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C1" w:rsidRPr="00C768FC" w:rsidRDefault="003A0CC1">
      <w:pPr>
        <w:rPr>
          <w:rFonts w:ascii="Arial" w:hAnsi="Arial" w:cs="Arial"/>
          <w:sz w:val="24"/>
          <w:szCs w:val="24"/>
          <w:lang w:val="is-IS"/>
        </w:rPr>
      </w:pPr>
      <w:r w:rsidRPr="00C768FC">
        <w:rPr>
          <w:rFonts w:ascii="Arial" w:hAnsi="Arial" w:cs="Arial"/>
          <w:sz w:val="24"/>
          <w:szCs w:val="24"/>
          <w:lang w:val="is-IS"/>
        </w:rPr>
        <w:t>Ljodid er hofbundid ad morgu leiti. En eins og flest onnur ljod fellur tetta ljod ekki undir allar reglur. Tad eru ljod og hofudstafir. Auk tess er lim I annar hverri linu en ekki hverri einustu eins og morgum odrum.</w:t>
      </w:r>
    </w:p>
    <w:p w:rsidR="003A0CC1" w:rsidRPr="00C768FC" w:rsidRDefault="003A0CC1">
      <w:pPr>
        <w:rPr>
          <w:rFonts w:ascii="Arial" w:hAnsi="Arial" w:cs="Arial"/>
          <w:sz w:val="24"/>
          <w:szCs w:val="24"/>
          <w:lang w:val="is-IS"/>
        </w:rPr>
      </w:pPr>
      <w:r w:rsidRPr="00C768FC">
        <w:rPr>
          <w:rFonts w:ascii="Arial" w:hAnsi="Arial" w:cs="Arial"/>
          <w:sz w:val="24"/>
          <w:szCs w:val="24"/>
          <w:lang w:val="is-IS"/>
        </w:rPr>
        <w:t>I tessu ljodi er</w:t>
      </w:r>
      <w:r w:rsidR="00C768FC" w:rsidRPr="00C768FC">
        <w:rPr>
          <w:rFonts w:ascii="Arial" w:hAnsi="Arial" w:cs="Arial"/>
          <w:sz w:val="24"/>
          <w:szCs w:val="24"/>
          <w:lang w:val="is-IS"/>
        </w:rPr>
        <w:t xml:space="preserve"> madur ad tala yfir glasi tar sem oll gledi hans I lifinu er farinn. Eg tel ad hann hefur nylega misst konuna sina, barnid sitt eda badi. Hann er ad bida eftir sinum eigin dauda</w:t>
      </w:r>
    </w:p>
    <w:p w:rsidR="00C768FC" w:rsidRPr="00C768FC" w:rsidRDefault="00C768FC">
      <w:pPr>
        <w:rPr>
          <w:rFonts w:ascii="Arial" w:hAnsi="Arial" w:cs="Arial"/>
          <w:sz w:val="24"/>
          <w:szCs w:val="24"/>
          <w:lang w:val="is-IS"/>
        </w:rPr>
      </w:pPr>
      <w:r w:rsidRPr="00C768FC">
        <w:rPr>
          <w:rFonts w:ascii="Arial" w:hAnsi="Arial" w:cs="Arial"/>
          <w:sz w:val="24"/>
          <w:szCs w:val="24"/>
          <w:lang w:val="is-IS"/>
        </w:rPr>
        <w:t>Herna er einn madur sem er ad upplifa mikla sorg og soknud</w:t>
      </w:r>
      <w:bookmarkStart w:id="0" w:name="_GoBack"/>
      <w:bookmarkEnd w:id="0"/>
    </w:p>
    <w:sectPr w:rsidR="00C768FC" w:rsidRPr="00C7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ytjAwMDewMDe3MDdV0lEKTi0uzszPAykwrAUAlmc/cywAAAA="/>
  </w:docVars>
  <w:rsids>
    <w:rsidRoot w:val="003A0CC1"/>
    <w:rsid w:val="003A0CC1"/>
    <w:rsid w:val="003A465F"/>
    <w:rsid w:val="003E15D4"/>
    <w:rsid w:val="00486160"/>
    <w:rsid w:val="00491D79"/>
    <w:rsid w:val="006838B6"/>
    <w:rsid w:val="007F17FA"/>
    <w:rsid w:val="008A701F"/>
    <w:rsid w:val="00932C32"/>
    <w:rsid w:val="00A65ADA"/>
    <w:rsid w:val="00B22B60"/>
    <w:rsid w:val="00C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148E"/>
  <w15:chartTrackingRefBased/>
  <w15:docId w15:val="{FFBB5981-89CD-4E58-985A-3CA6600C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1</cp:revision>
  <dcterms:created xsi:type="dcterms:W3CDTF">2017-02-22T11:53:00Z</dcterms:created>
  <dcterms:modified xsi:type="dcterms:W3CDTF">2017-02-22T12:10:00Z</dcterms:modified>
</cp:coreProperties>
</file>