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BEE" w:rsidRDefault="001B6BEE">
      <w:pPr>
        <w:rPr>
          <w:b/>
          <w:sz w:val="30"/>
          <w:lang w:val="is-IS"/>
        </w:rPr>
      </w:pPr>
      <w:r w:rsidRPr="001B6BEE">
        <w:rPr>
          <w:b/>
          <w:sz w:val="30"/>
          <w:lang w:val="is-IS"/>
        </w:rPr>
        <w:t>Hermenn I minu landi</w:t>
      </w:r>
    </w:p>
    <w:p w:rsidR="001B6BEE" w:rsidRDefault="001B6BEE" w:rsidP="001B6BEE">
      <w:pPr>
        <w:pStyle w:val="ListParagraph"/>
        <w:numPr>
          <w:ilvl w:val="0"/>
          <w:numId w:val="1"/>
        </w:numPr>
        <w:rPr>
          <w:sz w:val="24"/>
          <w:lang w:val="is-IS"/>
        </w:rPr>
      </w:pPr>
      <w:r>
        <w:rPr>
          <w:sz w:val="24"/>
          <w:lang w:val="is-IS"/>
        </w:rPr>
        <w:t>Vid teljum ed her er verid ad motmaela nato, t</w:t>
      </w:r>
      <w:r w:rsidR="00577FD1">
        <w:rPr>
          <w:sz w:val="24"/>
          <w:lang w:val="is-IS"/>
        </w:rPr>
        <w:t>h</w:t>
      </w:r>
      <w:r>
        <w:rPr>
          <w:sz w:val="24"/>
          <w:lang w:val="is-IS"/>
        </w:rPr>
        <w:t>ar sem ljodid heitir hermnenn i minu landi. Einnig t</w:t>
      </w:r>
      <w:r w:rsidR="00577FD1">
        <w:rPr>
          <w:sz w:val="24"/>
          <w:lang w:val="is-IS"/>
        </w:rPr>
        <w:t>h</w:t>
      </w:r>
      <w:r>
        <w:rPr>
          <w:sz w:val="24"/>
          <w:lang w:val="is-IS"/>
        </w:rPr>
        <w:t xml:space="preserve">alar hann um ad menn seu komnir langt ad, eins og ma sja a ad hann segir: </w:t>
      </w:r>
      <w:r>
        <w:rPr>
          <w:i/>
          <w:sz w:val="24"/>
          <w:lang w:val="is-IS"/>
        </w:rPr>
        <w:t>„T</w:t>
      </w:r>
      <w:r w:rsidR="00577FD1">
        <w:rPr>
          <w:i/>
          <w:sz w:val="24"/>
          <w:lang w:val="is-IS"/>
        </w:rPr>
        <w:t>h</w:t>
      </w:r>
      <w:r>
        <w:rPr>
          <w:i/>
          <w:sz w:val="24"/>
          <w:lang w:val="is-IS"/>
        </w:rPr>
        <w:t>eir eru komnir langt ad til ad frelsa heiminn“</w:t>
      </w:r>
      <w:r>
        <w:rPr>
          <w:sz w:val="24"/>
          <w:lang w:val="is-IS"/>
        </w:rPr>
        <w:t>. Hann telur ad t</w:t>
      </w:r>
      <w:r w:rsidR="00577FD1">
        <w:rPr>
          <w:sz w:val="24"/>
          <w:lang w:val="is-IS"/>
        </w:rPr>
        <w:t>h</w:t>
      </w:r>
      <w:r>
        <w:rPr>
          <w:sz w:val="24"/>
          <w:lang w:val="is-IS"/>
        </w:rPr>
        <w:t>etta muni koma med mikid orettlati t</w:t>
      </w:r>
      <w:r w:rsidR="00577FD1">
        <w:rPr>
          <w:sz w:val="24"/>
          <w:lang w:val="is-IS"/>
        </w:rPr>
        <w:t>h</w:t>
      </w:r>
      <w:r>
        <w:rPr>
          <w:sz w:val="24"/>
          <w:lang w:val="is-IS"/>
        </w:rPr>
        <w:t>ar sem hann segist sja ranglatid i augnum a folkinu.</w:t>
      </w:r>
    </w:p>
    <w:p w:rsidR="001B6BEE" w:rsidRDefault="00B229D3" w:rsidP="001B6BEE">
      <w:pPr>
        <w:pStyle w:val="ListParagraph"/>
        <w:numPr>
          <w:ilvl w:val="0"/>
          <w:numId w:val="1"/>
        </w:numPr>
        <w:rPr>
          <w:sz w:val="24"/>
          <w:lang w:val="is-IS"/>
        </w:rPr>
      </w:pPr>
      <w:r>
        <w:rPr>
          <w:sz w:val="24"/>
          <w:lang w:val="is-IS"/>
        </w:rPr>
        <w:t>Hofundurinn</w:t>
      </w:r>
      <w:r>
        <w:rPr>
          <w:sz w:val="24"/>
          <w:lang w:val="is-IS"/>
        </w:rPr>
        <w:t xml:space="preserve"> likir ranglatiru vid ad herinn se ad bera t</w:t>
      </w:r>
      <w:r w:rsidR="00577FD1">
        <w:rPr>
          <w:sz w:val="24"/>
          <w:lang w:val="is-IS"/>
        </w:rPr>
        <w:t>h</w:t>
      </w:r>
      <w:r>
        <w:rPr>
          <w:sz w:val="24"/>
          <w:lang w:val="is-IS"/>
        </w:rPr>
        <w:t>ad inn augun a folkinu, ad t</w:t>
      </w:r>
      <w:r w:rsidR="00577FD1">
        <w:rPr>
          <w:sz w:val="24"/>
          <w:lang w:val="is-IS"/>
        </w:rPr>
        <w:t>h</w:t>
      </w:r>
      <w:r>
        <w:rPr>
          <w:sz w:val="24"/>
          <w:lang w:val="is-IS"/>
        </w:rPr>
        <w:t>eir eru ad brjota upp dyrna og ridja t</w:t>
      </w:r>
      <w:r w:rsidR="00577FD1">
        <w:rPr>
          <w:sz w:val="24"/>
          <w:lang w:val="is-IS"/>
        </w:rPr>
        <w:t>h</w:t>
      </w:r>
      <w:r>
        <w:rPr>
          <w:sz w:val="24"/>
          <w:lang w:val="is-IS"/>
        </w:rPr>
        <w:t>vi innum dyrna hja folkinu. Hofundurinn gefur dyrum mjog mikla merkingu tar sem herinn er ad brjota hana upp eing og t</w:t>
      </w:r>
      <w:r w:rsidR="00577FD1">
        <w:rPr>
          <w:sz w:val="24"/>
          <w:lang w:val="is-IS"/>
        </w:rPr>
        <w:t>h</w:t>
      </w:r>
      <w:r>
        <w:rPr>
          <w:sz w:val="24"/>
          <w:lang w:val="is-IS"/>
        </w:rPr>
        <w:t>eir eru ad ridjast inn til folks, eitthvert sem folk vill ekki hafa ta. Einnig ykir hofundur mjog mikid, t</w:t>
      </w:r>
      <w:r w:rsidR="00577FD1">
        <w:rPr>
          <w:sz w:val="24"/>
          <w:lang w:val="is-IS"/>
        </w:rPr>
        <w:t>h</w:t>
      </w:r>
      <w:r>
        <w:rPr>
          <w:sz w:val="24"/>
          <w:lang w:val="is-IS"/>
        </w:rPr>
        <w:t>ar sem hann t</w:t>
      </w:r>
      <w:bookmarkStart w:id="0" w:name="_GoBack"/>
      <w:bookmarkEnd w:id="0"/>
      <w:r>
        <w:rPr>
          <w:sz w:val="24"/>
          <w:lang w:val="is-IS"/>
        </w:rPr>
        <w:t>alar um ad teir muni koma med svo mikid orettlati ad t</w:t>
      </w:r>
      <w:r w:rsidR="00577FD1">
        <w:rPr>
          <w:sz w:val="24"/>
          <w:lang w:val="is-IS"/>
        </w:rPr>
        <w:t>h</w:t>
      </w:r>
      <w:r>
        <w:rPr>
          <w:sz w:val="24"/>
          <w:lang w:val="is-IS"/>
        </w:rPr>
        <w:t xml:space="preserve">ad muni skyna i augum folksins. Hofundur visar i ad Islendingar heldu ad teir varu bara treyttir ferdamenn ad leita ser ad naetur stad sem vid teljum vera miklar ykjur. </w:t>
      </w:r>
    </w:p>
    <w:p w:rsidR="008116A0" w:rsidRDefault="008116A0" w:rsidP="008116A0">
      <w:pPr>
        <w:rPr>
          <w:b/>
          <w:sz w:val="30"/>
          <w:lang w:val="is-IS"/>
        </w:rPr>
      </w:pPr>
      <w:r>
        <w:rPr>
          <w:b/>
          <w:sz w:val="30"/>
          <w:lang w:val="is-IS"/>
        </w:rPr>
        <w:t>Fimm born</w:t>
      </w:r>
    </w:p>
    <w:p w:rsidR="008116A0" w:rsidRDefault="008116A0" w:rsidP="008116A0">
      <w:pPr>
        <w:pStyle w:val="ListParagraph"/>
        <w:numPr>
          <w:ilvl w:val="0"/>
          <w:numId w:val="3"/>
        </w:numPr>
        <w:rPr>
          <w:sz w:val="24"/>
          <w:lang w:val="is-IS"/>
        </w:rPr>
      </w:pPr>
      <w:r>
        <w:rPr>
          <w:sz w:val="24"/>
          <w:lang w:val="is-IS"/>
        </w:rPr>
        <w:t>Onnur hver lina i ljodinu er ad mesti leiti hefbundin en thar a moti eru mjog stuttar en innihalda aftur a moti rim, einnig eru ljod og hofudsatafir eru i ljodinu.</w:t>
      </w:r>
    </w:p>
    <w:p w:rsidR="008116A0" w:rsidRDefault="008116A0" w:rsidP="008116A0">
      <w:pPr>
        <w:pStyle w:val="ListParagraph"/>
        <w:numPr>
          <w:ilvl w:val="0"/>
          <w:numId w:val="3"/>
        </w:numPr>
        <w:rPr>
          <w:sz w:val="24"/>
          <w:lang w:val="is-IS"/>
        </w:rPr>
      </w:pPr>
      <w:r>
        <w:rPr>
          <w:sz w:val="24"/>
          <w:lang w:val="is-IS"/>
        </w:rPr>
        <w:t>Hun deilir a homingjuna sem bornin bua yfir. Elstu bornin eru adeins 4. Ara og hafa ekkert nema sakleisi og gledi thvi thau vita ekki af sarsauka alheimsins og hun vill ad veroldin haldi thvi thannig, ad thau fai ekki ad kynnast ollum theim sarsauka sem heimurinn hefur uppa ad bjoda.</w:t>
      </w:r>
    </w:p>
    <w:p w:rsidR="008116A0" w:rsidRDefault="008116A0" w:rsidP="008116A0">
      <w:pPr>
        <w:pStyle w:val="ListParagraph"/>
        <w:numPr>
          <w:ilvl w:val="0"/>
          <w:numId w:val="3"/>
        </w:numPr>
        <w:rPr>
          <w:sz w:val="24"/>
          <w:lang w:val="is-IS"/>
        </w:rPr>
      </w:pPr>
      <w:r>
        <w:rPr>
          <w:sz w:val="24"/>
          <w:lang w:val="is-IS"/>
        </w:rPr>
        <w:t>Hun setur bornin i fremstu viglinu t</w:t>
      </w:r>
      <w:r w:rsidR="00577FD1">
        <w:rPr>
          <w:sz w:val="24"/>
          <w:lang w:val="is-IS"/>
        </w:rPr>
        <w:t>h</w:t>
      </w:r>
      <w:r>
        <w:rPr>
          <w:sz w:val="24"/>
          <w:lang w:val="is-IS"/>
        </w:rPr>
        <w:t>vi t</w:t>
      </w:r>
      <w:r w:rsidR="00577FD1">
        <w:rPr>
          <w:sz w:val="24"/>
          <w:lang w:val="is-IS"/>
        </w:rPr>
        <w:t>h</w:t>
      </w:r>
      <w:r>
        <w:rPr>
          <w:sz w:val="24"/>
          <w:lang w:val="is-IS"/>
        </w:rPr>
        <w:t>annig nar ljodid til allra foreldra sem vilja vernda bornin sin. Hun bidur um ad t</w:t>
      </w:r>
      <w:r w:rsidR="00577FD1">
        <w:rPr>
          <w:sz w:val="24"/>
          <w:lang w:val="is-IS"/>
        </w:rPr>
        <w:t>h</w:t>
      </w:r>
      <w:r>
        <w:rPr>
          <w:sz w:val="24"/>
          <w:lang w:val="is-IS"/>
        </w:rPr>
        <w:t>etta vor t</w:t>
      </w:r>
      <w:r w:rsidR="00577FD1">
        <w:rPr>
          <w:sz w:val="24"/>
          <w:lang w:val="is-IS"/>
        </w:rPr>
        <w:t>h</w:t>
      </w:r>
      <w:r>
        <w:rPr>
          <w:sz w:val="24"/>
          <w:lang w:val="is-IS"/>
        </w:rPr>
        <w:t>eirra t</w:t>
      </w:r>
      <w:r w:rsidR="00577FD1">
        <w:rPr>
          <w:sz w:val="24"/>
          <w:lang w:val="is-IS"/>
        </w:rPr>
        <w:t>h</w:t>
      </w:r>
      <w:r>
        <w:rPr>
          <w:sz w:val="24"/>
          <w:lang w:val="is-IS"/>
        </w:rPr>
        <w:t>ar sem t</w:t>
      </w:r>
      <w:r w:rsidR="00577FD1">
        <w:rPr>
          <w:sz w:val="24"/>
          <w:lang w:val="is-IS"/>
        </w:rPr>
        <w:t>h</w:t>
      </w:r>
      <w:r>
        <w:rPr>
          <w:sz w:val="24"/>
          <w:lang w:val="is-IS"/>
        </w:rPr>
        <w:t>au e</w:t>
      </w:r>
      <w:r w:rsidR="00577FD1">
        <w:rPr>
          <w:sz w:val="24"/>
          <w:lang w:val="is-IS"/>
        </w:rPr>
        <w:t xml:space="preserve">ru svo hamingjusom og saklaus endist </w:t>
      </w:r>
      <w:r>
        <w:rPr>
          <w:sz w:val="24"/>
          <w:lang w:val="is-IS"/>
        </w:rPr>
        <w:t>ad eylifu.</w:t>
      </w:r>
    </w:p>
    <w:p w:rsidR="00577FD1" w:rsidRDefault="00577FD1" w:rsidP="00577FD1">
      <w:pPr>
        <w:rPr>
          <w:sz w:val="24"/>
          <w:lang w:val="is-IS"/>
        </w:rPr>
      </w:pPr>
    </w:p>
    <w:p w:rsidR="00577FD1" w:rsidRDefault="00577FD1" w:rsidP="00577FD1">
      <w:pPr>
        <w:jc w:val="center"/>
        <w:rPr>
          <w:b/>
          <w:sz w:val="30"/>
          <w:lang w:val="is-IS"/>
        </w:rPr>
      </w:pPr>
      <w:r>
        <w:rPr>
          <w:b/>
          <w:sz w:val="30"/>
          <w:lang w:val="is-IS"/>
        </w:rPr>
        <w:t>Sorg</w:t>
      </w:r>
    </w:p>
    <w:p w:rsidR="00577FD1" w:rsidRDefault="00577FD1" w:rsidP="00577FD1">
      <w:pPr>
        <w:rPr>
          <w:b/>
          <w:sz w:val="24"/>
          <w:lang w:val="is-IS"/>
        </w:rPr>
      </w:pPr>
      <w:r>
        <w:rPr>
          <w:b/>
          <w:sz w:val="24"/>
          <w:lang w:val="is-IS"/>
        </w:rPr>
        <w:t>Tulkun</w:t>
      </w:r>
    </w:p>
    <w:p w:rsidR="005E487D" w:rsidRPr="005E487D" w:rsidRDefault="00577FD1" w:rsidP="00577FD1">
      <w:pPr>
        <w:rPr>
          <w:sz w:val="24"/>
          <w:lang w:val="is-IS"/>
        </w:rPr>
      </w:pPr>
      <w:r>
        <w:rPr>
          <w:sz w:val="24"/>
          <w:lang w:val="is-IS"/>
        </w:rPr>
        <w:t xml:space="preserve">Dapurt. </w:t>
      </w:r>
      <w:r w:rsidR="005E487D">
        <w:rPr>
          <w:sz w:val="24"/>
          <w:lang w:val="is-IS"/>
        </w:rPr>
        <w:t xml:space="preserve">Vid teljum ad tetta er madur sem kom til baka ur fyrri hemimstyrjoldinni. Hann talar um allt tad hraedilega sem hann hefur turft ad ganga i gegnum eins og tad ad hann bidur um salt ad eta svo tungan a honum storkni og hans harmur tagni, einnig talar hann um rauda drekan sem spudi eitri. Tarna gaeti hann verid ad tala um sinnepsgasid sem var notad i fyrri heimstyrjoldinni en notkunn a tvi og odru gasi var gert ad strids glaep eftir fyrri heimstyrjoldina. Einnig tar sem hofundurinn segir: </w:t>
      </w:r>
      <w:r w:rsidR="005E487D">
        <w:rPr>
          <w:i/>
          <w:sz w:val="24"/>
          <w:lang w:val="is-IS"/>
        </w:rPr>
        <w:t>„sol eftir sol hrynja i dropa tali og faeda nytt lif og nyja sorg“</w:t>
      </w:r>
      <w:r w:rsidR="005E487D">
        <w:rPr>
          <w:sz w:val="24"/>
          <w:lang w:val="is-IS"/>
        </w:rPr>
        <w:t xml:space="preserve">  teljum vid ad hann er ad tala um sprengjur.</w:t>
      </w:r>
    </w:p>
    <w:p w:rsidR="00577FD1" w:rsidRDefault="00577FD1" w:rsidP="00577FD1">
      <w:pPr>
        <w:rPr>
          <w:b/>
          <w:sz w:val="24"/>
          <w:lang w:val="is-IS"/>
        </w:rPr>
      </w:pPr>
      <w:r>
        <w:rPr>
          <w:b/>
          <w:sz w:val="24"/>
          <w:lang w:val="is-IS"/>
        </w:rPr>
        <w:t>Bygging</w:t>
      </w:r>
    </w:p>
    <w:p w:rsidR="000F68F8" w:rsidRPr="000F68F8" w:rsidRDefault="000F68F8" w:rsidP="00577FD1">
      <w:pPr>
        <w:rPr>
          <w:sz w:val="24"/>
          <w:lang w:val="is-IS"/>
        </w:rPr>
      </w:pPr>
      <w:r>
        <w:rPr>
          <w:sz w:val="24"/>
          <w:lang w:val="is-IS"/>
        </w:rPr>
        <w:t>Bygging er ohefbundin. Engir studlar ne hofudstafir, ekkert rim og lengd lina og erinda ojofn.</w:t>
      </w:r>
    </w:p>
    <w:p w:rsidR="00577FD1" w:rsidRDefault="00577FD1" w:rsidP="00577FD1">
      <w:pPr>
        <w:rPr>
          <w:b/>
          <w:sz w:val="24"/>
          <w:lang w:val="is-IS"/>
        </w:rPr>
      </w:pPr>
      <w:r>
        <w:rPr>
          <w:b/>
          <w:sz w:val="24"/>
          <w:lang w:val="is-IS"/>
        </w:rPr>
        <w:t>Titill</w:t>
      </w:r>
    </w:p>
    <w:p w:rsidR="00883E1A" w:rsidRPr="000F68F8" w:rsidRDefault="000F68F8" w:rsidP="00577FD1">
      <w:pPr>
        <w:rPr>
          <w:sz w:val="24"/>
          <w:lang w:val="is-IS"/>
        </w:rPr>
      </w:pPr>
      <w:r>
        <w:rPr>
          <w:sz w:val="24"/>
          <w:lang w:val="is-IS"/>
        </w:rPr>
        <w:t>Sorg. Talar adalega um tilfinninguna sem vaknar hja hofundinum eftir og a medan atburdir ljodsins eru ad eiga ser stad.</w:t>
      </w:r>
    </w:p>
    <w:sectPr w:rsidR="00883E1A" w:rsidRPr="000F68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B66" w:rsidRDefault="00A50B66" w:rsidP="00883E1A">
      <w:pPr>
        <w:spacing w:after="0" w:line="240" w:lineRule="auto"/>
      </w:pPr>
      <w:r>
        <w:separator/>
      </w:r>
    </w:p>
  </w:endnote>
  <w:endnote w:type="continuationSeparator" w:id="0">
    <w:p w:rsidR="00A50B66" w:rsidRDefault="00A50B66" w:rsidP="0088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B66" w:rsidRDefault="00A50B66" w:rsidP="00883E1A">
      <w:pPr>
        <w:spacing w:after="0" w:line="240" w:lineRule="auto"/>
      </w:pPr>
      <w:r>
        <w:separator/>
      </w:r>
    </w:p>
  </w:footnote>
  <w:footnote w:type="continuationSeparator" w:id="0">
    <w:p w:rsidR="00A50B66" w:rsidRDefault="00A50B66" w:rsidP="0088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1A" w:rsidRDefault="00883E1A">
    <w:pPr>
      <w:pStyle w:val="Header"/>
    </w:pPr>
    <w:r>
      <w:t xml:space="preserve">Pall </w:t>
    </w:r>
    <w:proofErr w:type="spellStart"/>
    <w:r>
      <w:t>Gudbrandsson</w:t>
    </w:r>
    <w:proofErr w:type="spellEnd"/>
    <w:r>
      <w:t xml:space="preserve">  </w:t>
    </w:r>
    <w:proofErr w:type="spellStart"/>
    <w:r>
      <w:t>og</w:t>
    </w:r>
    <w:proofErr w:type="spellEnd"/>
    <w:r>
      <w:t xml:space="preserve"> </w:t>
    </w:r>
    <w:proofErr w:type="spellStart"/>
    <w:r>
      <w:t>Atli</w:t>
    </w:r>
    <w:proofErr w:type="spellEnd"/>
    <w:r>
      <w:t xml:space="preserve"> </w:t>
    </w:r>
    <w:proofErr w:type="spellStart"/>
    <w:r>
      <w:t>Freyr</w:t>
    </w:r>
    <w:proofErr w:type="spellEnd"/>
    <w:r>
      <w:t xml:space="preserve"> </w:t>
    </w:r>
    <w:proofErr w:type="spellStart"/>
    <w:r>
      <w:t>Hannesson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1DC1"/>
    <w:multiLevelType w:val="hybridMultilevel"/>
    <w:tmpl w:val="0A9441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6D24B6"/>
    <w:multiLevelType w:val="hybridMultilevel"/>
    <w:tmpl w:val="1F126C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C63E4F"/>
    <w:multiLevelType w:val="hybridMultilevel"/>
    <w:tmpl w:val="FD7405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ytTAzM7M0NTA2NTVW0lEKTi0uzszPAykwrAUAV01AzSwAAAA="/>
  </w:docVars>
  <w:rsids>
    <w:rsidRoot w:val="00E657B7"/>
    <w:rsid w:val="000F68F8"/>
    <w:rsid w:val="001B6BEE"/>
    <w:rsid w:val="003A465F"/>
    <w:rsid w:val="003E15D4"/>
    <w:rsid w:val="00486160"/>
    <w:rsid w:val="00491D79"/>
    <w:rsid w:val="00577FD1"/>
    <w:rsid w:val="005E487D"/>
    <w:rsid w:val="006838B6"/>
    <w:rsid w:val="007F17FA"/>
    <w:rsid w:val="008116A0"/>
    <w:rsid w:val="00883E1A"/>
    <w:rsid w:val="008A701F"/>
    <w:rsid w:val="00932C32"/>
    <w:rsid w:val="00A50B66"/>
    <w:rsid w:val="00A65ADA"/>
    <w:rsid w:val="00B229D3"/>
    <w:rsid w:val="00B22B60"/>
    <w:rsid w:val="00E65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B8FE"/>
  <w15:chartTrackingRefBased/>
  <w15:docId w15:val="{023CBAA3-6D50-4D43-9366-45B4C44F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EE"/>
    <w:pPr>
      <w:ind w:left="720"/>
      <w:contextualSpacing/>
    </w:pPr>
  </w:style>
  <w:style w:type="paragraph" w:styleId="Header">
    <w:name w:val="header"/>
    <w:basedOn w:val="Normal"/>
    <w:link w:val="HeaderChar"/>
    <w:uiPriority w:val="99"/>
    <w:unhideWhenUsed/>
    <w:rsid w:val="00883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E1A"/>
  </w:style>
  <w:style w:type="paragraph" w:styleId="Footer">
    <w:name w:val="footer"/>
    <w:basedOn w:val="Normal"/>
    <w:link w:val="FooterChar"/>
    <w:uiPriority w:val="99"/>
    <w:unhideWhenUsed/>
    <w:rsid w:val="0088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2</cp:revision>
  <dcterms:created xsi:type="dcterms:W3CDTF">2017-03-29T10:57:00Z</dcterms:created>
  <dcterms:modified xsi:type="dcterms:W3CDTF">2017-03-29T12:08:00Z</dcterms:modified>
</cp:coreProperties>
</file>