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src/auth/protected-route.js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withAuthenticationRequired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'@auth0/auth0-react'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'../components/index'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ProtectedRoute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Route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withAuthenticationRequired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{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onRedirecting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ProtectedRoute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