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62B5" w14:textId="77777777" w:rsidR="0064648D" w:rsidRDefault="00CE6D4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CB18B21" w14:textId="77777777" w:rsidR="0064648D" w:rsidRDefault="00CE6D4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2332E81" w14:textId="77777777" w:rsidR="0064648D" w:rsidRDefault="006464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9"/>
        <w:gridCol w:w="5528"/>
      </w:tblGrid>
      <w:tr w:rsidR="0064648D" w14:paraId="11B0E519" w14:textId="77777777" w:rsidTr="007260D3">
        <w:trPr>
          <w:trHeight w:val="560"/>
          <w:jc w:val="center"/>
        </w:trPr>
        <w:tc>
          <w:tcPr>
            <w:tcW w:w="2039" w:type="dxa"/>
          </w:tcPr>
          <w:p w14:paraId="608BE992" w14:textId="77777777" w:rsidR="0064648D" w:rsidRDefault="00CE6D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528" w:type="dxa"/>
          </w:tcPr>
          <w:p w14:paraId="728C76A7" w14:textId="4FD1F051" w:rsidR="0064648D" w:rsidRDefault="004375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2025</w:t>
            </w:r>
          </w:p>
        </w:tc>
      </w:tr>
      <w:tr w:rsidR="0064648D" w14:paraId="5FAEB058" w14:textId="77777777" w:rsidTr="007260D3">
        <w:trPr>
          <w:trHeight w:val="560"/>
          <w:jc w:val="center"/>
        </w:trPr>
        <w:tc>
          <w:tcPr>
            <w:tcW w:w="2039" w:type="dxa"/>
          </w:tcPr>
          <w:p w14:paraId="4A51B072" w14:textId="77777777" w:rsidR="0064648D" w:rsidRDefault="00CE6D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528" w:type="dxa"/>
          </w:tcPr>
          <w:p w14:paraId="3AEAE061" w14:textId="0F6F1228" w:rsidR="0064648D" w:rsidRDefault="003062A9">
            <w:pPr>
              <w:rPr>
                <w:rFonts w:ascii="Arial" w:eastAsia="Arial" w:hAnsi="Arial" w:cs="Arial"/>
              </w:rPr>
            </w:pPr>
            <w:r w:rsidRPr="003062A9">
              <w:rPr>
                <w:rFonts w:ascii="Arial" w:eastAsia="Arial" w:hAnsi="Arial" w:cs="Arial"/>
              </w:rPr>
              <w:t>LTVIP2025TMID46247</w:t>
            </w:r>
          </w:p>
        </w:tc>
      </w:tr>
      <w:tr w:rsidR="0064648D" w14:paraId="3DF4584D" w14:textId="77777777" w:rsidTr="007260D3">
        <w:trPr>
          <w:trHeight w:val="560"/>
          <w:jc w:val="center"/>
        </w:trPr>
        <w:tc>
          <w:tcPr>
            <w:tcW w:w="2039" w:type="dxa"/>
          </w:tcPr>
          <w:p w14:paraId="4BB00845" w14:textId="77777777" w:rsidR="0064648D" w:rsidRDefault="00CE6D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528" w:type="dxa"/>
          </w:tcPr>
          <w:p w14:paraId="3B3A12E9" w14:textId="522DF7A3" w:rsidR="0064648D" w:rsidRDefault="003062A9">
            <w:pPr>
              <w:rPr>
                <w:rFonts w:ascii="Arial" w:eastAsia="Arial" w:hAnsi="Arial" w:cs="Arial"/>
              </w:rPr>
            </w:pPr>
            <w:r w:rsidRPr="003062A9">
              <w:rPr>
                <w:rFonts w:ascii="Arial" w:eastAsia="Arial" w:hAnsi="Arial" w:cs="Arial"/>
              </w:rPr>
              <w:t>Classifying Fabric Patterns Using Deep Learning</w:t>
            </w:r>
          </w:p>
        </w:tc>
      </w:tr>
      <w:tr w:rsidR="0064648D" w14:paraId="1984AE96" w14:textId="77777777" w:rsidTr="007260D3">
        <w:trPr>
          <w:trHeight w:val="534"/>
          <w:jc w:val="center"/>
        </w:trPr>
        <w:tc>
          <w:tcPr>
            <w:tcW w:w="2039" w:type="dxa"/>
          </w:tcPr>
          <w:p w14:paraId="61EC4BC6" w14:textId="77777777" w:rsidR="0064648D" w:rsidRDefault="00CE6D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528" w:type="dxa"/>
          </w:tcPr>
          <w:p w14:paraId="4123E7E9" w14:textId="77777777" w:rsidR="0064648D" w:rsidRDefault="00CE6D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2A7B46" w14:textId="77777777" w:rsidR="0064648D" w:rsidRDefault="0064648D">
      <w:pPr>
        <w:rPr>
          <w:rFonts w:ascii="Arial" w:eastAsia="Arial" w:hAnsi="Arial" w:cs="Arial"/>
          <w:b/>
        </w:rPr>
      </w:pPr>
    </w:p>
    <w:p w14:paraId="02C7EA8D" w14:textId="7F2C860F" w:rsidR="0064648D" w:rsidRDefault="00CE6D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A7DC697" w14:textId="77777777" w:rsidR="0064648D" w:rsidRDefault="00CE6D4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6385E81" w14:textId="77777777" w:rsidR="0064648D" w:rsidRDefault="00CE6D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B8E6EED" w14:textId="77777777" w:rsidR="0064648D" w:rsidRDefault="00CE6D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24261CD" w14:textId="0004D60E" w:rsidR="0064648D" w:rsidRDefault="00CE6D4D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06C7F2B4" wp14:editId="5ED167CC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DF19F0" w14:textId="77777777" w:rsidR="0064648D" w:rsidRDefault="00CE6D4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4F2E68D" w14:textId="77777777" w:rsidR="0064648D" w:rsidRDefault="00CE6D4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5838B4F" w14:textId="77777777" w:rsidR="0064648D" w:rsidRDefault="00CE6D4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284389C" w14:textId="77777777" w:rsidR="0064648D" w:rsidRDefault="00CE6D4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57C6328" w14:textId="77777777" w:rsidR="0064648D" w:rsidRDefault="00CE6D4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FF4CF00" w14:textId="77777777" w:rsidR="0064648D" w:rsidRDefault="00CE6D4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7F2B4" id="Rectangle 11" o:spid="_x0000_s1026" style="position:absolute;margin-left:338pt;margin-top:16pt;width:374.75pt;height:20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DF19F0" w14:textId="77777777" w:rsidR="0064648D" w:rsidRDefault="00CE6D4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4F2E68D" w14:textId="77777777" w:rsidR="0064648D" w:rsidRDefault="00CE6D4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5838B4F" w14:textId="77777777" w:rsidR="0064648D" w:rsidRDefault="00CE6D4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284389C" w14:textId="77777777" w:rsidR="0064648D" w:rsidRDefault="00CE6D4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57C6328" w14:textId="77777777" w:rsidR="0064648D" w:rsidRDefault="00CE6D4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2FF4CF00" w14:textId="77777777" w:rsidR="0064648D" w:rsidRDefault="00CE6D4D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7AEB7EF" w14:textId="79BD3C65" w:rsidR="0064648D" w:rsidRDefault="0064648D">
      <w:pPr>
        <w:rPr>
          <w:rFonts w:ascii="Arial" w:eastAsia="Arial" w:hAnsi="Arial" w:cs="Arial"/>
          <w:b/>
        </w:rPr>
      </w:pPr>
    </w:p>
    <w:p w14:paraId="44D32A16" w14:textId="16FDC918" w:rsidR="0064648D" w:rsidRDefault="00CE6D4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40254CC" w14:textId="21185432" w:rsidR="0064648D" w:rsidRDefault="0082332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F7721F" wp14:editId="5B3AFAA1">
            <wp:simplePos x="0" y="0"/>
            <wp:positionH relativeFrom="column">
              <wp:posOffset>-167640</wp:posOffset>
            </wp:positionH>
            <wp:positionV relativeFrom="paragraph">
              <wp:posOffset>-922655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1CEADD" w14:textId="74EB1442" w:rsidR="007260D3" w:rsidRDefault="007260D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AF8435" w14:textId="77777777" w:rsidR="00823323" w:rsidRDefault="008233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11AF47" w14:textId="761FE5A0" w:rsidR="00823323" w:rsidRDefault="008233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54A1F1" w14:textId="77777777" w:rsidR="00823323" w:rsidRDefault="008233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CD04CF" w14:textId="04EC3B3A" w:rsidR="00823323" w:rsidRDefault="008233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7C08E7" w14:textId="1E28463B" w:rsidR="0064648D" w:rsidRDefault="00CE6D4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4648D" w14:paraId="037E94D1" w14:textId="77777777">
        <w:trPr>
          <w:trHeight w:val="398"/>
        </w:trPr>
        <w:tc>
          <w:tcPr>
            <w:tcW w:w="834" w:type="dxa"/>
          </w:tcPr>
          <w:p w14:paraId="696E43E2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62F1742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9C16DF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261EF5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4648D" w14:paraId="374F25A0" w14:textId="77777777">
        <w:tc>
          <w:tcPr>
            <w:tcW w:w="834" w:type="dxa"/>
          </w:tcPr>
          <w:p w14:paraId="2A1FDA69" w14:textId="77777777" w:rsidR="0064648D" w:rsidRDefault="00CE6D4D">
            <w:r>
              <w:t>1</w:t>
            </w:r>
          </w:p>
        </w:tc>
        <w:tc>
          <w:tcPr>
            <w:tcW w:w="4006" w:type="dxa"/>
          </w:tcPr>
          <w:p w14:paraId="230AC8BC" w14:textId="77777777" w:rsidR="0064648D" w:rsidRDefault="00CE6D4D">
            <w:r>
              <w:t>User Interface</w:t>
            </w:r>
          </w:p>
        </w:tc>
        <w:tc>
          <w:tcPr>
            <w:tcW w:w="5218" w:type="dxa"/>
          </w:tcPr>
          <w:p w14:paraId="6FC39EEC" w14:textId="77777777" w:rsidR="0064648D" w:rsidRDefault="00CE6D4D">
            <w:r>
              <w:t xml:space="preserve">Web interface for uploading fabric images and </w:t>
            </w:r>
            <w:r>
              <w:t>displaying results</w:t>
            </w:r>
          </w:p>
        </w:tc>
        <w:tc>
          <w:tcPr>
            <w:tcW w:w="4135" w:type="dxa"/>
          </w:tcPr>
          <w:p w14:paraId="3EB4C0A4" w14:textId="77777777" w:rsidR="0064648D" w:rsidRDefault="00CE6D4D">
            <w:proofErr w:type="spellStart"/>
            <w:r>
              <w:t>Streamlit</w:t>
            </w:r>
            <w:proofErr w:type="spellEnd"/>
          </w:p>
        </w:tc>
      </w:tr>
      <w:tr w:rsidR="0064648D" w14:paraId="4578D0AF" w14:textId="77777777">
        <w:tc>
          <w:tcPr>
            <w:tcW w:w="834" w:type="dxa"/>
          </w:tcPr>
          <w:p w14:paraId="726340FD" w14:textId="77777777" w:rsidR="0064648D" w:rsidRDefault="00CE6D4D">
            <w:r>
              <w:t>2</w:t>
            </w:r>
          </w:p>
        </w:tc>
        <w:tc>
          <w:tcPr>
            <w:tcW w:w="4006" w:type="dxa"/>
          </w:tcPr>
          <w:p w14:paraId="64C13041" w14:textId="77777777" w:rsidR="0064648D" w:rsidRDefault="00CE6D4D">
            <w:r>
              <w:t>Application Logic-1</w:t>
            </w:r>
          </w:p>
        </w:tc>
        <w:tc>
          <w:tcPr>
            <w:tcW w:w="5218" w:type="dxa"/>
          </w:tcPr>
          <w:p w14:paraId="626521AD" w14:textId="77777777" w:rsidR="0064648D" w:rsidRDefault="00CE6D4D">
            <w:r>
              <w:t>Image preprocessing and prediction pipeline</w:t>
            </w:r>
          </w:p>
        </w:tc>
        <w:tc>
          <w:tcPr>
            <w:tcW w:w="4135" w:type="dxa"/>
          </w:tcPr>
          <w:p w14:paraId="5CC9D18C" w14:textId="77777777" w:rsidR="0064648D" w:rsidRDefault="00CE6D4D">
            <w:r>
              <w:t>Python (TensorFlow, NumPy)</w:t>
            </w:r>
          </w:p>
        </w:tc>
      </w:tr>
      <w:tr w:rsidR="0064648D" w14:paraId="06F50103" w14:textId="77777777">
        <w:tc>
          <w:tcPr>
            <w:tcW w:w="834" w:type="dxa"/>
          </w:tcPr>
          <w:p w14:paraId="46EAA7D5" w14:textId="77777777" w:rsidR="0064648D" w:rsidRDefault="00CE6D4D">
            <w:r>
              <w:t>3</w:t>
            </w:r>
          </w:p>
        </w:tc>
        <w:tc>
          <w:tcPr>
            <w:tcW w:w="4006" w:type="dxa"/>
          </w:tcPr>
          <w:p w14:paraId="3335838D" w14:textId="77777777" w:rsidR="0064648D" w:rsidRDefault="00CE6D4D">
            <w:r>
              <w:t>Application Logic-2</w:t>
            </w:r>
          </w:p>
        </w:tc>
        <w:tc>
          <w:tcPr>
            <w:tcW w:w="5218" w:type="dxa"/>
          </w:tcPr>
          <w:p w14:paraId="270484A7" w14:textId="77777777" w:rsidR="0064648D" w:rsidRDefault="00CE6D4D">
            <w:r>
              <w:t>Model training with data augmentation</w:t>
            </w:r>
          </w:p>
        </w:tc>
        <w:tc>
          <w:tcPr>
            <w:tcW w:w="4135" w:type="dxa"/>
          </w:tcPr>
          <w:p w14:paraId="7361B8A1" w14:textId="77777777" w:rsidR="0064648D" w:rsidRDefault="00CE6D4D">
            <w:r>
              <w:t xml:space="preserve">TensorFlow / </w:t>
            </w:r>
            <w:proofErr w:type="spellStart"/>
            <w:r>
              <w:t>Keras</w:t>
            </w:r>
            <w:proofErr w:type="spellEnd"/>
          </w:p>
        </w:tc>
      </w:tr>
      <w:tr w:rsidR="0064648D" w14:paraId="21D9A557" w14:textId="77777777">
        <w:tc>
          <w:tcPr>
            <w:tcW w:w="834" w:type="dxa"/>
          </w:tcPr>
          <w:p w14:paraId="003481C6" w14:textId="77777777" w:rsidR="0064648D" w:rsidRDefault="00CE6D4D">
            <w:r>
              <w:t>4</w:t>
            </w:r>
          </w:p>
        </w:tc>
        <w:tc>
          <w:tcPr>
            <w:tcW w:w="4006" w:type="dxa"/>
          </w:tcPr>
          <w:p w14:paraId="79632673" w14:textId="77777777" w:rsidR="0064648D" w:rsidRDefault="00CE6D4D">
            <w:r>
              <w:t>Application Logic-3</w:t>
            </w:r>
          </w:p>
        </w:tc>
        <w:tc>
          <w:tcPr>
            <w:tcW w:w="5218" w:type="dxa"/>
          </w:tcPr>
          <w:p w14:paraId="6BC6F958" w14:textId="77777777" w:rsidR="0064648D" w:rsidRDefault="00CE6D4D">
            <w:r>
              <w:t>Data augmentation logic</w:t>
            </w:r>
          </w:p>
        </w:tc>
        <w:tc>
          <w:tcPr>
            <w:tcW w:w="4135" w:type="dxa"/>
          </w:tcPr>
          <w:p w14:paraId="4B589F07" w14:textId="77777777" w:rsidR="0064648D" w:rsidRDefault="00CE6D4D">
            <w:proofErr w:type="spellStart"/>
            <w:r>
              <w:t>Keras</w:t>
            </w:r>
            <w:proofErr w:type="spellEnd"/>
            <w:r>
              <w:t xml:space="preserve"> Preprocessing</w:t>
            </w:r>
          </w:p>
        </w:tc>
      </w:tr>
      <w:tr w:rsidR="0064648D" w14:paraId="494B9FC8" w14:textId="77777777">
        <w:tc>
          <w:tcPr>
            <w:tcW w:w="834" w:type="dxa"/>
          </w:tcPr>
          <w:p w14:paraId="35A8AD42" w14:textId="77777777" w:rsidR="0064648D" w:rsidRDefault="00CE6D4D">
            <w:r>
              <w:t>5</w:t>
            </w:r>
          </w:p>
        </w:tc>
        <w:tc>
          <w:tcPr>
            <w:tcW w:w="4006" w:type="dxa"/>
          </w:tcPr>
          <w:p w14:paraId="230B8EBA" w14:textId="77777777" w:rsidR="0064648D" w:rsidRDefault="00CE6D4D">
            <w:r>
              <w:t>Database</w:t>
            </w:r>
          </w:p>
        </w:tc>
        <w:tc>
          <w:tcPr>
            <w:tcW w:w="5218" w:type="dxa"/>
          </w:tcPr>
          <w:p w14:paraId="0D6F2F91" w14:textId="77777777" w:rsidR="0064648D" w:rsidRDefault="00CE6D4D">
            <w:r>
              <w:t>No structured DB; uses directory-based organization</w:t>
            </w:r>
          </w:p>
        </w:tc>
        <w:tc>
          <w:tcPr>
            <w:tcW w:w="4135" w:type="dxa"/>
          </w:tcPr>
          <w:p w14:paraId="7D8097C7" w14:textId="77777777" w:rsidR="0064648D" w:rsidRDefault="00CE6D4D">
            <w:r>
              <w:t>N/A</w:t>
            </w:r>
          </w:p>
        </w:tc>
      </w:tr>
      <w:tr w:rsidR="0064648D" w14:paraId="1299D7A2" w14:textId="77777777">
        <w:tc>
          <w:tcPr>
            <w:tcW w:w="834" w:type="dxa"/>
          </w:tcPr>
          <w:p w14:paraId="753DAA79" w14:textId="77777777" w:rsidR="0064648D" w:rsidRDefault="00CE6D4D">
            <w:r>
              <w:t>6</w:t>
            </w:r>
          </w:p>
        </w:tc>
        <w:tc>
          <w:tcPr>
            <w:tcW w:w="4006" w:type="dxa"/>
          </w:tcPr>
          <w:p w14:paraId="59C1D699" w14:textId="77777777" w:rsidR="0064648D" w:rsidRDefault="00CE6D4D">
            <w:r>
              <w:t>Cloud Database</w:t>
            </w:r>
          </w:p>
        </w:tc>
        <w:tc>
          <w:tcPr>
            <w:tcW w:w="5218" w:type="dxa"/>
          </w:tcPr>
          <w:p w14:paraId="7C52821F" w14:textId="77777777" w:rsidR="0064648D" w:rsidRDefault="00CE6D4D">
            <w:r>
              <w:t>Not applicable</w:t>
            </w:r>
          </w:p>
        </w:tc>
        <w:tc>
          <w:tcPr>
            <w:tcW w:w="4135" w:type="dxa"/>
          </w:tcPr>
          <w:p w14:paraId="0456D79A" w14:textId="77777777" w:rsidR="0064648D" w:rsidRDefault="00CE6D4D">
            <w:r>
              <w:t>N/A</w:t>
            </w:r>
          </w:p>
        </w:tc>
      </w:tr>
      <w:tr w:rsidR="0064648D" w14:paraId="2FFC4076" w14:textId="77777777">
        <w:tc>
          <w:tcPr>
            <w:tcW w:w="834" w:type="dxa"/>
          </w:tcPr>
          <w:p w14:paraId="32F22D88" w14:textId="77777777" w:rsidR="0064648D" w:rsidRDefault="00CE6D4D">
            <w:r>
              <w:t>7</w:t>
            </w:r>
          </w:p>
        </w:tc>
        <w:tc>
          <w:tcPr>
            <w:tcW w:w="4006" w:type="dxa"/>
          </w:tcPr>
          <w:p w14:paraId="0FC97F6B" w14:textId="77777777" w:rsidR="0064648D" w:rsidRDefault="00CE6D4D">
            <w:r>
              <w:t>File Storage</w:t>
            </w:r>
          </w:p>
        </w:tc>
        <w:tc>
          <w:tcPr>
            <w:tcW w:w="5218" w:type="dxa"/>
          </w:tcPr>
          <w:p w14:paraId="4029EA83" w14:textId="77777777" w:rsidR="0064648D" w:rsidRDefault="00CE6D4D">
            <w:r>
              <w:t>Stores uploaded images and trained model files</w:t>
            </w:r>
          </w:p>
        </w:tc>
        <w:tc>
          <w:tcPr>
            <w:tcW w:w="4135" w:type="dxa"/>
          </w:tcPr>
          <w:p w14:paraId="231677BD" w14:textId="77777777" w:rsidR="0064648D" w:rsidRDefault="00CE6D4D">
            <w:r>
              <w:t>Local File System</w:t>
            </w:r>
          </w:p>
        </w:tc>
      </w:tr>
      <w:tr w:rsidR="0064648D" w14:paraId="26EB9C40" w14:textId="77777777">
        <w:tc>
          <w:tcPr>
            <w:tcW w:w="834" w:type="dxa"/>
          </w:tcPr>
          <w:p w14:paraId="7B41CE8C" w14:textId="77777777" w:rsidR="0064648D" w:rsidRDefault="00CE6D4D">
            <w:r>
              <w:t>8</w:t>
            </w:r>
          </w:p>
        </w:tc>
        <w:tc>
          <w:tcPr>
            <w:tcW w:w="4006" w:type="dxa"/>
          </w:tcPr>
          <w:p w14:paraId="269DCF57" w14:textId="77777777" w:rsidR="0064648D" w:rsidRDefault="00CE6D4D">
            <w:r>
              <w:t>External API-1</w:t>
            </w:r>
          </w:p>
        </w:tc>
        <w:tc>
          <w:tcPr>
            <w:tcW w:w="5218" w:type="dxa"/>
          </w:tcPr>
          <w:p w14:paraId="0F280776" w14:textId="77777777" w:rsidR="0064648D" w:rsidRDefault="00CE6D4D">
            <w:r>
              <w:t>Not used</w:t>
            </w:r>
          </w:p>
        </w:tc>
        <w:tc>
          <w:tcPr>
            <w:tcW w:w="4135" w:type="dxa"/>
          </w:tcPr>
          <w:p w14:paraId="0DB2FEF4" w14:textId="77777777" w:rsidR="0064648D" w:rsidRDefault="00CE6D4D">
            <w:r>
              <w:t>N/A</w:t>
            </w:r>
          </w:p>
        </w:tc>
      </w:tr>
      <w:tr w:rsidR="0064648D" w14:paraId="4DE81A36" w14:textId="77777777">
        <w:tc>
          <w:tcPr>
            <w:tcW w:w="834" w:type="dxa"/>
          </w:tcPr>
          <w:p w14:paraId="37D61346" w14:textId="77777777" w:rsidR="0064648D" w:rsidRDefault="00CE6D4D">
            <w:r>
              <w:t>9</w:t>
            </w:r>
          </w:p>
        </w:tc>
        <w:tc>
          <w:tcPr>
            <w:tcW w:w="4006" w:type="dxa"/>
          </w:tcPr>
          <w:p w14:paraId="2AAE3DF8" w14:textId="77777777" w:rsidR="0064648D" w:rsidRDefault="00CE6D4D">
            <w:r>
              <w:t xml:space="preserve">External </w:t>
            </w:r>
            <w:r>
              <w:t>API-2</w:t>
            </w:r>
          </w:p>
        </w:tc>
        <w:tc>
          <w:tcPr>
            <w:tcW w:w="5218" w:type="dxa"/>
          </w:tcPr>
          <w:p w14:paraId="798C2F41" w14:textId="77777777" w:rsidR="0064648D" w:rsidRDefault="00CE6D4D">
            <w:r>
              <w:t>Not used</w:t>
            </w:r>
          </w:p>
        </w:tc>
        <w:tc>
          <w:tcPr>
            <w:tcW w:w="4135" w:type="dxa"/>
          </w:tcPr>
          <w:p w14:paraId="11FDBA7D" w14:textId="77777777" w:rsidR="0064648D" w:rsidRDefault="00CE6D4D">
            <w:r>
              <w:t>N/A</w:t>
            </w:r>
          </w:p>
        </w:tc>
      </w:tr>
      <w:tr w:rsidR="0064648D" w14:paraId="321F9147" w14:textId="77777777">
        <w:tc>
          <w:tcPr>
            <w:tcW w:w="834" w:type="dxa"/>
          </w:tcPr>
          <w:p w14:paraId="5C426A6C" w14:textId="77777777" w:rsidR="0064648D" w:rsidRDefault="00CE6D4D">
            <w:r>
              <w:t>10</w:t>
            </w:r>
          </w:p>
        </w:tc>
        <w:tc>
          <w:tcPr>
            <w:tcW w:w="4006" w:type="dxa"/>
          </w:tcPr>
          <w:p w14:paraId="7AF9A525" w14:textId="77777777" w:rsidR="0064648D" w:rsidRDefault="00CE6D4D">
            <w:r>
              <w:t>Machine Learning Model</w:t>
            </w:r>
          </w:p>
        </w:tc>
        <w:tc>
          <w:tcPr>
            <w:tcW w:w="5218" w:type="dxa"/>
          </w:tcPr>
          <w:p w14:paraId="56417C91" w14:textId="77777777" w:rsidR="0064648D" w:rsidRDefault="00CE6D4D">
            <w:r>
              <w:t>CNN for fabric pattern classification</w:t>
            </w:r>
          </w:p>
        </w:tc>
        <w:tc>
          <w:tcPr>
            <w:tcW w:w="4135" w:type="dxa"/>
          </w:tcPr>
          <w:p w14:paraId="2954B7E5" w14:textId="77777777" w:rsidR="0064648D" w:rsidRDefault="00CE6D4D">
            <w:r>
              <w:t xml:space="preserve">TensorFlow / </w:t>
            </w:r>
            <w:proofErr w:type="spellStart"/>
            <w:r>
              <w:t>Keras</w:t>
            </w:r>
            <w:proofErr w:type="spellEnd"/>
          </w:p>
        </w:tc>
      </w:tr>
      <w:tr w:rsidR="0064648D" w14:paraId="0F6B4DCB" w14:textId="77777777">
        <w:tc>
          <w:tcPr>
            <w:tcW w:w="834" w:type="dxa"/>
          </w:tcPr>
          <w:p w14:paraId="00151668" w14:textId="77777777" w:rsidR="0064648D" w:rsidRDefault="00CE6D4D">
            <w:r>
              <w:t>11</w:t>
            </w:r>
          </w:p>
        </w:tc>
        <w:tc>
          <w:tcPr>
            <w:tcW w:w="4006" w:type="dxa"/>
          </w:tcPr>
          <w:p w14:paraId="44093D71" w14:textId="77777777" w:rsidR="0064648D" w:rsidRDefault="00CE6D4D">
            <w:r>
              <w:t>Infrastructure (Server / Cloud)</w:t>
            </w:r>
          </w:p>
        </w:tc>
        <w:tc>
          <w:tcPr>
            <w:tcW w:w="5218" w:type="dxa"/>
          </w:tcPr>
          <w:p w14:paraId="3186F198" w14:textId="77777777" w:rsidR="0064648D" w:rsidRDefault="00CE6D4D">
            <w:r>
              <w:t xml:space="preserve">Local deployment of </w:t>
            </w:r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4135" w:type="dxa"/>
          </w:tcPr>
          <w:p w14:paraId="20EF17A8" w14:textId="77777777" w:rsidR="0064648D" w:rsidRDefault="00CE6D4D">
            <w:r>
              <w:t>Local Machine</w:t>
            </w:r>
          </w:p>
        </w:tc>
      </w:tr>
    </w:tbl>
    <w:p w14:paraId="22941C58" w14:textId="77777777" w:rsidR="0064648D" w:rsidRDefault="0064648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102D45" w14:textId="77777777" w:rsidR="0064648D" w:rsidRDefault="00CE6D4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4648D" w14:paraId="5309FE4E" w14:textId="77777777">
        <w:trPr>
          <w:trHeight w:val="539"/>
          <w:tblHeader/>
        </w:trPr>
        <w:tc>
          <w:tcPr>
            <w:tcW w:w="826" w:type="dxa"/>
          </w:tcPr>
          <w:p w14:paraId="32A5669E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E5E77DE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294987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FF69DA1" w14:textId="77777777" w:rsidR="0064648D" w:rsidRDefault="00CE6D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648D" w14:paraId="3C67370A" w14:textId="77777777">
        <w:tc>
          <w:tcPr>
            <w:tcW w:w="826" w:type="dxa"/>
          </w:tcPr>
          <w:p w14:paraId="416DE7DA" w14:textId="77777777" w:rsidR="0064648D" w:rsidRDefault="00CE6D4D">
            <w:r>
              <w:t>1</w:t>
            </w:r>
          </w:p>
        </w:tc>
        <w:tc>
          <w:tcPr>
            <w:tcW w:w="3969" w:type="dxa"/>
          </w:tcPr>
          <w:p w14:paraId="30647727" w14:textId="77777777" w:rsidR="0064648D" w:rsidRDefault="00CE6D4D">
            <w:r>
              <w:t>Open-Source Frameworks</w:t>
            </w:r>
          </w:p>
        </w:tc>
        <w:tc>
          <w:tcPr>
            <w:tcW w:w="5170" w:type="dxa"/>
          </w:tcPr>
          <w:p w14:paraId="193BEEA8" w14:textId="77777777" w:rsidR="0064648D" w:rsidRDefault="00CE6D4D">
            <w:r>
              <w:t>Uses open-source frameworks for AI and UI</w:t>
            </w:r>
          </w:p>
        </w:tc>
        <w:tc>
          <w:tcPr>
            <w:tcW w:w="4097" w:type="dxa"/>
          </w:tcPr>
          <w:p w14:paraId="2B3F748E" w14:textId="77777777" w:rsidR="0064648D" w:rsidRDefault="00CE6D4D">
            <w:r>
              <w:t xml:space="preserve">TensorFlow, </w:t>
            </w:r>
            <w:proofErr w:type="spellStart"/>
            <w:r>
              <w:t>Streamlit</w:t>
            </w:r>
            <w:proofErr w:type="spellEnd"/>
            <w:r>
              <w:t>, NumPy</w:t>
            </w:r>
          </w:p>
        </w:tc>
      </w:tr>
      <w:tr w:rsidR="0064648D" w14:paraId="305718E1" w14:textId="77777777">
        <w:tc>
          <w:tcPr>
            <w:tcW w:w="826" w:type="dxa"/>
          </w:tcPr>
          <w:p w14:paraId="5EB75119" w14:textId="77777777" w:rsidR="0064648D" w:rsidRDefault="00CE6D4D">
            <w:r>
              <w:t>2</w:t>
            </w:r>
          </w:p>
        </w:tc>
        <w:tc>
          <w:tcPr>
            <w:tcW w:w="3969" w:type="dxa"/>
          </w:tcPr>
          <w:p w14:paraId="39AF1D73" w14:textId="77777777" w:rsidR="0064648D" w:rsidRDefault="00CE6D4D">
            <w:r>
              <w:t>Security Implementations</w:t>
            </w:r>
          </w:p>
        </w:tc>
        <w:tc>
          <w:tcPr>
            <w:tcW w:w="5170" w:type="dxa"/>
          </w:tcPr>
          <w:p w14:paraId="0E0997CD" w14:textId="77777777" w:rsidR="0064648D" w:rsidRDefault="00CE6D4D">
            <w:r>
              <w:t>Local-only usage; no web exposure</w:t>
            </w:r>
          </w:p>
        </w:tc>
        <w:tc>
          <w:tcPr>
            <w:tcW w:w="4097" w:type="dxa"/>
          </w:tcPr>
          <w:p w14:paraId="211150D7" w14:textId="77777777" w:rsidR="0064648D" w:rsidRDefault="00CE6D4D">
            <w:r>
              <w:t>N/A</w:t>
            </w:r>
          </w:p>
        </w:tc>
      </w:tr>
      <w:tr w:rsidR="0064648D" w14:paraId="671A7A5D" w14:textId="77777777">
        <w:tc>
          <w:tcPr>
            <w:tcW w:w="826" w:type="dxa"/>
          </w:tcPr>
          <w:p w14:paraId="1862423D" w14:textId="77777777" w:rsidR="0064648D" w:rsidRDefault="00CE6D4D">
            <w:r>
              <w:t>3</w:t>
            </w:r>
          </w:p>
        </w:tc>
        <w:tc>
          <w:tcPr>
            <w:tcW w:w="3969" w:type="dxa"/>
          </w:tcPr>
          <w:p w14:paraId="0C93D11D" w14:textId="77777777" w:rsidR="0064648D" w:rsidRDefault="00CE6D4D">
            <w:r>
              <w:t>Scalable Architecture</w:t>
            </w:r>
          </w:p>
        </w:tc>
        <w:tc>
          <w:tcPr>
            <w:tcW w:w="5170" w:type="dxa"/>
          </w:tcPr>
          <w:p w14:paraId="1DCA0CCB" w14:textId="77777777" w:rsidR="0064648D" w:rsidRDefault="00CE6D4D">
            <w:r>
              <w:t>Model can be retrained with larger datasets</w:t>
            </w:r>
          </w:p>
        </w:tc>
        <w:tc>
          <w:tcPr>
            <w:tcW w:w="4097" w:type="dxa"/>
          </w:tcPr>
          <w:p w14:paraId="6B59979E" w14:textId="77777777" w:rsidR="0064648D" w:rsidRDefault="00CE6D4D">
            <w:r>
              <w:t>TensorFlow</w:t>
            </w:r>
          </w:p>
        </w:tc>
      </w:tr>
      <w:tr w:rsidR="0064648D" w14:paraId="0AA79298" w14:textId="77777777">
        <w:tc>
          <w:tcPr>
            <w:tcW w:w="826" w:type="dxa"/>
          </w:tcPr>
          <w:p w14:paraId="7DD52643" w14:textId="77777777" w:rsidR="0064648D" w:rsidRDefault="00CE6D4D">
            <w:r>
              <w:t>4</w:t>
            </w:r>
          </w:p>
        </w:tc>
        <w:tc>
          <w:tcPr>
            <w:tcW w:w="3969" w:type="dxa"/>
          </w:tcPr>
          <w:p w14:paraId="7529C86E" w14:textId="77777777" w:rsidR="0064648D" w:rsidRDefault="00CE6D4D">
            <w:r>
              <w:t>Availability</w:t>
            </w:r>
          </w:p>
        </w:tc>
        <w:tc>
          <w:tcPr>
            <w:tcW w:w="5170" w:type="dxa"/>
          </w:tcPr>
          <w:p w14:paraId="5EFB19F9" w14:textId="77777777" w:rsidR="0064648D" w:rsidRDefault="00CE6D4D">
            <w:r>
              <w:t>App is available on local system at all times</w:t>
            </w:r>
          </w:p>
        </w:tc>
        <w:tc>
          <w:tcPr>
            <w:tcW w:w="4097" w:type="dxa"/>
          </w:tcPr>
          <w:p w14:paraId="62204297" w14:textId="77777777" w:rsidR="0064648D" w:rsidRDefault="00CE6D4D">
            <w:r>
              <w:t>Localhost</w:t>
            </w:r>
          </w:p>
        </w:tc>
      </w:tr>
      <w:tr w:rsidR="0064648D" w14:paraId="0E73FD78" w14:textId="77777777">
        <w:tc>
          <w:tcPr>
            <w:tcW w:w="826" w:type="dxa"/>
          </w:tcPr>
          <w:p w14:paraId="59AF8EBC" w14:textId="77777777" w:rsidR="0064648D" w:rsidRDefault="00CE6D4D">
            <w:r>
              <w:t>5</w:t>
            </w:r>
          </w:p>
        </w:tc>
        <w:tc>
          <w:tcPr>
            <w:tcW w:w="3969" w:type="dxa"/>
          </w:tcPr>
          <w:p w14:paraId="3F03A102" w14:textId="77777777" w:rsidR="0064648D" w:rsidRDefault="00CE6D4D">
            <w:r>
              <w:t>Performance</w:t>
            </w:r>
          </w:p>
        </w:tc>
        <w:tc>
          <w:tcPr>
            <w:tcW w:w="5170" w:type="dxa"/>
          </w:tcPr>
          <w:p w14:paraId="094493FC" w14:textId="77777777" w:rsidR="0064648D" w:rsidRDefault="00CE6D4D">
            <w:r>
              <w:t>Lightweight model and fast classification on local machine</w:t>
            </w:r>
          </w:p>
        </w:tc>
        <w:tc>
          <w:tcPr>
            <w:tcW w:w="4097" w:type="dxa"/>
          </w:tcPr>
          <w:p w14:paraId="26EDDE40" w14:textId="77777777" w:rsidR="0064648D" w:rsidRDefault="00CE6D4D">
            <w:r>
              <w:t xml:space="preserve">TensorFlow, </w:t>
            </w:r>
            <w:proofErr w:type="spellStart"/>
            <w:r>
              <w:t>Streamlit</w:t>
            </w:r>
            <w:proofErr w:type="spellEnd"/>
          </w:p>
        </w:tc>
      </w:tr>
    </w:tbl>
    <w:p w14:paraId="12CF8B43" w14:textId="77777777" w:rsidR="0064648D" w:rsidRDefault="0064648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1E3253" w14:textId="77777777" w:rsidR="0064648D" w:rsidRDefault="0064648D">
      <w:pPr>
        <w:rPr>
          <w:rFonts w:ascii="Arial" w:eastAsia="Arial" w:hAnsi="Arial" w:cs="Arial"/>
          <w:b/>
        </w:rPr>
      </w:pPr>
    </w:p>
    <w:p w14:paraId="047D81B5" w14:textId="77777777" w:rsidR="0064648D" w:rsidRDefault="00CE6D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DE5B147" w14:textId="77777777" w:rsidR="0064648D" w:rsidRDefault="00CE6D4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FCED74B" w14:textId="77777777" w:rsidR="0064648D" w:rsidRDefault="00CE6D4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D2644AB" w14:textId="77777777" w:rsidR="0064648D" w:rsidRDefault="00CE6D4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0252797" w14:textId="77777777" w:rsidR="0064648D" w:rsidRDefault="00CE6D4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C6CB308" w14:textId="77777777" w:rsidR="0064648D" w:rsidRDefault="00CE6D4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11D1851" w14:textId="77777777" w:rsidR="0064648D" w:rsidRDefault="0064648D">
      <w:pPr>
        <w:rPr>
          <w:rFonts w:ascii="Arial" w:eastAsia="Arial" w:hAnsi="Arial" w:cs="Arial"/>
          <w:b/>
        </w:rPr>
      </w:pPr>
    </w:p>
    <w:p w14:paraId="443AB02B" w14:textId="77777777" w:rsidR="0064648D" w:rsidRDefault="0064648D">
      <w:pPr>
        <w:rPr>
          <w:rFonts w:ascii="Arial" w:eastAsia="Arial" w:hAnsi="Arial" w:cs="Arial"/>
          <w:b/>
        </w:rPr>
      </w:pPr>
    </w:p>
    <w:p w14:paraId="1A854C2C" w14:textId="77777777" w:rsidR="0064648D" w:rsidRDefault="0064648D">
      <w:pPr>
        <w:rPr>
          <w:rFonts w:ascii="Arial" w:eastAsia="Arial" w:hAnsi="Arial" w:cs="Arial"/>
          <w:b/>
        </w:rPr>
      </w:pPr>
    </w:p>
    <w:sectPr w:rsidR="0064648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72D5B"/>
    <w:multiLevelType w:val="multilevel"/>
    <w:tmpl w:val="595478A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831A69"/>
    <w:multiLevelType w:val="multilevel"/>
    <w:tmpl w:val="CBD415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03039250">
    <w:abstractNumId w:val="0"/>
  </w:num>
  <w:num w:numId="2" w16cid:durableId="24322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8D"/>
    <w:rsid w:val="00087DE7"/>
    <w:rsid w:val="003062A9"/>
    <w:rsid w:val="00437562"/>
    <w:rsid w:val="005B4003"/>
    <w:rsid w:val="0064648D"/>
    <w:rsid w:val="0072356E"/>
    <w:rsid w:val="007260D3"/>
    <w:rsid w:val="00784421"/>
    <w:rsid w:val="00823323"/>
    <w:rsid w:val="008F78EE"/>
    <w:rsid w:val="0096489D"/>
    <w:rsid w:val="00CC646D"/>
    <w:rsid w:val="00C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CDAA"/>
  <w15:docId w15:val="{50F47EE8-AE2F-4E86-B420-3643A12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Vinay ..</cp:lastModifiedBy>
  <cp:revision>2</cp:revision>
  <dcterms:created xsi:type="dcterms:W3CDTF">2025-06-28T11:44:00Z</dcterms:created>
  <dcterms:modified xsi:type="dcterms:W3CDTF">2025-06-28T11:44:00Z</dcterms:modified>
</cp:coreProperties>
</file>