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4" w:type="dxa"/>
        <w:tblLayout w:type="fixed"/>
        <w:tblCellMar>
          <w:left w:w="0" w:type="dxa"/>
          <w:right w:w="0" w:type="dxa"/>
        </w:tblCellMar>
        <w:tblLook w:val="0000" w:firstRow="0" w:lastRow="0" w:firstColumn="0" w:lastColumn="0" w:noHBand="0" w:noVBand="0"/>
      </w:tblPr>
      <w:tblGrid>
        <w:gridCol w:w="10174"/>
      </w:tblGrid>
      <w:tr w:rsidR="00BB62EE" w:rsidRPr="00BB62EE">
        <w:tblPrEx>
          <w:tblCellMar>
            <w:top w:w="0" w:type="dxa"/>
            <w:left w:w="0" w:type="dxa"/>
            <w:bottom w:w="0" w:type="dxa"/>
            <w:right w:w="0" w:type="dxa"/>
          </w:tblCellMar>
        </w:tblPrEx>
        <w:tc>
          <w:tcPr>
            <w:tcW w:w="10157" w:type="dxa"/>
            <w:tcBorders>
              <w:top w:val="nil"/>
              <w:left w:val="nil"/>
              <w:bottom w:val="nil"/>
              <w:right w:val="nil"/>
            </w:tcBorders>
          </w:tcPr>
          <w:p w:rsidR="00BB62EE" w:rsidRPr="00BB62EE" w:rsidRDefault="00BB62EE" w:rsidP="00BB62EE">
            <w:pPr>
              <w:autoSpaceDE w:val="0"/>
              <w:autoSpaceDN w:val="0"/>
              <w:adjustRightInd w:val="0"/>
              <w:spacing w:after="0" w:line="240" w:lineRule="auto"/>
              <w:ind w:firstLine="3250"/>
              <w:rPr>
                <w:rFonts w:ascii="Arial Narrow" w:hAnsi="Arial Narrow" w:cs="Arial Narrow"/>
                <w:color w:val="000000"/>
              </w:rPr>
            </w:pP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firstLine="3250"/>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firstLine="3250"/>
              <w:rPr>
                <w:rFonts w:ascii="Arial Narrow" w:hAnsi="Arial Narrow" w:cs="Arial Narrow"/>
                <w:color w:val="000000"/>
              </w:rPr>
            </w:pPr>
          </w:p>
        </w:tc>
      </w:tr>
      <w:tr w:rsidR="00BB62EE" w:rsidRPr="00BB62EE">
        <w:tblPrEx>
          <w:tblCellMar>
            <w:top w:w="0" w:type="dxa"/>
            <w:left w:w="0" w:type="dxa"/>
            <w:bottom w:w="0" w:type="dxa"/>
            <w:right w:w="0" w:type="dxa"/>
          </w:tblCellMar>
        </w:tblPrEx>
        <w:tc>
          <w:tcPr>
            <w:tcW w:w="10157" w:type="dxa"/>
            <w:tcBorders>
              <w:top w:val="nil"/>
              <w:left w:val="single" w:sz="6" w:space="0" w:color="auto"/>
              <w:bottom w:val="nil"/>
              <w:right w:val="nil"/>
            </w:tcBorders>
          </w:tcPr>
          <w:p w:rsidR="00BB62EE" w:rsidRPr="00BB62EE" w:rsidRDefault="00BB62EE" w:rsidP="00BB62EE">
            <w:pPr>
              <w:autoSpaceDE w:val="0"/>
              <w:autoSpaceDN w:val="0"/>
              <w:adjustRightInd w:val="0"/>
              <w:spacing w:after="0" w:line="240" w:lineRule="auto"/>
              <w:ind w:firstLine="305"/>
              <w:rPr>
                <w:rFonts w:ascii="Arial Narrow" w:hAnsi="Arial Narrow" w:cs="Arial Narrow"/>
                <w:color w:val="000000"/>
                <w:sz w:val="20"/>
                <w:szCs w:val="20"/>
              </w:rPr>
            </w:pPr>
            <w:r w:rsidRPr="00BB62EE">
              <w:rPr>
                <w:rFonts w:ascii="Arial Narrow" w:hAnsi="Arial Narrow" w:cs="Arial Narrow"/>
                <w:b/>
                <w:bCs/>
                <w:i/>
                <w:iCs/>
                <w:color w:val="000000"/>
                <w:sz w:val="18"/>
                <w:szCs w:val="18"/>
              </w:rPr>
              <w:t xml:space="preserve">Copie remise en mains propres au patient </w:t>
            </w:r>
            <w:r w:rsidRPr="00BB62EE">
              <w:rPr>
                <w:rFonts w:ascii="Arial Narrow" w:hAnsi="Arial Narrow" w:cs="Arial Narrow"/>
                <w:color w:val="000000"/>
                <w:sz w:val="18"/>
                <w:szCs w:val="18"/>
              </w:rPr>
              <w:t xml:space="preserve">: </w:t>
            </w:r>
            <w:r w:rsidRPr="00BB62EE">
              <w:rPr>
                <w:rFonts w:ascii="Arial Narrow" w:hAnsi="Arial Narrow" w:cs="Arial Narrow"/>
                <w:color w:val="000000"/>
              </w:rPr>
              <w:t xml:space="preserve">: </w:t>
            </w:r>
            <w:r w:rsidRPr="00BB62EE">
              <w:rPr>
                <w:rFonts w:ascii="Arial Narrow" w:hAnsi="Arial Narrow" w:cs="Arial Narrow"/>
                <w:color w:val="000000"/>
                <w:sz w:val="20"/>
                <w:szCs w:val="20"/>
              </w:rPr>
              <w:t>Oui ( )</w:t>
            </w:r>
          </w:p>
        </w:tc>
      </w:tr>
      <w:tr w:rsidR="00BB62EE" w:rsidRPr="00BB62EE">
        <w:tblPrEx>
          <w:tblCellMar>
            <w:top w:w="0" w:type="dxa"/>
            <w:left w:w="0" w:type="dxa"/>
            <w:bottom w:w="0" w:type="dxa"/>
            <w:right w:w="0" w:type="dxa"/>
          </w:tblCellMar>
        </w:tblPrEx>
        <w:tc>
          <w:tcPr>
            <w:tcW w:w="10157" w:type="dxa"/>
            <w:tcBorders>
              <w:top w:val="nil"/>
              <w:left w:val="single" w:sz="4" w:space="0" w:color="auto"/>
              <w:bottom w:val="nil"/>
              <w:right w:val="nil"/>
            </w:tcBorders>
          </w:tcPr>
          <w:p w:rsidR="00BB62EE" w:rsidRPr="00BB62EE" w:rsidRDefault="00BB62EE" w:rsidP="00BB62EE">
            <w:pPr>
              <w:autoSpaceDE w:val="0"/>
              <w:autoSpaceDN w:val="0"/>
              <w:adjustRightInd w:val="0"/>
              <w:spacing w:after="0" w:line="240" w:lineRule="auto"/>
              <w:jc w:val="center"/>
              <w:rPr>
                <w:rFonts w:ascii="Arial" w:hAnsi="Arial" w:cs="Arial"/>
                <w:sz w:val="24"/>
                <w:szCs w:val="24"/>
              </w:rPr>
            </w:pPr>
          </w:p>
          <w:p w:rsidR="00BB62EE" w:rsidRPr="00BB62EE" w:rsidRDefault="00BB62EE" w:rsidP="00BB62EE">
            <w:pPr>
              <w:autoSpaceDE w:val="0"/>
              <w:autoSpaceDN w:val="0"/>
              <w:adjustRightInd w:val="0"/>
              <w:spacing w:after="0" w:line="240" w:lineRule="auto"/>
              <w:ind w:left="310"/>
              <w:jc w:val="center"/>
              <w:rPr>
                <w:rFonts w:ascii="Arial Narrow" w:hAnsi="Arial Narrow" w:cs="Arial Narrow"/>
                <w:b/>
                <w:bCs/>
                <w:color w:val="800080"/>
                <w:sz w:val="36"/>
                <w:szCs w:val="36"/>
              </w:rPr>
            </w:pPr>
            <w:r w:rsidRPr="00BB62EE">
              <w:rPr>
                <w:rFonts w:ascii="Arial Narrow" w:hAnsi="Arial Narrow" w:cs="Arial Narrow"/>
                <w:b/>
                <w:bCs/>
                <w:color w:val="800080"/>
                <w:sz w:val="36"/>
                <w:szCs w:val="36"/>
              </w:rPr>
              <w:t>LETTRE DE LIAISON DE SORTIE</w:t>
            </w:r>
          </w:p>
          <w:p w:rsidR="00BB62EE" w:rsidRPr="00BB62EE" w:rsidRDefault="00BB62EE" w:rsidP="00BB62EE">
            <w:pPr>
              <w:autoSpaceDE w:val="0"/>
              <w:autoSpaceDN w:val="0"/>
              <w:adjustRightInd w:val="0"/>
              <w:spacing w:after="0" w:line="240" w:lineRule="auto"/>
              <w:ind w:left="242"/>
              <w:jc w:val="center"/>
              <w:rPr>
                <w:rFonts w:ascii="Arial Narrow" w:hAnsi="Arial Narrow" w:cs="Arial Narrow"/>
                <w:b/>
                <w:bCs/>
                <w:color w:val="000000"/>
                <w:sz w:val="24"/>
                <w:szCs w:val="24"/>
              </w:rPr>
            </w:pPr>
            <w:r w:rsidRPr="00BB62EE">
              <w:rPr>
                <w:rFonts w:ascii="Arial Narrow" w:hAnsi="Arial Narrow" w:cs="Arial Narrow"/>
                <w:b/>
                <w:bCs/>
                <w:color w:val="000000"/>
                <w:sz w:val="24"/>
                <w:szCs w:val="24"/>
              </w:rPr>
              <w:t xml:space="preserve">Né(e) le 06/02/1990 </w:t>
            </w:r>
            <w:r w:rsidRPr="00BB62EE">
              <w:rPr>
                <w:rFonts w:ascii="Arial Narrow" w:hAnsi="Arial Narrow" w:cs="Arial Narrow"/>
                <w:color w:val="000000"/>
                <w:sz w:val="24"/>
                <w:szCs w:val="24"/>
              </w:rPr>
              <w:t>(34 ans)</w:t>
            </w:r>
            <w:r w:rsidRPr="00BB62EE">
              <w:rPr>
                <w:rFonts w:ascii="Arial Narrow" w:hAnsi="Arial Narrow" w:cs="Arial Narrow"/>
                <w:b/>
                <w:bCs/>
                <w:color w:val="000000"/>
                <w:sz w:val="24"/>
                <w:szCs w:val="24"/>
              </w:rPr>
              <w:t xml:space="preserve"> </w:t>
            </w:r>
          </w:p>
          <w:p w:rsidR="00BB62EE" w:rsidRPr="00BB62EE" w:rsidRDefault="00BB62EE" w:rsidP="00BB62EE">
            <w:pPr>
              <w:autoSpaceDE w:val="0"/>
              <w:autoSpaceDN w:val="0"/>
              <w:adjustRightInd w:val="0"/>
              <w:spacing w:after="0" w:line="240" w:lineRule="auto"/>
              <w:ind w:left="242"/>
              <w:jc w:val="center"/>
              <w:rPr>
                <w:rFonts w:ascii="Arial Narrow" w:hAnsi="Arial Narrow" w:cs="Arial Narrow"/>
                <w:b/>
                <w:bCs/>
                <w:color w:val="000000"/>
                <w:sz w:val="20"/>
                <w:szCs w:val="20"/>
              </w:rPr>
            </w:pPr>
            <w:r w:rsidRPr="00BB62EE">
              <w:rPr>
                <w:rFonts w:ascii="Arial Narrow" w:hAnsi="Arial Narrow" w:cs="Arial Narrow"/>
                <w:color w:val="000000"/>
                <w:sz w:val="20"/>
                <w:szCs w:val="20"/>
              </w:rPr>
              <w:t>Sexe</w:t>
            </w:r>
            <w:r w:rsidRPr="00BB62EE">
              <w:rPr>
                <w:rFonts w:ascii="Arial Narrow" w:hAnsi="Arial Narrow" w:cs="Arial Narrow"/>
                <w:b/>
                <w:bCs/>
                <w:color w:val="000000"/>
                <w:sz w:val="24"/>
                <w:szCs w:val="24"/>
              </w:rPr>
              <w:t xml:space="preserve"> </w:t>
            </w:r>
            <w:r w:rsidRPr="00BB62EE">
              <w:rPr>
                <w:rFonts w:ascii="Arial Narrow" w:hAnsi="Arial Narrow" w:cs="Arial Narrow"/>
                <w:color w:val="000000"/>
                <w:sz w:val="24"/>
                <w:szCs w:val="24"/>
              </w:rPr>
              <w:t>:</w:t>
            </w:r>
            <w:r w:rsidRPr="00BB62EE">
              <w:rPr>
                <w:rFonts w:ascii="Arial Narrow" w:hAnsi="Arial Narrow" w:cs="Arial Narrow"/>
                <w:b/>
                <w:bCs/>
                <w:color w:val="000000"/>
                <w:sz w:val="24"/>
                <w:szCs w:val="24"/>
              </w:rPr>
              <w:t xml:space="preserve"> </w:t>
            </w:r>
            <w:r w:rsidRPr="00BB62EE">
              <w:rPr>
                <w:rFonts w:ascii="Arial Narrow" w:hAnsi="Arial Narrow" w:cs="Arial Narrow"/>
                <w:b/>
                <w:bCs/>
                <w:color w:val="000000"/>
                <w:sz w:val="20"/>
                <w:szCs w:val="20"/>
              </w:rPr>
              <w:t xml:space="preserve">F </w:t>
            </w:r>
          </w:p>
          <w:p w:rsidR="00BB62EE" w:rsidRPr="00BB62EE" w:rsidRDefault="00BB62EE" w:rsidP="00BB62EE">
            <w:pPr>
              <w:autoSpaceDE w:val="0"/>
              <w:autoSpaceDN w:val="0"/>
              <w:adjustRightInd w:val="0"/>
              <w:spacing w:after="0" w:line="240" w:lineRule="auto"/>
              <w:jc w:val="center"/>
              <w:rPr>
                <w:rFonts w:ascii="Times New Roman" w:hAnsi="Times New Roman" w:cs="Times New Roman"/>
                <w:color w:val="000000"/>
              </w:rPr>
            </w:pPr>
          </w:p>
          <w:p w:rsidR="00BB62EE" w:rsidRPr="00BB62EE" w:rsidRDefault="00BB62EE" w:rsidP="00BB62EE">
            <w:pPr>
              <w:autoSpaceDE w:val="0"/>
              <w:autoSpaceDN w:val="0"/>
              <w:adjustRightInd w:val="0"/>
              <w:spacing w:after="0" w:line="240" w:lineRule="auto"/>
              <w:jc w:val="center"/>
              <w:rPr>
                <w:rFonts w:ascii="Arial Narrow" w:hAnsi="Arial Narrow" w:cs="Arial Narrow"/>
                <w:color w:val="000000"/>
              </w:rPr>
            </w:pPr>
            <w:r w:rsidRPr="00BB62EE">
              <w:rPr>
                <w:rFonts w:ascii="Arial Narrow" w:hAnsi="Arial Narrow" w:cs="Arial Narrow"/>
                <w:color w:val="000000"/>
                <w:u w:val="single"/>
              </w:rPr>
              <w:t xml:space="preserve">Hospitalisation dans le Service du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i/>
                <w:iCs/>
                <w:color w:val="000000"/>
              </w:rPr>
              <w:t>MOTIF D'HOSPITALISATION</w:t>
            </w:r>
            <w:r w:rsidRPr="00BB62EE">
              <w:rPr>
                <w:rFonts w:ascii="Arial Narrow" w:hAnsi="Arial Narrow" w:cs="Arial Narrow"/>
                <w:color w:val="000000"/>
              </w:rPr>
              <w:t xml:space="preserve"> :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color w:val="000000"/>
              </w:rPr>
              <w:t xml:space="preserve">Hospitalisation programmée pour prise en charge d'un trouble psychique post traumatique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i/>
                <w:iCs/>
                <w:color w:val="000000"/>
              </w:rPr>
              <w:t>ANTECEDENTS PERSONNELS</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b/>
                <w:bCs/>
                <w:i/>
                <w:iCs/>
                <w:color w:val="000000"/>
              </w:rPr>
              <w:t>Antécédents Psychiatriques</w:t>
            </w:r>
            <w:r w:rsidRPr="00BB62EE">
              <w:rPr>
                <w:rFonts w:ascii="Arial Narrow" w:hAnsi="Arial Narrow" w:cs="Arial Narrow"/>
                <w:color w:val="000000"/>
              </w:rPr>
              <w:t xml:space="preserve"> : Oui </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 xml:space="preserve">Suivie </w:t>
            </w:r>
            <w:proofErr w:type="gramStart"/>
            <w:r w:rsidRPr="00BB62EE">
              <w:rPr>
                <w:rFonts w:ascii="Arial Narrow" w:hAnsi="Arial Narrow" w:cs="Arial Narrow"/>
                <w:color w:val="000000"/>
              </w:rPr>
              <w:t>depuis  mars</w:t>
            </w:r>
            <w:proofErr w:type="gramEnd"/>
            <w:r w:rsidRPr="00BB62EE">
              <w:rPr>
                <w:rFonts w:ascii="Arial Narrow" w:hAnsi="Arial Narrow" w:cs="Arial Narrow"/>
                <w:color w:val="000000"/>
              </w:rPr>
              <w:t xml:space="preserve"> 2023 dans les suites d'une exposition professionnelle ( mission migrant). </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b/>
                <w:bCs/>
                <w:i/>
                <w:iCs/>
                <w:color w:val="000000"/>
              </w:rPr>
              <w:t>Antécédents Médicaux</w:t>
            </w:r>
            <w:r w:rsidRPr="00BB62EE">
              <w:rPr>
                <w:rFonts w:ascii="Arial Narrow" w:hAnsi="Arial Narrow" w:cs="Arial Narrow"/>
                <w:color w:val="000000"/>
              </w:rPr>
              <w:t xml:space="preserve"> : Non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b/>
                <w:bCs/>
                <w:i/>
                <w:iCs/>
                <w:color w:val="000000"/>
              </w:rPr>
              <w:t>Antécédents Chirurgicaux</w:t>
            </w:r>
            <w:r w:rsidRPr="00BB62EE">
              <w:rPr>
                <w:rFonts w:ascii="Arial Narrow" w:hAnsi="Arial Narrow" w:cs="Arial Narrow"/>
                <w:color w:val="000000"/>
              </w:rPr>
              <w:t xml:space="preserve"> : Oui - Tympanoplastie enfant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b/>
                <w:bCs/>
                <w:i/>
                <w:iCs/>
                <w:color w:val="000000"/>
              </w:rPr>
              <w:t>Antécédents Gynécologiques</w:t>
            </w:r>
            <w:r w:rsidRPr="00BB62EE">
              <w:rPr>
                <w:rFonts w:ascii="Arial Narrow" w:hAnsi="Arial Narrow" w:cs="Arial Narrow"/>
                <w:color w:val="000000"/>
              </w:rPr>
              <w:t xml:space="preserve"> : Non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b/>
                <w:bCs/>
                <w:i/>
                <w:iCs/>
                <w:color w:val="000000"/>
              </w:rPr>
              <w:t>Conduites suicidaires</w:t>
            </w:r>
            <w:r w:rsidRPr="00BB62EE">
              <w:rPr>
                <w:rFonts w:ascii="Arial Narrow" w:hAnsi="Arial Narrow" w:cs="Arial Narrow"/>
                <w:color w:val="000000"/>
              </w:rPr>
              <w:t xml:space="preserve"> : Oui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i/>
                <w:iCs/>
                <w:color w:val="000000"/>
              </w:rPr>
              <w:t>ANTECEDENTS FAMILIAUX</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b/>
                <w:bCs/>
                <w:i/>
                <w:iCs/>
                <w:color w:val="000000"/>
              </w:rPr>
              <w:t>Antécédents Psychiatriques</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 xml:space="preserve">Notion d'autisme asperger chez un cousin et une nièce </w:t>
            </w:r>
            <w:proofErr w:type="gramStart"/>
            <w:r w:rsidRPr="00BB62EE">
              <w:rPr>
                <w:rFonts w:ascii="Arial Narrow" w:hAnsi="Arial Narrow" w:cs="Arial Narrow"/>
                <w:color w:val="000000"/>
              </w:rPr>
              <w:t>( contexte</w:t>
            </w:r>
            <w:proofErr w:type="gramEnd"/>
            <w:r w:rsidRPr="00BB62EE">
              <w:rPr>
                <w:rFonts w:ascii="Arial Narrow" w:hAnsi="Arial Narrow" w:cs="Arial Narrow"/>
                <w:color w:val="000000"/>
              </w:rPr>
              <w:t xml:space="preserve"> d'anorexie et d'angoisse massive et atypique)</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 xml:space="preserve">Notion de TPPT chez son grand père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b/>
                <w:bCs/>
                <w:i/>
                <w:iCs/>
                <w:color w:val="000000"/>
              </w:rPr>
              <w:t>Antécédents Médicaux</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 xml:space="preserve">Notion d'IDM chez son père </w:t>
            </w:r>
            <w:proofErr w:type="gramStart"/>
            <w:r w:rsidRPr="00BB62EE">
              <w:rPr>
                <w:rFonts w:ascii="Arial Narrow" w:hAnsi="Arial Narrow" w:cs="Arial Narrow"/>
                <w:color w:val="000000"/>
              </w:rPr>
              <w:t>( premier</w:t>
            </w:r>
            <w:proofErr w:type="gramEnd"/>
            <w:r w:rsidRPr="00BB62EE">
              <w:rPr>
                <w:rFonts w:ascii="Arial Narrow" w:hAnsi="Arial Narrow" w:cs="Arial Narrow"/>
                <w:color w:val="000000"/>
              </w:rPr>
              <w:t xml:space="preserve"> à 39 ans, décès à 54 après le 7 </w:t>
            </w:r>
            <w:proofErr w:type="spellStart"/>
            <w:r w:rsidRPr="00BB62EE">
              <w:rPr>
                <w:rFonts w:ascii="Arial Narrow" w:hAnsi="Arial Narrow" w:cs="Arial Narrow"/>
                <w:color w:val="000000"/>
              </w:rPr>
              <w:t>ème</w:t>
            </w:r>
            <w:proofErr w:type="spellEnd"/>
            <w:r w:rsidRPr="00BB62EE">
              <w:rPr>
                <w:rFonts w:ascii="Arial Narrow" w:hAnsi="Arial Narrow" w:cs="Arial Narrow"/>
                <w:color w:val="000000"/>
              </w:rPr>
              <w:t>)</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 xml:space="preserve">Contexte abus de tabac +/- alcool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b/>
                <w:bCs/>
                <w:i/>
                <w:iCs/>
                <w:color w:val="000000"/>
              </w:rPr>
              <w:t>Conduites suicidaires</w:t>
            </w:r>
            <w:r w:rsidRPr="00BB62EE">
              <w:rPr>
                <w:rFonts w:ascii="Arial Narrow" w:hAnsi="Arial Narrow" w:cs="Arial Narrow"/>
                <w:color w:val="000000"/>
              </w:rPr>
              <w:t xml:space="preserve"> : Non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b/>
                <w:bCs/>
                <w:i/>
                <w:iCs/>
                <w:color w:val="000000"/>
              </w:rPr>
              <w:t>Patient dénutri</w:t>
            </w:r>
            <w:r w:rsidRPr="00BB62EE">
              <w:rPr>
                <w:rFonts w:ascii="Arial Narrow" w:hAnsi="Arial Narrow" w:cs="Arial Narrow"/>
                <w:color w:val="000000"/>
              </w:rPr>
              <w:t xml:space="preserve"> : Non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274"/>
              <w:jc w:val="both"/>
              <w:rPr>
                <w:rFonts w:ascii="Arial" w:hAnsi="Arial" w:cs="Arial"/>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color w:val="000000"/>
              </w:rPr>
              <w:t>CONSOMMATION DE TOXIQUES</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color w:val="000000"/>
              </w:rPr>
              <w:t xml:space="preserve"> </w:t>
            </w:r>
            <w:r w:rsidRPr="00BB62EE">
              <w:rPr>
                <w:rFonts w:ascii="Arial Narrow" w:hAnsi="Arial Narrow" w:cs="Arial Narrow"/>
                <w:b/>
                <w:bCs/>
                <w:i/>
                <w:iCs/>
                <w:color w:val="000000"/>
              </w:rPr>
              <w:t xml:space="preserve">Toxiques </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Tabac</w:t>
            </w:r>
            <w:proofErr w:type="gramStart"/>
            <w:r w:rsidRPr="00BB62EE">
              <w:rPr>
                <w:rFonts w:ascii="Arial Narrow" w:hAnsi="Arial Narrow" w:cs="Arial Narrow"/>
                <w:color w:val="000000"/>
              </w:rPr>
              <w:t xml:space="preserve"> :Non</w:t>
            </w:r>
            <w:proofErr w:type="gramEnd"/>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 xml:space="preserve">Alcool : Oui  </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 xml:space="preserve">Occasionnel  </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 xml:space="preserve">Cannabis : Non  </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 xml:space="preserve">Stupéfiants autres : Oui  </w:t>
            </w:r>
          </w:p>
          <w:p w:rsidR="00BB62EE" w:rsidRPr="00BB62EE" w:rsidRDefault="00BB62EE" w:rsidP="00BB62EE">
            <w:pPr>
              <w:autoSpaceDE w:val="0"/>
              <w:autoSpaceDN w:val="0"/>
              <w:adjustRightInd w:val="0"/>
              <w:spacing w:after="0" w:line="240" w:lineRule="auto"/>
              <w:ind w:left="557"/>
              <w:jc w:val="both"/>
              <w:rPr>
                <w:rFonts w:ascii="Arial Narrow" w:hAnsi="Arial Narrow" w:cs="Arial Narrow"/>
                <w:color w:val="000000"/>
              </w:rPr>
            </w:pPr>
            <w:r w:rsidRPr="00BB62EE">
              <w:rPr>
                <w:rFonts w:ascii="Arial Narrow" w:hAnsi="Arial Narrow" w:cs="Arial Narrow"/>
                <w:color w:val="000000"/>
              </w:rPr>
              <w:t xml:space="preserve">CBD essai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color w:val="000000"/>
              </w:rPr>
              <w:t>TRAITEMENTS A L'ENTREE</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proofErr w:type="spellStart"/>
            <w:r w:rsidRPr="00BB62EE">
              <w:rPr>
                <w:rFonts w:ascii="Arial Narrow" w:hAnsi="Arial Narrow" w:cs="Arial Narrow"/>
                <w:color w:val="000000"/>
              </w:rPr>
              <w:t>Seresta</w:t>
            </w:r>
            <w:proofErr w:type="spellEnd"/>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proofErr w:type="spellStart"/>
            <w:r w:rsidRPr="00BB62EE">
              <w:rPr>
                <w:rFonts w:ascii="Arial Narrow" w:hAnsi="Arial Narrow" w:cs="Arial Narrow"/>
                <w:color w:val="000000"/>
              </w:rPr>
              <w:t>Sertraline</w:t>
            </w:r>
            <w:proofErr w:type="spellEnd"/>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color w:val="000000"/>
              </w:rPr>
              <w:t>MODE DE VIE</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color w:val="000000"/>
              </w:rPr>
              <w:t xml:space="preserve">Père </w:t>
            </w:r>
            <w:proofErr w:type="spellStart"/>
            <w:r w:rsidRPr="00BB62EE">
              <w:rPr>
                <w:rFonts w:ascii="Arial Narrow" w:hAnsi="Arial Narrow" w:cs="Arial Narrow"/>
                <w:color w:val="000000"/>
              </w:rPr>
              <w:t>aide soignant</w:t>
            </w:r>
            <w:proofErr w:type="spellEnd"/>
            <w:r w:rsidRPr="00BB62EE">
              <w:rPr>
                <w:rFonts w:ascii="Arial Narrow" w:hAnsi="Arial Narrow" w:cs="Arial Narrow"/>
                <w:color w:val="000000"/>
              </w:rPr>
              <w:t xml:space="preserve"> au CHU de Rouen, Mère agent technique à la sécurité.</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color w:val="000000"/>
              </w:rPr>
              <w:t xml:space="preserve">1 </w:t>
            </w:r>
            <w:proofErr w:type="spellStart"/>
            <w:r w:rsidRPr="00BB62EE">
              <w:rPr>
                <w:rFonts w:ascii="Arial Narrow" w:hAnsi="Arial Narrow" w:cs="Arial Narrow"/>
                <w:color w:val="000000"/>
              </w:rPr>
              <w:t>soeur</w:t>
            </w:r>
            <w:proofErr w:type="spellEnd"/>
            <w:r w:rsidRPr="00BB62EE">
              <w:rPr>
                <w:rFonts w:ascii="Arial Narrow" w:hAnsi="Arial Narrow" w:cs="Arial Narrow"/>
                <w:color w:val="000000"/>
              </w:rPr>
              <w:t xml:space="preserve"> </w:t>
            </w:r>
            <w:proofErr w:type="gramStart"/>
            <w:r w:rsidRPr="00BB62EE">
              <w:rPr>
                <w:rFonts w:ascii="Arial Narrow" w:hAnsi="Arial Narrow" w:cs="Arial Narrow"/>
                <w:color w:val="000000"/>
              </w:rPr>
              <w:t>( 1981</w:t>
            </w:r>
            <w:proofErr w:type="gramEnd"/>
            <w:r w:rsidRPr="00BB62EE">
              <w:rPr>
                <w:rFonts w:ascii="Arial Narrow" w:hAnsi="Arial Narrow" w:cs="Arial Narrow"/>
                <w:color w:val="000000"/>
              </w:rPr>
              <w:t xml:space="preserve"> opticienne), 1 frère ainé 1985  qui a fait pleins de travail différents.</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color w:val="000000"/>
              </w:rPr>
              <w:t xml:space="preserve">Bac L avant l'armée puis fac de lettre classique </w:t>
            </w:r>
            <w:proofErr w:type="gramStart"/>
            <w:r w:rsidRPr="00BB62EE">
              <w:rPr>
                <w:rFonts w:ascii="Arial Narrow" w:hAnsi="Arial Narrow" w:cs="Arial Narrow"/>
                <w:color w:val="000000"/>
              </w:rPr>
              <w:t>( arrêt</w:t>
            </w:r>
            <w:proofErr w:type="gramEnd"/>
            <w:r w:rsidRPr="00BB62EE">
              <w:rPr>
                <w:rFonts w:ascii="Arial Narrow" w:hAnsi="Arial Narrow" w:cs="Arial Narrow"/>
                <w:color w:val="000000"/>
              </w:rPr>
              <w:t xml:space="preserve"> en 2 </w:t>
            </w:r>
            <w:proofErr w:type="spellStart"/>
            <w:r w:rsidRPr="00BB62EE">
              <w:rPr>
                <w:rFonts w:ascii="Arial Narrow" w:hAnsi="Arial Narrow" w:cs="Arial Narrow"/>
                <w:color w:val="000000"/>
              </w:rPr>
              <w:t>eme</w:t>
            </w:r>
            <w:proofErr w:type="spellEnd"/>
            <w:r w:rsidRPr="00BB62EE">
              <w:rPr>
                <w:rFonts w:ascii="Arial Narrow" w:hAnsi="Arial Narrow" w:cs="Arial Narrow"/>
                <w:color w:val="000000"/>
              </w:rPr>
              <w:t xml:space="preserve"> année). Puis engagement comme matelot.</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color w:val="000000"/>
              </w:rPr>
              <w:t>Voulait s'engager pour piloter des bateaux c'est venu à 14 ans en regardant l'</w:t>
            </w:r>
            <w:proofErr w:type="spellStart"/>
            <w:r w:rsidRPr="00BB62EE">
              <w:rPr>
                <w:rFonts w:ascii="Arial Narrow" w:hAnsi="Arial Narrow" w:cs="Arial Narrow"/>
                <w:color w:val="000000"/>
              </w:rPr>
              <w:t>Arrmada</w:t>
            </w:r>
            <w:proofErr w:type="spellEnd"/>
            <w:r w:rsidRPr="00BB62EE">
              <w:rPr>
                <w:rFonts w:ascii="Arial Narrow" w:hAnsi="Arial Narrow" w:cs="Arial Narrow"/>
                <w:color w:val="000000"/>
              </w:rPr>
              <w:t>.</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color w:val="000000"/>
              </w:rPr>
              <w:lastRenderedPageBreak/>
              <w:t xml:space="preserve">Se décrit habituellement comme calme, avec une bonne capacité de tolérance à la frustration. Plutôt solitaire et discrète.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color w:val="000000"/>
              </w:rPr>
              <w:t xml:space="preserve">En couple, épouse bipolaire suivie. Une fille de 7 ans, portée par sa femme. Se sont rencontrée sur internet en 2013, elle était étudiante sur Brest. Elle est en invalidité et travaille en associatif. </w:t>
            </w: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274"/>
              <w:jc w:val="both"/>
              <w:rPr>
                <w:rFonts w:ascii="Arial Narrow" w:hAnsi="Arial Narrow" w:cs="Arial Narrow"/>
                <w:color w:val="000000"/>
              </w:rPr>
            </w:pPr>
            <w:r w:rsidRPr="00BB62EE">
              <w:rPr>
                <w:rFonts w:ascii="Arial Narrow" w:hAnsi="Arial Narrow" w:cs="Arial Narrow"/>
                <w:color w:val="000000"/>
              </w:rPr>
              <w:t xml:space="preserve">Quelques amies, se fréquentent pour faire des lotos.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color w:val="000000"/>
              </w:rPr>
              <w:t>PARCOURS SCOLAIRE ET PROFESSIONNEL</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color w:val="000000"/>
              </w:rPr>
              <w:t>HISTOIRE DE LA MALADIE</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274" w:firstLine="284"/>
              <w:jc w:val="both"/>
              <w:rPr>
                <w:rFonts w:ascii="Arial Narrow" w:hAnsi="Arial Narrow" w:cs="Arial Narrow"/>
                <w:color w:val="000000"/>
              </w:rPr>
            </w:pPr>
            <w:r w:rsidRPr="00BB62EE">
              <w:rPr>
                <w:rFonts w:ascii="Arial Narrow" w:hAnsi="Arial Narrow" w:cs="Arial Narrow"/>
                <w:color w:val="000000"/>
              </w:rPr>
              <w:t xml:space="preserve">Hospitalisation ce jour dans un contexte psycho traumatique. Reste </w:t>
            </w:r>
            <w:proofErr w:type="spellStart"/>
            <w:r w:rsidRPr="00BB62EE">
              <w:rPr>
                <w:rFonts w:ascii="Arial Narrow" w:hAnsi="Arial Narrow" w:cs="Arial Narrow"/>
                <w:color w:val="000000"/>
              </w:rPr>
              <w:t>génée</w:t>
            </w:r>
            <w:proofErr w:type="spellEnd"/>
            <w:r w:rsidRPr="00BB62EE">
              <w:rPr>
                <w:rFonts w:ascii="Arial Narrow" w:hAnsi="Arial Narrow" w:cs="Arial Narrow"/>
                <w:color w:val="000000"/>
              </w:rPr>
              <w:t xml:space="preserve"> par les bruits d'enfants.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color w:val="000000"/>
              </w:rPr>
              <w:t>EXAMEN CLINIQUE DES 24 HEURES</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firstLine="637"/>
              <w:jc w:val="both"/>
              <w:rPr>
                <w:rFonts w:ascii="Arial Narrow" w:hAnsi="Arial Narrow" w:cs="Arial Narrow"/>
                <w:color w:val="000000"/>
              </w:rPr>
            </w:pPr>
            <w:r w:rsidRPr="00BB62EE">
              <w:rPr>
                <w:rFonts w:ascii="Arial Narrow" w:hAnsi="Arial Narrow" w:cs="Arial Narrow"/>
                <w:color w:val="000000"/>
              </w:rPr>
              <w:t xml:space="preserve">12/08/2024  </w:t>
            </w:r>
          </w:p>
          <w:p w:rsidR="00BB62EE" w:rsidRPr="00BB62EE" w:rsidRDefault="00BB62EE" w:rsidP="00BB62EE">
            <w:pPr>
              <w:autoSpaceDE w:val="0"/>
              <w:autoSpaceDN w:val="0"/>
              <w:adjustRightInd w:val="0"/>
              <w:spacing w:after="0" w:line="240" w:lineRule="auto"/>
              <w:ind w:firstLine="637"/>
              <w:jc w:val="both"/>
              <w:rPr>
                <w:rFonts w:ascii="Arial Narrow" w:hAnsi="Arial Narrow" w:cs="Arial Narrow"/>
                <w:color w:val="000000"/>
              </w:rPr>
            </w:pPr>
            <w:proofErr w:type="gramStart"/>
            <w:r w:rsidRPr="00BB62EE">
              <w:rPr>
                <w:rFonts w:ascii="Arial Narrow" w:hAnsi="Arial Narrow" w:cs="Arial Narrow"/>
                <w:color w:val="000000"/>
              </w:rPr>
              <w:t>Sénior  :</w:t>
            </w:r>
            <w:proofErr w:type="gramEnd"/>
            <w:r w:rsidRPr="00BB62EE">
              <w:rPr>
                <w:rFonts w:ascii="Arial Narrow" w:hAnsi="Arial Narrow" w:cs="Arial Narrow"/>
                <w:color w:val="000000"/>
              </w:rPr>
              <w:t xml:space="preserve">  Thomas </w:t>
            </w:r>
          </w:p>
          <w:p w:rsidR="00BB62EE" w:rsidRPr="00BB62EE" w:rsidRDefault="00BB62EE" w:rsidP="00BB62EE">
            <w:pPr>
              <w:autoSpaceDE w:val="0"/>
              <w:autoSpaceDN w:val="0"/>
              <w:adjustRightInd w:val="0"/>
              <w:spacing w:after="0" w:line="240" w:lineRule="auto"/>
              <w:ind w:firstLine="637"/>
              <w:jc w:val="both"/>
              <w:rPr>
                <w:rFonts w:ascii="Arial Narrow" w:hAnsi="Arial Narrow" w:cs="Arial Narrow"/>
                <w:color w:val="000000"/>
              </w:rPr>
            </w:pPr>
            <w:r w:rsidRPr="00BB62EE">
              <w:rPr>
                <w:rFonts w:ascii="Arial Narrow" w:hAnsi="Arial Narrow" w:cs="Arial Narrow"/>
                <w:color w:val="000000"/>
              </w:rPr>
              <w:t xml:space="preserve">Patient vu aux urgences : Non  </w:t>
            </w:r>
          </w:p>
          <w:p w:rsidR="00BB62EE" w:rsidRPr="00BB62EE" w:rsidRDefault="00BB62EE" w:rsidP="00BB62EE">
            <w:pPr>
              <w:autoSpaceDE w:val="0"/>
              <w:autoSpaceDN w:val="0"/>
              <w:adjustRightInd w:val="0"/>
              <w:spacing w:after="0" w:line="240" w:lineRule="auto"/>
              <w:ind w:firstLine="637"/>
              <w:jc w:val="both"/>
              <w:rPr>
                <w:rFonts w:ascii="Arial Narrow" w:hAnsi="Arial Narrow" w:cs="Arial Narrow"/>
                <w:color w:val="000000"/>
              </w:rPr>
            </w:pPr>
            <w:r w:rsidRPr="00BB62EE">
              <w:rPr>
                <w:rFonts w:ascii="Arial Narrow" w:hAnsi="Arial Narrow" w:cs="Arial Narrow"/>
                <w:color w:val="000000"/>
              </w:rPr>
              <w:t>Plaintes fonctionnelles :</w:t>
            </w:r>
          </w:p>
          <w:p w:rsidR="00BB62EE" w:rsidRPr="00BB62EE" w:rsidRDefault="00BB62EE" w:rsidP="00BB62EE">
            <w:pPr>
              <w:autoSpaceDE w:val="0"/>
              <w:autoSpaceDN w:val="0"/>
              <w:adjustRightInd w:val="0"/>
              <w:spacing w:after="0" w:line="240" w:lineRule="auto"/>
              <w:ind w:left="1062"/>
              <w:jc w:val="both"/>
              <w:rPr>
                <w:rFonts w:ascii="Arial Narrow" w:hAnsi="Arial Narrow" w:cs="Arial Narrow"/>
                <w:color w:val="000000"/>
              </w:rPr>
            </w:pPr>
            <w:r w:rsidRPr="00BB62EE">
              <w:rPr>
                <w:rFonts w:ascii="Arial Narrow" w:hAnsi="Arial Narrow" w:cs="Arial Narrow"/>
                <w:color w:val="000000"/>
              </w:rPr>
              <w:t xml:space="preserve">Se plaint d'une </w:t>
            </w:r>
            <w:proofErr w:type="spellStart"/>
            <w:r w:rsidRPr="00BB62EE">
              <w:rPr>
                <w:rFonts w:ascii="Arial Narrow" w:hAnsi="Arial Narrow" w:cs="Arial Narrow"/>
                <w:color w:val="000000"/>
              </w:rPr>
              <w:t>faigabilité</w:t>
            </w:r>
            <w:proofErr w:type="spellEnd"/>
            <w:r w:rsidRPr="00BB62EE">
              <w:rPr>
                <w:rFonts w:ascii="Arial Narrow" w:hAnsi="Arial Narrow" w:cs="Arial Narrow"/>
                <w:color w:val="000000"/>
              </w:rPr>
              <w:t xml:space="preserve">, d'une </w:t>
            </w:r>
            <w:proofErr w:type="spellStart"/>
            <w:r w:rsidRPr="00BB62EE">
              <w:rPr>
                <w:rFonts w:ascii="Arial Narrow" w:hAnsi="Arial Narrow" w:cs="Arial Narrow"/>
                <w:color w:val="000000"/>
              </w:rPr>
              <w:t>hypervigilance</w:t>
            </w:r>
            <w:proofErr w:type="spellEnd"/>
            <w:r w:rsidRPr="00BB62EE">
              <w:rPr>
                <w:rFonts w:ascii="Arial Narrow" w:hAnsi="Arial Narrow" w:cs="Arial Narrow"/>
                <w:color w:val="000000"/>
              </w:rPr>
              <w:t xml:space="preserve"> </w:t>
            </w:r>
            <w:proofErr w:type="spellStart"/>
            <w:r w:rsidRPr="00BB62EE">
              <w:rPr>
                <w:rFonts w:ascii="Arial Narrow" w:hAnsi="Arial Narrow" w:cs="Arial Narrow"/>
                <w:color w:val="000000"/>
              </w:rPr>
              <w:t>notament</w:t>
            </w:r>
            <w:proofErr w:type="spellEnd"/>
            <w:r w:rsidRPr="00BB62EE">
              <w:rPr>
                <w:rFonts w:ascii="Arial Narrow" w:hAnsi="Arial Narrow" w:cs="Arial Narrow"/>
                <w:color w:val="000000"/>
              </w:rPr>
              <w:t xml:space="preserve"> </w:t>
            </w:r>
            <w:proofErr w:type="gramStart"/>
            <w:r w:rsidRPr="00BB62EE">
              <w:rPr>
                <w:rFonts w:ascii="Arial Narrow" w:hAnsi="Arial Narrow" w:cs="Arial Narrow"/>
                <w:color w:val="000000"/>
              </w:rPr>
              <w:t>lorsque elle</w:t>
            </w:r>
            <w:proofErr w:type="gramEnd"/>
            <w:r w:rsidRPr="00BB62EE">
              <w:rPr>
                <w:rFonts w:ascii="Arial Narrow" w:hAnsi="Arial Narrow" w:cs="Arial Narrow"/>
                <w:color w:val="000000"/>
              </w:rPr>
              <w:t xml:space="preserve"> est en situation sociale et de symptômes de répétition. L'endormissement est plus facile. Persistent des rêves d'impuissance et d'angoisse. Persistent une tendance aboulique et </w:t>
            </w:r>
            <w:proofErr w:type="spellStart"/>
            <w:r w:rsidRPr="00BB62EE">
              <w:rPr>
                <w:rFonts w:ascii="Arial Narrow" w:hAnsi="Arial Narrow" w:cs="Arial Narrow"/>
                <w:color w:val="000000"/>
              </w:rPr>
              <w:t>anhédonique</w:t>
            </w:r>
            <w:proofErr w:type="spellEnd"/>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firstLine="637"/>
              <w:jc w:val="both"/>
              <w:rPr>
                <w:rFonts w:ascii="Arial Narrow" w:hAnsi="Arial Narrow" w:cs="Arial Narrow"/>
                <w:color w:val="000000"/>
              </w:rPr>
            </w:pPr>
            <w:r w:rsidRPr="00BB62EE">
              <w:rPr>
                <w:rFonts w:ascii="Arial Narrow" w:hAnsi="Arial Narrow" w:cs="Arial Narrow"/>
                <w:color w:val="000000"/>
              </w:rPr>
              <w:t>Observation Clinique :</w:t>
            </w:r>
          </w:p>
          <w:p w:rsidR="00BB62EE" w:rsidRPr="00BB62EE" w:rsidRDefault="00BB62EE" w:rsidP="00BB62EE">
            <w:pPr>
              <w:autoSpaceDE w:val="0"/>
              <w:autoSpaceDN w:val="0"/>
              <w:adjustRightInd w:val="0"/>
              <w:spacing w:after="0" w:line="240" w:lineRule="auto"/>
              <w:ind w:left="1062"/>
              <w:jc w:val="both"/>
              <w:rPr>
                <w:rFonts w:ascii="Arial Narrow" w:hAnsi="Arial Narrow" w:cs="Arial Narrow"/>
                <w:color w:val="000000"/>
              </w:rPr>
            </w:pPr>
            <w:r w:rsidRPr="00BB62EE">
              <w:rPr>
                <w:rFonts w:ascii="Arial Narrow" w:hAnsi="Arial Narrow" w:cs="Arial Narrow"/>
                <w:color w:val="000000"/>
              </w:rPr>
              <w:t xml:space="preserve">Contact particulier. </w:t>
            </w:r>
            <w:proofErr w:type="gramStart"/>
            <w:r w:rsidRPr="00BB62EE">
              <w:rPr>
                <w:rFonts w:ascii="Arial Narrow" w:hAnsi="Arial Narrow" w:cs="Arial Narrow"/>
                <w:color w:val="000000"/>
              </w:rPr>
              <w:t>légère</w:t>
            </w:r>
            <w:proofErr w:type="gramEnd"/>
            <w:r w:rsidRPr="00BB62EE">
              <w:rPr>
                <w:rFonts w:ascii="Arial Narrow" w:hAnsi="Arial Narrow" w:cs="Arial Narrow"/>
                <w:color w:val="000000"/>
              </w:rPr>
              <w:t xml:space="preserve"> tendance à l'opposition. Franche tension anxieuse. Tendance </w:t>
            </w:r>
            <w:proofErr w:type="spellStart"/>
            <w:r w:rsidRPr="00BB62EE">
              <w:rPr>
                <w:rFonts w:ascii="Arial Narrow" w:hAnsi="Arial Narrow" w:cs="Arial Narrow"/>
                <w:color w:val="000000"/>
              </w:rPr>
              <w:t>perfectioniste</w:t>
            </w:r>
            <w:proofErr w:type="spellEnd"/>
            <w:r w:rsidRPr="00BB62EE">
              <w:rPr>
                <w:rFonts w:ascii="Arial Narrow" w:hAnsi="Arial Narrow" w:cs="Arial Narrow"/>
                <w:color w:val="000000"/>
              </w:rPr>
              <w:t xml:space="preserve"> avec besoin de maîtrise et de contrôle et perte de confiance en soi. </w:t>
            </w:r>
          </w:p>
          <w:p w:rsidR="00BB62EE" w:rsidRPr="00BB62EE" w:rsidRDefault="00BB62EE" w:rsidP="00BB62EE">
            <w:pPr>
              <w:autoSpaceDE w:val="0"/>
              <w:autoSpaceDN w:val="0"/>
              <w:adjustRightInd w:val="0"/>
              <w:spacing w:after="0" w:line="240" w:lineRule="auto"/>
              <w:ind w:firstLine="637"/>
              <w:jc w:val="both"/>
              <w:rPr>
                <w:rFonts w:ascii="Arial Narrow" w:hAnsi="Arial Narrow" w:cs="Arial Narrow"/>
                <w:color w:val="000000"/>
              </w:rPr>
            </w:pPr>
            <w:r w:rsidRPr="00BB62EE">
              <w:rPr>
                <w:rFonts w:ascii="Arial Narrow" w:hAnsi="Arial Narrow" w:cs="Arial Narrow"/>
                <w:color w:val="000000"/>
              </w:rPr>
              <w:t>Evaluation du risque suicide :</w:t>
            </w:r>
          </w:p>
          <w:p w:rsidR="00BB62EE" w:rsidRPr="00BB62EE" w:rsidRDefault="00BB62EE" w:rsidP="00BB62EE">
            <w:pPr>
              <w:autoSpaceDE w:val="0"/>
              <w:autoSpaceDN w:val="0"/>
              <w:adjustRightInd w:val="0"/>
              <w:spacing w:after="0" w:line="240" w:lineRule="auto"/>
              <w:ind w:left="1062"/>
              <w:jc w:val="both"/>
              <w:rPr>
                <w:rFonts w:ascii="Arial Narrow" w:hAnsi="Arial Narrow" w:cs="Arial Narrow"/>
                <w:color w:val="000000"/>
              </w:rPr>
            </w:pPr>
            <w:r w:rsidRPr="00BB62EE">
              <w:rPr>
                <w:rFonts w:ascii="Arial Narrow" w:hAnsi="Arial Narrow" w:cs="Arial Narrow"/>
                <w:color w:val="000000"/>
              </w:rPr>
              <w:t xml:space="preserve">Absent en hospitalisation  </w:t>
            </w:r>
          </w:p>
          <w:p w:rsidR="00BB62EE" w:rsidRPr="00BB62EE" w:rsidRDefault="00BB62EE" w:rsidP="00BB62EE">
            <w:pPr>
              <w:autoSpaceDE w:val="0"/>
              <w:autoSpaceDN w:val="0"/>
              <w:adjustRightInd w:val="0"/>
              <w:spacing w:after="0" w:line="240" w:lineRule="auto"/>
              <w:ind w:left="637"/>
              <w:jc w:val="both"/>
              <w:rPr>
                <w:rFonts w:ascii="Arial Narrow" w:hAnsi="Arial Narrow" w:cs="Arial Narrow"/>
                <w:color w:val="000000"/>
              </w:rPr>
            </w:pPr>
            <w:r w:rsidRPr="00BB62EE">
              <w:rPr>
                <w:rFonts w:ascii="Arial Narrow" w:hAnsi="Arial Narrow" w:cs="Arial Narrow"/>
                <w:color w:val="000000"/>
              </w:rPr>
              <w:t xml:space="preserve">Conclusion : </w:t>
            </w:r>
          </w:p>
          <w:p w:rsidR="00BB62EE" w:rsidRPr="00BB62EE" w:rsidRDefault="00BB62EE" w:rsidP="00BB62EE">
            <w:pPr>
              <w:autoSpaceDE w:val="0"/>
              <w:autoSpaceDN w:val="0"/>
              <w:adjustRightInd w:val="0"/>
              <w:spacing w:after="0" w:line="240" w:lineRule="auto"/>
              <w:ind w:left="1062"/>
              <w:jc w:val="both"/>
              <w:rPr>
                <w:rFonts w:ascii="Arial Narrow" w:hAnsi="Arial Narrow" w:cs="Arial Narrow"/>
                <w:color w:val="000000"/>
              </w:rPr>
            </w:pPr>
            <w:r w:rsidRPr="00BB62EE">
              <w:rPr>
                <w:rFonts w:ascii="Arial Narrow" w:hAnsi="Arial Narrow" w:cs="Arial Narrow"/>
                <w:color w:val="000000"/>
              </w:rPr>
              <w:t>Hospitalisation programmée pour prise en charge d'un TPPT. Proposition d'</w:t>
            </w:r>
            <w:proofErr w:type="spellStart"/>
            <w:r w:rsidRPr="00BB62EE">
              <w:rPr>
                <w:rFonts w:ascii="Arial Narrow" w:hAnsi="Arial Narrow" w:cs="Arial Narrow"/>
                <w:color w:val="000000"/>
              </w:rPr>
              <w:t>adpatation</w:t>
            </w:r>
            <w:proofErr w:type="spellEnd"/>
            <w:r w:rsidRPr="00BB62EE">
              <w:rPr>
                <w:rFonts w:ascii="Arial Narrow" w:hAnsi="Arial Narrow" w:cs="Arial Narrow"/>
                <w:color w:val="000000"/>
              </w:rPr>
              <w:t xml:space="preserve"> thérapeutique plus prise en charge psychothérapeutique. </w:t>
            </w:r>
          </w:p>
          <w:p w:rsidR="00BB62EE" w:rsidRPr="00BB62EE" w:rsidRDefault="00BB62EE" w:rsidP="00BB62EE">
            <w:pPr>
              <w:autoSpaceDE w:val="0"/>
              <w:autoSpaceDN w:val="0"/>
              <w:adjustRightInd w:val="0"/>
              <w:spacing w:after="0" w:line="240" w:lineRule="auto"/>
              <w:ind w:firstLine="637"/>
              <w:jc w:val="both"/>
              <w:rPr>
                <w:rFonts w:ascii="Arial Narrow" w:hAnsi="Arial Narrow" w:cs="Arial Narrow"/>
                <w:color w:val="000000"/>
              </w:rPr>
            </w:pPr>
            <w:r w:rsidRPr="00BB62EE">
              <w:rPr>
                <w:rFonts w:ascii="Arial Narrow" w:hAnsi="Arial Narrow" w:cs="Arial Narrow"/>
                <w:color w:val="000000"/>
              </w:rPr>
              <w:t xml:space="preserve">Informations au patient sur la conduite du projet thérapeutique et le traitement psychotrope en cours : Délivrée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color w:val="000000"/>
              </w:rPr>
              <w:t xml:space="preserve">EVOLUTION DANS LE </w:t>
            </w:r>
            <w:proofErr w:type="gramStart"/>
            <w:r w:rsidRPr="00BB62EE">
              <w:rPr>
                <w:rFonts w:ascii="Arial Narrow" w:hAnsi="Arial Narrow" w:cs="Arial Narrow"/>
                <w:b/>
                <w:bCs/>
                <w:color w:val="000000"/>
              </w:rPr>
              <w:t>SERVICE</w:t>
            </w:r>
            <w:r w:rsidRPr="00BB62EE">
              <w:rPr>
                <w:rFonts w:ascii="Arial Narrow" w:hAnsi="Arial Narrow" w:cs="Arial Narrow"/>
                <w:color w:val="000000"/>
              </w:rPr>
              <w:t xml:space="preserve">  :</w:t>
            </w:r>
            <w:proofErr w:type="gramEnd"/>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 xml:space="preserve">18/08/2024 : </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 xml:space="preserve">A participé à une fête le WE dernier qui s'est bien passée. Fatiguée ce matin. Les nuits restent agitées. Evoque beaucoup de cauchemars à thèmes de fuite. Impression d'être enfermée et poursuivie. Du mal à comprendre ce qui la poursuit. C'est l'occasion d'interroger son enfance : se décrit comme un garçon manqué un peu à </w:t>
            </w:r>
            <w:proofErr w:type="spellStart"/>
            <w:proofErr w:type="gramStart"/>
            <w:r w:rsidRPr="00BB62EE">
              <w:rPr>
                <w:rFonts w:ascii="Arial Narrow" w:hAnsi="Arial Narrow" w:cs="Arial Narrow"/>
                <w:color w:val="000000"/>
              </w:rPr>
              <w:t>part,;</w:t>
            </w:r>
            <w:proofErr w:type="gramEnd"/>
            <w:r w:rsidRPr="00BB62EE">
              <w:rPr>
                <w:rFonts w:ascii="Arial Narrow" w:hAnsi="Arial Narrow" w:cs="Arial Narrow"/>
                <w:color w:val="000000"/>
              </w:rPr>
              <w:t>sa</w:t>
            </w:r>
            <w:proofErr w:type="spellEnd"/>
            <w:r w:rsidRPr="00BB62EE">
              <w:rPr>
                <w:rFonts w:ascii="Arial Narrow" w:hAnsi="Arial Narrow" w:cs="Arial Narrow"/>
                <w:color w:val="000000"/>
              </w:rPr>
              <w:t xml:space="preserve"> vocation militaire : navigateur avec un fort investissement des missions opérationnelle puis ce qui n'a pas fonctionné à Cherbourg : la difficulté à trouver un logement décent, le fait d'être employée hors spé ( commis du cuisinier), l'impression de ne pas être reconnue </w:t>
            </w:r>
            <w:proofErr w:type="spellStart"/>
            <w:r w:rsidRPr="00BB62EE">
              <w:rPr>
                <w:rFonts w:ascii="Arial Narrow" w:hAnsi="Arial Narrow" w:cs="Arial Narrow"/>
                <w:color w:val="000000"/>
              </w:rPr>
              <w:t>aprés</w:t>
            </w:r>
            <w:proofErr w:type="spellEnd"/>
            <w:r w:rsidRPr="00BB62EE">
              <w:rPr>
                <w:rFonts w:ascii="Arial Narrow" w:hAnsi="Arial Narrow" w:cs="Arial Narrow"/>
                <w:color w:val="000000"/>
              </w:rPr>
              <w:t xml:space="preserve"> les évènements. Du mal à comprendre pourquoi elle a été autant touché et pourquoi tout ne revient pas comme avant. Ce qu'on laisse en </w:t>
            </w:r>
            <w:proofErr w:type="spellStart"/>
            <w:r w:rsidRPr="00BB62EE">
              <w:rPr>
                <w:rFonts w:ascii="Arial Narrow" w:hAnsi="Arial Narrow" w:cs="Arial Narrow"/>
                <w:color w:val="000000"/>
              </w:rPr>
              <w:t>suspend</w:t>
            </w:r>
            <w:proofErr w:type="spellEnd"/>
            <w:r w:rsidRPr="00BB62EE">
              <w:rPr>
                <w:rFonts w:ascii="Arial Narrow" w:hAnsi="Arial Narrow" w:cs="Arial Narrow"/>
                <w:color w:val="000000"/>
              </w:rPr>
              <w:t>.</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23/08/2024 :</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 xml:space="preserve">Se pose. Revient sur l'HDM. L'impression d'une perte de sens de la mission. </w:t>
            </w:r>
            <w:proofErr w:type="gramStart"/>
            <w:r w:rsidRPr="00BB62EE">
              <w:rPr>
                <w:rFonts w:ascii="Arial Narrow" w:hAnsi="Arial Narrow" w:cs="Arial Narrow"/>
                <w:color w:val="000000"/>
              </w:rPr>
              <w:t>l'impression</w:t>
            </w:r>
            <w:proofErr w:type="gramEnd"/>
            <w:r w:rsidRPr="00BB62EE">
              <w:rPr>
                <w:rFonts w:ascii="Arial Narrow" w:hAnsi="Arial Narrow" w:cs="Arial Narrow"/>
                <w:color w:val="000000"/>
              </w:rPr>
              <w:t xml:space="preserve"> d'être démunie vis à vis de ce qu'on lui demandait. </w:t>
            </w:r>
            <w:proofErr w:type="gramStart"/>
            <w:r w:rsidRPr="00BB62EE">
              <w:rPr>
                <w:rFonts w:ascii="Arial Narrow" w:hAnsi="Arial Narrow" w:cs="Arial Narrow"/>
                <w:color w:val="000000"/>
              </w:rPr>
              <w:t>la</w:t>
            </w:r>
            <w:proofErr w:type="gramEnd"/>
            <w:r w:rsidRPr="00BB62EE">
              <w:rPr>
                <w:rFonts w:ascii="Arial Narrow" w:hAnsi="Arial Narrow" w:cs="Arial Narrow"/>
                <w:color w:val="000000"/>
              </w:rPr>
              <w:t xml:space="preserve"> perte de confiance en elle et dans les autres. La difficulté de retrouver confiance dans les autres au décours. GTH</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 xml:space="preserve">27/08/2024 : </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 xml:space="preserve">WE bien passé. A fait pas mal de choses avec sa fille. Sa femme par contre est en dépression. Elle a du mal à gérer le quotidien Sa fille se pose beaucoup de question. Bref, un WE chargé en émotion. A essayé de s'occuper des uns et des autres en se mettant en parenthèse. Contente de rentrer à l'hôpital pour avoir un peu de temps pour elle mais persistent des difficultés à lâcher prise. Continue à faire des cauchemars remaniés à thèmes de catastrophe et de perte de contrôle. Fait le lien avec ce qu'elle vit en ce moment. Pour la suite d'hospitalisation, trouve que le sport et l'ergothérapie lui convient bien. Du mal à s'investir dans l'atelier cuisine. A pris contact avec la psychologue du service dans une perspective de suivi. Au niveau traitement, trouve que l'augmentation de </w:t>
            </w:r>
            <w:proofErr w:type="gramStart"/>
            <w:r w:rsidRPr="00BB62EE">
              <w:rPr>
                <w:rFonts w:ascii="Arial Narrow" w:hAnsi="Arial Narrow" w:cs="Arial Narrow"/>
                <w:color w:val="000000"/>
              </w:rPr>
              <w:t>dose  l'apaise</w:t>
            </w:r>
            <w:proofErr w:type="gramEnd"/>
            <w:r w:rsidRPr="00BB62EE">
              <w:rPr>
                <w:rFonts w:ascii="Arial Narrow" w:hAnsi="Arial Narrow" w:cs="Arial Narrow"/>
                <w:color w:val="000000"/>
              </w:rPr>
              <w:t xml:space="preserve"> plus. GTH</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31/08/2024 :</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lastRenderedPageBreak/>
              <w:t xml:space="preserve">Fatiguée. Sa compagne et sa fille ne vont pas très bien. Sa fille est stressée de son absence. D'habitude c'est elle qui tient la maison.  On propose dans ce contexte d'aménager le suivi avec une sortie ce jour et la mise en place d'un suivi étayant en HDJ. </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color w:val="000000"/>
              </w:rPr>
              <w:t>SYNTHESE DE L'HOSPITALISATION</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 xml:space="preserve">Hospitalisation programmée pour prise en charge d'un trouble psychique. Mise en place d'un suivi psycho thérapeutique. Poursuite d'un suivi ambulatoire.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color w:val="000000"/>
              </w:rPr>
              <w:t>TRAITEMENT DE SORTIE</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b/>
                <w:bCs/>
                <w:i/>
                <w:iCs/>
                <w:color w:val="000000"/>
              </w:rPr>
              <w:t>Adaptation du traitement habituel</w:t>
            </w: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353"/>
              <w:jc w:val="both"/>
              <w:rPr>
                <w:rFonts w:ascii="Arial" w:hAnsi="Arial" w:cs="Arial"/>
                <w:sz w:val="20"/>
                <w:szCs w:val="20"/>
              </w:rPr>
            </w:pP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proofErr w:type="spellStart"/>
            <w:r w:rsidRPr="00BB62EE">
              <w:rPr>
                <w:rFonts w:ascii="Arial Narrow" w:hAnsi="Arial Narrow" w:cs="Arial Narrow"/>
                <w:b/>
                <w:bCs/>
                <w:i/>
                <w:iCs/>
                <w:color w:val="000000"/>
              </w:rPr>
              <w:t>Oxazépam</w:t>
            </w:r>
            <w:proofErr w:type="spellEnd"/>
            <w:r w:rsidRPr="00BB62EE">
              <w:rPr>
                <w:rFonts w:ascii="Arial Narrow" w:hAnsi="Arial Narrow" w:cs="Arial Narrow"/>
                <w:b/>
                <w:bCs/>
                <w:i/>
                <w:iCs/>
                <w:color w:val="000000"/>
              </w:rPr>
              <w:t xml:space="preserve"> 10 mg </w:t>
            </w:r>
            <w:proofErr w:type="gramStart"/>
            <w:r w:rsidRPr="00BB62EE">
              <w:rPr>
                <w:rFonts w:ascii="Arial Narrow" w:hAnsi="Arial Narrow" w:cs="Arial Narrow"/>
                <w:b/>
                <w:bCs/>
                <w:i/>
                <w:iCs/>
                <w:color w:val="000000"/>
              </w:rPr>
              <w:t>comprimé</w:t>
            </w:r>
            <w:r w:rsidRPr="00BB62EE">
              <w:rPr>
                <w:rFonts w:ascii="Arial Narrow" w:hAnsi="Arial Narrow" w:cs="Arial Narrow"/>
                <w:color w:val="000000"/>
              </w:rPr>
              <w:t xml:space="preserve">  1</w:t>
            </w:r>
            <w:proofErr w:type="gramEnd"/>
            <w:r w:rsidRPr="00BB62EE">
              <w:rPr>
                <w:rFonts w:ascii="Arial Narrow" w:hAnsi="Arial Narrow" w:cs="Arial Narrow"/>
                <w:color w:val="000000"/>
              </w:rPr>
              <w:t xml:space="preserve"> comprimé,  si besoin, Voie orale, pendant 1 Mois</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 xml:space="preserve"> 1 comprimé si anxiété ou insomnie, Max par 24h: 4 comprimé, Intervalle entre deux prises:00:30 </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proofErr w:type="spellStart"/>
            <w:r w:rsidRPr="00BB62EE">
              <w:rPr>
                <w:rFonts w:ascii="Arial Narrow" w:hAnsi="Arial Narrow" w:cs="Arial Narrow"/>
                <w:b/>
                <w:bCs/>
                <w:i/>
                <w:iCs/>
                <w:color w:val="000000"/>
              </w:rPr>
              <w:t>Sertraline</w:t>
            </w:r>
            <w:proofErr w:type="spellEnd"/>
            <w:r w:rsidRPr="00BB62EE">
              <w:rPr>
                <w:rFonts w:ascii="Arial Narrow" w:hAnsi="Arial Narrow" w:cs="Arial Narrow"/>
                <w:b/>
                <w:bCs/>
                <w:i/>
                <w:iCs/>
                <w:color w:val="000000"/>
              </w:rPr>
              <w:t xml:space="preserve"> 50 mg </w:t>
            </w:r>
            <w:proofErr w:type="gramStart"/>
            <w:r w:rsidRPr="00BB62EE">
              <w:rPr>
                <w:rFonts w:ascii="Arial Narrow" w:hAnsi="Arial Narrow" w:cs="Arial Narrow"/>
                <w:b/>
                <w:bCs/>
                <w:i/>
                <w:iCs/>
                <w:color w:val="000000"/>
              </w:rPr>
              <w:t>gélule</w:t>
            </w:r>
            <w:r w:rsidRPr="00BB62EE">
              <w:rPr>
                <w:rFonts w:ascii="Arial Narrow" w:hAnsi="Arial Narrow" w:cs="Arial Narrow"/>
                <w:color w:val="000000"/>
              </w:rPr>
              <w:t xml:space="preserve">  1</w:t>
            </w:r>
            <w:proofErr w:type="gramEnd"/>
            <w:r w:rsidRPr="00BB62EE">
              <w:rPr>
                <w:rFonts w:ascii="Arial Narrow" w:hAnsi="Arial Narrow" w:cs="Arial Narrow"/>
                <w:color w:val="000000"/>
              </w:rPr>
              <w:t xml:space="preserve"> gélule, Soir, Voie orale, pendant 1 Mois  </w:t>
            </w: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p>
          <w:p w:rsidR="00BB62EE" w:rsidRPr="00BB62EE" w:rsidRDefault="00BB62EE" w:rsidP="00BB62EE">
            <w:pPr>
              <w:autoSpaceDE w:val="0"/>
              <w:autoSpaceDN w:val="0"/>
              <w:adjustRightInd w:val="0"/>
              <w:spacing w:after="0" w:line="240" w:lineRule="auto"/>
              <w:jc w:val="both"/>
              <w:rPr>
                <w:rFonts w:ascii="Arial Narrow" w:hAnsi="Arial Narrow" w:cs="Arial Narrow"/>
                <w:color w:val="000000"/>
              </w:rPr>
            </w:pPr>
            <w:r w:rsidRPr="00BB62EE">
              <w:rPr>
                <w:rFonts w:ascii="Arial Narrow" w:hAnsi="Arial Narrow" w:cs="Arial Narrow"/>
                <w:b/>
                <w:bCs/>
                <w:color w:val="000000"/>
              </w:rPr>
              <w:t>ORIENTATION DU PATIENT</w:t>
            </w:r>
            <w:r w:rsidRPr="00BB62EE">
              <w:rPr>
                <w:rFonts w:ascii="Arial Narrow" w:hAnsi="Arial Narrow" w:cs="Arial Narrow"/>
                <w:color w:val="000000"/>
              </w:rPr>
              <w:t xml:space="preserve"> : </w:t>
            </w:r>
          </w:p>
          <w:p w:rsidR="00BB62EE" w:rsidRPr="00BB62EE" w:rsidRDefault="00BB62EE" w:rsidP="00BB62EE">
            <w:pPr>
              <w:autoSpaceDE w:val="0"/>
              <w:autoSpaceDN w:val="0"/>
              <w:adjustRightInd w:val="0"/>
              <w:spacing w:after="0" w:line="240" w:lineRule="auto"/>
              <w:ind w:left="353"/>
              <w:jc w:val="both"/>
              <w:rPr>
                <w:rFonts w:ascii="Arial Narrow" w:hAnsi="Arial Narrow" w:cs="Arial Narrow"/>
                <w:color w:val="000000"/>
              </w:rPr>
            </w:pPr>
            <w:r w:rsidRPr="00BB62EE">
              <w:rPr>
                <w:rFonts w:ascii="Arial Narrow" w:hAnsi="Arial Narrow" w:cs="Arial Narrow"/>
                <w:color w:val="000000"/>
              </w:rPr>
              <w:t xml:space="preserve"> </w:t>
            </w:r>
          </w:p>
          <w:p w:rsidR="00BB62EE" w:rsidRPr="00BB62EE" w:rsidRDefault="00BB62EE" w:rsidP="00BB62EE">
            <w:pPr>
              <w:autoSpaceDE w:val="0"/>
              <w:autoSpaceDN w:val="0"/>
              <w:adjustRightInd w:val="0"/>
              <w:spacing w:after="0" w:line="240" w:lineRule="auto"/>
              <w:ind w:left="353" w:right="-189"/>
              <w:jc w:val="both"/>
              <w:rPr>
                <w:rFonts w:ascii="Arial Narrow" w:hAnsi="Arial Narrow" w:cs="Arial Narrow"/>
                <w:color w:val="000000"/>
              </w:rPr>
            </w:pPr>
            <w:r w:rsidRPr="00BB62EE">
              <w:rPr>
                <w:rFonts w:ascii="Arial Narrow" w:hAnsi="Arial Narrow" w:cs="Arial Narrow"/>
                <w:color w:val="000000"/>
              </w:rPr>
              <w:t xml:space="preserve">Maintien d'un suivi ambulatoire très étayant sur l'HIACT         </w:t>
            </w:r>
          </w:p>
          <w:p w:rsidR="00BB62EE" w:rsidRPr="00BB62EE" w:rsidRDefault="00BB62EE" w:rsidP="00BB62EE">
            <w:pPr>
              <w:autoSpaceDE w:val="0"/>
              <w:autoSpaceDN w:val="0"/>
              <w:adjustRightInd w:val="0"/>
              <w:spacing w:after="0" w:line="240" w:lineRule="auto"/>
              <w:jc w:val="right"/>
              <w:rPr>
                <w:rFonts w:ascii="Arial Narrow" w:hAnsi="Arial Narrow" w:cs="Arial Narrow"/>
                <w:i/>
                <w:iCs/>
                <w:color w:val="000000"/>
              </w:rPr>
            </w:pPr>
            <w:r w:rsidRPr="00BB62EE">
              <w:rPr>
                <w:rFonts w:ascii="Arial Narrow" w:hAnsi="Arial Narrow" w:cs="Arial Narrow"/>
                <w:color w:val="000000"/>
              </w:rPr>
              <w:t xml:space="preserve">Bien Confraternellement. </w:t>
            </w:r>
            <w:r w:rsidRPr="00BB62EE">
              <w:rPr>
                <w:rFonts w:ascii="Arial Narrow" w:hAnsi="Arial Narrow" w:cs="Arial Narrow"/>
                <w:i/>
                <w:iCs/>
                <w:color w:val="000000"/>
              </w:rPr>
              <w:t>Docteur THOMAS</w:t>
            </w:r>
            <w:r w:rsidRPr="00BB62EE">
              <w:rPr>
                <w:rFonts w:ascii="Arial Narrow" w:hAnsi="Arial Narrow" w:cs="Arial Narrow"/>
                <w:color w:val="000000"/>
              </w:rPr>
              <w:t xml:space="preserve"> </w:t>
            </w:r>
            <w:r w:rsidRPr="00BB62EE">
              <w:rPr>
                <w:rFonts w:ascii="Arial Narrow" w:hAnsi="Arial Narrow" w:cs="Arial Narrow"/>
                <w:i/>
                <w:iCs/>
                <w:color w:val="000000"/>
              </w:rPr>
              <w:t xml:space="preserve">GILLES </w:t>
            </w:r>
          </w:p>
        </w:tc>
      </w:tr>
    </w:tbl>
    <w:p w:rsidR="00BB62EE" w:rsidRPr="00BB62EE" w:rsidRDefault="00BB62EE" w:rsidP="00BB62EE">
      <w:pPr>
        <w:autoSpaceDE w:val="0"/>
        <w:autoSpaceDN w:val="0"/>
        <w:adjustRightInd w:val="0"/>
        <w:spacing w:after="0" w:line="240" w:lineRule="auto"/>
        <w:rPr>
          <w:rFonts w:ascii="Arial" w:hAnsi="Arial" w:cs="Arial"/>
          <w:sz w:val="24"/>
          <w:szCs w:val="24"/>
        </w:rPr>
      </w:pPr>
    </w:p>
    <w:p w:rsidR="005914F7" w:rsidRDefault="00BB62EE">
      <w:r>
        <w:t xml:space="preserve">CODAGE </w:t>
      </w:r>
    </w:p>
    <w:p w:rsidR="00BB62EE" w:rsidRDefault="00BB62EE">
      <w:r>
        <w:t>F431</w:t>
      </w:r>
    </w:p>
    <w:p w:rsidR="00BB62EE" w:rsidRDefault="00BB62EE">
      <w:r>
        <w:t>F515</w:t>
      </w:r>
    </w:p>
    <w:p w:rsidR="00BB62EE" w:rsidRDefault="00BB62EE">
      <w:bookmarkStart w:id="0" w:name="_GoBack"/>
      <w:bookmarkEnd w:id="0"/>
    </w:p>
    <w:p w:rsidR="00BB62EE" w:rsidRDefault="00BB62EE"/>
    <w:sectPr w:rsidR="00BB62EE" w:rsidSect="00822FEC">
      <w:endnotePr>
        <w:numFmt w:val="decimal"/>
      </w:endnotePr>
      <w:pgSz w:w="11906" w:h="16838"/>
      <w:pgMar w:top="850" w:right="850" w:bottom="85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EE"/>
    <w:rsid w:val="005914F7"/>
    <w:rsid w:val="00BB62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0217"/>
  <w15:chartTrackingRefBased/>
  <w15:docId w15:val="{649B6214-419A-44A6-9FD1-467C4956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895</Words>
  <Characters>4924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MINISTERE DE LA DEFENSE</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Thomas</dc:creator>
  <cp:keywords/>
  <dc:description/>
  <cp:lastModifiedBy>Gilles Thomas</cp:lastModifiedBy>
  <cp:revision>1</cp:revision>
  <dcterms:created xsi:type="dcterms:W3CDTF">2024-10-01T17:25:00Z</dcterms:created>
  <dcterms:modified xsi:type="dcterms:W3CDTF">2024-10-01T17:28:00Z</dcterms:modified>
</cp:coreProperties>
</file>