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7F6" w:rsidRDefault="00863159" w:rsidP="00575AE4">
      <w:pPr>
        <w:jc w:val="center"/>
      </w:pPr>
      <w:r>
        <w:t>Needs for Veteran</w:t>
      </w:r>
      <w:r w:rsidR="00427426">
        <w:t>’</w:t>
      </w:r>
      <w:r>
        <w:t xml:space="preserve">s </w:t>
      </w:r>
      <w:r w:rsidR="00427426">
        <w:t xml:space="preserve">Burial </w:t>
      </w:r>
      <w:r>
        <w:t>Project</w:t>
      </w:r>
    </w:p>
    <w:p w:rsidR="00863159" w:rsidRDefault="00863159" w:rsidP="00863159">
      <w:r>
        <w:t xml:space="preserve">Purpose: To create and learn to create database type websites for use with single or multiple cemeteries. </w:t>
      </w:r>
    </w:p>
    <w:p w:rsidR="00863159" w:rsidRDefault="00863159" w:rsidP="00863159">
      <w:r>
        <w:t>Time Frame: The goal is to have the first website up and running no later than Memorial Day 2014</w:t>
      </w:r>
      <w:r w:rsidR="00427426">
        <w:t xml:space="preserve"> (May 26, 2014)</w:t>
      </w:r>
      <w:r>
        <w:t>.</w:t>
      </w:r>
    </w:p>
    <w:p w:rsidR="00863159" w:rsidRDefault="00863159" w:rsidP="00863159">
      <w:r>
        <w:t>Scope: The website will consist of the following:</w:t>
      </w:r>
    </w:p>
    <w:p w:rsidR="00863159" w:rsidRDefault="00863159" w:rsidP="00863159">
      <w:pPr>
        <w:pStyle w:val="ListParagraph"/>
        <w:numPr>
          <w:ilvl w:val="0"/>
          <w:numId w:val="1"/>
        </w:numPr>
      </w:pPr>
      <w:r>
        <w:t>A database of cemeteries that is searchable by name, community, state, country.</w:t>
      </w:r>
    </w:p>
    <w:p w:rsidR="00863159" w:rsidRDefault="00863159" w:rsidP="00863159">
      <w:pPr>
        <w:pStyle w:val="ListParagraph"/>
        <w:numPr>
          <w:ilvl w:val="0"/>
          <w:numId w:val="1"/>
        </w:numPr>
      </w:pPr>
      <w:r>
        <w:t xml:space="preserve">A database of persons </w:t>
      </w:r>
      <w:r w:rsidR="00427426">
        <w:t>that is searchable by their associated information such as (but not limited to) last name, first name, middle name(s), date of birth, date of death, veteran’s status, etc… and will include a photograph of each grave marker.</w:t>
      </w:r>
    </w:p>
    <w:p w:rsidR="00427426" w:rsidRDefault="00427426" w:rsidP="00863159">
      <w:pPr>
        <w:pStyle w:val="ListParagraph"/>
        <w:numPr>
          <w:ilvl w:val="0"/>
          <w:numId w:val="1"/>
        </w:numPr>
      </w:pPr>
      <w:r>
        <w:t>Databases are initially created in Microsoft Excel so if a conversion to another format is necessary this capability must also be included.</w:t>
      </w:r>
    </w:p>
    <w:p w:rsidR="00427426" w:rsidRDefault="00427426" w:rsidP="00863159">
      <w:pPr>
        <w:pStyle w:val="ListParagraph"/>
        <w:numPr>
          <w:ilvl w:val="0"/>
          <w:numId w:val="1"/>
        </w:numPr>
      </w:pPr>
      <w:r>
        <w:t>Website must be capable of having outside advertising.</w:t>
      </w:r>
    </w:p>
    <w:p w:rsidR="00427426" w:rsidRDefault="00427426" w:rsidP="00427426">
      <w:r>
        <w:t>Initial website: The first website I want to have up and running is a veteran’s burial website that lists all veterans buried in Calhoun County but has the capability to expand the database to all American veterans where ever they are buried.</w:t>
      </w:r>
    </w:p>
    <w:p w:rsidR="00427426" w:rsidRDefault="00427426" w:rsidP="00427426">
      <w:r>
        <w:t>Details: The working title for the Project is The American Veteran’s Burial Project. Calhoun County, Alabama has approximately 195 cemeteries. As of this writing 125 of these cemeteries contain over 5200 veteran markers. Twenty-nine cemeteries have yet to be checked for veteran markers.</w:t>
      </w:r>
    </w:p>
    <w:p w:rsidR="00427426" w:rsidRDefault="00427426" w:rsidP="00427426">
      <w:r>
        <w:t>The two databases must be searchable by most of the major fields. A complete list of the major fields for each database is attached.</w:t>
      </w:r>
      <w:bookmarkStart w:id="0" w:name="_GoBack"/>
      <w:bookmarkEnd w:id="0"/>
    </w:p>
    <w:sectPr w:rsidR="00427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10DFE"/>
    <w:multiLevelType w:val="hybridMultilevel"/>
    <w:tmpl w:val="DDA23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AE4"/>
    <w:rsid w:val="00211995"/>
    <w:rsid w:val="00427426"/>
    <w:rsid w:val="0054202C"/>
    <w:rsid w:val="00575AE4"/>
    <w:rsid w:val="00863159"/>
    <w:rsid w:val="00C60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DC6D4B-0749-4A42-934A-86ACF72BE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JSU</dc:creator>
  <cp:lastModifiedBy>Tyler Hughes</cp:lastModifiedBy>
  <cp:revision>2</cp:revision>
  <dcterms:created xsi:type="dcterms:W3CDTF">2014-04-11T03:08:00Z</dcterms:created>
  <dcterms:modified xsi:type="dcterms:W3CDTF">2014-04-11T03:08:00Z</dcterms:modified>
</cp:coreProperties>
</file>