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90886" w14:textId="77777777" w:rsidR="00B7143F" w:rsidRPr="00B7143F" w:rsidRDefault="00B7143F" w:rsidP="00B7143F">
      <w:pPr>
        <w:jc w:val="center"/>
        <w:rPr>
          <w:rFonts w:ascii="Arial Black" w:hAnsi="Arial Black"/>
          <w:b/>
          <w:bCs/>
          <w:sz w:val="28"/>
          <w:szCs w:val="28"/>
        </w:rPr>
      </w:pPr>
      <w:r w:rsidRPr="00B7143F">
        <w:rPr>
          <w:rFonts w:ascii="Arial Black" w:hAnsi="Arial Black"/>
          <w:b/>
          <w:bCs/>
          <w:sz w:val="28"/>
          <w:szCs w:val="28"/>
        </w:rPr>
        <w:t>Manufacturing Quality Analysis Report</w:t>
      </w:r>
    </w:p>
    <w:p w14:paraId="1F18BB3F" w14:textId="77777777" w:rsidR="00B7143F" w:rsidRPr="00B7143F" w:rsidRDefault="00B7143F" w:rsidP="00B7143F">
      <w:pPr>
        <w:rPr>
          <w:rFonts w:ascii="Times New Roman" w:hAnsi="Times New Roman" w:cs="Times New Roman"/>
          <w:b/>
          <w:bCs/>
          <w:sz w:val="24"/>
          <w:szCs w:val="24"/>
        </w:rPr>
      </w:pPr>
      <w:r w:rsidRPr="00B7143F">
        <w:rPr>
          <w:rFonts w:ascii="Times New Roman" w:hAnsi="Times New Roman" w:cs="Times New Roman"/>
          <w:b/>
          <w:bCs/>
          <w:sz w:val="24"/>
          <w:szCs w:val="24"/>
        </w:rPr>
        <w:t>Introduction</w:t>
      </w:r>
    </w:p>
    <w:p w14:paraId="12D42D11" w14:textId="77777777" w:rsidR="00B7143F" w:rsidRPr="00B7143F" w:rsidRDefault="00B7143F" w:rsidP="00B7143F">
      <w:pPr>
        <w:rPr>
          <w:rFonts w:ascii="Times New Roman" w:hAnsi="Times New Roman" w:cs="Times New Roman"/>
          <w:sz w:val="24"/>
          <w:szCs w:val="24"/>
        </w:rPr>
      </w:pPr>
      <w:r w:rsidRPr="00B7143F">
        <w:rPr>
          <w:rFonts w:ascii="Times New Roman" w:hAnsi="Times New Roman" w:cs="Times New Roman"/>
          <w:sz w:val="24"/>
          <w:szCs w:val="24"/>
        </w:rPr>
        <w:t>This report presents an analysis of manufacturing performance focusing on defect rates, profitability, machine downtime, and production trends. The objective was to uncover patterns affecting quality and cost efficiency and suggest actionable improvements.</w:t>
      </w:r>
    </w:p>
    <w:p w14:paraId="70D19C18" w14:textId="77777777" w:rsidR="00B7143F" w:rsidRPr="00B7143F" w:rsidRDefault="00B7143F" w:rsidP="00B7143F">
      <w:pPr>
        <w:rPr>
          <w:rFonts w:ascii="Times New Roman" w:hAnsi="Times New Roman" w:cs="Times New Roman"/>
          <w:b/>
          <w:bCs/>
          <w:sz w:val="24"/>
          <w:szCs w:val="24"/>
        </w:rPr>
      </w:pPr>
      <w:r w:rsidRPr="00B7143F">
        <w:rPr>
          <w:rFonts w:ascii="Times New Roman" w:hAnsi="Times New Roman" w:cs="Times New Roman"/>
          <w:b/>
          <w:bCs/>
          <w:sz w:val="24"/>
          <w:szCs w:val="24"/>
        </w:rPr>
        <w:t>Data Overview</w:t>
      </w:r>
    </w:p>
    <w:p w14:paraId="345E4A64" w14:textId="77777777" w:rsidR="00B7143F" w:rsidRPr="00B7143F" w:rsidRDefault="00B7143F" w:rsidP="00B7143F">
      <w:pPr>
        <w:numPr>
          <w:ilvl w:val="0"/>
          <w:numId w:val="1"/>
        </w:numPr>
        <w:rPr>
          <w:rFonts w:ascii="Times New Roman" w:hAnsi="Times New Roman" w:cs="Times New Roman"/>
          <w:sz w:val="24"/>
          <w:szCs w:val="24"/>
        </w:rPr>
      </w:pPr>
      <w:r w:rsidRPr="00B7143F">
        <w:rPr>
          <w:rFonts w:ascii="Times New Roman" w:hAnsi="Times New Roman" w:cs="Times New Roman"/>
          <w:sz w:val="24"/>
          <w:szCs w:val="24"/>
        </w:rPr>
        <w:t>Dataset includes daily production records across multiple plants and product categories.</w:t>
      </w:r>
    </w:p>
    <w:p w14:paraId="2058B9F8" w14:textId="77777777" w:rsidR="00B7143F" w:rsidRPr="00B7143F" w:rsidRDefault="00B7143F" w:rsidP="00B7143F">
      <w:pPr>
        <w:numPr>
          <w:ilvl w:val="0"/>
          <w:numId w:val="1"/>
        </w:numPr>
        <w:rPr>
          <w:rFonts w:ascii="Times New Roman" w:hAnsi="Times New Roman" w:cs="Times New Roman"/>
          <w:sz w:val="24"/>
          <w:szCs w:val="24"/>
        </w:rPr>
      </w:pPr>
      <w:r w:rsidRPr="00B7143F">
        <w:rPr>
          <w:rFonts w:ascii="Times New Roman" w:hAnsi="Times New Roman" w:cs="Times New Roman"/>
          <w:sz w:val="24"/>
          <w:szCs w:val="24"/>
        </w:rPr>
        <w:t xml:space="preserve">Key metrics: units produced, units defective, machine downtime (hrs), </w:t>
      </w:r>
      <w:proofErr w:type="spellStart"/>
      <w:r w:rsidRPr="00B7143F">
        <w:rPr>
          <w:rFonts w:ascii="Times New Roman" w:hAnsi="Times New Roman" w:cs="Times New Roman"/>
          <w:sz w:val="24"/>
          <w:szCs w:val="24"/>
        </w:rPr>
        <w:t>labor</w:t>
      </w:r>
      <w:proofErr w:type="spellEnd"/>
      <w:r w:rsidRPr="00B7143F">
        <w:rPr>
          <w:rFonts w:ascii="Times New Roman" w:hAnsi="Times New Roman" w:cs="Times New Roman"/>
          <w:sz w:val="24"/>
          <w:szCs w:val="24"/>
        </w:rPr>
        <w:t xml:space="preserve"> hours, production and material costs, revenue, and profit.</w:t>
      </w:r>
    </w:p>
    <w:p w14:paraId="06E31831" w14:textId="77777777" w:rsidR="00B7143F" w:rsidRPr="00B7143F" w:rsidRDefault="00B7143F" w:rsidP="00B7143F">
      <w:pPr>
        <w:rPr>
          <w:rFonts w:ascii="Times New Roman" w:hAnsi="Times New Roman" w:cs="Times New Roman"/>
          <w:b/>
          <w:bCs/>
          <w:sz w:val="24"/>
          <w:szCs w:val="24"/>
        </w:rPr>
      </w:pPr>
      <w:r w:rsidRPr="00B7143F">
        <w:rPr>
          <w:rFonts w:ascii="Times New Roman" w:hAnsi="Times New Roman" w:cs="Times New Roman"/>
          <w:b/>
          <w:bCs/>
          <w:sz w:val="24"/>
          <w:szCs w:val="24"/>
        </w:rPr>
        <w:t>Key Findings</w:t>
      </w:r>
    </w:p>
    <w:p w14:paraId="5123D303" w14:textId="77777777" w:rsidR="00B7143F" w:rsidRPr="00B7143F" w:rsidRDefault="00B7143F" w:rsidP="00B7143F">
      <w:pPr>
        <w:numPr>
          <w:ilvl w:val="0"/>
          <w:numId w:val="2"/>
        </w:numPr>
        <w:rPr>
          <w:rFonts w:ascii="Times New Roman" w:hAnsi="Times New Roman" w:cs="Times New Roman"/>
          <w:sz w:val="24"/>
          <w:szCs w:val="24"/>
        </w:rPr>
      </w:pPr>
      <w:r w:rsidRPr="00B7143F">
        <w:rPr>
          <w:rFonts w:ascii="Times New Roman" w:hAnsi="Times New Roman" w:cs="Times New Roman"/>
          <w:b/>
          <w:bCs/>
          <w:sz w:val="24"/>
          <w:szCs w:val="24"/>
        </w:rPr>
        <w:t>Defect Rates:</w:t>
      </w:r>
      <w:r w:rsidRPr="00B7143F">
        <w:rPr>
          <w:rFonts w:ascii="Times New Roman" w:hAnsi="Times New Roman" w:cs="Times New Roman"/>
          <w:sz w:val="24"/>
          <w:szCs w:val="24"/>
        </w:rPr>
        <w:br/>
        <w:t>Defect rates vary by plant and product category, with Plant A exhibiting the highest average defect rate (~7.4%), followed by Plants C and B. Product categories show variable quality performance, indicating opportunities for targeted quality improvements.</w:t>
      </w:r>
    </w:p>
    <w:p w14:paraId="6662F14E" w14:textId="77777777" w:rsidR="00B7143F" w:rsidRPr="00B7143F" w:rsidRDefault="00B7143F" w:rsidP="00B7143F">
      <w:pPr>
        <w:numPr>
          <w:ilvl w:val="0"/>
          <w:numId w:val="2"/>
        </w:numPr>
        <w:rPr>
          <w:rFonts w:ascii="Times New Roman" w:hAnsi="Times New Roman" w:cs="Times New Roman"/>
          <w:sz w:val="24"/>
          <w:szCs w:val="24"/>
        </w:rPr>
      </w:pPr>
      <w:r w:rsidRPr="00B7143F">
        <w:rPr>
          <w:rFonts w:ascii="Times New Roman" w:hAnsi="Times New Roman" w:cs="Times New Roman"/>
          <w:b/>
          <w:bCs/>
          <w:sz w:val="24"/>
          <w:szCs w:val="24"/>
        </w:rPr>
        <w:t>Profitability:</w:t>
      </w:r>
      <w:r w:rsidRPr="00B7143F">
        <w:rPr>
          <w:rFonts w:ascii="Times New Roman" w:hAnsi="Times New Roman" w:cs="Times New Roman"/>
          <w:sz w:val="24"/>
          <w:szCs w:val="24"/>
        </w:rPr>
        <w:br/>
        <w:t>Profitability by product category reveals Electronics and Textile as the most profitable lines. Average profit per plant ranks Plant B highest with ~₹87k, closely followed by Plant C and Plant A.</w:t>
      </w:r>
    </w:p>
    <w:p w14:paraId="7CD027A8" w14:textId="77777777" w:rsidR="00B7143F" w:rsidRPr="00B7143F" w:rsidRDefault="00B7143F" w:rsidP="00B7143F">
      <w:pPr>
        <w:numPr>
          <w:ilvl w:val="0"/>
          <w:numId w:val="2"/>
        </w:numPr>
        <w:rPr>
          <w:rFonts w:ascii="Times New Roman" w:hAnsi="Times New Roman" w:cs="Times New Roman"/>
          <w:sz w:val="24"/>
          <w:szCs w:val="24"/>
        </w:rPr>
      </w:pPr>
      <w:r w:rsidRPr="00B7143F">
        <w:rPr>
          <w:rFonts w:ascii="Times New Roman" w:hAnsi="Times New Roman" w:cs="Times New Roman"/>
          <w:b/>
          <w:bCs/>
          <w:sz w:val="24"/>
          <w:szCs w:val="24"/>
        </w:rPr>
        <w:t>Machine Downtime vs Production:</w:t>
      </w:r>
      <w:r w:rsidRPr="00B7143F">
        <w:rPr>
          <w:rFonts w:ascii="Times New Roman" w:hAnsi="Times New Roman" w:cs="Times New Roman"/>
          <w:sz w:val="24"/>
          <w:szCs w:val="24"/>
        </w:rPr>
        <w:br/>
        <w:t>Correlation analysis indicates no significant relationship between machine downtime and units produced (correlation = -0.0024), suggesting machine downtime may not currently be a major bottleneck.</w:t>
      </w:r>
    </w:p>
    <w:p w14:paraId="588E4E91" w14:textId="77777777" w:rsidR="00B7143F" w:rsidRPr="00B7143F" w:rsidRDefault="00B7143F" w:rsidP="00B7143F">
      <w:pPr>
        <w:numPr>
          <w:ilvl w:val="0"/>
          <w:numId w:val="2"/>
        </w:numPr>
        <w:rPr>
          <w:rFonts w:ascii="Times New Roman" w:hAnsi="Times New Roman" w:cs="Times New Roman"/>
          <w:sz w:val="24"/>
          <w:szCs w:val="24"/>
        </w:rPr>
      </w:pPr>
      <w:r w:rsidRPr="00B7143F">
        <w:rPr>
          <w:rFonts w:ascii="Times New Roman" w:hAnsi="Times New Roman" w:cs="Times New Roman"/>
          <w:b/>
          <w:bCs/>
          <w:sz w:val="24"/>
          <w:szCs w:val="24"/>
        </w:rPr>
        <w:t>Production vs Defects Trends:</w:t>
      </w:r>
      <w:r w:rsidRPr="00B7143F">
        <w:rPr>
          <w:rFonts w:ascii="Times New Roman" w:hAnsi="Times New Roman" w:cs="Times New Roman"/>
          <w:sz w:val="24"/>
          <w:szCs w:val="24"/>
        </w:rPr>
        <w:br/>
        <w:t>Over time, production volumes and defections were aggregated and charted, revealing stable production with fluctuating defect volumes, highlighting certain periods warranting further quality control intervention.</w:t>
      </w:r>
    </w:p>
    <w:p w14:paraId="6668F84D" w14:textId="77777777" w:rsidR="00B7143F" w:rsidRPr="00B7143F" w:rsidRDefault="00B7143F" w:rsidP="00B7143F">
      <w:pPr>
        <w:numPr>
          <w:ilvl w:val="0"/>
          <w:numId w:val="2"/>
        </w:numPr>
        <w:rPr>
          <w:rFonts w:ascii="Times New Roman" w:hAnsi="Times New Roman" w:cs="Times New Roman"/>
          <w:sz w:val="24"/>
          <w:szCs w:val="24"/>
        </w:rPr>
      </w:pPr>
      <w:r w:rsidRPr="00B7143F">
        <w:rPr>
          <w:rFonts w:ascii="Times New Roman" w:hAnsi="Times New Roman" w:cs="Times New Roman"/>
          <w:b/>
          <w:bCs/>
          <w:sz w:val="24"/>
          <w:szCs w:val="24"/>
        </w:rPr>
        <w:t>Cost and Revenue Insights:</w:t>
      </w:r>
      <w:r w:rsidRPr="00B7143F">
        <w:rPr>
          <w:rFonts w:ascii="Times New Roman" w:hAnsi="Times New Roman" w:cs="Times New Roman"/>
          <w:sz w:val="24"/>
          <w:szCs w:val="24"/>
        </w:rPr>
        <w:br/>
        <w:t>Profit calculations accounting for production and material costs show some negative profit cases, highlighting the need to revisit cost structures and possibly focus analyses on production cost exclusively for clearer profitability insights.</w:t>
      </w:r>
    </w:p>
    <w:p w14:paraId="640A83D4" w14:textId="77777777" w:rsidR="00B7143F" w:rsidRPr="00B7143F" w:rsidRDefault="00B7143F" w:rsidP="00B7143F">
      <w:pPr>
        <w:rPr>
          <w:rFonts w:ascii="Times New Roman" w:hAnsi="Times New Roman" w:cs="Times New Roman"/>
          <w:b/>
          <w:bCs/>
          <w:sz w:val="24"/>
          <w:szCs w:val="24"/>
        </w:rPr>
      </w:pPr>
      <w:r w:rsidRPr="00B7143F">
        <w:rPr>
          <w:rFonts w:ascii="Times New Roman" w:hAnsi="Times New Roman" w:cs="Times New Roman"/>
          <w:b/>
          <w:bCs/>
          <w:sz w:val="24"/>
          <w:szCs w:val="24"/>
        </w:rPr>
        <w:t>Recommendations</w:t>
      </w:r>
    </w:p>
    <w:p w14:paraId="02703E67" w14:textId="68FFE4BE" w:rsidR="00B7143F" w:rsidRPr="00B7143F" w:rsidRDefault="00B7143F" w:rsidP="00B7143F">
      <w:pPr>
        <w:numPr>
          <w:ilvl w:val="0"/>
          <w:numId w:val="3"/>
        </w:numPr>
        <w:rPr>
          <w:rFonts w:ascii="Times New Roman" w:hAnsi="Times New Roman" w:cs="Times New Roman"/>
          <w:sz w:val="24"/>
          <w:szCs w:val="24"/>
        </w:rPr>
      </w:pPr>
      <w:r w:rsidRPr="00B7143F">
        <w:rPr>
          <w:rFonts w:ascii="Times New Roman" w:hAnsi="Times New Roman" w:cs="Times New Roman"/>
          <w:sz w:val="24"/>
          <w:szCs w:val="24"/>
        </w:rPr>
        <w:t>Focus on high-defect plants and categories with tailored inspection and employee training programs.</w:t>
      </w:r>
    </w:p>
    <w:p w14:paraId="2716957D" w14:textId="2A17AACB" w:rsidR="00B7143F" w:rsidRPr="00B7143F" w:rsidRDefault="00B7143F" w:rsidP="00B7143F">
      <w:pPr>
        <w:numPr>
          <w:ilvl w:val="0"/>
          <w:numId w:val="3"/>
        </w:numPr>
        <w:rPr>
          <w:rFonts w:ascii="Times New Roman" w:hAnsi="Times New Roman" w:cs="Times New Roman"/>
          <w:sz w:val="24"/>
          <w:szCs w:val="24"/>
        </w:rPr>
      </w:pPr>
      <w:r w:rsidRPr="00B7143F">
        <w:rPr>
          <w:rFonts w:ascii="Times New Roman" w:hAnsi="Times New Roman" w:cs="Times New Roman"/>
          <w:sz w:val="24"/>
          <w:szCs w:val="24"/>
        </w:rPr>
        <w:t>Investigate material costs contributing to negative profits; optimize purchasing and usage.</w:t>
      </w:r>
    </w:p>
    <w:p w14:paraId="2871AC5D" w14:textId="7D424E0E" w:rsidR="00B7143F" w:rsidRPr="00B7143F" w:rsidRDefault="00B7143F" w:rsidP="00B7143F">
      <w:pPr>
        <w:numPr>
          <w:ilvl w:val="0"/>
          <w:numId w:val="3"/>
        </w:numPr>
        <w:rPr>
          <w:rFonts w:ascii="Times New Roman" w:hAnsi="Times New Roman" w:cs="Times New Roman"/>
          <w:sz w:val="24"/>
          <w:szCs w:val="24"/>
        </w:rPr>
      </w:pPr>
      <w:r w:rsidRPr="00B7143F">
        <w:rPr>
          <w:rFonts w:ascii="Times New Roman" w:hAnsi="Times New Roman" w:cs="Times New Roman"/>
          <w:sz w:val="24"/>
          <w:szCs w:val="24"/>
        </w:rPr>
        <w:lastRenderedPageBreak/>
        <w:t>Continue or enhance preventive machine maintenance given its limited detected impact</w:t>
      </w:r>
      <w:r>
        <w:rPr>
          <w:rFonts w:ascii="Times New Roman" w:hAnsi="Times New Roman" w:cs="Times New Roman"/>
          <w:sz w:val="24"/>
          <w:szCs w:val="24"/>
        </w:rPr>
        <w:t>.</w:t>
      </w:r>
    </w:p>
    <w:p w14:paraId="2BEE2EFF" w14:textId="3F2D0080" w:rsidR="00B7143F" w:rsidRPr="00B7143F" w:rsidRDefault="00B7143F" w:rsidP="00B7143F">
      <w:pPr>
        <w:numPr>
          <w:ilvl w:val="0"/>
          <w:numId w:val="3"/>
        </w:numPr>
        <w:rPr>
          <w:rFonts w:ascii="Times New Roman" w:hAnsi="Times New Roman" w:cs="Times New Roman"/>
          <w:sz w:val="24"/>
          <w:szCs w:val="24"/>
        </w:rPr>
      </w:pPr>
      <w:r w:rsidRPr="00B7143F">
        <w:rPr>
          <w:rFonts w:ascii="Times New Roman" w:hAnsi="Times New Roman" w:cs="Times New Roman"/>
          <w:sz w:val="24"/>
          <w:szCs w:val="24"/>
        </w:rPr>
        <w:t>Implement real-time dashboards for defect tracking and production monitoring.</w:t>
      </w:r>
    </w:p>
    <w:p w14:paraId="389F6C85" w14:textId="77777777" w:rsidR="00B7143F" w:rsidRPr="00B7143F" w:rsidRDefault="00B7143F" w:rsidP="00B7143F">
      <w:pPr>
        <w:rPr>
          <w:rFonts w:ascii="Times New Roman" w:hAnsi="Times New Roman" w:cs="Times New Roman"/>
          <w:b/>
          <w:bCs/>
          <w:sz w:val="24"/>
          <w:szCs w:val="24"/>
        </w:rPr>
      </w:pPr>
      <w:r w:rsidRPr="00B7143F">
        <w:rPr>
          <w:rFonts w:ascii="Times New Roman" w:hAnsi="Times New Roman" w:cs="Times New Roman"/>
          <w:b/>
          <w:bCs/>
          <w:sz w:val="24"/>
          <w:szCs w:val="24"/>
        </w:rPr>
        <w:t>Conclusion</w:t>
      </w:r>
    </w:p>
    <w:p w14:paraId="5712FA90" w14:textId="77777777" w:rsidR="00B7143F" w:rsidRPr="00B7143F" w:rsidRDefault="00B7143F" w:rsidP="00B7143F">
      <w:pPr>
        <w:rPr>
          <w:rFonts w:ascii="Times New Roman" w:hAnsi="Times New Roman" w:cs="Times New Roman"/>
          <w:sz w:val="24"/>
          <w:szCs w:val="24"/>
        </w:rPr>
      </w:pPr>
      <w:r w:rsidRPr="00B7143F">
        <w:rPr>
          <w:rFonts w:ascii="Times New Roman" w:hAnsi="Times New Roman" w:cs="Times New Roman"/>
          <w:sz w:val="24"/>
          <w:szCs w:val="24"/>
        </w:rPr>
        <w:t>This analysis provides a roadmap for improving manufacturing quality and profitability. Prioritizing defect reduction at high-risk plants and managing costs effectively will enhance operational efficiency.</w:t>
      </w:r>
    </w:p>
    <w:p w14:paraId="0E2E25DC" w14:textId="77777777" w:rsidR="000B7829" w:rsidRPr="00B7143F" w:rsidRDefault="000B7829">
      <w:pPr>
        <w:rPr>
          <w:rFonts w:ascii="Times New Roman" w:hAnsi="Times New Roman" w:cs="Times New Roman"/>
          <w:sz w:val="24"/>
          <w:szCs w:val="24"/>
        </w:rPr>
      </w:pPr>
    </w:p>
    <w:sectPr w:rsidR="000B7829" w:rsidRPr="00B71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116B11"/>
    <w:multiLevelType w:val="multilevel"/>
    <w:tmpl w:val="4E44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2D60AD"/>
    <w:multiLevelType w:val="multilevel"/>
    <w:tmpl w:val="2B26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1B46DB"/>
    <w:multiLevelType w:val="multilevel"/>
    <w:tmpl w:val="1E3C6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4340879">
    <w:abstractNumId w:val="1"/>
  </w:num>
  <w:num w:numId="2" w16cid:durableId="102850072">
    <w:abstractNumId w:val="0"/>
  </w:num>
  <w:num w:numId="3" w16cid:durableId="1148471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21F"/>
    <w:rsid w:val="000B7829"/>
    <w:rsid w:val="000F4824"/>
    <w:rsid w:val="00636E77"/>
    <w:rsid w:val="00674B83"/>
    <w:rsid w:val="006E121F"/>
    <w:rsid w:val="00B714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376E"/>
  <w15:chartTrackingRefBased/>
  <w15:docId w15:val="{1D3ECAC2-F01B-407B-93BE-D76FEFAA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2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12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12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12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12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12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2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2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2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2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12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12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12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12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12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2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2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21F"/>
    <w:rPr>
      <w:rFonts w:eastAsiaTheme="majorEastAsia" w:cstheme="majorBidi"/>
      <w:color w:val="272727" w:themeColor="text1" w:themeTint="D8"/>
    </w:rPr>
  </w:style>
  <w:style w:type="paragraph" w:styleId="Title">
    <w:name w:val="Title"/>
    <w:basedOn w:val="Normal"/>
    <w:next w:val="Normal"/>
    <w:link w:val="TitleChar"/>
    <w:uiPriority w:val="10"/>
    <w:qFormat/>
    <w:rsid w:val="006E12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2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2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2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21F"/>
    <w:pPr>
      <w:spacing w:before="160"/>
      <w:jc w:val="center"/>
    </w:pPr>
    <w:rPr>
      <w:i/>
      <w:iCs/>
      <w:color w:val="404040" w:themeColor="text1" w:themeTint="BF"/>
    </w:rPr>
  </w:style>
  <w:style w:type="character" w:customStyle="1" w:styleId="QuoteChar">
    <w:name w:val="Quote Char"/>
    <w:basedOn w:val="DefaultParagraphFont"/>
    <w:link w:val="Quote"/>
    <w:uiPriority w:val="29"/>
    <w:rsid w:val="006E121F"/>
    <w:rPr>
      <w:i/>
      <w:iCs/>
      <w:color w:val="404040" w:themeColor="text1" w:themeTint="BF"/>
    </w:rPr>
  </w:style>
  <w:style w:type="paragraph" w:styleId="ListParagraph">
    <w:name w:val="List Paragraph"/>
    <w:basedOn w:val="Normal"/>
    <w:uiPriority w:val="34"/>
    <w:qFormat/>
    <w:rsid w:val="006E121F"/>
    <w:pPr>
      <w:ind w:left="720"/>
      <w:contextualSpacing/>
    </w:pPr>
  </w:style>
  <w:style w:type="character" w:styleId="IntenseEmphasis">
    <w:name w:val="Intense Emphasis"/>
    <w:basedOn w:val="DefaultParagraphFont"/>
    <w:uiPriority w:val="21"/>
    <w:qFormat/>
    <w:rsid w:val="006E121F"/>
    <w:rPr>
      <w:i/>
      <w:iCs/>
      <w:color w:val="2F5496" w:themeColor="accent1" w:themeShade="BF"/>
    </w:rPr>
  </w:style>
  <w:style w:type="paragraph" w:styleId="IntenseQuote">
    <w:name w:val="Intense Quote"/>
    <w:basedOn w:val="Normal"/>
    <w:next w:val="Normal"/>
    <w:link w:val="IntenseQuoteChar"/>
    <w:uiPriority w:val="30"/>
    <w:qFormat/>
    <w:rsid w:val="006E12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121F"/>
    <w:rPr>
      <w:i/>
      <w:iCs/>
      <w:color w:val="2F5496" w:themeColor="accent1" w:themeShade="BF"/>
    </w:rPr>
  </w:style>
  <w:style w:type="character" w:styleId="IntenseReference">
    <w:name w:val="Intense Reference"/>
    <w:basedOn w:val="DefaultParagraphFont"/>
    <w:uiPriority w:val="32"/>
    <w:qFormat/>
    <w:rsid w:val="006E12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Reddy</dc:creator>
  <cp:keywords/>
  <dc:description/>
  <cp:lastModifiedBy>Pallavi Reddy</cp:lastModifiedBy>
  <cp:revision>2</cp:revision>
  <dcterms:created xsi:type="dcterms:W3CDTF">2025-09-24T19:33:00Z</dcterms:created>
  <dcterms:modified xsi:type="dcterms:W3CDTF">2025-09-24T19:37:00Z</dcterms:modified>
</cp:coreProperties>
</file>