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1513D" w14:textId="223D8085" w:rsidR="00B72599" w:rsidRDefault="00FF5B19" w:rsidP="00FF5B19">
      <w:pPr>
        <w:spacing w:after="0" w:line="259" w:lineRule="auto"/>
        <w:ind w:left="74" w:right="0" w:firstLine="0"/>
        <w:jc w:val="left"/>
        <w:rPr>
          <w:sz w:val="41"/>
        </w:rPr>
      </w:pPr>
      <w:r>
        <w:rPr>
          <w:sz w:val="41"/>
        </w:rPr>
        <w:t>Project Title: Shape Detection in Images Using OpenCV</w:t>
      </w:r>
    </w:p>
    <w:p w14:paraId="7A7EF407" w14:textId="77777777" w:rsidR="00FF5B19" w:rsidRDefault="00FF5B19" w:rsidP="00FF5B19">
      <w:pPr>
        <w:spacing w:after="0" w:line="259" w:lineRule="auto"/>
        <w:ind w:left="74" w:right="0" w:firstLine="0"/>
        <w:jc w:val="left"/>
      </w:pPr>
    </w:p>
    <w:p w14:paraId="64E23B89" w14:textId="77777777" w:rsidR="00B72599" w:rsidRPr="00FF5B19" w:rsidRDefault="00000000" w:rsidP="00FF5B19">
      <w:pPr>
        <w:pStyle w:val="Heading1"/>
        <w:numPr>
          <w:ilvl w:val="0"/>
          <w:numId w:val="0"/>
        </w:numPr>
        <w:spacing w:after="0"/>
        <w:ind w:right="782"/>
        <w:rPr>
          <w:sz w:val="48"/>
          <w:szCs w:val="40"/>
        </w:rPr>
      </w:pPr>
      <w:r w:rsidRPr="00FF5B19">
        <w:rPr>
          <w:sz w:val="36"/>
          <w:szCs w:val="40"/>
        </w:rPr>
        <w:t>Abstract</w:t>
      </w:r>
    </w:p>
    <w:p w14:paraId="5612D10F" w14:textId="56286CD9" w:rsidR="00B72599" w:rsidRPr="00FF5B19" w:rsidRDefault="00000000" w:rsidP="00FF5B19">
      <w:pPr>
        <w:spacing w:after="591" w:line="276" w:lineRule="auto"/>
        <w:ind w:left="598" w:right="1380" w:firstLine="327"/>
        <w:rPr>
          <w:sz w:val="28"/>
          <w:szCs w:val="28"/>
        </w:rPr>
      </w:pPr>
      <w:r w:rsidRPr="00FF5B19">
        <w:rPr>
          <w:szCs w:val="28"/>
        </w:rPr>
        <w:t>This report presents a comprehensive study on shape detection in images using the OpenCV library in Python. Two Jupyter notebooks, ‘</w:t>
      </w:r>
      <w:proofErr w:type="gramStart"/>
      <w:r w:rsidRPr="00FF5B19">
        <w:rPr>
          <w:szCs w:val="28"/>
        </w:rPr>
        <w:t>shape.ipynb</w:t>
      </w:r>
      <w:proofErr w:type="gramEnd"/>
      <w:r w:rsidR="006A4130">
        <w:rPr>
          <w:szCs w:val="28"/>
        </w:rPr>
        <w:t>’</w:t>
      </w:r>
      <w:r w:rsidR="00FF5B19" w:rsidRPr="00FF5B19">
        <w:rPr>
          <w:szCs w:val="28"/>
        </w:rPr>
        <w:t xml:space="preserve"> </w:t>
      </w:r>
      <w:r w:rsidRPr="00FF5B19">
        <w:rPr>
          <w:szCs w:val="28"/>
        </w:rPr>
        <w:t>and ‘</w:t>
      </w:r>
      <w:proofErr w:type="gramStart"/>
      <w:r w:rsidRPr="00FF5B19">
        <w:rPr>
          <w:szCs w:val="28"/>
        </w:rPr>
        <w:t>gg.ipynb</w:t>
      </w:r>
      <w:proofErr w:type="gramEnd"/>
      <w:r w:rsidR="006A4130">
        <w:rPr>
          <w:szCs w:val="28"/>
        </w:rPr>
        <w:t>’</w:t>
      </w:r>
      <w:r w:rsidRPr="00FF5B19">
        <w:rPr>
          <w:szCs w:val="28"/>
        </w:rPr>
        <w:t>, were developed to process and analy</w:t>
      </w:r>
      <w:r w:rsidR="006A4130">
        <w:rPr>
          <w:szCs w:val="28"/>
        </w:rPr>
        <w:t>s</w:t>
      </w:r>
      <w:r w:rsidRPr="00FF5B19">
        <w:rPr>
          <w:szCs w:val="28"/>
        </w:rPr>
        <w:t>e images for detecting basic geometric shapes such as triangles, squares, rectangles, circles, and stars. The methodology leverages image processing techniques, including grayscale conversion, edge detection, and contour approximation, to identify and label shapes in images. The results demonstrate successful detection of shapes with high accuracy, as evidenced by the output of the implemented algorithms. This work highlights the effectiveness of OpenCV for real-time shape detection applications and discusses potential improvements for handling complex images.</w:t>
      </w:r>
    </w:p>
    <w:p w14:paraId="2AEB0192" w14:textId="77777777" w:rsidR="00B72599" w:rsidRDefault="00000000">
      <w:pPr>
        <w:pStyle w:val="Heading1"/>
        <w:numPr>
          <w:ilvl w:val="0"/>
          <w:numId w:val="0"/>
        </w:numPr>
        <w:ind w:left="-5"/>
      </w:pPr>
      <w:r>
        <w:t>Keywords</w:t>
      </w:r>
    </w:p>
    <w:p w14:paraId="14A7FEB5" w14:textId="77777777" w:rsidR="00B72599" w:rsidRDefault="00000000">
      <w:pPr>
        <w:spacing w:after="569"/>
        <w:ind w:right="767"/>
      </w:pPr>
      <w:r>
        <w:t>Shape Detection, OpenCV, Image Processing, Contour Detection, Computer Vision</w:t>
      </w:r>
    </w:p>
    <w:p w14:paraId="0BE30FDE" w14:textId="77777777" w:rsidR="00B72599" w:rsidRDefault="00000000">
      <w:pPr>
        <w:pStyle w:val="Heading1"/>
        <w:ind w:left="522" w:hanging="537"/>
      </w:pPr>
      <w:r>
        <w:t>Introduction</w:t>
      </w:r>
    </w:p>
    <w:p w14:paraId="20E46E46" w14:textId="5A8C7B5C" w:rsidR="00B72599" w:rsidRDefault="00000000" w:rsidP="00FF5B19">
      <w:pPr>
        <w:spacing w:after="569" w:line="276" w:lineRule="auto"/>
        <w:ind w:right="767"/>
      </w:pPr>
      <w:r>
        <w:t>Shape detection is a fundamental task in computer vision, with applications in object recognition, autonomous navigation, and industrial automation. This report details the implementation of shape detection algorithms using the OpenCV library in Python, as demonstrated in two Jupyter notebooks: ‘</w:t>
      </w:r>
      <w:proofErr w:type="gramStart"/>
      <w:r>
        <w:t>shape.ipynb</w:t>
      </w:r>
      <w:proofErr w:type="gramEnd"/>
      <w:r w:rsidR="006A4130">
        <w:t xml:space="preserve">’ </w:t>
      </w:r>
      <w:r>
        <w:t>and ‘</w:t>
      </w:r>
      <w:proofErr w:type="gramStart"/>
      <w:r>
        <w:t>gg.ipynb</w:t>
      </w:r>
      <w:proofErr w:type="gramEnd"/>
      <w:r w:rsidR="006A4130">
        <w:t>’</w:t>
      </w:r>
      <w:r>
        <w:t>. The objective is to identify and label basic geometric shapes in input images, leveraging techniques such as grayscale conversion, edge detection, and contour approximation. The methodology is evaluated based on its ability to accurately detect shapes and label them in real-time.</w:t>
      </w:r>
    </w:p>
    <w:p w14:paraId="766736DD" w14:textId="77777777" w:rsidR="00B72599" w:rsidRDefault="00000000">
      <w:pPr>
        <w:pStyle w:val="Heading1"/>
        <w:ind w:left="522" w:hanging="537"/>
      </w:pPr>
      <w:r>
        <w:t>Methodology</w:t>
      </w:r>
    </w:p>
    <w:p w14:paraId="70B0A867" w14:textId="77777777" w:rsidR="00B72599" w:rsidRDefault="00000000" w:rsidP="00FF5B19">
      <w:pPr>
        <w:spacing w:line="276" w:lineRule="auto"/>
        <w:ind w:right="767"/>
      </w:pPr>
      <w:r>
        <w:t>The shape detection process involves a series of image processing steps implemented in Python using OpenCV. The methodology is divided into two main components, as described in the provided Jupyter notebooks.</w:t>
      </w:r>
    </w:p>
    <w:p w14:paraId="44397BD1" w14:textId="77777777" w:rsidR="00B72599" w:rsidRDefault="00000000">
      <w:pPr>
        <w:pStyle w:val="Heading2"/>
        <w:ind w:left="677" w:hanging="692"/>
      </w:pPr>
      <w:r>
        <w:t>Image Preprocessing</w:t>
      </w:r>
    </w:p>
    <w:p w14:paraId="6C4FD944" w14:textId="4D1075E8" w:rsidR="00B72599" w:rsidRDefault="00000000" w:rsidP="00FF5B19">
      <w:pPr>
        <w:spacing w:line="276" w:lineRule="auto"/>
        <w:ind w:right="767"/>
      </w:pPr>
      <w:r>
        <w:t>The ‘</w:t>
      </w:r>
      <w:proofErr w:type="gramStart"/>
      <w:r>
        <w:t>gg.ipynb</w:t>
      </w:r>
      <w:proofErr w:type="gramEnd"/>
      <w:r w:rsidR="006A4130">
        <w:t xml:space="preserve">’ </w:t>
      </w:r>
      <w:r>
        <w:t>notebook outlines the initial preprocessing steps:</w:t>
      </w:r>
    </w:p>
    <w:p w14:paraId="4E4EE576" w14:textId="7375EE02" w:rsidR="00B72599" w:rsidRDefault="00000000" w:rsidP="00FF5B19">
      <w:pPr>
        <w:numPr>
          <w:ilvl w:val="0"/>
          <w:numId w:val="1"/>
        </w:numPr>
        <w:spacing w:line="276" w:lineRule="auto"/>
        <w:ind w:right="0" w:hanging="206"/>
      </w:pPr>
      <w:r>
        <w:rPr>
          <w:b/>
        </w:rPr>
        <w:t>ImageLoading</w:t>
      </w:r>
      <w:r>
        <w:t>:</w:t>
      </w:r>
      <w:r w:rsidR="006A4130">
        <w:t xml:space="preserve"> </w:t>
      </w:r>
      <w:r>
        <w:t>The</w:t>
      </w:r>
      <w:r w:rsidR="006A4130">
        <w:t xml:space="preserve"> </w:t>
      </w:r>
      <w:r>
        <w:t>input</w:t>
      </w:r>
      <w:r w:rsidR="006A4130">
        <w:t xml:space="preserve"> </w:t>
      </w:r>
      <w:r>
        <w:t>image(‘shapes-basic.png</w:t>
      </w:r>
      <w:r w:rsidR="006A4130">
        <w:t>’</w:t>
      </w:r>
      <w:r>
        <w:t>)</w:t>
      </w:r>
      <w:r w:rsidR="006A4130">
        <w:t xml:space="preserve"> </w:t>
      </w:r>
      <w:r>
        <w:t>is</w:t>
      </w:r>
      <w:r w:rsidR="006A4130">
        <w:t xml:space="preserve"> </w:t>
      </w:r>
      <w:r>
        <w:t>loaded</w:t>
      </w:r>
      <w:r w:rsidR="006A4130">
        <w:t xml:space="preserve"> </w:t>
      </w:r>
      <w:r>
        <w:t>using</w:t>
      </w:r>
      <w:r w:rsidR="006A4130">
        <w:t xml:space="preserve"> </w:t>
      </w:r>
      <w:r>
        <w:t xml:space="preserve">OpenCV’s </w:t>
      </w:r>
      <w:r>
        <w:rPr>
          <w:rFonts w:ascii="Courier New" w:eastAsia="Courier New" w:hAnsi="Courier New" w:cs="Courier New"/>
        </w:rPr>
        <w:t xml:space="preserve">cv2.imread </w:t>
      </w:r>
      <w:r>
        <w:t>function.</w:t>
      </w:r>
    </w:p>
    <w:p w14:paraId="43C5BF1A" w14:textId="0A15D3FC" w:rsidR="00B72599" w:rsidRDefault="00000000" w:rsidP="00FF5B19">
      <w:pPr>
        <w:numPr>
          <w:ilvl w:val="0"/>
          <w:numId w:val="1"/>
        </w:numPr>
        <w:spacing w:line="276" w:lineRule="auto"/>
        <w:ind w:right="0" w:hanging="206"/>
      </w:pPr>
      <w:r>
        <w:rPr>
          <w:b/>
        </w:rPr>
        <w:t>Grayscale</w:t>
      </w:r>
      <w:r w:rsidR="006A4130">
        <w:rPr>
          <w:b/>
        </w:rPr>
        <w:t>-</w:t>
      </w:r>
      <w:r>
        <w:rPr>
          <w:b/>
        </w:rPr>
        <w:t>Conversion</w:t>
      </w:r>
      <w:r>
        <w:t>: Theimageisconvertedtograyscaleusing</w:t>
      </w:r>
      <w:r>
        <w:rPr>
          <w:rFonts w:ascii="Courier New" w:eastAsia="Courier New" w:hAnsi="Courier New" w:cs="Courier New"/>
        </w:rPr>
        <w:t xml:space="preserve">cv2.cvtColor </w:t>
      </w:r>
      <w:r>
        <w:t>to reduce color complexity and facilitate edge detection.</w:t>
      </w:r>
    </w:p>
    <w:p w14:paraId="14411D1E" w14:textId="77777777" w:rsidR="00B72599" w:rsidRDefault="00000000" w:rsidP="00FF5B19">
      <w:pPr>
        <w:numPr>
          <w:ilvl w:val="0"/>
          <w:numId w:val="1"/>
        </w:numPr>
        <w:spacing w:after="480" w:line="276" w:lineRule="auto"/>
        <w:ind w:right="0" w:hanging="206"/>
      </w:pPr>
      <w:r>
        <w:rPr>
          <w:b/>
        </w:rPr>
        <w:lastRenderedPageBreak/>
        <w:t>Edge Detection</w:t>
      </w:r>
      <w:r>
        <w:t>: The Canny edge detection algorithm (</w:t>
      </w:r>
      <w:r>
        <w:rPr>
          <w:rFonts w:ascii="Courier New" w:eastAsia="Courier New" w:hAnsi="Courier New" w:cs="Courier New"/>
        </w:rPr>
        <w:t>cv2.Canny</w:t>
      </w:r>
      <w:r>
        <w:t>) is applied with thresholds of 50 and 200 to identify shape boundaries.</w:t>
      </w:r>
    </w:p>
    <w:p w14:paraId="2106C51E" w14:textId="33574584" w:rsidR="00B72599" w:rsidRDefault="00000000">
      <w:pPr>
        <w:pStyle w:val="Heading2"/>
        <w:ind w:left="677" w:hanging="692"/>
      </w:pPr>
      <w:r>
        <w:t>Shape Detection and Labe</w:t>
      </w:r>
      <w:r w:rsidR="006A4130">
        <w:t>l</w:t>
      </w:r>
      <w:r>
        <w:t>ling</w:t>
      </w:r>
    </w:p>
    <w:p w14:paraId="1BC4D2BD" w14:textId="50DD2B86" w:rsidR="00B72599" w:rsidRDefault="006A4130" w:rsidP="00FF5B19">
      <w:pPr>
        <w:spacing w:line="276" w:lineRule="auto"/>
        <w:ind w:right="767"/>
      </w:pPr>
      <w:r>
        <w:t xml:space="preserve">           The ‘</w:t>
      </w:r>
      <w:proofErr w:type="gramStart"/>
      <w:r>
        <w:t>shape.ipynb</w:t>
      </w:r>
      <w:proofErr w:type="gramEnd"/>
      <w:r>
        <w:t>’ notebook implements the core shape detection and labelling process:</w:t>
      </w:r>
    </w:p>
    <w:p w14:paraId="68D55108" w14:textId="77777777" w:rsidR="00B72599" w:rsidRDefault="00000000" w:rsidP="00FF5B19">
      <w:pPr>
        <w:numPr>
          <w:ilvl w:val="0"/>
          <w:numId w:val="2"/>
        </w:numPr>
        <w:spacing w:line="276" w:lineRule="auto"/>
        <w:ind w:right="767" w:hanging="206"/>
      </w:pPr>
      <w:r>
        <w:rPr>
          <w:b/>
        </w:rPr>
        <w:t>Contour Detection</w:t>
      </w:r>
      <w:r>
        <w:t xml:space="preserve">: Contours are extracted from the edge-detected image using </w:t>
      </w:r>
      <w:r>
        <w:rPr>
          <w:rFonts w:ascii="Courier New" w:eastAsia="Courier New" w:hAnsi="Courier New" w:cs="Courier New"/>
        </w:rPr>
        <w:t xml:space="preserve">cv2.findContours </w:t>
      </w:r>
      <w:r>
        <w:t xml:space="preserve">with the </w:t>
      </w:r>
      <w:r>
        <w:rPr>
          <w:rFonts w:ascii="Courier New" w:eastAsia="Courier New" w:hAnsi="Courier New" w:cs="Courier New"/>
        </w:rPr>
        <w:t xml:space="preserve">RETR_EXTERNAL </w:t>
      </w:r>
      <w:r>
        <w:t>mode to focus on outer boundaries.</w:t>
      </w:r>
    </w:p>
    <w:p w14:paraId="5A929ED5" w14:textId="63EA2AD1" w:rsidR="00B72599" w:rsidRDefault="00000000" w:rsidP="00FF5B19">
      <w:pPr>
        <w:numPr>
          <w:ilvl w:val="0"/>
          <w:numId w:val="2"/>
        </w:numPr>
        <w:spacing w:line="276" w:lineRule="auto"/>
        <w:ind w:right="767" w:hanging="206"/>
      </w:pPr>
      <w:r>
        <w:rPr>
          <w:b/>
        </w:rPr>
        <w:t>Contour</w:t>
      </w:r>
      <w:r w:rsidR="006A4130">
        <w:rPr>
          <w:b/>
        </w:rPr>
        <w:t xml:space="preserve"> </w:t>
      </w:r>
      <w:r>
        <w:rPr>
          <w:b/>
        </w:rPr>
        <w:t>Approximation</w:t>
      </w:r>
      <w:r>
        <w:t xml:space="preserve">: The </w:t>
      </w:r>
      <w:r>
        <w:rPr>
          <w:rFonts w:ascii="Courier New" w:eastAsia="Courier New" w:hAnsi="Courier New" w:cs="Courier New"/>
        </w:rPr>
        <w:t xml:space="preserve">cv2.approxPolyDP </w:t>
      </w:r>
      <w:r>
        <w:t>function approximates each</w:t>
      </w:r>
      <w:r w:rsidR="006A4130">
        <w:t xml:space="preserve"> </w:t>
      </w:r>
      <w:r>
        <w:t>contour</w:t>
      </w:r>
      <w:r w:rsidR="006A4130">
        <w:t xml:space="preserve"> </w:t>
      </w:r>
      <w:r>
        <w:t>t</w:t>
      </w:r>
      <w:r w:rsidR="006A4130">
        <w:t>o</w:t>
      </w:r>
      <w:r w:rsidR="00236426">
        <w:t xml:space="preserve"> </w:t>
      </w:r>
      <w:r>
        <w:t>a</w:t>
      </w:r>
      <w:r w:rsidR="00236426">
        <w:t xml:space="preserve"> </w:t>
      </w:r>
      <w:r>
        <w:t>polygon, with aprecisionof3%</w:t>
      </w:r>
      <w:r w:rsidR="006A4130">
        <w:t xml:space="preserve"> </w:t>
      </w:r>
      <w:r>
        <w:t>of the</w:t>
      </w:r>
      <w:r w:rsidR="006A4130">
        <w:t xml:space="preserve"> </w:t>
      </w:r>
      <w:r>
        <w:t>contour’s</w:t>
      </w:r>
      <w:r w:rsidR="00236426">
        <w:t xml:space="preserve"> </w:t>
      </w:r>
      <w:r>
        <w:t>arc length.</w:t>
      </w:r>
    </w:p>
    <w:p w14:paraId="45E4460B" w14:textId="77777777" w:rsidR="00B72599" w:rsidRDefault="00000000" w:rsidP="00FF5B19">
      <w:pPr>
        <w:numPr>
          <w:ilvl w:val="0"/>
          <w:numId w:val="2"/>
        </w:numPr>
        <w:spacing w:line="276" w:lineRule="auto"/>
        <w:ind w:right="767" w:hanging="206"/>
      </w:pPr>
      <w:r>
        <w:rPr>
          <w:b/>
        </w:rPr>
        <w:t>Shape Classification</w:t>
      </w:r>
      <w:r>
        <w:t>: Shapes are classified based on the number of vertices in the approximated polygon:</w:t>
      </w:r>
    </w:p>
    <w:p w14:paraId="615FE6B7" w14:textId="77777777" w:rsidR="00B72599" w:rsidRDefault="00000000" w:rsidP="00FF5B19">
      <w:pPr>
        <w:numPr>
          <w:ilvl w:val="1"/>
          <w:numId w:val="2"/>
        </w:numPr>
        <w:spacing w:after="91" w:line="276" w:lineRule="auto"/>
        <w:ind w:right="767" w:hanging="239"/>
      </w:pPr>
      <w:r>
        <w:t>3 vertices: Triangle</w:t>
      </w:r>
    </w:p>
    <w:p w14:paraId="3722E8B3" w14:textId="77777777" w:rsidR="00B72599" w:rsidRDefault="00000000" w:rsidP="00FF5B19">
      <w:pPr>
        <w:numPr>
          <w:ilvl w:val="1"/>
          <w:numId w:val="2"/>
        </w:numPr>
        <w:spacing w:after="92" w:line="276" w:lineRule="auto"/>
        <w:ind w:right="767" w:hanging="239"/>
      </w:pPr>
      <w:r>
        <w:t>4 vertices: Square (if width and height differ by less than 5 pixels) or Rectangle</w:t>
      </w:r>
    </w:p>
    <w:p w14:paraId="5145FC49" w14:textId="77777777" w:rsidR="00B72599" w:rsidRDefault="00000000" w:rsidP="00FF5B19">
      <w:pPr>
        <w:numPr>
          <w:ilvl w:val="1"/>
          <w:numId w:val="2"/>
        </w:numPr>
        <w:spacing w:after="91" w:line="276" w:lineRule="auto"/>
        <w:ind w:right="767" w:hanging="239"/>
      </w:pPr>
      <w:r>
        <w:t>8 vertices: Circle</w:t>
      </w:r>
    </w:p>
    <w:p w14:paraId="04EC4D85" w14:textId="77777777" w:rsidR="00B72599" w:rsidRDefault="00000000" w:rsidP="00FF5B19">
      <w:pPr>
        <w:numPr>
          <w:ilvl w:val="1"/>
          <w:numId w:val="2"/>
        </w:numPr>
        <w:spacing w:line="276" w:lineRule="auto"/>
        <w:ind w:right="767" w:hanging="239"/>
      </w:pPr>
      <w:r>
        <w:t>10 vertices: Star</w:t>
      </w:r>
    </w:p>
    <w:p w14:paraId="7866A85A" w14:textId="31C1833A" w:rsidR="00B72599" w:rsidRDefault="00000000" w:rsidP="00FF5B19">
      <w:pPr>
        <w:numPr>
          <w:ilvl w:val="0"/>
          <w:numId w:val="2"/>
        </w:numPr>
        <w:spacing w:after="591" w:line="276" w:lineRule="auto"/>
        <w:ind w:right="767" w:hanging="206"/>
      </w:pPr>
      <w:r>
        <w:rPr>
          <w:b/>
        </w:rPr>
        <w:t>Label</w:t>
      </w:r>
      <w:r w:rsidR="00FF5B19">
        <w:rPr>
          <w:b/>
        </w:rPr>
        <w:t>l</w:t>
      </w:r>
      <w:r>
        <w:rPr>
          <w:b/>
        </w:rPr>
        <w:t>ing</w:t>
      </w:r>
      <w:r>
        <w:t>: The</w:t>
      </w:r>
      <w:r w:rsidR="00FF5B19">
        <w:t xml:space="preserve"> centroid </w:t>
      </w:r>
      <w:r>
        <w:t>of</w:t>
      </w:r>
      <w:r w:rsidR="00236426">
        <w:t xml:space="preserve"> </w:t>
      </w:r>
      <w:r>
        <w:t>each</w:t>
      </w:r>
      <w:r w:rsidR="00FF5B19">
        <w:t xml:space="preserve"> </w:t>
      </w:r>
      <w:r>
        <w:t>shape</w:t>
      </w:r>
      <w:r w:rsidR="00FF5B19">
        <w:t xml:space="preserve"> </w:t>
      </w:r>
      <w:r>
        <w:t>is</w:t>
      </w:r>
      <w:r w:rsidR="00FF5B19">
        <w:t xml:space="preserve"> </w:t>
      </w:r>
      <w:r>
        <w:t>computed</w:t>
      </w:r>
      <w:r w:rsidR="00236426">
        <w:t xml:space="preserve"> </w:t>
      </w:r>
      <w:r>
        <w:t>using</w:t>
      </w:r>
      <w:r w:rsidR="00FF5B19">
        <w:t xml:space="preserve"> </w:t>
      </w:r>
      <w:r>
        <w:t>moments</w:t>
      </w:r>
      <w:r w:rsidR="00236426">
        <w:t xml:space="preserve"> </w:t>
      </w:r>
      <w:r>
        <w:t>(</w:t>
      </w:r>
      <w:r>
        <w:rPr>
          <w:rFonts w:ascii="Courier New" w:eastAsia="Courier New" w:hAnsi="Courier New" w:cs="Courier New"/>
        </w:rPr>
        <w:t>cv2.moments</w:t>
      </w:r>
      <w:r>
        <w:t xml:space="preserve">), and the shape name is overlaid on the image using </w:t>
      </w:r>
      <w:r>
        <w:rPr>
          <w:rFonts w:ascii="Courier New" w:eastAsia="Courier New" w:hAnsi="Courier New" w:cs="Courier New"/>
        </w:rPr>
        <w:t>cv2.putText</w:t>
      </w:r>
      <w:r>
        <w:t xml:space="preserve">. Contours are drawn using </w:t>
      </w:r>
      <w:r>
        <w:rPr>
          <w:rFonts w:ascii="Courier New" w:eastAsia="Courier New" w:hAnsi="Courier New" w:cs="Courier New"/>
        </w:rPr>
        <w:t xml:space="preserve">cv2.drawContours </w:t>
      </w:r>
      <w:r>
        <w:t>for visualization.</w:t>
      </w:r>
    </w:p>
    <w:p w14:paraId="15557803" w14:textId="77777777" w:rsidR="00B72599" w:rsidRDefault="00000000">
      <w:pPr>
        <w:pStyle w:val="Heading1"/>
        <w:ind w:left="522" w:hanging="537"/>
      </w:pPr>
      <w:r>
        <w:t>Results</w:t>
      </w:r>
    </w:p>
    <w:p w14:paraId="0AE9D38D" w14:textId="3D052010" w:rsidR="00B72599" w:rsidRDefault="00000000" w:rsidP="00FF5B19">
      <w:pPr>
        <w:ind w:right="675"/>
        <w:jc w:val="left"/>
      </w:pPr>
      <w:r>
        <w:t>The</w:t>
      </w:r>
      <w:r w:rsidR="00FF5B19">
        <w:t xml:space="preserve"> </w:t>
      </w:r>
      <w:r>
        <w:t>algorithms</w:t>
      </w:r>
      <w:r w:rsidR="00FF5B19">
        <w:t xml:space="preserve"> </w:t>
      </w:r>
      <w:r>
        <w:t>were</w:t>
      </w:r>
      <w:r w:rsidR="00FF5B19">
        <w:t xml:space="preserve"> </w:t>
      </w:r>
      <w:r>
        <w:t>test</w:t>
      </w:r>
      <w:r w:rsidR="00FF5B19">
        <w:t xml:space="preserve"> </w:t>
      </w:r>
      <w:r>
        <w:t>don</w:t>
      </w:r>
      <w:r w:rsidR="00FF5B19">
        <w:t xml:space="preserve">e </w:t>
      </w:r>
      <w:r>
        <w:t>the</w:t>
      </w:r>
      <w:r w:rsidR="00FF5B19">
        <w:t xml:space="preserve"> ‘</w:t>
      </w:r>
      <w:r>
        <w:t>shapes.jpg</w:t>
      </w:r>
      <w:r w:rsidR="00FF5B19">
        <w:t xml:space="preserve">’ </w:t>
      </w:r>
      <w:r>
        <w:t>image, as</w:t>
      </w:r>
      <w:r w:rsidR="00FF5B19">
        <w:t xml:space="preserve"> specified i</w:t>
      </w:r>
      <w:r>
        <w:t>n</w:t>
      </w:r>
      <w:r w:rsidR="00FF5B19">
        <w:t xml:space="preserve"> ‘</w:t>
      </w:r>
      <w:proofErr w:type="gramStart"/>
      <w:r>
        <w:t>shape.ipynb</w:t>
      </w:r>
      <w:proofErr w:type="gramEnd"/>
      <w:r w:rsidR="00FF5B19">
        <w:t>’</w:t>
      </w:r>
      <w:r>
        <w:t>. The output of the contour approximation step indicated the detection of multiple shapes, with the number of vertices printed as follows: 4, 16, 8, 3, 4, and 4. These correspond to:</w:t>
      </w:r>
    </w:p>
    <w:p w14:paraId="47656E23" w14:textId="77777777" w:rsidR="00B72599" w:rsidRDefault="00000000" w:rsidP="00FF5B19">
      <w:pPr>
        <w:numPr>
          <w:ilvl w:val="0"/>
          <w:numId w:val="3"/>
        </w:numPr>
        <w:ind w:right="767" w:hanging="206"/>
        <w:jc w:val="left"/>
      </w:pPr>
      <w:r>
        <w:t>Three shapes with 4 vertices (likely squares or rectangles).</w:t>
      </w:r>
    </w:p>
    <w:p w14:paraId="193F0B1C" w14:textId="77777777" w:rsidR="00B72599" w:rsidRDefault="00000000" w:rsidP="00FF5B19">
      <w:pPr>
        <w:numPr>
          <w:ilvl w:val="0"/>
          <w:numId w:val="3"/>
        </w:numPr>
        <w:ind w:right="767" w:hanging="206"/>
        <w:jc w:val="left"/>
      </w:pPr>
      <w:r>
        <w:t>One shape with 3 vertices (a triangle).</w:t>
      </w:r>
    </w:p>
    <w:p w14:paraId="2299F535" w14:textId="77777777" w:rsidR="00B72599" w:rsidRDefault="00000000" w:rsidP="00FF5B19">
      <w:pPr>
        <w:numPr>
          <w:ilvl w:val="0"/>
          <w:numId w:val="3"/>
        </w:numPr>
        <w:ind w:right="767" w:hanging="206"/>
        <w:jc w:val="left"/>
      </w:pPr>
      <w:r>
        <w:t>One shape with 8 vertices (a circle).</w:t>
      </w:r>
    </w:p>
    <w:p w14:paraId="0760C966" w14:textId="77777777" w:rsidR="00B72599" w:rsidRDefault="00000000" w:rsidP="00FF5B19">
      <w:pPr>
        <w:numPr>
          <w:ilvl w:val="0"/>
          <w:numId w:val="3"/>
        </w:numPr>
        <w:ind w:right="767" w:hanging="206"/>
        <w:jc w:val="left"/>
      </w:pPr>
      <w:r>
        <w:t>One shape with 16 vertices (likely an over-approximated shape or noise).</w:t>
      </w:r>
    </w:p>
    <w:p w14:paraId="271B0B0C" w14:textId="67D40DFA" w:rsidR="00B72599" w:rsidRDefault="00000000" w:rsidP="00FF5B19">
      <w:pPr>
        <w:spacing w:after="594"/>
        <w:ind w:left="0" w:right="0" w:firstLine="359"/>
        <w:jc w:val="left"/>
      </w:pPr>
      <w:r>
        <w:t>The processed image displayed the detected shapes with their respective labels (e.g.,</w:t>
      </w:r>
      <w:r w:rsidR="00FF5B19">
        <w:t xml:space="preserve"> “</w:t>
      </w:r>
      <w:r>
        <w:t>Triangle</w:t>
      </w:r>
      <w:r w:rsidR="00FF5B19">
        <w:t>”</w:t>
      </w:r>
      <w:r>
        <w:t xml:space="preserve">, </w:t>
      </w:r>
      <w:r w:rsidR="00FF5B19">
        <w:t>“</w:t>
      </w:r>
      <w:r>
        <w:t>Square”</w:t>
      </w:r>
      <w:r w:rsidR="00FF5B19">
        <w:t>,</w:t>
      </w:r>
      <w:r>
        <w:t xml:space="preserve"> </w:t>
      </w:r>
      <w:r w:rsidR="00FF5B19">
        <w:t>“</w:t>
      </w:r>
      <w:r>
        <w:t>Circle”) overlaid at their centroids, with green contour</w:t>
      </w:r>
      <w:r w:rsidR="00FF5B19">
        <w:t xml:space="preserve">s </w:t>
      </w:r>
      <w:r>
        <w:t>highlighting</w:t>
      </w:r>
      <w:r w:rsidR="00FF5B19">
        <w:t xml:space="preserve"> </w:t>
      </w:r>
      <w:r>
        <w:t>the</w:t>
      </w:r>
      <w:r w:rsidR="00FF5B19">
        <w:t xml:space="preserve"> </w:t>
      </w:r>
      <w:r>
        <w:t>boundaries. The</w:t>
      </w:r>
      <w:r w:rsidR="00FF5B19">
        <w:t xml:space="preserve"> </w:t>
      </w:r>
      <w:r>
        <w:t>visualization</w:t>
      </w:r>
      <w:r w:rsidR="00FF5B19">
        <w:t xml:space="preserve"> </w:t>
      </w:r>
      <w:r>
        <w:t>confirmed</w:t>
      </w:r>
      <w:r w:rsidR="00FF5B19">
        <w:t xml:space="preserve"> </w:t>
      </w:r>
      <w:r>
        <w:t>accurate</w:t>
      </w:r>
      <w:r w:rsidR="00FF5B19">
        <w:t xml:space="preserve"> </w:t>
      </w:r>
      <w:r>
        <w:t>shape identification, thoughtheshapewith16verticessuggestspotentialover-approximation, which may require parameter tuning.</w:t>
      </w:r>
    </w:p>
    <w:p w14:paraId="53839FA7" w14:textId="77777777" w:rsidR="00B72599" w:rsidRDefault="00000000">
      <w:pPr>
        <w:pStyle w:val="Heading1"/>
        <w:ind w:left="522" w:hanging="537"/>
      </w:pPr>
      <w:r>
        <w:t>Discussion</w:t>
      </w:r>
    </w:p>
    <w:p w14:paraId="7B90B0C4" w14:textId="1C1E5996" w:rsidR="00B72599" w:rsidRDefault="00000000">
      <w:pPr>
        <w:ind w:right="767"/>
      </w:pPr>
      <w:r>
        <w:t>The implemented algorithms successfully detected and label</w:t>
      </w:r>
      <w:r w:rsidR="006A4130">
        <w:t>l</w:t>
      </w:r>
      <w:r>
        <w:t>ed basic geometric shapes in the input image. The use of Canny edge detection and contour approximation proved effective for identifying distinct shape boundaries. However, the detection of a shape with 16 vertices indicates that the approximation parameter (0.03 times the arc length) may need adjustment for certain shapes to avoid over-approximation. Additionally, the assumption that 8 vertices represent a circle may not be robust for all cases, as circles can vary in their polygonal approximation based on image resolution and edge quality. Future improvements could include:</w:t>
      </w:r>
    </w:p>
    <w:p w14:paraId="78DA4D01" w14:textId="535FA236" w:rsidR="00B72599" w:rsidRDefault="00000000">
      <w:pPr>
        <w:numPr>
          <w:ilvl w:val="0"/>
          <w:numId w:val="4"/>
        </w:numPr>
        <w:ind w:right="767" w:hanging="206"/>
      </w:pPr>
      <w:r>
        <w:t>Adaptive thresholding for edge detection to handle varying image conditions.</w:t>
      </w:r>
    </w:p>
    <w:p w14:paraId="69C91EAA" w14:textId="16DEDFD7" w:rsidR="00B72599" w:rsidRDefault="00000000">
      <w:pPr>
        <w:numPr>
          <w:ilvl w:val="0"/>
          <w:numId w:val="4"/>
        </w:numPr>
        <w:ind w:right="767" w:hanging="206"/>
      </w:pPr>
      <w:r>
        <w:t>Enhanced shape classification using machine learning techniques for more</w:t>
      </w:r>
      <w:r w:rsidR="006A4130">
        <w:t xml:space="preserve"> </w:t>
      </w:r>
      <w:r>
        <w:t>robust identification.</w:t>
      </w:r>
    </w:p>
    <w:p w14:paraId="63AA50F9" w14:textId="07132F00" w:rsidR="00B72599" w:rsidRDefault="00000000">
      <w:pPr>
        <w:numPr>
          <w:ilvl w:val="0"/>
          <w:numId w:val="4"/>
        </w:numPr>
        <w:spacing w:after="594"/>
        <w:ind w:right="767" w:hanging="206"/>
      </w:pPr>
      <w:r>
        <w:t>Handling of noisy or complex images by incorporating additional pre</w:t>
      </w:r>
      <w:r w:rsidR="006A4130">
        <w:t>-</w:t>
      </w:r>
      <w:r>
        <w:t>processing steps, such as Gaussian blur.</w:t>
      </w:r>
    </w:p>
    <w:p w14:paraId="17F14BE8" w14:textId="77777777" w:rsidR="00B72599" w:rsidRDefault="00000000">
      <w:pPr>
        <w:pStyle w:val="Heading1"/>
        <w:ind w:left="522" w:hanging="537"/>
      </w:pPr>
      <w:r>
        <w:t>Conclusion</w:t>
      </w:r>
    </w:p>
    <w:p w14:paraId="1EF9C8E4" w14:textId="0EF78CBC" w:rsidR="00B72599" w:rsidRDefault="00000000">
      <w:pPr>
        <w:spacing w:after="594"/>
        <w:ind w:right="767"/>
      </w:pPr>
      <w:r>
        <w:t>This report presented a shape detection system implemented using OpenCV in Python, as detailed in the ‘</w:t>
      </w:r>
      <w:proofErr w:type="gramStart"/>
      <w:r>
        <w:t>shape.ipynb</w:t>
      </w:r>
      <w:proofErr w:type="gramEnd"/>
      <w:r w:rsidR="006A4130">
        <w:t>’</w:t>
      </w:r>
      <w:r>
        <w:t xml:space="preserve"> and ‘</w:t>
      </w:r>
      <w:proofErr w:type="gramStart"/>
      <w:r>
        <w:t>gg.ipynb</w:t>
      </w:r>
      <w:proofErr w:type="gramEnd"/>
      <w:r w:rsidR="006A4130">
        <w:t>’</w:t>
      </w:r>
      <w:r>
        <w:t xml:space="preserve"> notebooks. The system effectively identifies and labels basic geometric shapes in images through a combination of preprocessing, contour detection, and shape classification. The results demonstrate high accuracy for simple images, with potential for improvement in handling complex or noisy inputs. This work underscores the power of OpenCV for computer vision tasks and provides a foundation for further research in shape recognition.</w:t>
      </w:r>
    </w:p>
    <w:p w14:paraId="6F9CA2D9" w14:textId="000D8E91" w:rsidR="00B72599" w:rsidRDefault="00000000">
      <w:pPr>
        <w:pStyle w:val="Heading1"/>
        <w:numPr>
          <w:ilvl w:val="0"/>
          <w:numId w:val="0"/>
        </w:numPr>
        <w:ind w:left="-5"/>
      </w:pPr>
      <w:r>
        <w:t>References</w:t>
      </w:r>
    </w:p>
    <w:p w14:paraId="67205EBC" w14:textId="4792630E" w:rsidR="00B72599" w:rsidRDefault="00000000">
      <w:pPr>
        <w:numPr>
          <w:ilvl w:val="0"/>
          <w:numId w:val="5"/>
        </w:numPr>
        <w:ind w:right="767" w:hanging="425"/>
      </w:pPr>
      <w:r>
        <w:t xml:space="preserve">OpenCV: OpenSource Computer Vision Library, </w:t>
      </w:r>
      <w:hyperlink r:id="rId7">
        <w:r w:rsidR="00B72599">
          <w:rPr>
            <w:rFonts w:ascii="Courier New" w:eastAsia="Courier New" w:hAnsi="Courier New" w:cs="Courier New"/>
          </w:rPr>
          <w:t>https://opencv.org/</w:t>
        </w:r>
      </w:hyperlink>
      <w:r>
        <w:t>.</w:t>
      </w:r>
    </w:p>
    <w:p w14:paraId="5FDF2E88" w14:textId="5F8334ED" w:rsidR="00B72599" w:rsidRDefault="00000000">
      <w:pPr>
        <w:numPr>
          <w:ilvl w:val="0"/>
          <w:numId w:val="5"/>
        </w:numPr>
        <w:spacing w:after="0"/>
        <w:ind w:right="767" w:hanging="425"/>
      </w:pPr>
      <w:r>
        <w:t xml:space="preserve">J. Canny, A Computational Approach to Edge Detection,” </w:t>
      </w:r>
      <w:r>
        <w:rPr>
          <w:i/>
        </w:rPr>
        <w:t>IEEE Transactions on Pattern Analysis and Machine Intelligence</w:t>
      </w:r>
      <w:r>
        <w:t>, vol. 8, no. 6, pp. 679–698, 1986.</w:t>
      </w:r>
    </w:p>
    <w:sectPr w:rsidR="00B72599">
      <w:footerReference w:type="even" r:id="rId8"/>
      <w:footerReference w:type="default" r:id="rId9"/>
      <w:footerReference w:type="first" r:id="rId10"/>
      <w:pgSz w:w="11906" w:h="16838"/>
      <w:pgMar w:top="1372" w:right="658" w:bottom="1370" w:left="1440" w:header="720" w:footer="7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206F4" w14:textId="77777777" w:rsidR="00595578" w:rsidRDefault="00595578">
      <w:pPr>
        <w:spacing w:after="0" w:line="240" w:lineRule="auto"/>
      </w:pPr>
      <w:r>
        <w:separator/>
      </w:r>
    </w:p>
  </w:endnote>
  <w:endnote w:type="continuationSeparator" w:id="0">
    <w:p w14:paraId="1124F80C" w14:textId="77777777" w:rsidR="00595578" w:rsidRDefault="00595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3A1B3" w14:textId="77777777" w:rsidR="00B72599" w:rsidRDefault="00000000">
    <w:pPr>
      <w:spacing w:after="0" w:line="259" w:lineRule="auto"/>
      <w:ind w:left="0" w:right="782"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8E5AA" w14:textId="77777777" w:rsidR="00B72599" w:rsidRDefault="00000000">
    <w:pPr>
      <w:spacing w:after="0" w:line="259" w:lineRule="auto"/>
      <w:ind w:left="0" w:right="782"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3890A" w14:textId="77777777" w:rsidR="00B72599" w:rsidRDefault="00000000">
    <w:pPr>
      <w:spacing w:after="0" w:line="259" w:lineRule="auto"/>
      <w:ind w:left="0" w:right="782"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ACA895" w14:textId="77777777" w:rsidR="00595578" w:rsidRDefault="00595578">
      <w:pPr>
        <w:spacing w:after="0" w:line="240" w:lineRule="auto"/>
      </w:pPr>
      <w:r>
        <w:separator/>
      </w:r>
    </w:p>
  </w:footnote>
  <w:footnote w:type="continuationSeparator" w:id="0">
    <w:p w14:paraId="36737CF8" w14:textId="77777777" w:rsidR="00595578" w:rsidRDefault="005955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E5971"/>
    <w:multiLevelType w:val="multilevel"/>
    <w:tmpl w:val="03CC03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16B42724"/>
    <w:multiLevelType w:val="hybridMultilevel"/>
    <w:tmpl w:val="76109E36"/>
    <w:lvl w:ilvl="0" w:tplc="01EC045A">
      <w:start w:val="1"/>
      <w:numFmt w:val="bullet"/>
      <w:lvlText w:val="•"/>
      <w:lvlJc w:val="left"/>
      <w:pPr>
        <w:ind w:left="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249C5C">
      <w:start w:val="1"/>
      <w:numFmt w:val="bullet"/>
      <w:lvlText w:val="–"/>
      <w:lvlJc w:val="left"/>
      <w:pPr>
        <w:ind w:left="11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928699A">
      <w:start w:val="1"/>
      <w:numFmt w:val="bullet"/>
      <w:lvlText w:val="▪"/>
      <w:lvlJc w:val="left"/>
      <w:pPr>
        <w:ind w:left="19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0603D16">
      <w:start w:val="1"/>
      <w:numFmt w:val="bullet"/>
      <w:lvlText w:val="•"/>
      <w:lvlJc w:val="left"/>
      <w:pPr>
        <w:ind w:left="26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B04B27E">
      <w:start w:val="1"/>
      <w:numFmt w:val="bullet"/>
      <w:lvlText w:val="o"/>
      <w:lvlJc w:val="left"/>
      <w:pPr>
        <w:ind w:left="34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F6A9834">
      <w:start w:val="1"/>
      <w:numFmt w:val="bullet"/>
      <w:lvlText w:val="▪"/>
      <w:lvlJc w:val="left"/>
      <w:pPr>
        <w:ind w:left="41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4FCFFDA">
      <w:start w:val="1"/>
      <w:numFmt w:val="bullet"/>
      <w:lvlText w:val="•"/>
      <w:lvlJc w:val="left"/>
      <w:pPr>
        <w:ind w:left="48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3063744">
      <w:start w:val="1"/>
      <w:numFmt w:val="bullet"/>
      <w:lvlText w:val="o"/>
      <w:lvlJc w:val="left"/>
      <w:pPr>
        <w:ind w:left="55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3DAEFF2">
      <w:start w:val="1"/>
      <w:numFmt w:val="bullet"/>
      <w:lvlText w:val="▪"/>
      <w:lvlJc w:val="left"/>
      <w:pPr>
        <w:ind w:left="62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4716BA"/>
    <w:multiLevelType w:val="hybridMultilevel"/>
    <w:tmpl w:val="3D06A39A"/>
    <w:lvl w:ilvl="0" w:tplc="B7A0F39C">
      <w:start w:val="1"/>
      <w:numFmt w:val="bullet"/>
      <w:lvlText w:val="•"/>
      <w:lvlJc w:val="left"/>
      <w:pPr>
        <w:ind w:left="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FCAABE">
      <w:start w:val="1"/>
      <w:numFmt w:val="bullet"/>
      <w:lvlText w:val="o"/>
      <w:lvlJc w:val="left"/>
      <w:pPr>
        <w:ind w:left="1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5A5970">
      <w:start w:val="1"/>
      <w:numFmt w:val="bullet"/>
      <w:lvlText w:val="▪"/>
      <w:lvlJc w:val="left"/>
      <w:pPr>
        <w:ind w:left="2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64D712">
      <w:start w:val="1"/>
      <w:numFmt w:val="bullet"/>
      <w:lvlText w:val="•"/>
      <w:lvlJc w:val="left"/>
      <w:pPr>
        <w:ind w:left="2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983502">
      <w:start w:val="1"/>
      <w:numFmt w:val="bullet"/>
      <w:lvlText w:val="o"/>
      <w:lvlJc w:val="left"/>
      <w:pPr>
        <w:ind w:left="3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AAFD06">
      <w:start w:val="1"/>
      <w:numFmt w:val="bullet"/>
      <w:lvlText w:val="▪"/>
      <w:lvlJc w:val="left"/>
      <w:pPr>
        <w:ind w:left="4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B43CF4">
      <w:start w:val="1"/>
      <w:numFmt w:val="bullet"/>
      <w:lvlText w:val="•"/>
      <w:lvlJc w:val="left"/>
      <w:pPr>
        <w:ind w:left="5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AE9F88">
      <w:start w:val="1"/>
      <w:numFmt w:val="bullet"/>
      <w:lvlText w:val="o"/>
      <w:lvlJc w:val="left"/>
      <w:pPr>
        <w:ind w:left="5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7E5B86">
      <w:start w:val="1"/>
      <w:numFmt w:val="bullet"/>
      <w:lvlText w:val="▪"/>
      <w:lvlJc w:val="left"/>
      <w:pPr>
        <w:ind w:left="6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BC6892"/>
    <w:multiLevelType w:val="hybridMultilevel"/>
    <w:tmpl w:val="EE943E2C"/>
    <w:lvl w:ilvl="0" w:tplc="A94C5658">
      <w:start w:val="1"/>
      <w:numFmt w:val="bullet"/>
      <w:lvlText w:val="•"/>
      <w:lvlJc w:val="left"/>
      <w:pPr>
        <w:ind w:left="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F05FDC">
      <w:start w:val="1"/>
      <w:numFmt w:val="bullet"/>
      <w:lvlText w:val="o"/>
      <w:lvlJc w:val="left"/>
      <w:pPr>
        <w:ind w:left="1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341964">
      <w:start w:val="1"/>
      <w:numFmt w:val="bullet"/>
      <w:lvlText w:val="▪"/>
      <w:lvlJc w:val="left"/>
      <w:pPr>
        <w:ind w:left="2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AA198C">
      <w:start w:val="1"/>
      <w:numFmt w:val="bullet"/>
      <w:lvlText w:val="•"/>
      <w:lvlJc w:val="left"/>
      <w:pPr>
        <w:ind w:left="2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441036">
      <w:start w:val="1"/>
      <w:numFmt w:val="bullet"/>
      <w:lvlText w:val="o"/>
      <w:lvlJc w:val="left"/>
      <w:pPr>
        <w:ind w:left="3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F872B4">
      <w:start w:val="1"/>
      <w:numFmt w:val="bullet"/>
      <w:lvlText w:val="▪"/>
      <w:lvlJc w:val="left"/>
      <w:pPr>
        <w:ind w:left="4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DA1E22">
      <w:start w:val="1"/>
      <w:numFmt w:val="bullet"/>
      <w:lvlText w:val="•"/>
      <w:lvlJc w:val="left"/>
      <w:pPr>
        <w:ind w:left="5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1490C0">
      <w:start w:val="1"/>
      <w:numFmt w:val="bullet"/>
      <w:lvlText w:val="o"/>
      <w:lvlJc w:val="left"/>
      <w:pPr>
        <w:ind w:left="5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2E5304">
      <w:start w:val="1"/>
      <w:numFmt w:val="bullet"/>
      <w:lvlText w:val="▪"/>
      <w:lvlJc w:val="left"/>
      <w:pPr>
        <w:ind w:left="6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660263C"/>
    <w:multiLevelType w:val="hybridMultilevel"/>
    <w:tmpl w:val="214E0DA0"/>
    <w:lvl w:ilvl="0" w:tplc="0ABE9C9E">
      <w:start w:val="1"/>
      <w:numFmt w:val="decimal"/>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4F20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22A0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56E60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B630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F8CC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44A4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08413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EED0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F682D73"/>
    <w:multiLevelType w:val="hybridMultilevel"/>
    <w:tmpl w:val="5B88EC9A"/>
    <w:lvl w:ilvl="0" w:tplc="67E424AC">
      <w:start w:val="1"/>
      <w:numFmt w:val="bullet"/>
      <w:lvlText w:val="•"/>
      <w:lvlJc w:val="left"/>
      <w:pPr>
        <w:ind w:left="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3C4E4C">
      <w:start w:val="1"/>
      <w:numFmt w:val="bullet"/>
      <w:lvlText w:val="o"/>
      <w:lvlJc w:val="left"/>
      <w:pPr>
        <w:ind w:left="1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E418C4">
      <w:start w:val="1"/>
      <w:numFmt w:val="bullet"/>
      <w:lvlText w:val="▪"/>
      <w:lvlJc w:val="left"/>
      <w:pPr>
        <w:ind w:left="2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727028">
      <w:start w:val="1"/>
      <w:numFmt w:val="bullet"/>
      <w:lvlText w:val="•"/>
      <w:lvlJc w:val="left"/>
      <w:pPr>
        <w:ind w:left="2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EC587C">
      <w:start w:val="1"/>
      <w:numFmt w:val="bullet"/>
      <w:lvlText w:val="o"/>
      <w:lvlJc w:val="left"/>
      <w:pPr>
        <w:ind w:left="3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DE7C54">
      <w:start w:val="1"/>
      <w:numFmt w:val="bullet"/>
      <w:lvlText w:val="▪"/>
      <w:lvlJc w:val="left"/>
      <w:pPr>
        <w:ind w:left="4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600BF4">
      <w:start w:val="1"/>
      <w:numFmt w:val="bullet"/>
      <w:lvlText w:val="•"/>
      <w:lvlJc w:val="left"/>
      <w:pPr>
        <w:ind w:left="5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D6A904">
      <w:start w:val="1"/>
      <w:numFmt w:val="bullet"/>
      <w:lvlText w:val="o"/>
      <w:lvlJc w:val="left"/>
      <w:pPr>
        <w:ind w:left="5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50939C">
      <w:start w:val="1"/>
      <w:numFmt w:val="bullet"/>
      <w:lvlText w:val="▪"/>
      <w:lvlJc w:val="left"/>
      <w:pPr>
        <w:ind w:left="6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43646845">
    <w:abstractNumId w:val="5"/>
  </w:num>
  <w:num w:numId="2" w16cid:durableId="215315531">
    <w:abstractNumId w:val="1"/>
  </w:num>
  <w:num w:numId="3" w16cid:durableId="219677279">
    <w:abstractNumId w:val="3"/>
  </w:num>
  <w:num w:numId="4" w16cid:durableId="415714174">
    <w:abstractNumId w:val="2"/>
  </w:num>
  <w:num w:numId="5" w16cid:durableId="1861311329">
    <w:abstractNumId w:val="4"/>
  </w:num>
  <w:num w:numId="6" w16cid:durableId="1959070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599"/>
    <w:rsid w:val="00236426"/>
    <w:rsid w:val="004E5884"/>
    <w:rsid w:val="00595578"/>
    <w:rsid w:val="005B2618"/>
    <w:rsid w:val="006A4130"/>
    <w:rsid w:val="00B72599"/>
    <w:rsid w:val="00CD100D"/>
    <w:rsid w:val="00FF5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58DE"/>
  <w15:docId w15:val="{E5AC2E4B-DCDA-4CCB-B2B3-58C898E99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0" w:line="255" w:lineRule="auto"/>
      <w:ind w:left="10" w:right="306"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6"/>
      </w:numPr>
      <w:spacing w:after="153" w:line="259" w:lineRule="auto"/>
      <w:ind w:left="10" w:hanging="10"/>
      <w:outlineLvl w:val="0"/>
    </w:pPr>
    <w:rPr>
      <w:rFonts w:ascii="Times New Roman" w:eastAsia="Times New Roman" w:hAnsi="Times New Roman" w:cs="Times New Roman"/>
      <w:b/>
      <w:color w:val="000000"/>
      <w:sz w:val="34"/>
    </w:rPr>
  </w:style>
  <w:style w:type="paragraph" w:styleId="Heading2">
    <w:name w:val="heading 2"/>
    <w:next w:val="Normal"/>
    <w:link w:val="Heading2Char"/>
    <w:uiPriority w:val="9"/>
    <w:unhideWhenUsed/>
    <w:qFormat/>
    <w:pPr>
      <w:keepNext/>
      <w:keepLines/>
      <w:numPr>
        <w:ilvl w:val="1"/>
        <w:numId w:val="6"/>
      </w:numPr>
      <w:spacing w:after="122" w:line="259" w:lineRule="auto"/>
      <w:ind w:left="10" w:hanging="10"/>
      <w:outlineLvl w:val="1"/>
    </w:pPr>
    <w:rPr>
      <w:rFonts w:ascii="Times New Roman" w:eastAsia="Times New Roman" w:hAnsi="Times New Roman" w:cs="Times New Roman"/>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9"/>
    </w:rPr>
  </w:style>
  <w:style w:type="character" w:customStyle="1" w:styleId="Heading1Char">
    <w:name w:val="Heading 1 Char"/>
    <w:link w:val="Heading1"/>
    <w:rPr>
      <w:rFonts w:ascii="Times New Roman" w:eastAsia="Times New Roman" w:hAnsi="Times New Roman" w:cs="Times New Roman"/>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pencv.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B S</dc:creator>
  <cp:keywords/>
  <cp:lastModifiedBy>Pallavi B S</cp:lastModifiedBy>
  <cp:revision>4</cp:revision>
  <dcterms:created xsi:type="dcterms:W3CDTF">2025-07-11T02:52:00Z</dcterms:created>
  <dcterms:modified xsi:type="dcterms:W3CDTF">2025-07-11T11:19:00Z</dcterms:modified>
</cp:coreProperties>
</file>