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lang w:val="en-IN" w:bidi="ar-SA" w:eastAsia="en-IN"/>
        </w:rPr>
        <w:drawing>
          <wp:anchor distT="0" distB="0" distL="0" distR="0" simplePos="false" relativeHeight="5" behindDoc="true" locked="false" layoutInCell="true" allowOverlap="true">
            <wp:simplePos x="0" y="0"/>
            <wp:positionH relativeFrom="column">
              <wp:posOffset>4733290</wp:posOffset>
            </wp:positionH>
            <wp:positionV relativeFrom="paragraph">
              <wp:posOffset>171450</wp:posOffset>
            </wp:positionV>
            <wp:extent cx="1838324" cy="609600"/>
            <wp:effectExtent l="0" t="0" r="9525" b="0"/>
            <wp:wrapNone/>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838324" cy="609600"/>
                    </a:xfrm>
                    <a:prstGeom prst="rect"/>
                    <a:ln>
                      <a:noFill/>
                    </a:ln>
                  </pic:spPr>
                </pic:pic>
              </a:graphicData>
            </a:graphic>
            <wp14:sizeRelH relativeFrom="margin">
              <wp14:pctWidth>0</wp14:pctWidth>
            </wp14:sizeRelH>
            <wp14:sizeRelV relativeFrom="margin">
              <wp14:pctHeight>0</wp14:pctHeight>
            </wp14:sizeRelV>
          </wp:anchor>
        </w:drawing>
      </w:r>
      <w:r>
        <w:rPr>
          <w:noProof/>
          <w:lang w:val="en-IN" w:bidi="ar-SA" w:eastAsia="en-IN"/>
        </w:rPr>
        <mc:AlternateContent>
          <mc:Choice Requires="wpg">
            <w:drawing>
              <wp:anchor distT="0" distB="0" distL="0" distR="0" simplePos="false" relativeHeight="4" behindDoc="true" locked="false" layoutInCell="true" allowOverlap="true">
                <wp:simplePos x="0" y="0"/>
                <wp:positionH relativeFrom="page">
                  <wp:align>right</wp:align>
                </wp:positionH>
                <wp:positionV relativeFrom="paragraph">
                  <wp:posOffset>-733425</wp:posOffset>
                </wp:positionV>
                <wp:extent cx="7315200" cy="1215390"/>
                <wp:effectExtent l="0" t="0" r="0" b="3810"/>
                <wp:wrapNone/>
                <wp:docPr id="1027" name="Group 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315200" cy="1215390"/>
                          <a:chOff x="0" y="-1"/>
                          <a:chExt cx="7315200" cy="1216153"/>
                        </a:xfrm>
                      </wpg:grpSpPr>
                      <wps:wsp>
                        <wps:cNvSpPr/>
                        <wps:spPr>
                          <a:xfrm rot="0">
                            <a:off x="0" y="-1"/>
                            <a:ext cx="7315200" cy="1130373"/>
                          </a:xfrm>
                          <a:custGeom>
                            <a:avLst/>
                            <a:gdLst/>
                            <a:ahLst/>
                            <a:rect l="l" t="t" r="r" b="b"/>
                            <a:pathLst>
                              <a:path w="7312660" h="1129665" stroke="1">
                                <a:moveTo>
                                  <a:pt x="0" y="0"/>
                                </a:moveTo>
                                <a:lnTo>
                                  <a:pt x="7312660" y="0"/>
                                </a:lnTo>
                                <a:lnTo>
                                  <a:pt x="7312660" y="1129665"/>
                                </a:lnTo>
                                <a:lnTo>
                                  <a:pt x="3619500" y="733425"/>
                                </a:lnTo>
                                <a:lnTo>
                                  <a:pt x="0" y="1091565"/>
                                </a:lnTo>
                                <a:lnTo>
                                  <a:pt x="0" y="0"/>
                                </a:lnTo>
                                <a:close/>
                              </a:path>
                            </a:pathLst>
                          </a:custGeom>
                          <a:solidFill>
                            <a:srgbClr val="5b9bd5"/>
                          </a:solidFill>
                          <a:ln>
                            <a:noFill/>
                          </a:ln>
                        </wps:spPr>
                        <wps:bodyPr>
                          <a:prstTxWarp prst="textNoShape"/>
                        </wps:bodyPr>
                      </wps:wsp>
                      <wps:wsp>
                        <wps:cNvSpPr/>
                        <wps:spPr>
                          <a:xfrm rot="0">
                            <a:off x="0" y="0"/>
                            <a:ext cx="7315200" cy="1216152"/>
                          </a:xfrm>
                          <a:prstGeom prst="rect"/>
                          <a:blipFill rotWithShape="true">
                            <a:blip r:embed="rId3" cstate="print"/>
                            <a:srcRect/>
                            <a:stretch>
                              <a:fillRect l="0" t="0" r="-7574" b="0"/>
                            </a:stretch>
                          </a:blipFill>
                          <a:ln>
                            <a:noFill/>
                          </a:ln>
                        </wps:spPr>
                        <wps:bodyPr>
                          <a:prstTxWarp prst="textNoShape"/>
                        </wps:bodyPr>
                      </wps:wsp>
                    </wpg:wgp>
                  </a:graphicData>
                </a:graphic>
              </wp:anchor>
            </w:drawing>
          </mc:Choice>
          <mc:Fallback>
            <w:pict>
              <v:group id="1027" filled="f" stroked="f" style="position:absolute;margin-left:0.0pt;margin-top:-57.75pt;width:576.0pt;height:95.7pt;z-index:-2147483643;mso-position-horizontal:right;mso-position-horizontal-relative:page;mso-position-vertical-relative:text;mso-width-relative:page;mso-height-relative:page;mso-wrap-distance-left:0.0pt;mso-wrap-distance-right:0.0pt;visibility:visible;" coordsize="7315200,1216153" coordorigin="0,-1">
                <v:shape id="1028" coordsize="7312660,1129665" path="m0,0l7312660,0l7312660,1129665l3619500,733425l0,1091565l0,0xe" fillcolor="#5b9bd5" stroked="f" style="position:absolute;left:0;top:-1;width:7315200;height:1130373;z-index:2;mso-position-horizontal-relative:page;mso-position-vertical-relative:page;mso-width-relative:page;mso-height-relative:page;visibility:visible;">
                  <v:stroke on="f" joinstyle="miter" color="#42719b" weight="1.0pt"/>
                  <v:fill/>
                  <v:path textboxrect="0,0,7312660,1129665" o:connectlocs="0,0;7312660,0;7312660,1129665;0,1129665;0,0;0,0"/>
                </v:shape>
                <v:rect id="1029" stroked="f" style="position:absolute;left:0;top:0;width:7315200;height:1216152;z-index:3;mso-position-horizontal-relative:page;mso-position-vertical-relative:page;mso-width-relative:page;mso-height-relative:page;visibility:visible;">
                  <v:stroke on="f" joinstyle="miter" color="#42719b" weight="1.0pt"/>
                  <v:fill rotate="true" alignshape="true" r:id="rId3" recolor="false" origin="," aspect="ignore" position="," type="frame"/>
                </v:rect>
                <v:fill/>
              </v:group>
            </w:pict>
          </mc:Fallback>
        </mc:AlternateContent>
      </w:r>
      <w:r>
        <w:rPr>
          <w:noProof/>
          <w:lang w:val="en-IN" w:bidi="ar-SA" w:eastAsia="en-IN"/>
        </w:rPr>
        <mc:AlternateContent>
          <mc:Choice Requires="wps">
            <w:drawing>
              <wp:anchor distT="0" distB="0" distL="114300" distR="114300" simplePos="false" relativeHeight="3" behindDoc="false" locked="false" layoutInCell="true" allowOverlap="true">
                <wp:simplePos x="0" y="0"/>
                <wp:positionH relativeFrom="page">
                  <wp:align>center</wp:align>
                </wp:positionH>
                <wp:positionV relativeFrom="page">
                  <wp14:pctPosVOffset>81000</wp14:pctPosVOffset>
                </wp:positionV>
                <wp:extent cx="7315200" cy="914400"/>
                <wp:effectExtent l="0" t="0" r="0" b="8255"/>
                <wp:wrapSquare wrapText="bothSides"/>
                <wp:docPr id="1030" name="Text Box 1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15200" cy="914400"/>
                        </a:xfrm>
                        <a:prstGeom prst="rect"/>
                        <a:ln>
                          <a:noFill/>
                        </a:ln>
                      </wps:spPr>
                      <wps:txbx id="1030">
                        <w:txbxContent>
                          <w:p>
                            <w:pPr>
                              <w:pStyle w:val="style157"/>
                              <w:jc w:val="center"/>
                              <w:rPr>
                                <w:color w:val="595959"/>
                                <w:sz w:val="28"/>
                                <w:szCs w:val="28"/>
                              </w:rPr>
                            </w:pPr>
                          </w:p>
                          <w:p>
                            <w:pPr>
                              <w:pStyle w:val="style157"/>
                              <w:jc w:val="right"/>
                              <w:rPr>
                                <w:color w:val="595959"/>
                                <w:sz w:val="18"/>
                                <w:szCs w:val="18"/>
                              </w:rPr>
                            </w:pPr>
                            <w:r>
                              <w:rPr>
                                <w:color w:val="595959"/>
                                <w:sz w:val="18"/>
                                <w:szCs w:val="18"/>
                              </w:rPr>
                              <w:t>hrdept</w:t>
                            </w:r>
                            <w:r>
                              <w:rPr>
                                <w:color w:val="595959"/>
                                <w:sz w:val="18"/>
                                <w:szCs w:val="18"/>
                              </w:rPr>
                              <w:t>@iconnectsolutions.com</w:t>
                            </w:r>
                          </w:p>
                        </w:txbxContent>
                      </wps:txbx>
                      <wps:bodyPr lIns="1600200" rIns="685800" tIns="0" bIns="0" vert="horz" anchor="b" wrap="square">
                        <a:prstTxWarp prst="textNoShape"/>
                        <a:noAutofit/>
                      </wps:bodyPr>
                    </wps:wsp>
                  </a:graphicData>
                </a:graphic>
                <wp14:sizeRelH relativeFrom="page">
                  <wp14:pctWidth>94100</wp14:pctWidth>
                </wp14:sizeRelH>
                <wp14:sizeRelV relativeFrom="page">
                  <wp14:pctHeight>9200</wp14:pctHeight>
                </wp14:sizeRelV>
              </wp:anchor>
            </w:drawing>
          </mc:Choice>
          <mc:Fallback>
            <w:pict>
              <v:rect id="1030" filled="f" stroked="f" style="position:absolute;margin-left:0.0pt;margin-top:0.0pt;width:576.0pt;height:72.0pt;z-index:3;mso-top-percent:810;mso-position-horizontal:center;mso-position-horizontal-relative:page;mso-position-vertical-relative:page;mso-width-percent:941;mso-height-percent:92;mso-width-relative:page;mso-height-relative:page;visibility:visible;v-text-anchor:bottom;">
                <v:stroke on="f" weight="0.5pt"/>
                <w10:wrap type="square"/>
                <v:fill/>
                <v:textbox inset="126.0pt,0.0pt,54.0pt,0.0pt">
                  <w:txbxContent>
                    <w:p>
                      <w:pPr>
                        <w:pStyle w:val="style157"/>
                        <w:jc w:val="center"/>
                        <w:rPr>
                          <w:color w:val="595959"/>
                          <w:sz w:val="28"/>
                          <w:szCs w:val="28"/>
                        </w:rPr>
                      </w:pPr>
                    </w:p>
                    <w:p>
                      <w:pPr>
                        <w:pStyle w:val="style157"/>
                        <w:jc w:val="right"/>
                        <w:rPr>
                          <w:color w:val="595959"/>
                          <w:sz w:val="18"/>
                          <w:szCs w:val="18"/>
                        </w:rPr>
                      </w:pPr>
                      <w:r>
                        <w:rPr>
                          <w:color w:val="595959"/>
                          <w:sz w:val="18"/>
                          <w:szCs w:val="18"/>
                        </w:rPr>
                        <w:t>hrdept</w:t>
                      </w:r>
                      <w:r>
                        <w:rPr>
                          <w:color w:val="595959"/>
                          <w:sz w:val="18"/>
                          <w:szCs w:val="18"/>
                        </w:rPr>
                        <w:t>@iconnectsolutions.com</w:t>
                      </w:r>
                    </w:p>
                  </w:txbxContent>
                </v:textbox>
              </v:rect>
            </w:pict>
          </mc:Fallback>
        </mc:AlternateContent>
      </w:r>
      <w:r>
        <w:rPr>
          <w:noProof/>
          <w:lang w:val="en-IN" w:bidi="ar-SA" w:eastAsia="en-IN"/>
        </w:rPr>
        <mc:AlternateContent>
          <mc:Choice Requires="wps">
            <w:drawing>
              <wp:anchor distT="0" distB="0" distL="114300" distR="114300" simplePos="false" relativeHeight="2" behindDoc="false" locked="false" layoutInCell="true" allowOverlap="true">
                <wp:simplePos x="0" y="0"/>
                <wp:positionH relativeFrom="page">
                  <wp:align>center</wp:align>
                </wp:positionH>
                <wp:positionV relativeFrom="page">
                  <wp14:pctPosVOffset>30000</wp14:pctPosVOffset>
                </wp:positionV>
                <wp:extent cx="7315200" cy="3638550"/>
                <wp:effectExtent l="0" t="0" r="0" b="6350"/>
                <wp:wrapSquare wrapText="bothSides"/>
                <wp:docPr id="1031" name="Text Box 1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15200" cy="3638550"/>
                        </a:xfrm>
                        <a:prstGeom prst="rect"/>
                        <a:ln>
                          <a:noFill/>
                        </a:ln>
                      </wps:spPr>
                      <wps:txbx id="1031">
                        <w:txbxContent>
                          <w:p>
                            <w:pPr>
                              <w:pStyle w:val="style0"/>
                              <w:jc w:val="right"/>
                              <w:rPr>
                                <w:color w:val="5b9bd5"/>
                                <w:sz w:val="64"/>
                                <w:szCs w:val="64"/>
                              </w:rPr>
                            </w:pPr>
                            <w:r>
                              <w:rPr>
                                <w:caps/>
                                <w:color w:val="5b9bd5"/>
                                <w:sz w:val="64"/>
                                <w:szCs w:val="64"/>
                              </w:rPr>
                              <w:t>HACK ROUND STATEMENT</w:t>
                            </w:r>
                          </w:p>
                          <w:p>
                            <w:pPr>
                              <w:pStyle w:val="style0"/>
                              <w:jc w:val="right"/>
                              <w:rPr>
                                <w:smallCaps/>
                                <w:color w:val="404040"/>
                                <w:sz w:val="36"/>
                                <w:szCs w:val="36"/>
                              </w:rPr>
                            </w:pPr>
                            <w:r>
                              <w:rPr>
                                <w:color w:val="404040"/>
                                <w:sz w:val="36"/>
                                <w:szCs w:val="36"/>
                              </w:rPr>
                              <w:t>Reactjs</w:t>
                            </w:r>
                            <w:r>
                              <w:rPr>
                                <w:color w:val="404040"/>
                                <w:sz w:val="36"/>
                                <w:szCs w:val="36"/>
                              </w:rPr>
                              <w:t xml:space="preserve"> and </w:t>
                            </w:r>
                            <w:r>
                              <w:rPr>
                                <w:color w:val="404040"/>
                                <w:sz w:val="36"/>
                                <w:szCs w:val="36"/>
                              </w:rPr>
                              <w:t>Redux</w:t>
                            </w:r>
                          </w:p>
                        </w:txbxContent>
                      </wps:txbx>
                      <wps:bodyPr lIns="1600200" rIns="685800" tIns="0" bIns="0" vert="horz" anchor="b" wrap="square">
                        <a:prstTxWarp prst="textNoShape"/>
                        <a:noAutofit/>
                      </wps:bodyPr>
                    </wps:wsp>
                  </a:graphicData>
                </a:graphic>
                <wp14:sizeRelH relativeFrom="page">
                  <wp14:pctWidth>94100</wp14:pctWidth>
                </wp14:sizeRelH>
                <wp14:sizeRelV relativeFrom="page">
                  <wp14:pctHeight>36300</wp14:pctHeight>
                </wp14:sizeRelV>
              </wp:anchor>
            </w:drawing>
          </mc:Choice>
          <mc:Fallback>
            <w:pict>
              <v:rect id="1031" filled="f" stroked="f" style="position:absolute;margin-left:0.0pt;margin-top:0.0pt;width:576.0pt;height:286.5pt;z-index:2;mso-top-percent:300;mso-position-horizontal:center;mso-position-horizontal-relative:page;mso-position-vertical-relative:page;mso-width-percent:941;mso-height-percent:363;mso-width-relative:page;mso-height-relative:page;visibility:visible;v-text-anchor:bottom;">
                <v:stroke on="f" weight="0.5pt"/>
                <w10:wrap type="square"/>
                <v:fill/>
                <v:textbox inset="126.0pt,0.0pt,54.0pt,0.0pt">
                  <w:txbxContent>
                    <w:p>
                      <w:pPr>
                        <w:pStyle w:val="style0"/>
                        <w:jc w:val="right"/>
                        <w:rPr>
                          <w:color w:val="5b9bd5"/>
                          <w:sz w:val="64"/>
                          <w:szCs w:val="64"/>
                        </w:rPr>
                      </w:pPr>
                      <w:r>
                        <w:rPr>
                          <w:caps/>
                          <w:color w:val="5b9bd5"/>
                          <w:sz w:val="64"/>
                          <w:szCs w:val="64"/>
                        </w:rPr>
                        <w:t>HACK ROUND STATEMENT</w:t>
                      </w:r>
                    </w:p>
                    <w:p>
                      <w:pPr>
                        <w:pStyle w:val="style0"/>
                        <w:jc w:val="right"/>
                        <w:rPr>
                          <w:smallCaps/>
                          <w:color w:val="404040"/>
                          <w:sz w:val="36"/>
                          <w:szCs w:val="36"/>
                        </w:rPr>
                      </w:pPr>
                      <w:r>
                        <w:rPr>
                          <w:color w:val="404040"/>
                          <w:sz w:val="36"/>
                          <w:szCs w:val="36"/>
                        </w:rPr>
                        <w:t>Reactjs</w:t>
                      </w:r>
                      <w:r>
                        <w:rPr>
                          <w:color w:val="404040"/>
                          <w:sz w:val="36"/>
                          <w:szCs w:val="36"/>
                        </w:rPr>
                        <w:t xml:space="preserve"> and </w:t>
                      </w:r>
                      <w:r>
                        <w:rPr>
                          <w:color w:val="404040"/>
                          <w:sz w:val="36"/>
                          <w:szCs w:val="36"/>
                        </w:rPr>
                        <w:t>Redux</w:t>
                      </w:r>
                    </w:p>
                  </w:txbxContent>
                </v:textbox>
              </v:rect>
            </w:pict>
          </mc:Fallback>
        </mc:AlternateContent>
      </w:r>
    </w:p>
    <w:p>
      <w:pPr>
        <w:pStyle w:val="style94"/>
        <w:spacing w:before="0" w:beforeAutospacing="false" w:after="0" w:afterAutospacing="false"/>
        <w:rPr>
          <w:rFonts w:ascii="Calibri" w:cs="Calibri" w:hAnsi="Calibri"/>
          <w:b/>
          <w:bCs/>
          <w:sz w:val="32"/>
          <w:szCs w:val="32"/>
          <w:lang w:val="en-IN"/>
        </w:rPr>
      </w:pPr>
      <w:r>
        <w:rPr>
          <w:b/>
          <w:bCs/>
          <w:noProof/>
          <w:sz w:val="32"/>
          <w:szCs w:val="32"/>
          <w:lang w:val="en-IN" w:eastAsia="en-IN"/>
        </w:rPr>
        <mc:AlternateContent>
          <mc:Choice Requires="wps">
            <w:drawing>
              <wp:anchor distT="0" distB="0" distL="114300" distR="114300" simplePos="false" relativeHeight="6" behindDoc="false" locked="false" layoutInCell="true" allowOverlap="true">
                <wp:simplePos x="0" y="0"/>
                <wp:positionH relativeFrom="page">
                  <wp:posOffset>-6350</wp:posOffset>
                </wp:positionH>
                <wp:positionV relativeFrom="page">
                  <wp:posOffset>7461250</wp:posOffset>
                </wp:positionV>
                <wp:extent cx="7260590" cy="1009649"/>
                <wp:effectExtent l="0" t="0" r="0" b="0"/>
                <wp:wrapSquare wrapText="bothSides"/>
                <wp:docPr id="1032" name="Text Box 1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260590" cy="1009649"/>
                        </a:xfrm>
                        <a:prstGeom prst="rect"/>
                        <a:ln>
                          <a:noFill/>
                        </a:ln>
                      </wps:spPr>
                      <wps:txbx id="1032">
                        <w:txbxContent>
                          <w:p>
                            <w:pPr>
                              <w:pStyle w:val="style157"/>
                              <w:jc w:val="right"/>
                              <w:rPr>
                                <w:color w:val="595959"/>
                                <w:sz w:val="20"/>
                                <w:szCs w:val="20"/>
                              </w:rPr>
                            </w:pPr>
                            <w:r>
                              <w:rPr>
                                <w:rFonts w:ascii="Times New Roman" w:cs="Times New Roman" w:hAnsi="Times New Roman"/>
                                <w:color w:val="595959"/>
                                <w:sz w:val="20"/>
                              </w:rPr>
                              <w:t>This document outlines the hack statement and evaluation details for Hack round.</w:t>
                            </w:r>
                          </w:p>
                        </w:txbxContent>
                      </wps:txbx>
                      <wps:bodyPr lIns="1600200" rIns="685800" tIns="0" bIns="0" vert="horz" anchor="t" wrap="square">
                        <a:prstTxWarp prst="textNoShape"/>
                        <a:spAutoFit/>
                      </wps:bodyPr>
                    </wps:wsp>
                  </a:graphicData>
                </a:graphic>
                <wp14:sizeRelH relativeFrom="page">
                  <wp14:pctWidth>0</wp14:pctWidth>
                </wp14:sizeRelH>
                <wp14:sizeRelV relativeFrom="page">
                  <wp14:pctHeight>10000</wp14:pctHeight>
                </wp14:sizeRelV>
              </wp:anchor>
            </w:drawing>
          </mc:Choice>
          <mc:Fallback>
            <w:pict>
              <v:rect id="1032" filled="f" stroked="f" style="position:absolute;margin-left:-0.5pt;margin-top:587.5pt;width:571.7pt;height:79.5pt;z-index:6;mso-position-horizontal-relative:page;mso-position-vertical-relative:page;mso-width-percent:0;mso-height-percent:100;mso-width-relative:page;mso-height-relative:page;visibility:visible;">
                <v:stroke on="f" weight="0.5pt"/>
                <w10:wrap type="square"/>
                <v:fill/>
                <v:textbox inset="126.0pt,0.0pt,54.0pt,0.0pt" style="mso-fit-shape-to-text:true;">
                  <w:txbxContent>
                    <w:p>
                      <w:pPr>
                        <w:pStyle w:val="style157"/>
                        <w:jc w:val="right"/>
                        <w:rPr>
                          <w:color w:val="595959"/>
                          <w:sz w:val="20"/>
                          <w:szCs w:val="20"/>
                        </w:rPr>
                      </w:pPr>
                      <w:r>
                        <w:rPr>
                          <w:rFonts w:ascii="Times New Roman" w:cs="Times New Roman" w:hAnsi="Times New Roman"/>
                          <w:color w:val="595959"/>
                          <w:sz w:val="20"/>
                        </w:rPr>
                        <w:t>This document outlines the hack statement and evaluation details for Hack round.</w:t>
                      </w:r>
                    </w:p>
                  </w:txbxContent>
                </v:textbox>
              </v:rect>
            </w:pict>
          </mc:Fallback>
        </mc:AlternateContent>
      </w:r>
      <w:r>
        <w:rPr>
          <w:b/>
          <w:bCs/>
          <w:noProof/>
          <w:sz w:val="32"/>
          <w:szCs w:val="32"/>
          <w:lang w:val="en-IN" w:eastAsia="en-IN"/>
        </w:rPr>
        <mc:AlternateContent>
          <mc:Choice Requires="wps">
            <w:drawing>
              <wp:anchor distT="0" distB="0" distL="114300" distR="114300" simplePos="false" relativeHeight="7" behindDoc="false" locked="false" layoutInCell="true" allowOverlap="true">
                <wp:simplePos x="0" y="0"/>
                <wp:positionH relativeFrom="page">
                  <wp:posOffset>141605</wp:posOffset>
                </wp:positionH>
                <wp:positionV relativeFrom="page">
                  <wp:posOffset>8239760</wp:posOffset>
                </wp:positionV>
                <wp:extent cx="7315200" cy="1009649"/>
                <wp:effectExtent l="0" t="0" r="0" b="10160"/>
                <wp:wrapSquare wrapText="bothSides"/>
                <wp:docPr id="1033"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15200" cy="1009649"/>
                        </a:xfrm>
                        <a:prstGeom prst="rect"/>
                        <a:ln>
                          <a:noFill/>
                        </a:ln>
                      </wps:spPr>
                      <wps:txbx id="1033">
                        <w:txbxContent>
                          <w:p>
                            <w:pPr>
                              <w:pStyle w:val="style157"/>
                              <w:jc w:val="right"/>
                              <w:rPr>
                                <w:color w:val="595959"/>
                                <w:sz w:val="20"/>
                                <w:szCs w:val="20"/>
                              </w:rPr>
                            </w:pPr>
                            <w:r>
                              <w:rPr>
                                <w:color w:val="595959"/>
                                <w:sz w:val="20"/>
                                <w:szCs w:val="20"/>
                              </w:rPr>
                              <w:t>v1.0</w:t>
                            </w:r>
                          </w:p>
                        </w:txbxContent>
                      </wps:txbx>
                      <wps:bodyPr lIns="1600200" rIns="685800" tIns="0" bIns="0" vert="horz" anchor="t" wrap="square">
                        <a:prstTxWarp prst="textNoShape"/>
                        <a:spAutoFit/>
                      </wps:bodyPr>
                    </wps:wsp>
                  </a:graphicData>
                </a:graphic>
                <wp14:sizeRelH relativeFrom="page">
                  <wp14:pctWidth>94100</wp14:pctWidth>
                </wp14:sizeRelH>
                <wp14:sizeRelV relativeFrom="page">
                  <wp14:pctHeight>10000</wp14:pctHeight>
                </wp14:sizeRelV>
              </wp:anchor>
            </w:drawing>
          </mc:Choice>
          <mc:Fallback>
            <w:pict>
              <v:rect id="1033" filled="f" stroked="f" style="position:absolute;margin-left:11.15pt;margin-top:648.8pt;width:576.0pt;height:79.5pt;z-index:7;mso-position-horizontal-relative:page;mso-position-vertical-relative:page;mso-width-percent:941;mso-height-percent:100;mso-width-relative:page;mso-height-relative:page;visibility:visible;">
                <v:stroke on="f" weight="0.5pt"/>
                <w10:wrap type="square"/>
                <v:fill/>
                <v:textbox inset="126.0pt,0.0pt,54.0pt,0.0pt" style="mso-fit-shape-to-text:true;">
                  <w:txbxContent>
                    <w:p>
                      <w:pPr>
                        <w:pStyle w:val="style157"/>
                        <w:jc w:val="right"/>
                        <w:rPr>
                          <w:color w:val="595959"/>
                          <w:sz w:val="20"/>
                          <w:szCs w:val="20"/>
                        </w:rPr>
                      </w:pPr>
                      <w:r>
                        <w:rPr>
                          <w:color w:val="595959"/>
                          <w:sz w:val="20"/>
                          <w:szCs w:val="20"/>
                        </w:rPr>
                        <w:t>v1.0</w:t>
                      </w:r>
                    </w:p>
                  </w:txbxContent>
                </v:textbox>
              </v:rect>
            </w:pict>
          </mc:Fallback>
        </mc:AlternateContent>
      </w:r>
      <w:r>
        <w:rPr>
          <w:b/>
          <w:bCs/>
          <w:sz w:val="32"/>
          <w:szCs w:val="32"/>
          <w:lang w:val="en-IN"/>
        </w:rPr>
        <w:br w:type="page"/>
      </w:r>
      <w:r>
        <w:rPr>
          <w:rFonts w:ascii="Calibri" w:cs="Calibri" w:hAnsi="Calibri"/>
          <w:i/>
          <w:iCs/>
          <w:lang w:val="en-IN"/>
        </w:rPr>
        <w:t>&lt;Please fill in the details in the sections provided below before submitting this document back to HR&gt;</w:t>
      </w:r>
    </w:p>
    <w:p>
      <w:pPr>
        <w:pStyle w:val="style94"/>
        <w:spacing w:before="0" w:beforeAutospacing="false" w:after="0" w:afterAutospacing="false"/>
        <w:rPr>
          <w:rFonts w:ascii="Calibri" w:cs="Calibri" w:hAnsi="Calibri"/>
          <w:b/>
          <w:bCs/>
          <w:sz w:val="32"/>
          <w:szCs w:val="32"/>
          <w:lang w:val="en-IN"/>
        </w:rPr>
      </w:pPr>
      <w:r>
        <w:rPr>
          <w:rFonts w:ascii="Calibri" w:cs="Calibri" w:hAnsi="Calibri"/>
          <w:b/>
          <w:bCs/>
          <w:sz w:val="32"/>
          <w:szCs w:val="32"/>
          <w:lang w:val="en-IN"/>
        </w:rPr>
        <w:t>Candidate Details</w:t>
      </w:r>
    </w:p>
    <w:tbl>
      <w:tblPr>
        <w:tblStyle w:val="style154"/>
        <w:tblW w:w="0" w:type="auto"/>
        <w:tblLook w:val="04A0" w:firstRow="1" w:lastRow="0" w:firstColumn="1" w:lastColumn="0" w:noHBand="0" w:noVBand="1"/>
      </w:tblPr>
      <w:tblGrid>
        <w:gridCol w:w="1782"/>
        <w:gridCol w:w="5254"/>
        <w:gridCol w:w="1991"/>
      </w:tblGrid>
      <w:tr>
        <w:trPr/>
        <w:tc>
          <w:tcPr>
            <w:tcW w:w="3005" w:type="dxa"/>
            <w:tcBorders/>
          </w:tcPr>
          <w:p>
            <w:pPr>
              <w:pStyle w:val="style94"/>
              <w:spacing w:before="0" w:beforeAutospacing="false" w:after="0" w:afterAutospacing="false"/>
              <w:jc w:val="center"/>
              <w:rPr>
                <w:rFonts w:ascii="Calibri" w:cs="Calibri" w:hAnsi="Calibri"/>
                <w:b/>
                <w:bCs/>
                <w:lang w:val="en-IN"/>
              </w:rPr>
            </w:pPr>
            <w:r>
              <w:rPr>
                <w:rFonts w:ascii="Calibri" w:cs="Calibri" w:hAnsi="Calibri"/>
                <w:b/>
                <w:bCs/>
                <w:lang w:val="en-IN"/>
              </w:rPr>
              <w:t>Name</w:t>
            </w:r>
          </w:p>
        </w:tc>
        <w:tc>
          <w:tcPr>
            <w:tcW w:w="3005" w:type="dxa"/>
            <w:tcBorders/>
          </w:tcPr>
          <w:p>
            <w:pPr>
              <w:pStyle w:val="style94"/>
              <w:spacing w:before="0" w:beforeAutospacing="false" w:after="0" w:afterAutospacing="false"/>
              <w:jc w:val="center"/>
              <w:rPr>
                <w:rFonts w:ascii="Calibri" w:cs="Calibri" w:hAnsi="Calibri"/>
                <w:b/>
                <w:bCs/>
                <w:lang w:val="en-IN"/>
              </w:rPr>
            </w:pPr>
            <w:r>
              <w:rPr>
                <w:rFonts w:ascii="Calibri" w:cs="Calibri" w:hAnsi="Calibri"/>
                <w:b/>
                <w:bCs/>
                <w:lang w:val="en-IN"/>
              </w:rPr>
              <w:t>Email ID</w:t>
            </w:r>
          </w:p>
        </w:tc>
        <w:tc>
          <w:tcPr>
            <w:tcW w:w="3006" w:type="dxa"/>
            <w:tcBorders/>
          </w:tcPr>
          <w:p>
            <w:pPr>
              <w:pStyle w:val="style94"/>
              <w:spacing w:before="0" w:beforeAutospacing="false" w:after="0" w:afterAutospacing="false"/>
              <w:jc w:val="center"/>
              <w:rPr>
                <w:rFonts w:ascii="Calibri" w:cs="Calibri" w:hAnsi="Calibri"/>
                <w:b/>
                <w:bCs/>
                <w:lang w:val="en-IN"/>
              </w:rPr>
            </w:pPr>
            <w:r>
              <w:rPr>
                <w:rFonts w:ascii="Calibri" w:cs="Calibri" w:hAnsi="Calibri"/>
                <w:b/>
                <w:bCs/>
                <w:lang w:val="en-IN"/>
              </w:rPr>
              <w:t>Mobile</w:t>
            </w:r>
          </w:p>
        </w:tc>
      </w:tr>
      <w:tr>
        <w:tblPrEx/>
        <w:trPr/>
        <w:tc>
          <w:tcPr>
            <w:tcW w:w="3005" w:type="dxa"/>
            <w:tcBorders/>
          </w:tcPr>
          <w:p>
            <w:pPr>
              <w:pStyle w:val="style94"/>
              <w:spacing w:before="0" w:beforeAutospacing="false" w:after="0" w:afterAutospacing="false"/>
              <w:jc w:val="center"/>
              <w:rPr>
                <w:rFonts w:ascii="Calibri" w:cs="Calibri" w:hAnsi="Calibri"/>
                <w:lang w:val="en-IN"/>
              </w:rPr>
            </w:pPr>
            <w:r>
              <w:rPr>
                <w:rFonts w:cs="Calibri" w:hAnsi="Calibri"/>
                <w:lang w:val="en-US"/>
              </w:rPr>
              <w:t>Pallavi Achegave</w:t>
            </w:r>
          </w:p>
        </w:tc>
        <w:tc>
          <w:tcPr>
            <w:tcW w:w="3005" w:type="dxa"/>
            <w:tcBorders/>
          </w:tcPr>
          <w:p>
            <w:pPr>
              <w:pStyle w:val="style94"/>
              <w:spacing w:before="0" w:beforeAutospacing="false" w:after="0" w:afterAutospacing="false"/>
              <w:jc w:val="center"/>
              <w:rPr>
                <w:rFonts w:ascii="Calibri" w:cs="Calibri" w:hAnsi="Calibri"/>
                <w:lang w:val="en-IN"/>
              </w:rPr>
            </w:pPr>
            <w:r>
              <w:rPr>
                <w:rFonts w:cs="Calibri" w:hAnsi="Calibri"/>
                <w:lang w:val="en-US"/>
              </w:rPr>
              <w:t>pallavivishwanathraoachegave@mitacsc.edu.in</w:t>
            </w:r>
          </w:p>
        </w:tc>
        <w:tc>
          <w:tcPr>
            <w:tcW w:w="3006" w:type="dxa"/>
            <w:tcBorders/>
          </w:tcPr>
          <w:p>
            <w:pPr>
              <w:pStyle w:val="style94"/>
              <w:spacing w:before="0" w:beforeAutospacing="false" w:after="0" w:afterAutospacing="false"/>
              <w:jc w:val="center"/>
              <w:rPr>
                <w:rFonts w:ascii="Calibri" w:cs="Calibri" w:hAnsi="Calibri"/>
                <w:lang w:val="en-IN"/>
              </w:rPr>
            </w:pPr>
            <w:r>
              <w:rPr>
                <w:rFonts w:cs="Calibri" w:hAnsi="Calibri"/>
                <w:lang w:val="en-US"/>
              </w:rPr>
              <w:t>9579011403</w:t>
            </w:r>
          </w:p>
        </w:tc>
      </w:tr>
    </w:tbl>
    <w:p>
      <w:pPr>
        <w:pStyle w:val="style94"/>
        <w:spacing w:before="0" w:beforeAutospacing="false" w:after="0" w:afterAutospacing="false"/>
        <w:rPr>
          <w:rFonts w:ascii="Calibri" w:cs="Calibri" w:hAnsi="Calibri"/>
          <w:b/>
          <w:bCs/>
          <w:sz w:val="32"/>
          <w:szCs w:val="32"/>
          <w:lang w:val="en-IN"/>
        </w:rPr>
      </w:pPr>
    </w:p>
    <w:p>
      <w:pPr>
        <w:pStyle w:val="style94"/>
        <w:spacing w:before="0" w:beforeAutospacing="false" w:after="0" w:afterAutospacing="false"/>
        <w:rPr>
          <w:rFonts w:ascii="Calibri" w:cs="Calibri" w:hAnsi="Calibri"/>
          <w:b/>
          <w:bCs/>
          <w:sz w:val="32"/>
          <w:szCs w:val="32"/>
          <w:lang w:val="en-IN"/>
        </w:rPr>
      </w:pPr>
      <w:r>
        <w:rPr>
          <w:rFonts w:ascii="Calibri" w:cs="Calibri" w:hAnsi="Calibri"/>
          <w:b/>
          <w:bCs/>
          <w:sz w:val="32"/>
          <w:szCs w:val="32"/>
          <w:lang w:val="en-IN"/>
        </w:rPr>
        <w:t>Problem Statement</w:t>
      </w:r>
    </w:p>
    <w:tbl>
      <w:tblPr>
        <w:tblStyle w:val="style154"/>
        <w:tblW w:w="0" w:type="auto"/>
        <w:tblLook w:val="04A0" w:firstRow="1" w:lastRow="0" w:firstColumn="1" w:lastColumn="0" w:noHBand="0" w:noVBand="1"/>
      </w:tblPr>
      <w:tblGrid>
        <w:gridCol w:w="9016"/>
      </w:tblGrid>
      <w:tr>
        <w:trPr/>
        <w:tc>
          <w:tcPr>
            <w:tcW w:w="9016" w:type="dxa"/>
            <w:tcBorders/>
          </w:tcPr>
          <w:p>
            <w:pPr>
              <w:pStyle w:val="style94"/>
              <w:spacing w:after="0"/>
              <w:rPr/>
            </w:pPr>
            <w:r>
              <w:t xml:space="preserve">Create a </w:t>
            </w:r>
            <w:r>
              <w:t>R</w:t>
            </w:r>
            <w:r>
              <w:t>eactjs</w:t>
            </w:r>
            <w:r>
              <w:t xml:space="preserve"> application for an ecommerce app. (can use </w:t>
            </w:r>
            <w:r>
              <w:t>localstorage</w:t>
            </w:r>
            <w:r>
              <w:t xml:space="preserve"> to store data or in a </w:t>
            </w:r>
            <w:r>
              <w:t>json</w:t>
            </w:r>
            <w:r>
              <w:t xml:space="preserve"> file)</w:t>
            </w:r>
          </w:p>
          <w:p>
            <w:pPr>
              <w:pStyle w:val="style94"/>
              <w:spacing w:after="0"/>
              <w:rPr/>
            </w:pPr>
            <w:r>
              <w:t>- Products list page: Create a Product list page showing the list the products(image, name of product, price)</w:t>
            </w:r>
          </w:p>
          <w:p>
            <w:pPr>
              <w:pStyle w:val="style94"/>
              <w:spacing w:before="0" w:beforeAutospacing="false" w:after="0" w:afterAutospacing="false"/>
              <w:rPr/>
            </w:pPr>
            <w:r>
              <w:t>- Product details page: When you click on a product, show the details of product(image, name of product, price, quantity, Add to cart button)</w:t>
            </w:r>
          </w:p>
          <w:p>
            <w:pPr>
              <w:pStyle w:val="style94"/>
              <w:spacing w:before="0" w:beforeAutospacing="false" w:after="0" w:afterAutospacing="false"/>
              <w:rPr/>
            </w:pPr>
          </w:p>
          <w:p>
            <w:pPr>
              <w:pStyle w:val="style94"/>
              <w:spacing w:before="0" w:beforeAutospacing="false" w:after="0" w:afterAutospacing="false"/>
              <w:rPr/>
            </w:pPr>
            <w:r>
              <w:t xml:space="preserve">INSTRUCTIONS </w:t>
            </w:r>
          </w:p>
          <w:p>
            <w:pPr>
              <w:pStyle w:val="style94"/>
              <w:spacing w:before="0" w:beforeAutospacing="false" w:after="0" w:afterAutospacing="false"/>
              <w:rPr/>
            </w:pPr>
          </w:p>
          <w:p>
            <w:pPr>
              <w:pStyle w:val="style94"/>
              <w:spacing w:before="0" w:beforeAutospacing="false" w:after="0" w:afterAutospacing="false"/>
              <w:rPr/>
            </w:pPr>
            <w:r>
              <w:t xml:space="preserve">You are allowed to browse internet, but not copy code from other sites. Your submission should strictly be via </w:t>
            </w:r>
            <w:r>
              <w:t>GitHub</w:t>
            </w:r>
            <w:r>
              <w:t>. Please note that the purpose of test is not only completion but to ascertain how well you follow coding standards.</w:t>
            </w:r>
          </w:p>
          <w:p>
            <w:pPr>
              <w:pStyle w:val="style94"/>
              <w:spacing w:before="0" w:beforeAutospacing="false" w:after="0" w:afterAutospacing="false"/>
              <w:rPr>
                <w:rFonts w:ascii="Courier New" w:cs="Courier New" w:eastAsia="Times New Roman" w:hAnsi="Courier New"/>
                <w:sz w:val="20"/>
                <w:szCs w:val="20"/>
              </w:rPr>
            </w:pPr>
          </w:p>
        </w:tc>
      </w:tr>
    </w:tbl>
    <w:p>
      <w:pPr>
        <w:pStyle w:val="style94"/>
        <w:spacing w:before="0" w:beforeAutospacing="false" w:after="0" w:afterAutospacing="false"/>
        <w:rPr>
          <w:b/>
          <w:bCs/>
          <w:sz w:val="32"/>
          <w:szCs w:val="32"/>
          <w:lang w:val="en-IN"/>
        </w:rPr>
      </w:pPr>
    </w:p>
    <w:p>
      <w:pPr>
        <w:pStyle w:val="style94"/>
        <w:spacing w:before="0" w:beforeAutospacing="false" w:after="0" w:afterAutospacing="false"/>
        <w:rPr>
          <w:rFonts w:ascii="Calibri" w:cs="Calibri" w:hAnsi="Calibri"/>
          <w:b/>
          <w:bCs/>
          <w:sz w:val="32"/>
          <w:szCs w:val="32"/>
          <w:lang w:val="en-IN"/>
        </w:rPr>
      </w:pPr>
      <w:r>
        <w:rPr>
          <w:rFonts w:ascii="Calibri" w:cs="Calibri" w:hAnsi="Calibri"/>
          <w:b/>
          <w:bCs/>
          <w:sz w:val="32"/>
          <w:szCs w:val="32"/>
          <w:lang w:val="en-IN"/>
        </w:rPr>
        <w:t>Evaluation Criteria</w:t>
      </w:r>
    </w:p>
    <w:tbl>
      <w:tblPr>
        <w:tblStyle w:val="style154"/>
        <w:tblW w:w="0" w:type="auto"/>
        <w:tblLook w:val="04A0" w:firstRow="1" w:lastRow="0" w:firstColumn="1" w:lastColumn="0" w:noHBand="0" w:noVBand="1"/>
      </w:tblPr>
      <w:tblGrid>
        <w:gridCol w:w="9016"/>
      </w:tblGrid>
      <w:tr>
        <w:trPr/>
        <w:tc>
          <w:tcPr>
            <w:tcW w:w="9016" w:type="dxa"/>
            <w:tcBorders/>
          </w:tcPr>
          <w:p>
            <w:pPr>
              <w:pStyle w:val="style94"/>
              <w:spacing w:before="0" w:beforeAutospacing="false" w:after="0" w:afterAutospacing="false"/>
              <w:rPr/>
            </w:pPr>
            <w:r>
              <w:t xml:space="preserve">1.     We will assess your ability to write modular code using proper folder structure and coding pattern. </w:t>
            </w:r>
          </w:p>
          <w:p>
            <w:pPr>
              <w:pStyle w:val="style94"/>
              <w:spacing w:before="0" w:beforeAutospacing="false" w:after="0" w:afterAutospacing="false"/>
              <w:rPr/>
            </w:pPr>
            <w:r>
              <w:t xml:space="preserve">2.     Writing good components in react is important. </w:t>
            </w:r>
          </w:p>
          <w:p>
            <w:pPr>
              <w:pStyle w:val="style94"/>
              <w:spacing w:before="0" w:beforeAutospacing="false" w:after="0" w:afterAutospacing="false"/>
              <w:rPr/>
            </w:pPr>
            <w:r>
              <w:t xml:space="preserve">3.     Application should have good and responsive UI for all screen sizes </w:t>
            </w:r>
          </w:p>
          <w:p>
            <w:pPr>
              <w:pStyle w:val="style94"/>
              <w:spacing w:before="0" w:beforeAutospacing="false" w:after="0" w:afterAutospacing="false"/>
              <w:rPr>
                <w:lang w:val="en-IN"/>
              </w:rPr>
            </w:pPr>
            <w:r>
              <w:t>4. Exception handling and display</w:t>
            </w:r>
            <w:bookmarkStart w:id="0" w:name="_GoBack"/>
            <w:bookmarkEnd w:id="0"/>
          </w:p>
        </w:tc>
      </w:tr>
    </w:tbl>
    <w:p>
      <w:pPr>
        <w:pStyle w:val="style94"/>
        <w:spacing w:before="0" w:beforeAutospacing="false" w:after="0" w:afterAutospacing="false"/>
        <w:rPr>
          <w:b/>
          <w:bCs/>
          <w:sz w:val="32"/>
          <w:szCs w:val="32"/>
          <w:lang w:val="en-IN"/>
        </w:rPr>
      </w:pPr>
    </w:p>
    <w:p>
      <w:pPr>
        <w:pStyle w:val="style94"/>
        <w:spacing w:before="0" w:beforeAutospacing="false" w:after="0" w:afterAutospacing="false"/>
        <w:rPr>
          <w:rFonts w:ascii="Calibri" w:cs="Calibri" w:hAnsi="Calibri"/>
          <w:b/>
          <w:bCs/>
          <w:sz w:val="32"/>
          <w:szCs w:val="32"/>
          <w:lang w:val="en-IN"/>
        </w:rPr>
      </w:pPr>
      <w:r>
        <w:rPr>
          <w:rFonts w:ascii="Calibri" w:cs="Calibri" w:hAnsi="Calibri"/>
          <w:b/>
          <w:bCs/>
          <w:sz w:val="32"/>
          <w:szCs w:val="32"/>
          <w:lang w:val="en-IN"/>
        </w:rPr>
        <w:t>Timeline</w:t>
      </w:r>
    </w:p>
    <w:tbl>
      <w:tblPr>
        <w:tblStyle w:val="style154"/>
        <w:tblW w:w="0" w:type="auto"/>
        <w:tblLook w:val="04A0" w:firstRow="1" w:lastRow="0" w:firstColumn="1" w:lastColumn="0" w:noHBand="0" w:noVBand="1"/>
      </w:tblPr>
      <w:tblGrid>
        <w:gridCol w:w="9016"/>
      </w:tblGrid>
      <w:tr>
        <w:trPr/>
        <w:tc>
          <w:tcPr>
            <w:tcW w:w="9016" w:type="dxa"/>
            <w:tcBorders/>
          </w:tcPr>
          <w:p>
            <w:pPr>
              <w:pStyle w:val="style94"/>
              <w:spacing w:before="0" w:beforeAutospacing="false" w:after="0" w:afterAutospacing="false"/>
              <w:rPr/>
            </w:pPr>
            <w:r>
              <w:t>24 hrs</w:t>
            </w:r>
            <w:r>
              <w:t>.</w:t>
            </w:r>
          </w:p>
          <w:p>
            <w:pPr>
              <w:pStyle w:val="style94"/>
              <w:spacing w:before="0" w:beforeAutospacing="false" w:after="0" w:afterAutospacing="false"/>
              <w:rPr>
                <w:b/>
                <w:bCs/>
                <w:sz w:val="32"/>
                <w:szCs w:val="32"/>
                <w:lang w:val="en-IN"/>
              </w:rPr>
            </w:pPr>
            <w:r>
              <w:t>Please ensure that your test is delivered within this timeline. Any deviation has to be brought to our attention before you cross the allocated timeline.</w:t>
            </w:r>
          </w:p>
        </w:tc>
      </w:tr>
    </w:tbl>
    <w:p>
      <w:pPr>
        <w:pStyle w:val="style94"/>
        <w:spacing w:before="0" w:beforeAutospacing="false" w:after="0" w:afterAutospacing="false"/>
        <w:rPr>
          <w:b/>
          <w:bCs/>
          <w:sz w:val="32"/>
          <w:szCs w:val="32"/>
          <w:lang w:val="en-IN"/>
        </w:rPr>
      </w:pPr>
    </w:p>
    <w:p>
      <w:pPr>
        <w:pStyle w:val="style94"/>
        <w:spacing w:before="0" w:beforeAutospacing="false" w:after="0" w:afterAutospacing="false"/>
        <w:rPr>
          <w:b/>
          <w:bCs/>
          <w:sz w:val="32"/>
          <w:szCs w:val="32"/>
          <w:lang w:val="en-IN"/>
        </w:rPr>
      </w:pPr>
    </w:p>
    <w:p>
      <w:pPr>
        <w:pStyle w:val="style94"/>
        <w:spacing w:before="0" w:beforeAutospacing="false" w:after="0" w:afterAutospacing="false"/>
        <w:rPr>
          <w:rFonts w:ascii="Calibri" w:cs="Calibri" w:hAnsi="Calibri"/>
          <w:b/>
          <w:bCs/>
          <w:sz w:val="32"/>
          <w:szCs w:val="32"/>
          <w:lang w:val="en-IN"/>
        </w:rPr>
      </w:pPr>
      <w:r>
        <w:rPr>
          <w:rFonts w:ascii="Calibri" w:cs="Calibri" w:hAnsi="Calibri"/>
          <w:b/>
          <w:bCs/>
          <w:sz w:val="32"/>
          <w:szCs w:val="32"/>
          <w:lang w:val="en-IN"/>
        </w:rPr>
        <w:t>Git</w:t>
      </w:r>
      <w:r>
        <w:rPr>
          <w:rFonts w:ascii="Calibri" w:cs="Calibri" w:hAnsi="Calibri"/>
          <w:b/>
          <w:bCs/>
          <w:sz w:val="32"/>
          <w:szCs w:val="32"/>
          <w:lang w:val="en-IN"/>
        </w:rPr>
        <w:t xml:space="preserve"> Repo</w:t>
      </w:r>
    </w:p>
    <w:tbl>
      <w:tblPr>
        <w:tblStyle w:val="style154"/>
        <w:tblW w:w="0" w:type="auto"/>
        <w:tblLook w:val="04A0" w:firstRow="1" w:lastRow="0" w:firstColumn="1" w:lastColumn="0" w:noHBand="0" w:noVBand="1"/>
      </w:tblPr>
      <w:tblGrid>
        <w:gridCol w:w="9016"/>
      </w:tblGrid>
      <w:tr>
        <w:trPr/>
        <w:tc>
          <w:tcPr>
            <w:tcW w:w="9016" w:type="dxa"/>
            <w:tcBorders/>
          </w:tcPr>
          <w:p>
            <w:pPr>
              <w:pStyle w:val="style94"/>
              <w:spacing w:before="0" w:beforeAutospacing="false" w:after="0" w:afterAutospacing="false"/>
              <w:rPr>
                <w:lang w:val="en-IN"/>
              </w:rPr>
            </w:pPr>
            <w:r>
              <w:rPr>
                <w:lang w:val="en-US"/>
              </w:rPr>
              <w:t>https://github.com/Pallavi2328/pallaviecommerce.git</w:t>
            </w:r>
          </w:p>
        </w:tc>
      </w:tr>
    </w:tbl>
    <w:p>
      <w:pPr>
        <w:pStyle w:val="style94"/>
        <w:spacing w:before="0" w:beforeAutospacing="false" w:after="0" w:afterAutospacing="false"/>
        <w:rPr>
          <w:b/>
          <w:bCs/>
          <w:sz w:val="32"/>
          <w:szCs w:val="32"/>
          <w:lang w:val="en-IN"/>
        </w:rPr>
      </w:pPr>
    </w:p>
    <w:p>
      <w:pPr>
        <w:pStyle w:val="style94"/>
        <w:spacing w:before="0" w:beforeAutospacing="false" w:after="0" w:afterAutospacing="false"/>
        <w:rPr>
          <w:b/>
          <w:bCs/>
          <w:sz w:val="32"/>
          <w:szCs w:val="32"/>
          <w:lang w:val="en-IN"/>
        </w:rPr>
      </w:pPr>
    </w:p>
    <w:p>
      <w:pPr>
        <w:pStyle w:val="style94"/>
        <w:spacing w:before="0" w:beforeAutospacing="false" w:after="0" w:afterAutospacing="false"/>
        <w:rPr>
          <w:rFonts w:ascii="Calibri" w:cs="Calibri" w:hAnsi="Calibri"/>
          <w:b/>
          <w:bCs/>
          <w:sz w:val="32"/>
          <w:szCs w:val="32"/>
          <w:lang w:val="en-IN"/>
        </w:rPr>
      </w:pPr>
      <w:r>
        <w:rPr>
          <w:rFonts w:ascii="Calibri" w:cs="Calibri" w:hAnsi="Calibri"/>
          <w:b/>
          <w:bCs/>
          <w:sz w:val="32"/>
          <w:szCs w:val="32"/>
          <w:lang w:val="en-IN"/>
        </w:rPr>
        <w:t>Understanding of the problem</w:t>
      </w:r>
    </w:p>
    <w:tbl>
      <w:tblPr>
        <w:tblStyle w:val="style154"/>
        <w:tblW w:w="0" w:type="auto"/>
        <w:tblLook w:val="04A0" w:firstRow="1" w:lastRow="0" w:firstColumn="1" w:lastColumn="0" w:noHBand="0" w:noVBand="1"/>
      </w:tblPr>
      <w:tblGrid>
        <w:gridCol w:w="9016"/>
      </w:tblGrid>
      <w:tr>
        <w:trPr/>
        <w:tc>
          <w:tcPr>
            <w:tcW w:w="9016" w:type="dxa"/>
            <w:tcBorders/>
          </w:tcPr>
          <w:p>
            <w:pPr>
              <w:pStyle w:val="style94"/>
              <w:spacing w:before="0" w:beforeAutospacing="false" w:after="0" w:afterAutospacing="false"/>
              <w:rPr>
                <w:lang w:val="en-IN"/>
              </w:rPr>
            </w:pPr>
            <w:r>
              <w:rPr>
                <w:lang w:val="en-US"/>
              </w:rPr>
              <w:t>The problem is to create a ReactJS application for an ecommerce app with two main pages: a Product List page and a Product Details page.</w:t>
            </w:r>
          </w:p>
        </w:tc>
      </w:tr>
    </w:tbl>
    <w:p>
      <w:pPr>
        <w:pStyle w:val="style94"/>
        <w:spacing w:before="0" w:beforeAutospacing="false" w:after="0" w:afterAutospacing="false"/>
        <w:rPr>
          <w:b/>
          <w:bCs/>
          <w:sz w:val="32"/>
          <w:szCs w:val="32"/>
          <w:lang w:val="en-IN"/>
        </w:rPr>
      </w:pPr>
    </w:p>
    <w:p>
      <w:pPr>
        <w:pStyle w:val="style94"/>
        <w:spacing w:before="0" w:beforeAutospacing="false" w:after="0" w:afterAutospacing="false"/>
        <w:rPr>
          <w:rFonts w:ascii="Calibri" w:cs="Calibri" w:hAnsi="Calibri"/>
          <w:b/>
          <w:bCs/>
          <w:sz w:val="32"/>
          <w:szCs w:val="32"/>
          <w:lang w:val="en-IN"/>
        </w:rPr>
      </w:pPr>
      <w:r>
        <w:rPr>
          <w:rFonts w:ascii="Calibri" w:cs="Calibri" w:hAnsi="Calibri"/>
          <w:b/>
          <w:bCs/>
          <w:sz w:val="32"/>
          <w:szCs w:val="32"/>
          <w:lang w:val="en-IN"/>
        </w:rPr>
        <w:t>Approach</w:t>
      </w:r>
    </w:p>
    <w:tbl>
      <w:tblPr>
        <w:tblStyle w:val="style154"/>
        <w:tblW w:w="0" w:type="auto"/>
        <w:tblLook w:val="04A0" w:firstRow="1" w:lastRow="0" w:firstColumn="1" w:lastColumn="0" w:noHBand="0" w:noVBand="1"/>
      </w:tblPr>
      <w:tblGrid>
        <w:gridCol w:w="9016"/>
      </w:tblGrid>
      <w:tr>
        <w:trPr/>
        <w:tc>
          <w:tcPr>
            <w:tcW w:w="9016" w:type="dxa"/>
            <w:tcBorders/>
          </w:tcPr>
          <w:p>
            <w:pPr>
              <w:pStyle w:val="style94"/>
              <w:spacing w:before="0" w:beforeAutospacing="false" w:after="0" w:afterAutospacing="false"/>
              <w:rPr>
                <w:lang w:val="en-IN"/>
              </w:rPr>
            </w:pPr>
            <w:r>
              <w:rPr>
                <w:lang w:val="en-US"/>
              </w:rPr>
              <w:t>Approach to creating a ReactJS application for an ecommerce app with Product List and Product Details pages.</w:t>
            </w:r>
          </w:p>
        </w:tc>
      </w:tr>
    </w:tbl>
    <w:p>
      <w:pPr>
        <w:pStyle w:val="style94"/>
        <w:spacing w:before="0" w:beforeAutospacing="false" w:after="0" w:afterAutospacing="false"/>
        <w:rPr>
          <w:b/>
          <w:bCs/>
          <w:sz w:val="32"/>
          <w:szCs w:val="32"/>
          <w:lang w:val="en-IN"/>
        </w:rPr>
      </w:pPr>
    </w:p>
    <w:p>
      <w:pPr>
        <w:pStyle w:val="style94"/>
        <w:spacing w:before="0" w:beforeAutospacing="false" w:after="0" w:afterAutospacing="false"/>
        <w:rPr>
          <w:rFonts w:ascii="Calibri" w:cs="Calibri" w:hAnsi="Calibri"/>
          <w:b/>
          <w:bCs/>
          <w:sz w:val="32"/>
          <w:szCs w:val="32"/>
          <w:lang w:val="en-IN"/>
        </w:rPr>
      </w:pPr>
      <w:r>
        <w:rPr>
          <w:rFonts w:ascii="Calibri" w:cs="Calibri" w:hAnsi="Calibri"/>
          <w:b/>
          <w:bCs/>
          <w:sz w:val="32"/>
          <w:szCs w:val="32"/>
          <w:lang w:val="en-IN"/>
        </w:rPr>
        <w:t>Positive and Negative Test Cases</w:t>
      </w:r>
    </w:p>
    <w:tbl>
      <w:tblPr>
        <w:tblStyle w:val="style154"/>
        <w:tblW w:w="0" w:type="auto"/>
        <w:tblLook w:val="04A0" w:firstRow="1" w:lastRow="0" w:firstColumn="1" w:lastColumn="0" w:noHBand="0" w:noVBand="1"/>
      </w:tblPr>
      <w:tblGrid>
        <w:gridCol w:w="9016"/>
      </w:tblGrid>
      <w:tr>
        <w:trPr/>
        <w:tc>
          <w:tcPr>
            <w:tcW w:w="9016" w:type="dxa"/>
            <w:tcBorders/>
          </w:tcPr>
          <w:p>
            <w:pPr>
              <w:pStyle w:val="style94"/>
              <w:spacing w:before="0" w:beforeAutospacing="false" w:after="0" w:afterAutospacing="false"/>
              <w:rPr>
                <w:lang w:val="en-IN"/>
              </w:rPr>
            </w:pPr>
            <w:r>
              <w:rPr>
                <w:lang w:val="en-US"/>
              </w:rPr>
              <w:t>Positive Test Cases:</w:t>
            </w:r>
          </w:p>
          <w:p>
            <w:pPr>
              <w:pStyle w:val="style94"/>
              <w:spacing w:before="0" w:beforeAutospacing="false" w:after="0" w:afterAutospacing="false"/>
              <w:rPr>
                <w:lang w:val="en-IN"/>
              </w:rPr>
            </w:pPr>
            <w:r>
              <w:rPr>
                <w:lang w:val="en-US"/>
              </w:rPr>
              <w:t>Positive test cases are designed to test the software application using valid inputs and conditions, expecting the system to behave as intended. The purpose of positive testing is to ensure that the software functions correctly and meets the specified requirements. These test cases aim to validate that the application handles valid inputs and scenarios appropriately without any unexpected errors or issues.</w:t>
            </w:r>
          </w:p>
          <w:p>
            <w:pPr>
              <w:pStyle w:val="style94"/>
              <w:spacing w:before="0" w:beforeAutospacing="false" w:after="0" w:afterAutospacing="false"/>
              <w:rPr>
                <w:lang w:val="en-IN"/>
              </w:rPr>
            </w:pPr>
            <w:r>
              <w:rPr>
                <w:lang w:val="en-US"/>
              </w:rPr>
              <w:t>Negative Test Cases:</w:t>
            </w:r>
          </w:p>
          <w:p>
            <w:pPr>
              <w:pStyle w:val="style94"/>
              <w:spacing w:before="0" w:beforeAutospacing="false" w:after="0" w:afterAutospacing="false"/>
              <w:rPr>
                <w:lang w:val="en-IN"/>
              </w:rPr>
            </w:pPr>
            <w:r>
              <w:rPr>
                <w:lang w:val="en-US"/>
              </w:rPr>
              <w:t>Negative test cases are designed to test the software application using invalid or unexpected inputs and conditions, aiming to identify how well the system can handle errors and exceptional situations. The purpose of negative testing is to ensure that the application gracefully handles unexpected situations and provides appropriate error messages or fails safely without crashing.</w:t>
            </w:r>
          </w:p>
          <w:p>
            <w:pPr>
              <w:pStyle w:val="style94"/>
              <w:spacing w:before="0" w:beforeAutospacing="false" w:after="0" w:afterAutospacing="false"/>
              <w:rPr>
                <w:lang w:val="en-IN"/>
              </w:rPr>
            </w:pPr>
          </w:p>
        </w:tc>
      </w:tr>
    </w:tbl>
    <w:p>
      <w:pPr>
        <w:pStyle w:val="style94"/>
        <w:spacing w:before="0" w:beforeAutospacing="false" w:after="0" w:afterAutospacing="false"/>
        <w:rPr>
          <w:b/>
          <w:bCs/>
          <w:sz w:val="32"/>
          <w:szCs w:val="32"/>
          <w:lang w:val="en-IN"/>
        </w:rPr>
      </w:pPr>
    </w:p>
    <w:p>
      <w:pPr>
        <w:pStyle w:val="style94"/>
        <w:spacing w:before="0" w:beforeAutospacing="false" w:after="0" w:afterAutospacing="false"/>
        <w:rPr>
          <w:b/>
          <w:bCs/>
          <w:sz w:val="32"/>
          <w:szCs w:val="32"/>
          <w:lang w:val="en-IN"/>
        </w:rPr>
      </w:pPr>
    </w:p>
    <w:p>
      <w:pPr>
        <w:pStyle w:val="style94"/>
        <w:spacing w:before="0" w:beforeAutospacing="false" w:after="0" w:afterAutospacing="false"/>
        <w:rPr>
          <w:rFonts w:ascii="Calibri" w:cs="Calibri" w:hAnsi="Calibri"/>
          <w:b/>
          <w:bCs/>
          <w:sz w:val="32"/>
          <w:szCs w:val="32"/>
          <w:lang w:val="en-IN"/>
        </w:rPr>
      </w:pPr>
      <w:r>
        <w:rPr>
          <w:rFonts w:ascii="Calibri" w:cs="Calibri" w:hAnsi="Calibri"/>
          <w:b/>
          <w:bCs/>
          <w:sz w:val="32"/>
          <w:szCs w:val="32"/>
          <w:lang w:val="en-IN"/>
        </w:rPr>
        <w:t>FAQs</w:t>
      </w:r>
    </w:p>
    <w:tbl>
      <w:tblPr>
        <w:tblStyle w:val="style154"/>
        <w:tblW w:w="0" w:type="auto"/>
        <w:tblLook w:val="04A0" w:firstRow="1" w:lastRow="0" w:firstColumn="1" w:lastColumn="0" w:noHBand="0" w:noVBand="1"/>
      </w:tblPr>
      <w:tblGrid>
        <w:gridCol w:w="9016"/>
      </w:tblGrid>
      <w:tr>
        <w:trPr/>
        <w:tc>
          <w:tcPr>
            <w:tcW w:w="9016" w:type="dxa"/>
            <w:tcBorders/>
          </w:tcPr>
          <w:p>
            <w:pPr>
              <w:pStyle w:val="style0"/>
              <w:rPr>
                <w:rFonts w:cs="Calibri" w:eastAsia="Times New Roman"/>
                <w:color w:val="000000"/>
                <w:sz w:val="21"/>
                <w:szCs w:val="21"/>
                <w:lang w:eastAsia="en-IN"/>
              </w:rPr>
            </w:pPr>
            <w:r>
              <w:rPr>
                <w:rFonts w:cs="Calibri" w:eastAsia="Times New Roman"/>
                <w:color w:val="000000"/>
                <w:sz w:val="21"/>
                <w:szCs w:val="21"/>
                <w:lang w:val="en-US" w:eastAsia="en-IN"/>
              </w:rPr>
              <w:t>How do I place an order?</w:t>
            </w:r>
          </w:p>
          <w:p>
            <w:pPr>
              <w:pStyle w:val="style0"/>
              <w:rPr>
                <w:rFonts w:cs="Calibri" w:eastAsia="Times New Roman"/>
                <w:color w:val="000000"/>
                <w:sz w:val="21"/>
                <w:szCs w:val="21"/>
                <w:lang w:eastAsia="en-IN"/>
              </w:rPr>
            </w:pPr>
            <w:r>
              <w:rPr>
                <w:rFonts w:cs="Calibri" w:eastAsia="Times New Roman"/>
                <w:color w:val="000000"/>
                <w:sz w:val="21"/>
                <w:szCs w:val="21"/>
                <w:lang w:val="en-US" w:eastAsia="en-IN"/>
              </w:rPr>
              <w:t>Can I track my order status?</w:t>
            </w:r>
          </w:p>
          <w:p>
            <w:pPr>
              <w:pStyle w:val="style0"/>
              <w:rPr>
                <w:rFonts w:cs="Calibri" w:eastAsia="Times New Roman"/>
                <w:color w:val="000000"/>
                <w:sz w:val="21"/>
                <w:szCs w:val="21"/>
                <w:lang w:eastAsia="en-IN"/>
              </w:rPr>
            </w:pPr>
            <w:r>
              <w:rPr>
                <w:rFonts w:cs="Calibri" w:eastAsia="Times New Roman"/>
                <w:color w:val="000000"/>
                <w:sz w:val="21"/>
                <w:szCs w:val="21"/>
                <w:lang w:val="en-US" w:eastAsia="en-IN"/>
              </w:rPr>
              <w:t>Is my payment information secure?</w:t>
            </w:r>
          </w:p>
          <w:p>
            <w:pPr>
              <w:pStyle w:val="style0"/>
              <w:rPr>
                <w:rFonts w:cs="Calibri" w:eastAsia="Times New Roman"/>
                <w:color w:val="000000"/>
                <w:sz w:val="21"/>
                <w:szCs w:val="21"/>
                <w:lang w:eastAsia="en-IN"/>
              </w:rPr>
            </w:pPr>
            <w:r>
              <w:rPr>
                <w:rFonts w:cs="Calibri" w:eastAsia="Times New Roman"/>
                <w:color w:val="000000"/>
                <w:sz w:val="21"/>
                <w:szCs w:val="21"/>
                <w:lang w:val="en-US" w:eastAsia="en-IN"/>
              </w:rPr>
              <w:t>What is your return policy?</w:t>
            </w:r>
          </w:p>
          <w:p>
            <w:pPr>
              <w:pStyle w:val="style0"/>
              <w:rPr>
                <w:rFonts w:cs="Calibri" w:eastAsia="Times New Roman"/>
                <w:color w:val="000000"/>
                <w:sz w:val="21"/>
                <w:szCs w:val="21"/>
                <w:lang w:eastAsia="en-IN"/>
              </w:rPr>
            </w:pPr>
            <w:r>
              <w:rPr>
                <w:rFonts w:cs="Calibri" w:eastAsia="Times New Roman"/>
                <w:color w:val="000000"/>
                <w:sz w:val="21"/>
                <w:szCs w:val="21"/>
                <w:lang w:val="en-US" w:eastAsia="en-IN"/>
              </w:rPr>
              <w:t>How long does it take to deliver an order?</w:t>
            </w:r>
          </w:p>
          <w:p>
            <w:pPr>
              <w:pStyle w:val="style0"/>
              <w:rPr>
                <w:rFonts w:cs="Calibri" w:eastAsia="Times New Roman"/>
                <w:color w:val="000000"/>
                <w:sz w:val="21"/>
                <w:szCs w:val="21"/>
                <w:lang w:eastAsia="en-IN"/>
              </w:rPr>
            </w:pPr>
            <w:r>
              <w:rPr>
                <w:rFonts w:cs="Calibri" w:eastAsia="Times New Roman"/>
                <w:color w:val="000000"/>
                <w:sz w:val="21"/>
                <w:szCs w:val="21"/>
                <w:lang w:val="en-US" w:eastAsia="en-IN"/>
              </w:rPr>
              <w:t>Can I add multiple items to my cart before checking out?</w:t>
            </w:r>
          </w:p>
          <w:p>
            <w:pPr>
              <w:pStyle w:val="style0"/>
              <w:rPr>
                <w:rFonts w:cs="Calibri" w:eastAsia="Times New Roman"/>
                <w:color w:val="000000"/>
                <w:sz w:val="21"/>
                <w:szCs w:val="21"/>
                <w:lang w:eastAsia="en-IN"/>
              </w:rPr>
            </w:pPr>
            <w:r>
              <w:rPr>
                <w:rFonts w:cs="Calibri" w:eastAsia="Times New Roman"/>
                <w:color w:val="000000"/>
                <w:sz w:val="21"/>
                <w:szCs w:val="21"/>
                <w:lang w:val="en-US" w:eastAsia="en-IN"/>
              </w:rPr>
              <w:t>Are there any discounts or promotions available?</w:t>
            </w:r>
          </w:p>
        </w:tc>
      </w:tr>
    </w:tbl>
    <w:p>
      <w:pPr>
        <w:pStyle w:val="style94"/>
        <w:spacing w:before="0" w:beforeAutospacing="false" w:after="0" w:afterAutospacing="false"/>
        <w:rPr>
          <w:rFonts w:ascii="Calibri" w:cs="Calibri" w:hAnsi="Calibri"/>
          <w:b/>
          <w:bCs/>
          <w:sz w:val="32"/>
          <w:szCs w:val="32"/>
          <w:lang w:val="en-IN"/>
        </w:rPr>
      </w:pPr>
    </w:p>
    <w:sectPr>
      <w:headerReference w:type="default" r:id="rId4"/>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lineRule="auto" w:line="264"/>
      <w:rPr/>
    </w:pPr>
    <w:r>
      <w:rPr>
        <w:noProof/>
        <w:color w:val="000000"/>
        <w:lang w:val="en-IN" w:bidi="ar-SA" w:eastAsia="en-IN"/>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76160" cy="9555480"/>
              <wp:effectExtent l="0" t="0" r="26669" b="26669"/>
              <wp:wrapNone/>
              <wp:docPr id="4097" name="Rectangle 2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76160" cy="9555480"/>
                      </a:xfrm>
                      <a:prstGeom prst="rect"/>
                      <a:ln cmpd="sng" cap="flat" w="15875">
                        <a:solidFill>
                          <a:srgbClr val="757070"/>
                        </a:solidFill>
                        <a:prstDash val="solid"/>
                        <a:miter/>
                        <a:headEnd/>
                        <a:tailEnd/>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80.8pt;height:752.4pt;z-index:2;mso-position-horizontal:center;mso-position-vertical:center;mso-position-horizontal-relative:page;mso-position-vertical-relative:page;mso-width-percent:950;mso-height-percent:950;mso-width-relative:page;mso-height-relative:page;mso-wrap-distance-left:0.0pt;mso-wrap-distance-right:0.0pt;visibility:visible;">
              <v:stroke joinstyle="miter" color="#757070" weight="1.25pt"/>
              <v:fill/>
            </v:rect>
          </w:pict>
        </mc:Fallback>
      </mc:AlternateContent>
    </w:r>
    <w:r>
      <w:rPr>
        <w:color w:val="5b9bd5"/>
        <w:sz w:val="20"/>
      </w:rPr>
      <w:t>HACK ROUND STATEMENT</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F1829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US" w:bidi="hi-IN"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7">
    <w:name w:val="No Spacing"/>
    <w:next w:val="style157"/>
    <w:link w:val="style4097"/>
    <w:qFormat/>
    <w:uiPriority w:val="1"/>
    <w:pPr>
      <w:spacing w:after="0" w:lineRule="auto" w:line="240"/>
    </w:pPr>
    <w:rPr>
      <w:rFonts w:eastAsia="宋体"/>
      <w:szCs w:val="22"/>
      <w:lang w:bidi="ar-SA"/>
    </w:rPr>
  </w:style>
  <w:style w:type="character" w:customStyle="1" w:styleId="style4097">
    <w:name w:val="No Spacing Char"/>
    <w:basedOn w:val="style65"/>
    <w:next w:val="style4097"/>
    <w:link w:val="style157"/>
    <w:uiPriority w:val="1"/>
    <w:rPr>
      <w:rFonts w:eastAsia="宋体"/>
      <w:szCs w:val="22"/>
      <w:lang w:bidi="ar-SA"/>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8"/>
    <w:uiPriority w:val="99"/>
    <w:pPr>
      <w:spacing w:after="0" w:lineRule="auto" w:line="240"/>
    </w:pPr>
    <w:rPr>
      <w:rFonts w:ascii="Tahoma" w:cs="Mangal" w:hAnsi="Tahoma"/>
      <w:sz w:val="16"/>
      <w:szCs w:val="14"/>
    </w:rPr>
  </w:style>
  <w:style w:type="character" w:customStyle="1" w:styleId="style4098">
    <w:name w:val="Balloon Text Char"/>
    <w:basedOn w:val="style65"/>
    <w:next w:val="style4098"/>
    <w:link w:val="style153"/>
    <w:uiPriority w:val="99"/>
    <w:rPr>
      <w:rFonts w:ascii="Tahoma" w:cs="Mangal" w:hAnsi="Tahoma"/>
      <w:sz w:val="16"/>
      <w:szCs w:val="14"/>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c0842882-2f7c-4c22-90b0-e35899236c08"/>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7d65f0b5-c477-49ee-8a19-33b460c8f297"/>
    <w:basedOn w:val="style65"/>
    <w:next w:val="style4100"/>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sz w:val="24"/>
      <w:szCs w:val="24"/>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outlines the hack statement and evaluation details for Hack round.</Abstract>
  <CompanyAddress/>
  <CompanyPhone/>
  <CompanyFax/>
  <CompanyEmail>hrdept@iconnectsolutions.com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453</Words>
  <Pages>3</Pages>
  <Characters>2491</Characters>
  <Application>WPS Office</Application>
  <DocSecurity>0</DocSecurity>
  <Paragraphs>81</Paragraphs>
  <ScaleCrop>false</ScaleCrop>
  <LinksUpToDate>false</LinksUpToDate>
  <CharactersWithSpaces>2913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2021-03-05T11:34:00Z</dcterms:created>
  <dc:creator>mrinalini borkar</dc:creator>
  <lastModifiedBy>CPH1937</lastModifiedBy>
  <lastPrinted>2019-10-04T13:39:00Z</lastPrinted>
  <dcterms:modified xsi:type="dcterms:W3CDTF">2023-07-23T07:02:56Z</dcterms:modified>
  <revision>5</revision>
  <dc:subject>Reactjs and Redux</dc:subject>
  <dc:title>HACK ROUND STATEMENT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363659eba31d4d75b5e14f8c7923c781</vt:lpwstr>
  </property>
</Properties>
</file>