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Discrete data</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Nominal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highlight w:val="green"/>
          <w:u w:val="none"/>
          <w:lang w:val="en-US"/>
        </w:rPr>
      </w:pPr>
      <w:r>
        <w:rPr>
          <w:rFonts w:hint="default" w:ascii="Times New Roman" w:hAnsi="Times New Roman" w:cs="Times New Roman"/>
          <w:b/>
          <w:bCs/>
          <w:sz w:val="28"/>
          <w:szCs w:val="28"/>
          <w:highlight w:val="green"/>
          <w:u w:val="none"/>
          <w:lang w:val="en-US"/>
        </w:rPr>
        <w:t>Answer</w:t>
      </w:r>
      <w:r>
        <w:rPr>
          <w:rFonts w:hint="default" w:ascii="Times New Roman" w:hAnsi="Times New Roman" w:cs="Times New Roman"/>
          <w:sz w:val="28"/>
          <w:szCs w:val="28"/>
          <w:highlight w:val="green"/>
          <w:u w:val="none"/>
          <w:lang w:val="en-US"/>
        </w:rPr>
        <w:t>:</w:t>
      </w:r>
    </w:p>
    <w:p>
      <w:pPr>
        <w:rPr>
          <w:rFonts w:hint="default" w:ascii="Times New Roman" w:hAnsi="Times New Roman" w:cs="Times New Roman"/>
          <w:sz w:val="28"/>
          <w:szCs w:val="28"/>
          <w:highlight w:val="green"/>
          <w:u w:val="none"/>
          <w:vertAlign w:val="baseline"/>
          <w:lang w:val="en-US"/>
        </w:rPr>
      </w:pPr>
      <w:r>
        <w:rPr>
          <w:rFonts w:hint="default" w:ascii="Times New Roman" w:hAnsi="Times New Roman" w:cs="Times New Roman"/>
          <w:sz w:val="28"/>
          <w:szCs w:val="28"/>
          <w:highlight w:val="green"/>
          <w:u w:val="none"/>
          <w:lang w:val="en-US"/>
        </w:rPr>
        <w:t>When three coins are tossed the total number of possible combinations are 2</w:t>
      </w:r>
      <w:r>
        <w:rPr>
          <w:rFonts w:hint="default" w:ascii="Times New Roman" w:hAnsi="Times New Roman" w:cs="Times New Roman"/>
          <w:sz w:val="28"/>
          <w:szCs w:val="28"/>
          <w:highlight w:val="green"/>
          <w:u w:val="none"/>
          <w:vertAlign w:val="superscript"/>
          <w:lang w:val="en-US"/>
        </w:rPr>
        <w:t xml:space="preserve">3 </w:t>
      </w:r>
      <w:r>
        <w:rPr>
          <w:rFonts w:hint="default" w:ascii="Times New Roman" w:hAnsi="Times New Roman" w:cs="Times New Roman"/>
          <w:sz w:val="28"/>
          <w:szCs w:val="28"/>
          <w:highlight w:val="green"/>
          <w:u w:val="none"/>
          <w:vertAlign w:val="baseline"/>
          <w:lang w:val="en-US"/>
        </w:rPr>
        <w:t>= 8.</w:t>
      </w:r>
    </w:p>
    <w:p>
      <w:pPr>
        <w:rPr>
          <w:rFonts w:hint="default" w:ascii="Times New Roman" w:hAnsi="Times New Roman" w:cs="Times New Roman"/>
          <w:sz w:val="28"/>
          <w:szCs w:val="28"/>
          <w:highlight w:val="green"/>
          <w:u w:val="none"/>
          <w:vertAlign w:val="baseline"/>
          <w:lang w:val="en-US"/>
        </w:rPr>
      </w:pPr>
      <w:r>
        <w:rPr>
          <w:rFonts w:hint="default" w:ascii="Times New Roman" w:hAnsi="Times New Roman" w:cs="Times New Roman"/>
          <w:sz w:val="28"/>
          <w:szCs w:val="28"/>
          <w:highlight w:val="green"/>
          <w:u w:val="none"/>
          <w:vertAlign w:val="baseline"/>
          <w:lang w:val="en-US"/>
        </w:rPr>
        <w:t>These combinations are HHH, HHT, HTH, THH, TTH, THT, HTT, TTT.</w:t>
      </w:r>
    </w:p>
    <w:p>
      <w:pPr>
        <w:rPr>
          <w:rFonts w:hint="default" w:ascii="Times New Roman" w:hAnsi="Times New Roman" w:cs="Times New Roman"/>
          <w:sz w:val="28"/>
          <w:szCs w:val="28"/>
          <w:highlight w:val="green"/>
          <w:u w:val="none"/>
          <w:vertAlign w:val="baseline"/>
          <w:lang w:val="en-US"/>
        </w:rPr>
      </w:pPr>
      <w:r>
        <w:rPr>
          <w:rFonts w:hint="default" w:ascii="Times New Roman" w:hAnsi="Times New Roman" w:cs="Times New Roman"/>
          <w:sz w:val="28"/>
          <w:szCs w:val="28"/>
          <w:highlight w:val="green"/>
          <w:u w:val="none"/>
          <w:vertAlign w:val="baseline"/>
          <w:lang w:val="en-US"/>
        </w:rPr>
        <w:t>The number of combinations which have two heads and one tail are:</w:t>
      </w:r>
    </w:p>
    <w:p>
      <w:pPr>
        <w:rPr>
          <w:rFonts w:hint="default" w:ascii="Times New Roman" w:hAnsi="Times New Roman" w:cs="Times New Roman"/>
          <w:sz w:val="28"/>
          <w:szCs w:val="28"/>
          <w:highlight w:val="green"/>
          <w:u w:val="none"/>
          <w:vertAlign w:val="baseline"/>
          <w:lang w:val="en-US"/>
        </w:rPr>
      </w:pPr>
      <w:r>
        <w:rPr>
          <w:rFonts w:hint="default" w:ascii="Times New Roman" w:hAnsi="Times New Roman" w:cs="Times New Roman"/>
          <w:sz w:val="28"/>
          <w:szCs w:val="28"/>
          <w:highlight w:val="green"/>
          <w:u w:val="none"/>
          <w:vertAlign w:val="baseline"/>
          <w:lang w:val="en-US"/>
        </w:rPr>
        <w:t>HHT, HTH, TTH which makes them 3 in number.</w:t>
      </w:r>
    </w:p>
    <w:p>
      <w:pPr>
        <w:rPr>
          <w:rFonts w:hint="default" w:ascii="Times New Roman" w:hAnsi="Times New Roman" w:cs="Times New Roman"/>
          <w:sz w:val="28"/>
          <w:szCs w:val="28"/>
          <w:highlight w:val="green"/>
          <w:u w:val="none"/>
          <w:vertAlign w:val="baseline"/>
          <w:lang w:val="en-US"/>
        </w:rPr>
      </w:pPr>
      <w:r>
        <w:rPr>
          <w:rFonts w:hint="default" w:ascii="Times New Roman" w:hAnsi="Times New Roman" w:cs="Times New Roman"/>
          <w:sz w:val="28"/>
          <w:szCs w:val="28"/>
          <w:highlight w:val="green"/>
          <w:u w:val="none"/>
          <w:vertAlign w:val="baseline"/>
          <w:lang w:val="en-US"/>
        </w:rPr>
        <w:t>therefore the Probability of getting two heads and one tails in the toss of three coins simultaneously is defined as:</w:t>
      </w:r>
    </w:p>
    <w:p>
      <w:pPr>
        <w:rPr>
          <w:rFonts w:hint="default" w:ascii="Times New Roman" w:hAnsi="Times New Roman" w:cs="Times New Roman"/>
          <w:sz w:val="28"/>
          <w:szCs w:val="28"/>
          <w:highlight w:val="green"/>
          <w:u w:val="none"/>
          <w:vertAlign w:val="baseline"/>
          <w:lang w:val="en-US"/>
        </w:rPr>
      </w:pPr>
      <w:r>
        <w:rPr>
          <w:rFonts w:hint="default" w:ascii="Times New Roman" w:hAnsi="Times New Roman" w:cs="Times New Roman"/>
          <w:sz w:val="28"/>
          <w:szCs w:val="28"/>
          <w:highlight w:val="green"/>
          <w:u w:val="none"/>
          <w:vertAlign w:val="baseline"/>
          <w:lang w:val="en-US"/>
        </w:rPr>
        <w:t>P(Two heads and One tail) = Number of desired outcomes = 3/8 = 0.375</w:t>
      </w:r>
    </w:p>
    <w:p>
      <w:pPr>
        <w:rPr>
          <w:rFonts w:hint="default" w:ascii="Times New Roman" w:hAnsi="Times New Roman" w:cs="Times New Roman"/>
          <w:sz w:val="28"/>
          <w:szCs w:val="28"/>
          <w:highlight w:val="green"/>
          <w:u w:val="none"/>
          <w:vertAlign w:val="baseline"/>
          <w:lang w:val="en-US"/>
        </w:rPr>
      </w:pPr>
    </w:p>
    <w:p>
      <w:pPr>
        <w:rPr>
          <w:rFonts w:ascii="Times New Roman" w:hAnsi="Times New Roman" w:cs="Times New Roman"/>
          <w:sz w:val="28"/>
          <w:szCs w:val="28"/>
          <w:highlight w:val="none"/>
          <w:u w:val="none"/>
        </w:rPr>
      </w:pPr>
      <w:r>
        <w:rPr>
          <w:rFonts w:ascii="Times New Roman" w:hAnsi="Times New Roman" w:cs="Times New Roman"/>
          <w:sz w:val="28"/>
          <w:szCs w:val="28"/>
          <w:highlight w:val="none"/>
          <w:u w:val="none"/>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0"/>
        </w:numPr>
        <w:ind w:firstLine="420" w:firstLineChars="150"/>
        <w:rPr>
          <w:rFonts w:hint="default" w:ascii="Times New Roman" w:hAnsi="Times New Roman" w:cs="Times New Roman"/>
          <w:b/>
          <w:bCs/>
          <w:sz w:val="28"/>
          <w:szCs w:val="28"/>
          <w:u w:val="single"/>
          <w:lang w:val="en-US"/>
        </w:rPr>
      </w:pPr>
    </w:p>
    <w:p>
      <w:pPr>
        <w:pStyle w:val="10"/>
        <w:numPr>
          <w:ilvl w:val="0"/>
          <w:numId w:val="0"/>
        </w:numPr>
        <w:rPr>
          <w:rFonts w:hint="default" w:ascii="Times New Roman" w:hAnsi="Times New Roman" w:cs="Times New Roman"/>
          <w:sz w:val="28"/>
          <w:szCs w:val="28"/>
          <w:highlight w:val="green"/>
          <w:u w:val="none"/>
          <w:lang w:val="en-US"/>
        </w:rPr>
      </w:pPr>
      <w:r>
        <w:rPr>
          <w:rFonts w:hint="default" w:ascii="Times New Roman" w:hAnsi="Times New Roman" w:cs="Times New Roman"/>
          <w:b/>
          <w:bCs/>
          <w:sz w:val="28"/>
          <w:szCs w:val="28"/>
          <w:highlight w:val="green"/>
          <w:u w:val="single"/>
          <w:lang w:val="en-US"/>
        </w:rPr>
        <w:t>Answer</w:t>
      </w:r>
      <w:r>
        <w:rPr>
          <w:rFonts w:hint="default" w:ascii="Times New Roman" w:hAnsi="Times New Roman" w:cs="Times New Roman"/>
          <w:sz w:val="28"/>
          <w:szCs w:val="28"/>
          <w:highlight w:val="green"/>
          <w:u w:val="none"/>
          <w:lang w:val="en-US"/>
        </w:rPr>
        <w:t xml:space="preserve">: </w:t>
      </w:r>
    </w:p>
    <w:p>
      <w:pPr>
        <w:pStyle w:val="10"/>
        <w:numPr>
          <w:ilvl w:val="0"/>
          <w:numId w:val="0"/>
        </w:numPr>
        <w:rPr>
          <w:rFonts w:hint="default" w:ascii="Times New Roman" w:hAnsi="Times New Roman" w:cs="Times New Roman"/>
          <w:sz w:val="28"/>
          <w:szCs w:val="28"/>
          <w:highlight w:val="green"/>
          <w:lang w:val="en-US"/>
        </w:rPr>
      </w:pPr>
    </w:p>
    <w:p>
      <w:pPr>
        <w:pStyle w:val="10"/>
        <w:numPr>
          <w:ilvl w:val="0"/>
          <w:numId w:val="0"/>
        </w:num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The set of possible outcomes when we roll a die are {1,2,3,4,5,6}</w:t>
      </w:r>
    </w:p>
    <w:p>
      <w:pPr>
        <w:pStyle w:val="10"/>
        <w:numPr>
          <w:ilvl w:val="0"/>
          <w:numId w:val="0"/>
        </w:num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So, when we roll two dice, there are 6*6 = 36 possibilities.</w:t>
      </w:r>
    </w:p>
    <w:p>
      <w:pPr>
        <w:pStyle w:val="10"/>
        <w:numPr>
          <w:ilvl w:val="0"/>
          <w:numId w:val="0"/>
        </w:num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S = {(1,1) (1,2) (1,3) (1,4) (1,5) (1,6) (2,1) (2,2) (2,3) (2,4) (2,5) (2,6) (3,1) (3,2) (3,3) (3,4) (3,5) (3,6) (4,1) (4,2) (4,3) (4,4) (4,5) (4,6) (5,1) (5,2) (5,3) (5,4) (5,5) (5,6) (6,1) (6,2) (6,3) (6,4) (6,5) (6,6)} </w:t>
      </w:r>
    </w:p>
    <w:p>
      <w:pPr>
        <w:pStyle w:val="10"/>
        <w:numPr>
          <w:ilvl w:val="0"/>
          <w:numId w:val="0"/>
        </w:numPr>
        <w:ind w:left="360" w:leftChars="0"/>
        <w:rPr>
          <w:rFonts w:hint="default" w:ascii="Times New Roman" w:hAnsi="Times New Roman" w:cs="Times New Roman"/>
          <w:sz w:val="28"/>
          <w:szCs w:val="28"/>
          <w:highlight w:val="green"/>
          <w:lang w:val="en-US"/>
        </w:rPr>
      </w:pPr>
    </w:p>
    <w:p>
      <w:pPr>
        <w:pStyle w:val="10"/>
        <w:numPr>
          <w:ilvl w:val="0"/>
          <w:numId w:val="2"/>
        </w:numPr>
        <w:ind w:left="425" w:leftChars="0" w:hanging="425" w:firstLine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Since there are no outcomes which correspond to a sum equal to 1</w:t>
      </w:r>
    </w:p>
    <w:p>
      <w:pPr>
        <w:pStyle w:val="10"/>
        <w:numPr>
          <w:ilvl w:val="0"/>
          <w:numId w:val="0"/>
        </w:numPr>
        <w:ind w:leftChars="0" w:firstLine="280" w:firstLineChars="10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  Therefore in this case i.e, equal to 1 is</w:t>
      </w:r>
    </w:p>
    <w:p>
      <w:pPr>
        <w:pStyle w:val="10"/>
        <w:numPr>
          <w:ilvl w:val="0"/>
          <w:numId w:val="0"/>
        </w:numPr>
        <w:ind w:leftChars="0" w:firstLine="280" w:firstLineChars="10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Probability = No. Of interested events / Total no of events </w:t>
      </w:r>
    </w:p>
    <w:p>
      <w:pPr>
        <w:pStyle w:val="10"/>
        <w:numPr>
          <w:ilvl w:val="0"/>
          <w:numId w:val="0"/>
        </w:numPr>
        <w:ind w:leftChars="0" w:firstLine="280" w:firstLineChars="10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Probability = 0/36 = 0</w:t>
      </w:r>
    </w:p>
    <w:p>
      <w:pPr>
        <w:pStyle w:val="10"/>
        <w:numPr>
          <w:ilvl w:val="0"/>
          <w:numId w:val="0"/>
        </w:numPr>
        <w:ind w:leftChars="0" w:firstLine="280" w:firstLineChars="10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Hence, probability is 0.</w:t>
      </w:r>
    </w:p>
    <w:p>
      <w:pPr>
        <w:pStyle w:val="10"/>
        <w:numPr>
          <w:ilvl w:val="0"/>
          <w:numId w:val="0"/>
        </w:numPr>
        <w:ind w:leftChars="0" w:firstLine="280" w:firstLineChars="100"/>
        <w:rPr>
          <w:rFonts w:hint="default" w:ascii="Times New Roman" w:hAnsi="Times New Roman" w:cs="Times New Roman"/>
          <w:sz w:val="28"/>
          <w:szCs w:val="28"/>
          <w:highlight w:val="green"/>
          <w:lang w:val="en-US"/>
        </w:rPr>
      </w:pPr>
    </w:p>
    <w:p>
      <w:pPr>
        <w:pStyle w:val="10"/>
        <w:numPr>
          <w:ilvl w:val="0"/>
          <w:numId w:val="2"/>
        </w:numPr>
        <w:ind w:left="425" w:leftChars="0" w:hanging="425" w:firstLineChars="0"/>
        <w:rPr>
          <w:rFonts w:ascii="Times New Roman" w:hAnsi="Times New Roman" w:cs="Times New Roman"/>
          <w:sz w:val="28"/>
          <w:szCs w:val="28"/>
          <w:highlight w:val="green"/>
        </w:rPr>
      </w:pPr>
      <w:r>
        <w:rPr>
          <w:rFonts w:hint="default" w:ascii="Times New Roman" w:hAnsi="Times New Roman" w:cs="Times New Roman"/>
          <w:sz w:val="28"/>
          <w:szCs w:val="28"/>
          <w:highlight w:val="green"/>
          <w:lang w:val="en-US"/>
        </w:rPr>
        <w:t>Less than or equal to 4 {(1,1) (1,2) (1,3) (2,1) (2,2) (3,1)}</w:t>
      </w:r>
    </w:p>
    <w:p>
      <w:pPr>
        <w:pStyle w:val="10"/>
        <w:numPr>
          <w:ilvl w:val="0"/>
          <w:numId w:val="0"/>
        </w:numPr>
        <w:ind w:leftChars="0" w:firstLine="420" w:firstLineChars="150"/>
        <w:rPr>
          <w:rFonts w:ascii="Times New Roman" w:hAnsi="Times New Roman" w:cs="Times New Roman"/>
          <w:sz w:val="28"/>
          <w:szCs w:val="28"/>
          <w:highlight w:val="green"/>
        </w:rPr>
      </w:pPr>
      <w:r>
        <w:rPr>
          <w:rFonts w:hint="default" w:ascii="Times New Roman" w:hAnsi="Times New Roman" w:cs="Times New Roman"/>
          <w:sz w:val="28"/>
          <w:szCs w:val="28"/>
          <w:highlight w:val="green"/>
          <w:lang w:val="en-US"/>
        </w:rPr>
        <w:t>Probability = No. of interested events / Total no of events</w:t>
      </w:r>
    </w:p>
    <w:p>
      <w:pPr>
        <w:pStyle w:val="10"/>
        <w:numPr>
          <w:ilvl w:val="0"/>
          <w:numId w:val="0"/>
        </w:numPr>
        <w:ind w:leftChars="0" w:firstLine="420" w:firstLineChars="15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Probability = 6/36 = 1/6 (0.16666)</w:t>
      </w:r>
    </w:p>
    <w:p>
      <w:pPr>
        <w:pStyle w:val="10"/>
        <w:numPr>
          <w:ilvl w:val="0"/>
          <w:numId w:val="0"/>
        </w:numPr>
        <w:ind w:leftChars="0" w:firstLine="420" w:firstLineChars="150"/>
        <w:rPr>
          <w:rFonts w:hint="default" w:ascii="Times New Roman" w:hAnsi="Times New Roman" w:cs="Times New Roman"/>
          <w:sz w:val="28"/>
          <w:szCs w:val="28"/>
          <w:highlight w:val="green"/>
          <w:lang w:val="en-US"/>
        </w:rPr>
      </w:pPr>
    </w:p>
    <w:p>
      <w:pPr>
        <w:pStyle w:val="10"/>
        <w:numPr>
          <w:ilvl w:val="0"/>
          <w:numId w:val="2"/>
        </w:numPr>
        <w:ind w:left="425" w:leftChars="0" w:hanging="425" w:firstLine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Sum is divisible by 2 and 3 - 6, 12</w:t>
      </w:r>
    </w:p>
    <w:p>
      <w:pPr>
        <w:pStyle w:val="10"/>
        <w:numPr>
          <w:ilvl w:val="0"/>
          <w:numId w:val="0"/>
        </w:numPr>
        <w:ind w:left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      Therefore sum of 6: (1,5), (2,4), (3,3), (4,2), (5,1)</w:t>
      </w:r>
    </w:p>
    <w:p>
      <w:pPr>
        <w:pStyle w:val="10"/>
        <w:numPr>
          <w:ilvl w:val="0"/>
          <w:numId w:val="0"/>
        </w:numPr>
        <w:ind w:left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       Sum of 12: (6,6)</w:t>
      </w:r>
    </w:p>
    <w:p>
      <w:pPr>
        <w:pStyle w:val="10"/>
        <w:numPr>
          <w:ilvl w:val="0"/>
          <w:numId w:val="0"/>
        </w:numPr>
        <w:ind w:left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       There are total 6 possible outcomes, and we rolling two dice</w:t>
      </w:r>
    </w:p>
    <w:p>
      <w:pPr>
        <w:pStyle w:val="10"/>
        <w:numPr>
          <w:ilvl w:val="0"/>
          <w:numId w:val="0"/>
        </w:numPr>
        <w:ind w:left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       So 6*6=36 total outcomes.</w:t>
      </w:r>
    </w:p>
    <w:p>
      <w:pPr>
        <w:pStyle w:val="10"/>
        <w:numPr>
          <w:ilvl w:val="0"/>
          <w:numId w:val="0"/>
        </w:numPr>
        <w:ind w:left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xml:space="preserve">       The probability (sum divisible by 2 and 3) = 6/36=1/6.</w:t>
      </w:r>
    </w:p>
    <w:p>
      <w:pPr>
        <w:pStyle w:val="10"/>
        <w:numPr>
          <w:ilvl w:val="0"/>
          <w:numId w:val="0"/>
        </w:numPr>
        <w:ind w:firstLine="420" w:firstLineChars="150"/>
        <w:rPr>
          <w:rFonts w:hint="default" w:ascii="Times New Roman" w:hAnsi="Times New Roman" w:cs="Times New Roman"/>
          <w:sz w:val="28"/>
          <w:szCs w:val="28"/>
          <w:highlight w:val="green"/>
          <w:lang w:val="en-US"/>
        </w:rPr>
      </w:pPr>
    </w:p>
    <w:p>
      <w:pPr>
        <w:pStyle w:val="10"/>
        <w:rPr>
          <w:rFonts w:ascii="Times New Roman" w:hAnsi="Times New Roman" w:cs="Times New Roman"/>
          <w:sz w:val="28"/>
          <w:szCs w:val="28"/>
          <w:highlight w:val="yellow"/>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sz w:val="28"/>
          <w:szCs w:val="28"/>
        </w:rPr>
      </w:pPr>
    </w:p>
    <w:p>
      <w:pPr>
        <w:rPr>
          <w:rFonts w:hint="default" w:ascii="Times New Roman" w:hAnsi="Times New Roman" w:cs="Times New Roman"/>
          <w:sz w:val="28"/>
          <w:szCs w:val="28"/>
          <w:highlight w:val="green"/>
          <w:u w:val="none"/>
          <w:lang w:val="en-US"/>
        </w:rPr>
      </w:pPr>
      <w:r>
        <w:rPr>
          <w:rFonts w:hint="default" w:ascii="Times New Roman" w:hAnsi="Times New Roman" w:cs="Times New Roman"/>
          <w:b/>
          <w:bCs/>
          <w:sz w:val="28"/>
          <w:szCs w:val="28"/>
          <w:highlight w:val="green"/>
          <w:u w:val="single"/>
          <w:lang w:val="en-US"/>
        </w:rPr>
        <w:t>Answer</w:t>
      </w:r>
      <w:r>
        <w:rPr>
          <w:rFonts w:hint="default" w:ascii="Times New Roman" w:hAnsi="Times New Roman" w:cs="Times New Roman"/>
          <w:sz w:val="28"/>
          <w:szCs w:val="28"/>
          <w:highlight w:val="green"/>
          <w:u w:val="none"/>
          <w:lang w:val="en-US"/>
        </w:rPr>
        <w:t>:</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Total number of balls = 2+3+2 =7 balls.</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Let S be the sample space.</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Then, n(S) = Number of ways of finding 2 balls out of  7</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lang w:val="en-US"/>
        </w:rPr>
        <w:t>=</w:t>
      </w:r>
      <w:r>
        <w:rPr>
          <w:rFonts w:hint="default" w:ascii="Times New Roman" w:hAnsi="Times New Roman" w:cs="Times New Roman"/>
          <w:sz w:val="28"/>
          <w:szCs w:val="28"/>
          <w:highlight w:val="green"/>
          <w:vertAlign w:val="superscript"/>
          <w:lang w:val="en-US"/>
        </w:rPr>
        <w:t xml:space="preserve"> 7 </w:t>
      </w:r>
      <w:r>
        <w:rPr>
          <w:rFonts w:hint="default" w:ascii="Times New Roman" w:hAnsi="Times New Roman" w:cs="Times New Roman"/>
          <w:sz w:val="28"/>
          <w:szCs w:val="28"/>
          <w:highlight w:val="green"/>
          <w:vertAlign w:val="baseline"/>
          <w:lang w:val="en-US"/>
        </w:rPr>
        <w:t>C</w:t>
      </w:r>
      <w:r>
        <w:rPr>
          <w:rFonts w:hint="default" w:ascii="Times New Roman" w:hAnsi="Times New Roman" w:cs="Times New Roman"/>
          <w:sz w:val="28"/>
          <w:szCs w:val="28"/>
          <w:highlight w:val="green"/>
          <w:vertAlign w:val="subscript"/>
          <w:lang w:val="en-US"/>
        </w:rPr>
        <w:t>2</w:t>
      </w:r>
      <w:r>
        <w:rPr>
          <w:rFonts w:hint="default" w:ascii="Times New Roman" w:hAnsi="Times New Roman" w:cs="Times New Roman"/>
          <w:sz w:val="28"/>
          <w:szCs w:val="28"/>
          <w:highlight w:val="green"/>
          <w:vertAlign w:val="superscript"/>
          <w:lang w:val="en-US"/>
        </w:rPr>
        <w:t xml:space="preserve"> </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xml:space="preserve">We know that </w:t>
      </w:r>
      <w:r>
        <w:rPr>
          <w:rFonts w:hint="default" w:ascii="Times New Roman" w:hAnsi="Times New Roman" w:cs="Times New Roman"/>
          <w:sz w:val="28"/>
          <w:szCs w:val="28"/>
          <w:highlight w:val="green"/>
          <w:vertAlign w:val="superscript"/>
          <w:lang w:val="en-US"/>
        </w:rPr>
        <w:t>n</w:t>
      </w:r>
      <w:r>
        <w:rPr>
          <w:rFonts w:hint="default" w:ascii="Times New Roman" w:hAnsi="Times New Roman" w:cs="Times New Roman"/>
          <w:sz w:val="28"/>
          <w:szCs w:val="28"/>
          <w:highlight w:val="green"/>
          <w:vertAlign w:val="baseline"/>
          <w:lang w:val="en-US"/>
        </w:rPr>
        <w:t>C</w:t>
      </w:r>
      <w:r>
        <w:rPr>
          <w:rFonts w:hint="default" w:ascii="Times New Roman" w:hAnsi="Times New Roman" w:cs="Times New Roman"/>
          <w:sz w:val="28"/>
          <w:szCs w:val="28"/>
          <w:highlight w:val="green"/>
          <w:vertAlign w:val="subscript"/>
          <w:lang w:val="en-US"/>
        </w:rPr>
        <w:t xml:space="preserve">r  </w:t>
      </w:r>
      <w:r>
        <w:rPr>
          <w:rFonts w:hint="default" w:ascii="Times New Roman" w:hAnsi="Times New Roman" w:cs="Times New Roman"/>
          <w:sz w:val="28"/>
          <w:szCs w:val="28"/>
          <w:highlight w:val="green"/>
          <w:vertAlign w:val="baseline"/>
          <w:lang w:val="en-US"/>
        </w:rPr>
        <w:t>= n!/r!(n-r)!</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xml:space="preserve">= 7*6*5!/2!*5!. Cancelling 5! from the numerator and denominator, we get </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xml:space="preserve">=  (7*6)/(2*1) </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21</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xml:space="preserve">So, there are 21ways of picking 2 balls at random from the bag containing 7 balls. </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Let E = Event of drawing 2 balls, none of which is blue.</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Therefore n(E) = Number of ways of drawing 2 balls out of (2+3) balls.</w:t>
      </w:r>
    </w:p>
    <w:p>
      <w:pPr>
        <w:rPr>
          <w:rFonts w:hint="default" w:ascii="Times New Roman" w:hAnsi="Times New Roman" w:cs="Times New Roman"/>
          <w:sz w:val="28"/>
          <w:szCs w:val="28"/>
          <w:highlight w:val="green"/>
          <w:vertAlign w:val="subscript"/>
          <w:lang w:val="en-US"/>
        </w:rPr>
      </w:pPr>
      <w:r>
        <w:rPr>
          <w:rFonts w:hint="default" w:ascii="Times New Roman" w:hAnsi="Times New Roman" w:cs="Times New Roman"/>
          <w:sz w:val="28"/>
          <w:szCs w:val="28"/>
          <w:highlight w:val="green"/>
          <w:vertAlign w:val="baseline"/>
          <w:lang w:val="en-US"/>
        </w:rPr>
        <w:t>=</w:t>
      </w:r>
      <w:r>
        <w:rPr>
          <w:rFonts w:hint="default" w:ascii="Times New Roman" w:hAnsi="Times New Roman" w:cs="Times New Roman"/>
          <w:sz w:val="28"/>
          <w:szCs w:val="28"/>
          <w:highlight w:val="green"/>
          <w:vertAlign w:val="superscript"/>
          <w:lang w:val="en-US"/>
        </w:rPr>
        <w:t>5</w:t>
      </w:r>
      <w:r>
        <w:rPr>
          <w:rFonts w:hint="default" w:ascii="Times New Roman" w:hAnsi="Times New Roman" w:cs="Times New Roman"/>
          <w:sz w:val="28"/>
          <w:szCs w:val="28"/>
          <w:highlight w:val="green"/>
          <w:vertAlign w:val="baseline"/>
          <w:lang w:val="en-US"/>
        </w:rPr>
        <w:t>C</w:t>
      </w:r>
      <w:r>
        <w:rPr>
          <w:rFonts w:hint="default" w:ascii="Times New Roman" w:hAnsi="Times New Roman" w:cs="Times New Roman"/>
          <w:sz w:val="28"/>
          <w:szCs w:val="28"/>
          <w:highlight w:val="green"/>
          <w:vertAlign w:val="subscript"/>
          <w:lang w:val="en-US"/>
        </w:rPr>
        <w:t xml:space="preserve">2 </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(5*4)/(2*1)</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10</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 xml:space="preserve">Therefore P(E) = n(E)/n(S) = 10/21 </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Then</w:t>
      </w:r>
    </w:p>
    <w:p>
      <w:pPr>
        <w:rPr>
          <w:rFonts w:hint="default" w:ascii="Times New Roman" w:hAnsi="Times New Roman" w:cs="Times New Roman"/>
          <w:sz w:val="28"/>
          <w:szCs w:val="28"/>
          <w:highlight w:val="green"/>
          <w:vertAlign w:val="baseline"/>
          <w:lang w:val="en-US"/>
        </w:rPr>
      </w:pPr>
      <w:r>
        <w:rPr>
          <w:rFonts w:hint="default" w:ascii="Times New Roman" w:hAnsi="Times New Roman" w:cs="Times New Roman"/>
          <w:sz w:val="28"/>
          <w:szCs w:val="28"/>
          <w:highlight w:val="green"/>
          <w:vertAlign w:val="baseline"/>
          <w:lang w:val="en-US"/>
        </w:rPr>
        <w:t>The probability that none of the balls being blue = 10/21</w:t>
      </w:r>
    </w:p>
    <w:p>
      <w:pPr>
        <w:rPr>
          <w:rFonts w:hint="default" w:ascii="Times New Roman" w:hAnsi="Times New Roman" w:cs="Times New Roman"/>
          <w:sz w:val="28"/>
          <w:szCs w:val="28"/>
          <w:highlight w:val="green"/>
          <w:vertAlign w:val="subscript"/>
          <w:lang w:val="en-US"/>
        </w:rPr>
      </w:pPr>
      <w:r>
        <w:rPr>
          <w:rFonts w:hint="default" w:ascii="Times New Roman" w:hAnsi="Times New Roman" w:cs="Times New Roman"/>
          <w:sz w:val="28"/>
          <w:szCs w:val="28"/>
          <w:highlight w:val="green"/>
          <w:vertAlign w:val="baseline"/>
          <w:lang w:val="en-US"/>
        </w:rPr>
        <w:t xml:space="preserve">Therefore Required Probability = 10/21 </w:t>
      </w:r>
    </w:p>
    <w:p>
      <w:pPr>
        <w:rPr>
          <w:rFonts w:ascii="Times New Roman" w:hAnsi="Times New Roman" w:cs="Times New Roman"/>
          <w:sz w:val="28"/>
          <w:szCs w:val="28"/>
          <w:highlight w:val="green"/>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highlight w:val="green"/>
          <w:lang w:val="en-US"/>
        </w:rPr>
      </w:pPr>
      <w:r>
        <w:rPr>
          <w:rFonts w:hint="default" w:ascii="Times New Roman" w:hAnsi="Times New Roman" w:cs="Times New Roman"/>
          <w:b/>
          <w:bCs/>
          <w:sz w:val="28"/>
          <w:szCs w:val="28"/>
          <w:highlight w:val="green"/>
          <w:u w:val="single"/>
          <w:lang w:val="en-US"/>
        </w:rPr>
        <w:t>Answer</w:t>
      </w:r>
      <w:r>
        <w:rPr>
          <w:rFonts w:hint="default" w:ascii="Times New Roman" w:hAnsi="Times New Roman" w:cs="Times New Roman"/>
          <w:sz w:val="28"/>
          <w:szCs w:val="28"/>
          <w:highlight w:val="green"/>
          <w:lang w:val="en-US"/>
        </w:rPr>
        <w:t>:</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Expected number of candies for a randomly selected child</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1*0.015 + 4*0.20 + 3*0.65 + 5*0.005 + 6*0.01 + 2*0.120</w:t>
      </w:r>
    </w:p>
    <w:p>
      <w:pPr>
        <w:ind w:firstLine="140" w:firstLineChars="5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 3.09</w:t>
      </w:r>
    </w:p>
    <w:p>
      <w:pPr>
        <w:rPr>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bCs/>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w:t>
      </w:r>
    </w:p>
    <w:p>
      <w:pPr>
        <w:ind w:firstLine="840" w:firstLineChars="300"/>
        <w:rPr>
          <w:rFonts w:hint="default"/>
          <w:b w:val="0"/>
          <w:bCs w:val="0"/>
          <w:sz w:val="28"/>
          <w:szCs w:val="28"/>
          <w:highlight w:val="green"/>
          <w:lang w:val="en-US"/>
        </w:rPr>
      </w:pPr>
      <w:r>
        <w:rPr>
          <w:rFonts w:hint="default"/>
          <w:b/>
          <w:bCs/>
          <w:sz w:val="28"/>
          <w:szCs w:val="28"/>
          <w:highlight w:val="green"/>
          <w:lang w:val="en-US"/>
        </w:rPr>
        <w:t xml:space="preserve"> </w:t>
      </w:r>
      <w:r>
        <w:rPr>
          <w:rFonts w:hint="default"/>
          <w:b w:val="0"/>
          <w:bCs w:val="0"/>
          <w:sz w:val="28"/>
          <w:szCs w:val="28"/>
          <w:highlight w:val="green"/>
          <w:lang w:val="en-US"/>
        </w:rPr>
        <w:t>Points                                        Score                                        Weigh</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Mean: 3.597                             Mean: 3.212                             Mean: 17.85</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Median: 3.695                         Median: 3.325                          Median: 17.71</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Mode: 3.92                               Mode: 3.44                               Mode: 17.02</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Var: 0.286                                 Var: 0.933                                  Var: 3.193</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Stdev: 0.535                             Stdev: 0.966                               Stdev: 1.787</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Min: 2.760                                Min: 1.513                                  Min: 14.50</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Max: 4.930                               Max: 5.345                                 Max: 22.90</w:t>
      </w:r>
    </w:p>
    <w:p>
      <w:pPr>
        <w:ind w:firstLine="560" w:firstLineChars="200"/>
        <w:rPr>
          <w:rFonts w:hint="default"/>
          <w:b w:val="0"/>
          <w:bCs w:val="0"/>
          <w:sz w:val="28"/>
          <w:szCs w:val="28"/>
          <w:highlight w:val="green"/>
          <w:lang w:val="en-US"/>
        </w:rPr>
      </w:pPr>
      <w:r>
        <w:rPr>
          <w:rFonts w:hint="default"/>
          <w:b w:val="0"/>
          <w:bCs w:val="0"/>
          <w:sz w:val="28"/>
          <w:szCs w:val="28"/>
          <w:highlight w:val="green"/>
          <w:lang w:val="en-US"/>
        </w:rPr>
        <w:t>Range: 2.170                            Range: 3.832                              Range: 8.40</w:t>
      </w:r>
    </w:p>
    <w:p>
      <w:pPr>
        <w:rPr>
          <w:rFonts w:hint="default"/>
          <w:b w:val="0"/>
          <w:bCs w:val="0"/>
          <w:sz w:val="28"/>
          <w:szCs w:val="28"/>
          <w:highlight w:val="green"/>
          <w:lang w:val="en-US"/>
        </w:rPr>
      </w:pPr>
    </w:p>
    <w:p>
      <w:pPr>
        <w:rPr>
          <w:rFonts w:hint="default"/>
          <w:b w:val="0"/>
          <w:bCs w:val="0"/>
          <w:sz w:val="28"/>
          <w:szCs w:val="28"/>
          <w:highlight w:val="green"/>
          <w:lang w:val="en-US"/>
        </w:rPr>
      </w:pPr>
      <w:r>
        <w:rPr>
          <w:rFonts w:hint="default"/>
          <w:b w:val="0"/>
          <w:bCs w:val="0"/>
          <w:sz w:val="28"/>
          <w:szCs w:val="28"/>
          <w:highlight w:val="green"/>
          <w:lang w:val="en-US"/>
        </w:rPr>
        <w:t>The Mean, Median and Mode are showing very close values for all the three features ‘Points’, ‘Score’ and ‘Weigh’</w:t>
      </w:r>
    </w:p>
    <w:p>
      <w:pPr>
        <w:rPr>
          <w:rFonts w:hint="default"/>
          <w:b w:val="0"/>
          <w:bCs w:val="0"/>
          <w:sz w:val="28"/>
          <w:szCs w:val="28"/>
          <w:highlight w:val="green"/>
          <w:lang w:val="en-US"/>
        </w:rPr>
      </w:pPr>
      <w:r>
        <w:rPr>
          <w:rFonts w:hint="default"/>
          <w:b w:val="0"/>
          <w:bCs w:val="0"/>
          <w:sz w:val="28"/>
          <w:szCs w:val="28"/>
          <w:highlight w:val="green"/>
          <w:lang w:val="en-US"/>
        </w:rPr>
        <w:t xml:space="preserve"> The Data Type for all the three features  ‘Points’, ‘Score’ and ‘Weigh’ are Continuous.</w:t>
      </w:r>
    </w:p>
    <w:p>
      <w:pPr>
        <w:rPr>
          <w:rFonts w:hint="default"/>
          <w:b w:val="0"/>
          <w:bCs w:val="0"/>
          <w:sz w:val="28"/>
          <w:szCs w:val="28"/>
          <w:highlight w:val="green"/>
          <w:lang w:val="en-US"/>
        </w:rPr>
      </w:pPr>
    </w:p>
    <w:tbl>
      <w:tblPr>
        <w:tblStyle w:val="9"/>
        <w:tblW w:w="0" w:type="auto"/>
        <w:tblInd w:w="1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60"/>
        <w:gridCol w:w="186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ind w:firstLine="420" w:firstLineChars="150"/>
              <w:rPr>
                <w:rFonts w:hint="default"/>
                <w:b/>
                <w:bCs/>
                <w:sz w:val="28"/>
                <w:szCs w:val="28"/>
                <w:highlight w:val="green"/>
                <w:vertAlign w:val="baseline"/>
                <w:lang w:val="en-US"/>
              </w:rPr>
            </w:pPr>
            <w:r>
              <w:rPr>
                <w:rFonts w:hint="default"/>
                <w:b/>
                <w:bCs/>
                <w:sz w:val="28"/>
                <w:szCs w:val="28"/>
                <w:highlight w:val="green"/>
                <w:vertAlign w:val="baseline"/>
                <w:lang w:val="en-US"/>
              </w:rPr>
              <w:t>Points</w:t>
            </w:r>
          </w:p>
        </w:tc>
        <w:tc>
          <w:tcPr>
            <w:tcW w:w="1860" w:type="dxa"/>
          </w:tcPr>
          <w:p>
            <w:pPr>
              <w:ind w:firstLine="420" w:firstLineChars="150"/>
              <w:rPr>
                <w:rFonts w:hint="default"/>
                <w:b/>
                <w:bCs/>
                <w:sz w:val="28"/>
                <w:szCs w:val="28"/>
                <w:highlight w:val="green"/>
                <w:vertAlign w:val="baseline"/>
                <w:lang w:val="en-US"/>
              </w:rPr>
            </w:pPr>
            <w:r>
              <w:rPr>
                <w:rFonts w:hint="default"/>
                <w:b/>
                <w:bCs/>
                <w:sz w:val="28"/>
                <w:szCs w:val="28"/>
                <w:highlight w:val="green"/>
                <w:vertAlign w:val="baseline"/>
                <w:lang w:val="en-US"/>
              </w:rPr>
              <w:t>Score</w:t>
            </w:r>
          </w:p>
        </w:tc>
        <w:tc>
          <w:tcPr>
            <w:tcW w:w="1860" w:type="dxa"/>
          </w:tcPr>
          <w:p>
            <w:pPr>
              <w:ind w:firstLine="420" w:firstLineChars="150"/>
              <w:rPr>
                <w:rFonts w:hint="default"/>
                <w:b/>
                <w:bCs/>
                <w:sz w:val="28"/>
                <w:szCs w:val="28"/>
                <w:highlight w:val="green"/>
                <w:vertAlign w:val="baseline"/>
                <w:lang w:val="en-US"/>
              </w:rPr>
            </w:pPr>
            <w:r>
              <w:rPr>
                <w:rFonts w:hint="default"/>
                <w:b/>
                <w:bCs/>
                <w:sz w:val="28"/>
                <w:szCs w:val="28"/>
                <w:highlight w:val="green"/>
                <w:vertAlign w:val="baseline"/>
                <w:lang w:val="en-US"/>
              </w:rPr>
              <w:t>Weigh</w:t>
            </w:r>
          </w:p>
        </w:tc>
        <w:tc>
          <w:tcPr>
            <w:tcW w:w="1860" w:type="dxa"/>
          </w:tcPr>
          <w:p>
            <w:pPr>
              <w:ind w:firstLine="420" w:firstLineChars="150"/>
              <w:rPr>
                <w:rFonts w:hint="default"/>
                <w:b/>
                <w:bCs/>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3.9</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2.62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16.46</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3.9</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2.875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17.02</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3.85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2.32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18.61</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3.08</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3.215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19.44</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3.15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3.44</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17.02</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2.76</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3.46</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20.22</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3.21</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3.57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15.84</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3.69</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3.19</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20</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3.92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3.15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22.9</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3.92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3.44</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18.3</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3.92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3.44</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18.9</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3.07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4.07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17.4</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3.07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3.73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17.6</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3.07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3.78</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2.93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5.25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17.98</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5.424</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17.82</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3.23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5.345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17.42</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4.08</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19.47</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4.93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1.615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18.52</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4.22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1.835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19.9</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2.465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20.01</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2.76</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3.52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16.87</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3.15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3.435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17.3</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3.73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3.84</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15.41</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3.08</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3.845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17.05</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4.08</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1.935</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18.9</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4.43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2.14</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16.7</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3.77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1.513</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16.9</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4.22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3.17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14.5</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3.62</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2.77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15.5</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3.54</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3.57</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14.6</w:t>
            </w:r>
          </w:p>
        </w:tc>
        <w:tc>
          <w:tcPr>
            <w:tcW w:w="1860" w:type="dxa"/>
          </w:tcPr>
          <w:p>
            <w:pPr>
              <w:rPr>
                <w:rFonts w:hint="default"/>
                <w:b w:val="0"/>
                <w:bCs w:val="0"/>
                <w:sz w:val="28"/>
                <w:szCs w:val="28"/>
                <w:highlight w:val="gree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4.11</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2.78</w:t>
            </w:r>
          </w:p>
        </w:tc>
        <w:tc>
          <w:tcPr>
            <w:tcW w:w="1860" w:type="dxa"/>
          </w:tcPr>
          <w:p>
            <w:pPr>
              <w:rPr>
                <w:rFonts w:hint="default"/>
                <w:b w:val="0"/>
                <w:bCs w:val="0"/>
                <w:sz w:val="28"/>
                <w:szCs w:val="28"/>
                <w:highlight w:val="green"/>
                <w:vertAlign w:val="baseline"/>
                <w:lang w:val="en-US"/>
              </w:rPr>
            </w:pPr>
            <w:r>
              <w:rPr>
                <w:rFonts w:hint="default"/>
                <w:b w:val="0"/>
                <w:bCs w:val="0"/>
                <w:sz w:val="28"/>
                <w:szCs w:val="28"/>
                <w:highlight w:val="green"/>
                <w:vertAlign w:val="baseline"/>
                <w:lang w:val="en-US"/>
              </w:rPr>
              <w:t>18.6</w:t>
            </w:r>
          </w:p>
        </w:tc>
        <w:tc>
          <w:tcPr>
            <w:tcW w:w="1860" w:type="dxa"/>
          </w:tcPr>
          <w:p>
            <w:pPr>
              <w:rPr>
                <w:rFonts w:hint="default"/>
                <w:b w:val="0"/>
                <w:bCs w:val="0"/>
                <w:sz w:val="28"/>
                <w:szCs w:val="28"/>
                <w:highlight w:val="green"/>
                <w:vertAlign w:val="baseline"/>
                <w:lang w:val="en-US"/>
              </w:rPr>
            </w:pPr>
          </w:p>
        </w:tc>
      </w:tr>
    </w:tbl>
    <w:p>
      <w:pPr>
        <w:rPr>
          <w:rFonts w:hint="default"/>
          <w:b w:val="0"/>
          <w:bCs w:val="0"/>
          <w:sz w:val="28"/>
          <w:szCs w:val="28"/>
          <w:highlight w:val="yellow"/>
          <w:lang w:val="en-US"/>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b/>
          <w:bCs/>
          <w:color w:val="000000" w:themeColor="text1"/>
          <w:sz w:val="28"/>
          <w:szCs w:val="28"/>
          <w:highlight w:val="green"/>
          <w:shd w:val="clear" w:color="auto" w:fill="FFFFFF"/>
          <w:lang w:val="en-US"/>
          <w14:textFill>
            <w14:solidFill>
              <w14:schemeClr w14:val="tx1"/>
            </w14:solidFill>
          </w14:textFill>
        </w:rPr>
      </w:pPr>
      <w:r>
        <w:rPr>
          <w:rFonts w:hint="default" w:cstheme="minorHAnsi"/>
          <w:b/>
          <w:bCs/>
          <w:color w:val="000000" w:themeColor="text1"/>
          <w:sz w:val="28"/>
          <w:szCs w:val="28"/>
          <w:highlight w:val="green"/>
          <w:u w:val="single"/>
          <w:shd w:val="clear" w:color="auto" w:fill="FFFFFF"/>
          <w:lang w:val="en-US"/>
          <w14:textFill>
            <w14:solidFill>
              <w14:schemeClr w14:val="tx1"/>
            </w14:solidFill>
          </w14:textFill>
        </w:rPr>
        <w:t>Answer</w:t>
      </w:r>
      <w:r>
        <w:rPr>
          <w:rFonts w:hint="default" w:cstheme="minorHAnsi"/>
          <w:b/>
          <w:bCs/>
          <w:color w:val="000000" w:themeColor="text1"/>
          <w:sz w:val="28"/>
          <w:szCs w:val="28"/>
          <w:highlight w:val="green"/>
          <w:shd w:val="clear" w:color="auto" w:fill="FFFFFF"/>
          <w:lang w:val="en-US"/>
          <w14:textFill>
            <w14:solidFill>
              <w14:schemeClr w14:val="tx1"/>
            </w14:solidFill>
          </w14:textFill>
        </w:rPr>
        <w:t>:</w:t>
      </w:r>
    </w:p>
    <w:p>
      <w:pPr>
        <w:ind w:left="720"/>
        <w:rPr>
          <w:rFonts w:hint="default" w:cstheme="minorHAnsi"/>
          <w:b w:val="0"/>
          <w:bCs w:val="0"/>
          <w:color w:val="000000" w:themeColor="text1"/>
          <w:sz w:val="28"/>
          <w:szCs w:val="28"/>
          <w:highlight w:val="green"/>
          <w:shd w:val="clear" w:color="auto" w:fill="FFFFFF"/>
          <w:lang w:val="en-US"/>
          <w14:textFill>
            <w14:solidFill>
              <w14:schemeClr w14:val="tx1"/>
            </w14:solidFill>
          </w14:textFill>
        </w:rPr>
      </w:pPr>
      <w:r>
        <w:rPr>
          <w:rFonts w:hint="default" w:cstheme="minorHAnsi"/>
          <w:b w:val="0"/>
          <w:bCs w:val="0"/>
          <w:color w:val="000000" w:themeColor="text1"/>
          <w:sz w:val="28"/>
          <w:szCs w:val="28"/>
          <w:highlight w:val="green"/>
          <w:shd w:val="clear" w:color="auto" w:fill="FFFFFF"/>
          <w:lang w:val="en-US"/>
          <w14:textFill>
            <w14:solidFill>
              <w14:schemeClr w14:val="tx1"/>
            </w14:solidFill>
          </w14:textFill>
        </w:rPr>
        <w:t>108+110+123+134+135+145+167+187+199</w:t>
      </w:r>
    </w:p>
    <w:p>
      <w:pPr>
        <w:ind w:left="720"/>
        <w:rPr>
          <w:rFonts w:hint="default" w:cstheme="minorHAnsi"/>
          <w:b w:val="0"/>
          <w:bCs w:val="0"/>
          <w:color w:val="000000" w:themeColor="text1"/>
          <w:sz w:val="28"/>
          <w:szCs w:val="28"/>
          <w:highlight w:val="green"/>
          <w:shd w:val="clear" w:color="auto" w:fill="FFFFFF"/>
          <w:lang w:val="en-US"/>
          <w14:textFill>
            <w14:solidFill>
              <w14:schemeClr w14:val="tx1"/>
            </w14:solidFill>
          </w14:textFill>
        </w:rPr>
      </w:pPr>
      <w:r>
        <w:rPr>
          <w:rFonts w:hint="default" w:cstheme="minorHAnsi"/>
          <w:b w:val="0"/>
          <w:bCs w:val="0"/>
          <w:color w:val="000000" w:themeColor="text1"/>
          <w:sz w:val="28"/>
          <w:szCs w:val="28"/>
          <w:highlight w:val="green"/>
          <w:shd w:val="clear" w:color="auto" w:fill="FFFFFF"/>
          <w:lang w:val="en-US"/>
          <w14:textFill>
            <w14:solidFill>
              <w14:schemeClr w14:val="tx1"/>
            </w14:solidFill>
          </w14:textFill>
        </w:rPr>
        <w:t>= 1308/9</w:t>
      </w:r>
    </w:p>
    <w:p>
      <w:pPr>
        <w:ind w:left="720"/>
        <w:rPr>
          <w:rFonts w:hint="default" w:cstheme="minorHAnsi"/>
          <w:b w:val="0"/>
          <w:bCs w:val="0"/>
          <w:color w:val="000000" w:themeColor="text1"/>
          <w:sz w:val="28"/>
          <w:szCs w:val="28"/>
          <w:highlight w:val="green"/>
          <w:shd w:val="clear" w:color="auto" w:fill="FFFFFF"/>
          <w:lang w:val="en-US"/>
          <w14:textFill>
            <w14:solidFill>
              <w14:schemeClr w14:val="tx1"/>
            </w14:solidFill>
          </w14:textFill>
        </w:rPr>
      </w:pPr>
      <w:r>
        <w:rPr>
          <w:rFonts w:hint="default" w:cstheme="minorHAnsi"/>
          <w:b w:val="0"/>
          <w:bCs w:val="0"/>
          <w:color w:val="000000" w:themeColor="text1"/>
          <w:sz w:val="28"/>
          <w:szCs w:val="28"/>
          <w:highlight w:val="green"/>
          <w:shd w:val="clear" w:color="auto" w:fill="FFFFFF"/>
          <w:lang w:val="en-US"/>
          <w14:textFill>
            <w14:solidFill>
              <w14:schemeClr w14:val="tx1"/>
            </w14:solidFill>
          </w14:textFill>
        </w:rPr>
        <w:t>=145.33</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highlight w:val="green"/>
        </w:rPr>
      </w:pPr>
      <w:r>
        <w:rPr>
          <w:b/>
          <w:sz w:val="28"/>
          <w:szCs w:val="28"/>
          <w:highlight w:val="green"/>
        </w:rPr>
        <w:t>SP and Weight(WT)</w:t>
      </w:r>
    </w:p>
    <w:tbl>
      <w:tblPr>
        <w:tblStyle w:val="9"/>
        <w:tblW w:w="0" w:type="auto"/>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5" w:type="dxa"/>
          </w:tcPr>
          <w:p>
            <w:pPr>
              <w:rPr>
                <w:rFonts w:hint="default"/>
                <w:b/>
                <w:sz w:val="28"/>
                <w:szCs w:val="28"/>
                <w:highlight w:val="green"/>
                <w:vertAlign w:val="baseline"/>
                <w:lang w:val="en-US"/>
              </w:rPr>
            </w:pPr>
            <w:r>
              <w:rPr>
                <w:rFonts w:hint="default"/>
                <w:b/>
                <w:sz w:val="28"/>
                <w:szCs w:val="28"/>
                <w:highlight w:val="green"/>
                <w:vertAlign w:val="baseline"/>
                <w:lang w:val="en-US"/>
              </w:rPr>
              <w:t>Speed</w:t>
            </w:r>
          </w:p>
        </w:tc>
        <w:tc>
          <w:tcPr>
            <w:tcW w:w="1410" w:type="dxa"/>
          </w:tcPr>
          <w:p>
            <w:pPr>
              <w:rPr>
                <w:rFonts w:hint="default"/>
                <w:b w:val="0"/>
                <w:bCs/>
                <w:sz w:val="28"/>
                <w:szCs w:val="28"/>
                <w:highlight w:val="green"/>
                <w:vertAlign w:val="baseline"/>
                <w:lang w:val="en-US"/>
              </w:rPr>
            </w:pPr>
            <w:r>
              <w:rPr>
                <w:rFonts w:hint="default"/>
                <w:b/>
                <w:sz w:val="28"/>
                <w:szCs w:val="28"/>
                <w:highlight w:val="green"/>
                <w:vertAlign w:val="baseline"/>
                <w:lang w:val="en-US"/>
              </w:rPr>
              <w:t>Dist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4</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4</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7</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7</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8</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9</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b w:val="0"/>
                <w:bCs/>
                <w:sz w:val="28"/>
                <w:szCs w:val="28"/>
                <w:highlight w:val="green"/>
                <w:vertAlign w:val="baseline"/>
                <w:lang w:val="en-US"/>
              </w:rPr>
              <w:t>1</w:t>
            </w:r>
            <w:r>
              <w:rPr>
                <w:rFonts w:hint="default"/>
                <w:b w:val="0"/>
                <w:bCs/>
                <w:sz w:val="28"/>
                <w:szCs w:val="28"/>
                <w:highlight w:val="green"/>
                <w:vertAlign w:val="baseline"/>
                <w:lang w:val="en-US"/>
              </w:rPr>
              <w:t>2</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13</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13</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13</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13</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14</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14</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14</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14</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15</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15</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15</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16</w:t>
            </w:r>
          </w:p>
        </w:tc>
        <w:tc>
          <w:tcPr>
            <w:tcW w:w="1410"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32</w:t>
            </w:r>
          </w:p>
        </w:tc>
      </w:tr>
    </w:tbl>
    <w:p>
      <w:pPr>
        <w:rPr>
          <w:b/>
          <w:sz w:val="28"/>
          <w:szCs w:val="28"/>
        </w:rPr>
      </w:pPr>
    </w:p>
    <w:p>
      <w:pPr>
        <w:rPr>
          <w:b/>
          <w:sz w:val="28"/>
          <w:szCs w:val="28"/>
        </w:rPr>
      </w:pPr>
      <w:r>
        <w:rPr>
          <w:b/>
          <w:sz w:val="28"/>
          <w:szCs w:val="28"/>
        </w:rPr>
        <w:t>Use Q9_b.csv</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8" w:type="dxa"/>
          </w:tcPr>
          <w:p>
            <w:pPr>
              <w:rPr>
                <w:rFonts w:hint="default"/>
                <w:b/>
                <w:sz w:val="28"/>
                <w:szCs w:val="28"/>
                <w:highlight w:val="green"/>
                <w:vertAlign w:val="baseline"/>
                <w:lang w:val="en-US"/>
              </w:rPr>
            </w:pPr>
            <w:r>
              <w:rPr>
                <w:rFonts w:hint="default"/>
                <w:b/>
                <w:sz w:val="28"/>
                <w:szCs w:val="28"/>
                <w:highlight w:val="green"/>
                <w:vertAlign w:val="baseline"/>
                <w:lang w:val="en-US"/>
              </w:rPr>
              <w:t>Speed</w:t>
            </w:r>
          </w:p>
        </w:tc>
        <w:tc>
          <w:tcPr>
            <w:tcW w:w="1695" w:type="dxa"/>
          </w:tcPr>
          <w:p>
            <w:pPr>
              <w:rPr>
                <w:rFonts w:hint="default"/>
                <w:b/>
                <w:sz w:val="28"/>
                <w:szCs w:val="28"/>
                <w:highlight w:val="green"/>
                <w:vertAlign w:val="baseline"/>
                <w:lang w:val="en-US"/>
              </w:rPr>
            </w:pPr>
            <w:r>
              <w:rPr>
                <w:rFonts w:hint="default"/>
                <w:b/>
                <w:sz w:val="28"/>
                <w:szCs w:val="28"/>
                <w:highlight w:val="green"/>
                <w:vertAlign w:val="baseline"/>
                <w:lang w:val="en-US"/>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104.1854</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28.76206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105.4613</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30.46683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105.4613</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30.1936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113.4613</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30.63211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104.4613</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29.88915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113.1854</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29.59177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105.4613</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30.30848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102.5985</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15.84776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102.5985</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16.35948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115.6452</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30.92015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111.1854</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29.36334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117.5985</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15.75353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122.1051</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32.81359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111.1854</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29.37844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108.1854</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29.34728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111.1854</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29.60453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114.3693</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29.53578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117.5985</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16.19412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114.3693</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29.92939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118.4729</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33.51697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119.1051</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32.32465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110.8408</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34.90821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120.289</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32.67583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113.8291</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31.83712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119.1854</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28.78173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114.5985</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16.04317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120.7605</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38.06282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119.1051</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32.83507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99.56491</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34.48321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121.8408</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35.54936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113.4846</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37.04235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112.289</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33.23436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119.9211</w:t>
            </w:r>
          </w:p>
        </w:tc>
        <w:tc>
          <w:tcPr>
            <w:tcW w:w="1695" w:type="dxa"/>
          </w:tcPr>
          <w:p>
            <w:pPr>
              <w:rPr>
                <w:b w:val="0"/>
                <w:bCs/>
                <w:sz w:val="28"/>
                <w:szCs w:val="28"/>
                <w:highlight w:val="green"/>
                <w:vertAlign w:val="baseline"/>
              </w:rPr>
            </w:pPr>
            <w:r>
              <w:rPr>
                <w:rFonts w:hint="default"/>
                <w:b w:val="0"/>
                <w:bCs/>
                <w:sz w:val="28"/>
                <w:szCs w:val="28"/>
                <w:highlight w:val="green"/>
                <w:vertAlign w:val="baseline"/>
                <w:lang w:val="en-US"/>
              </w:rPr>
              <w:t>31.38004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121.3926</w:t>
            </w:r>
          </w:p>
        </w:tc>
        <w:tc>
          <w:tcPr>
            <w:tcW w:w="1695" w:type="dxa"/>
          </w:tcPr>
          <w:p>
            <w:pPr>
              <w:rPr>
                <w:rFonts w:hint="default"/>
                <w:b w:val="0"/>
                <w:bCs/>
                <w:sz w:val="28"/>
                <w:szCs w:val="28"/>
                <w:highlight w:val="green"/>
                <w:vertAlign w:val="baseline"/>
                <w:lang w:val="en-US"/>
              </w:rPr>
            </w:pPr>
            <w:r>
              <w:rPr>
                <w:rFonts w:hint="default"/>
                <w:b w:val="0"/>
                <w:bCs/>
                <w:sz w:val="28"/>
                <w:szCs w:val="28"/>
                <w:highlight w:val="green"/>
                <w:vertAlign w:val="baseline"/>
                <w:lang w:val="en-US"/>
              </w:rPr>
              <w:t>37.57329</w:t>
            </w:r>
          </w:p>
        </w:tc>
      </w:tr>
    </w:tbl>
    <w:p>
      <w:pPr>
        <w:rPr>
          <w:b/>
          <w:sz w:val="28"/>
          <w:szCs w:val="28"/>
          <w:highlight w:val="green"/>
        </w:rPr>
      </w:pPr>
    </w:p>
    <w:p>
      <w:pPr>
        <w:rPr>
          <w:rFonts w:hint="default"/>
          <w:b w:val="0"/>
          <w:bCs/>
          <w:sz w:val="28"/>
          <w:szCs w:val="28"/>
          <w:highlight w:val="green"/>
          <w:lang w:val="en-US"/>
        </w:rPr>
      </w:pPr>
      <w:r>
        <w:rPr>
          <w:rFonts w:hint="default"/>
          <w:b/>
          <w:sz w:val="28"/>
          <w:szCs w:val="28"/>
          <w:highlight w:val="green"/>
          <w:u w:val="single"/>
          <w:lang w:val="en-US"/>
        </w:rPr>
        <w:t>Answer</w:t>
      </w:r>
      <w:r>
        <w:rPr>
          <w:rFonts w:hint="default"/>
          <w:b/>
          <w:sz w:val="28"/>
          <w:szCs w:val="28"/>
          <w:highlight w:val="green"/>
          <w:lang w:val="en-US"/>
        </w:rPr>
        <w:t xml:space="preserve">: </w:t>
      </w:r>
      <w:r>
        <w:rPr>
          <w:rFonts w:hint="default"/>
          <w:b w:val="0"/>
          <w:bCs/>
          <w:sz w:val="28"/>
          <w:szCs w:val="28"/>
          <w:highlight w:val="green"/>
          <w:lang w:val="en-US"/>
        </w:rPr>
        <w:t xml:space="preserve">Skewness for speed = -0.1139548, skewness value is negative so it is left skewed. Since magnitude is slightly greater than 0 it is slightly left skewed. </w:t>
      </w:r>
    </w:p>
    <w:p>
      <w:pPr>
        <w:rPr>
          <w:rFonts w:hint="default"/>
          <w:b w:val="0"/>
          <w:bCs/>
          <w:sz w:val="28"/>
          <w:szCs w:val="28"/>
          <w:highlight w:val="green"/>
          <w:lang w:val="en-US"/>
        </w:rPr>
      </w:pPr>
      <w:r>
        <w:rPr>
          <w:rFonts w:hint="default"/>
          <w:b w:val="0"/>
          <w:bCs/>
          <w:sz w:val="28"/>
          <w:szCs w:val="28"/>
          <w:highlight w:val="green"/>
          <w:lang w:val="en-US"/>
        </w:rPr>
        <w:t>And for distance = 0.7824835, right skewed (Positive) slight magnitude to right.</w:t>
      </w:r>
    </w:p>
    <w:p>
      <w:pPr>
        <w:rPr>
          <w:rFonts w:hint="default"/>
          <w:b w:val="0"/>
          <w:bCs/>
          <w:sz w:val="28"/>
          <w:szCs w:val="28"/>
          <w:lang w:val="en-US"/>
        </w:rPr>
      </w:pPr>
      <w:r>
        <w:rPr>
          <w:rFonts w:hint="default"/>
          <w:b w:val="0"/>
          <w:bCs/>
          <w:sz w:val="28"/>
          <w:szCs w:val="28"/>
          <w:lang w:val="en-US"/>
        </w:rPr>
        <w:t xml:space="preserve"> </w:t>
      </w: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b w:val="0"/>
          <w:bCs w:val="0"/>
          <w:sz w:val="28"/>
          <w:szCs w:val="28"/>
          <w:highlight w:val="green"/>
          <w:lang w:val="en-US"/>
        </w:rPr>
        <w:t>The most of the data points are concerated in the range 50 -100 with frequency 200.</w:t>
      </w:r>
    </w:p>
    <w:p>
      <w:pPr>
        <w:rPr>
          <w:rFonts w:hint="default"/>
          <w:b w:val="0"/>
          <w:bCs w:val="0"/>
          <w:sz w:val="28"/>
          <w:szCs w:val="28"/>
          <w:highlight w:val="green"/>
          <w:lang w:val="en-US"/>
        </w:rPr>
      </w:pPr>
      <w:r>
        <w:rPr>
          <w:rFonts w:hint="default"/>
          <w:b w:val="0"/>
          <w:bCs w:val="0"/>
          <w:sz w:val="28"/>
          <w:szCs w:val="28"/>
          <w:highlight w:val="green"/>
          <w:lang w:val="en-US"/>
        </w:rPr>
        <w:t>And least range of weight is 400 somewhere around 0 - 10.</w:t>
      </w:r>
    </w:p>
    <w:p>
      <w:pPr>
        <w:rPr>
          <w:rFonts w:hint="default"/>
          <w:b w:val="0"/>
          <w:bCs w:val="0"/>
          <w:sz w:val="28"/>
          <w:szCs w:val="28"/>
          <w:highlight w:val="green"/>
          <w:lang w:val="en-US"/>
        </w:rPr>
      </w:pPr>
      <w:r>
        <w:rPr>
          <w:rFonts w:hint="default"/>
          <w:b w:val="0"/>
          <w:bCs w:val="0"/>
          <w:sz w:val="28"/>
          <w:szCs w:val="28"/>
          <w:highlight w:val="green"/>
          <w:lang w:val="en-US"/>
        </w:rPr>
        <w:t>So the expected value the above distribution is 75.</w:t>
      </w:r>
    </w:p>
    <w:p>
      <w:pPr>
        <w:rPr>
          <w:rFonts w:hint="default"/>
          <w:b w:val="0"/>
          <w:bCs w:val="0"/>
          <w:sz w:val="28"/>
          <w:szCs w:val="28"/>
          <w:lang w:val="en-US"/>
        </w:rPr>
      </w:pPr>
      <w:r>
        <w:rPr>
          <w:rFonts w:hint="default"/>
          <w:b w:val="0"/>
          <w:bCs w:val="0"/>
          <w:sz w:val="28"/>
          <w:szCs w:val="28"/>
          <w:highlight w:val="green"/>
          <w:lang w:val="en-US"/>
        </w:rPr>
        <w:t>Skewness - We can notice a long tail towards right so it is heavily right skewed.</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b w:val="0"/>
          <w:bCs w:val="0"/>
          <w:sz w:val="28"/>
          <w:szCs w:val="28"/>
          <w:highlight w:val="none"/>
          <w:lang w:val="en-US"/>
        </w:rPr>
      </w:pPr>
      <w:r>
        <w:rPr>
          <w:rFonts w:hint="default"/>
          <w:b/>
          <w:bCs/>
          <w:sz w:val="28"/>
          <w:szCs w:val="28"/>
          <w:highlight w:val="green"/>
          <w:u w:val="single"/>
          <w:lang w:val="en-US"/>
        </w:rPr>
        <w:t>Answer</w:t>
      </w:r>
      <w:r>
        <w:rPr>
          <w:rFonts w:hint="default"/>
          <w:b/>
          <w:bCs/>
          <w:sz w:val="28"/>
          <w:szCs w:val="28"/>
          <w:highlight w:val="green"/>
          <w:lang w:val="en-US"/>
        </w:rPr>
        <w:t>:</w:t>
      </w:r>
      <w:r>
        <w:rPr>
          <w:rFonts w:hint="default"/>
          <w:b w:val="0"/>
          <w:bCs w:val="0"/>
          <w:sz w:val="28"/>
          <w:szCs w:val="28"/>
          <w:highlight w:val="green"/>
          <w:lang w:val="en-US"/>
        </w:rPr>
        <w:t xml:space="preserve"> Median is less than mean right skewed and we have outlier on the upper side of box plot and there is less data points between Q1 and bottom point.</w:t>
      </w:r>
    </w:p>
    <w:p>
      <w:pPr>
        <w:rPr>
          <w:rFonts w:ascii="Segoe UI" w:hAnsi="Segoe UI" w:cs="Segoe UI"/>
          <w:color w:val="000000"/>
          <w:sz w:val="28"/>
          <w:szCs w:val="28"/>
          <w:shd w:val="clear" w:color="auto" w:fill="FFFFFF"/>
        </w:rPr>
      </w:pPr>
      <w:r>
        <w:rPr>
          <w:b/>
          <w:sz w:val="28"/>
          <w:szCs w:val="28"/>
          <w:highlight w:val="none"/>
        </w:rPr>
        <w:t xml:space="preserve">Q11)  </w:t>
      </w:r>
      <w:r>
        <w:rPr>
          <w:rFonts w:ascii="Segoe UI" w:hAnsi="Segoe UI" w:cs="Segoe UI"/>
          <w:color w:val="000000"/>
          <w:sz w:val="28"/>
          <w:szCs w:val="28"/>
          <w:highlight w:val="none"/>
          <w:shd w:val="clear" w:color="auto" w:fill="FFFFFF"/>
        </w:rPr>
        <w:t>Suppose we want to estimate the average weight o</w:t>
      </w:r>
      <w:r>
        <w:rPr>
          <w:rFonts w:ascii="Segoe UI" w:hAnsi="Segoe UI" w:cs="Segoe UI"/>
          <w:color w:val="000000"/>
          <w:sz w:val="28"/>
          <w:szCs w:val="28"/>
          <w:shd w:val="clear" w:color="auto" w:fill="FFFFFF"/>
        </w:rPr>
        <w:t>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b/>
          <w:bCs/>
          <w:color w:val="000000"/>
          <w:sz w:val="28"/>
          <w:szCs w:val="28"/>
          <w:highlight w:val="green"/>
          <w:shd w:val="clear" w:color="auto" w:fill="FFFFFF"/>
          <w:lang w:val="en-US"/>
        </w:rPr>
      </w:pPr>
      <w:r>
        <w:rPr>
          <w:rFonts w:hint="default" w:ascii="Segoe UI" w:hAnsi="Segoe UI" w:cs="Segoe UI"/>
          <w:b/>
          <w:bCs/>
          <w:color w:val="000000"/>
          <w:sz w:val="28"/>
          <w:szCs w:val="28"/>
          <w:highlight w:val="green"/>
          <w:u w:val="single"/>
          <w:shd w:val="clear" w:color="auto" w:fill="FFFFFF"/>
          <w:lang w:val="en-US"/>
        </w:rPr>
        <w:t>Answer</w:t>
      </w:r>
      <w:r>
        <w:rPr>
          <w:rFonts w:hint="default" w:ascii="Segoe UI" w:hAnsi="Segoe UI" w:cs="Segoe UI"/>
          <w:b/>
          <w:bCs/>
          <w:color w:val="000000"/>
          <w:sz w:val="28"/>
          <w:szCs w:val="28"/>
          <w:highlight w:val="green"/>
          <w:shd w:val="clear" w:color="auto" w:fill="FFFFFF"/>
          <w:lang w:val="en-US"/>
        </w:rPr>
        <w:t>:</w:t>
      </w:r>
    </w:p>
    <w:p>
      <w:pPr>
        <w:rPr>
          <w:rFonts w:hint="default" w:ascii="Segoe UI" w:hAnsi="Segoe UI" w:cs="Segoe UI"/>
          <w:b w:val="0"/>
          <w:bCs w:val="0"/>
          <w:color w:val="000000"/>
          <w:sz w:val="28"/>
          <w:szCs w:val="28"/>
          <w:highlight w:val="green"/>
          <w:shd w:val="clear" w:color="auto" w:fill="FFFFFF"/>
          <w:lang w:val="en-US"/>
        </w:rPr>
      </w:pPr>
      <w:r>
        <w:rPr>
          <w:rFonts w:hint="default" w:ascii="Segoe UI" w:hAnsi="Segoe UI" w:cs="Segoe UI"/>
          <w:b w:val="0"/>
          <w:bCs w:val="0"/>
          <w:color w:val="000000"/>
          <w:sz w:val="28"/>
          <w:szCs w:val="28"/>
          <w:highlight w:val="green"/>
          <w:shd w:val="clear" w:color="auto" w:fill="FFFFFF"/>
          <w:lang w:val="en-US"/>
        </w:rPr>
        <w:t>X+/-(Z1-</w:t>
      </w:r>
      <w:r>
        <w:rPr>
          <w:rFonts w:hint="default" w:ascii="Arial" w:hAnsi="Arial" w:cs="Arial"/>
          <w:b w:val="0"/>
          <w:bCs w:val="0"/>
          <w:color w:val="000000"/>
          <w:sz w:val="28"/>
          <w:szCs w:val="28"/>
          <w:highlight w:val="green"/>
          <w:shd w:val="clear" w:color="auto" w:fill="FFFFFF"/>
          <w:lang w:val="en-US"/>
        </w:rPr>
        <w:t>α</w:t>
      </w:r>
      <w:r>
        <w:rPr>
          <w:rFonts w:hint="default" w:ascii="Segoe UI" w:hAnsi="Segoe UI" w:cs="Segoe UI"/>
          <w:b w:val="0"/>
          <w:bCs w:val="0"/>
          <w:color w:val="000000"/>
          <w:sz w:val="28"/>
          <w:szCs w:val="28"/>
          <w:highlight w:val="green"/>
          <w:shd w:val="clear" w:color="auto" w:fill="FFFFFF"/>
          <w:lang w:val="en-US"/>
        </w:rPr>
        <w:t>.σ/sqrt(n)</w:t>
      </w:r>
    </w:p>
    <w:p>
      <w:pPr>
        <w:rPr>
          <w:rFonts w:hint="default" w:ascii="Segoe UI" w:hAnsi="Segoe UI" w:cs="Segoe UI"/>
          <w:b w:val="0"/>
          <w:bCs w:val="0"/>
          <w:color w:val="000000"/>
          <w:sz w:val="28"/>
          <w:szCs w:val="28"/>
          <w:highlight w:val="green"/>
          <w:shd w:val="clear" w:color="auto" w:fill="FFFFFF"/>
          <w:lang w:val="en-US"/>
        </w:rPr>
      </w:pPr>
      <w:r>
        <w:rPr>
          <w:rFonts w:hint="default" w:ascii="Segoe UI" w:hAnsi="Segoe UI" w:cs="Segoe UI"/>
          <w:b w:val="0"/>
          <w:bCs w:val="0"/>
          <w:color w:val="000000"/>
          <w:sz w:val="28"/>
          <w:szCs w:val="28"/>
          <w:highlight w:val="green"/>
          <w:shd w:val="clear" w:color="auto" w:fill="FFFFFF"/>
          <w:lang w:val="en-US"/>
        </w:rPr>
        <w:t>Degrees of freedom = 2000-1 = 1999</w:t>
      </w:r>
    </w:p>
    <w:p>
      <w:pPr>
        <w:rPr>
          <w:rFonts w:hint="default" w:ascii="Segoe UI" w:hAnsi="Segoe UI" w:cs="Segoe UI"/>
          <w:b w:val="0"/>
          <w:bCs w:val="0"/>
          <w:color w:val="000000"/>
          <w:sz w:val="28"/>
          <w:szCs w:val="28"/>
          <w:highlight w:val="green"/>
          <w:shd w:val="clear" w:color="auto" w:fill="FFFFFF"/>
          <w:lang w:val="en-US"/>
        </w:rPr>
      </w:pPr>
      <w:r>
        <w:rPr>
          <w:rFonts w:hint="default" w:ascii="Segoe UI" w:hAnsi="Segoe UI" w:cs="Segoe UI"/>
          <w:b w:val="0"/>
          <w:bCs w:val="0"/>
          <w:color w:val="000000"/>
          <w:sz w:val="28"/>
          <w:szCs w:val="28"/>
          <w:highlight w:val="green"/>
          <w:shd w:val="clear" w:color="auto" w:fill="FFFFFF"/>
          <w:lang w:val="en-US"/>
        </w:rPr>
        <w:t>Confidence interval = 94%</w:t>
      </w:r>
    </w:p>
    <w:p>
      <w:pPr>
        <w:rPr>
          <w:rFonts w:hint="default" w:ascii="Segoe UI" w:hAnsi="Segoe UI" w:cs="Segoe UI"/>
          <w:b w:val="0"/>
          <w:bCs w:val="0"/>
          <w:color w:val="000000"/>
          <w:sz w:val="28"/>
          <w:szCs w:val="28"/>
          <w:highlight w:val="green"/>
          <w:shd w:val="clear" w:color="auto" w:fill="FFFFFF"/>
          <w:lang w:val="en-US"/>
        </w:rPr>
      </w:pPr>
      <w:r>
        <w:rPr>
          <w:rFonts w:hint="default" w:ascii="Segoe UI" w:hAnsi="Segoe UI" w:cs="Segoe UI"/>
          <w:b w:val="0"/>
          <w:bCs w:val="0"/>
          <w:color w:val="000000"/>
          <w:sz w:val="28"/>
          <w:szCs w:val="28"/>
          <w:highlight w:val="green"/>
          <w:shd w:val="clear" w:color="auto" w:fill="FFFFFF"/>
          <w:lang w:val="en-US"/>
        </w:rPr>
        <w:t>(1-σ/2) = 1-0.03) = 0.97</w:t>
      </w:r>
    </w:p>
    <w:p>
      <w:pPr>
        <w:rPr>
          <w:rFonts w:hint="default" w:ascii="Segoe UI" w:hAnsi="Segoe UI" w:cs="Segoe UI"/>
          <w:b w:val="0"/>
          <w:bCs w:val="0"/>
          <w:color w:val="000000"/>
          <w:sz w:val="28"/>
          <w:szCs w:val="28"/>
          <w:highlight w:val="green"/>
          <w:shd w:val="clear" w:color="auto" w:fill="FFFFFF"/>
          <w:lang w:val="en-US"/>
        </w:rPr>
      </w:pPr>
      <w:r>
        <w:rPr>
          <w:rFonts w:hint="default" w:ascii="Segoe UI" w:hAnsi="Segoe UI" w:cs="Segoe UI"/>
          <w:b w:val="0"/>
          <w:bCs w:val="0"/>
          <w:color w:val="000000"/>
          <w:sz w:val="28"/>
          <w:szCs w:val="28"/>
          <w:highlight w:val="green"/>
          <w:shd w:val="clear" w:color="auto" w:fill="FFFFFF"/>
          <w:lang w:val="en-US"/>
        </w:rPr>
        <w:t>Confidence interval for 94% is 1.882</w:t>
      </w:r>
    </w:p>
    <w:p>
      <w:pPr>
        <w:rPr>
          <w:rFonts w:hint="default" w:ascii="Segoe UI" w:hAnsi="Segoe UI" w:cs="Segoe UI"/>
          <w:b w:val="0"/>
          <w:bCs w:val="0"/>
          <w:color w:val="000000"/>
          <w:sz w:val="28"/>
          <w:szCs w:val="28"/>
          <w:highlight w:val="green"/>
          <w:shd w:val="clear" w:color="auto" w:fill="FFFFFF"/>
          <w:lang w:val="en-US"/>
        </w:rPr>
      </w:pPr>
      <w:r>
        <w:rPr>
          <w:rFonts w:hint="default" w:ascii="Segoe UI" w:hAnsi="Segoe UI" w:cs="Segoe UI"/>
          <w:b w:val="0"/>
          <w:bCs w:val="0"/>
          <w:color w:val="000000"/>
          <w:sz w:val="28"/>
          <w:szCs w:val="28"/>
          <w:highlight w:val="green"/>
          <w:shd w:val="clear" w:color="auto" w:fill="FFFFFF"/>
          <w:lang w:val="en-US"/>
        </w:rPr>
        <w:t>Confidence interval for 98% is 2.33</w:t>
      </w:r>
    </w:p>
    <w:p>
      <w:pPr>
        <w:rPr>
          <w:rFonts w:hint="default" w:ascii="Segoe UI" w:hAnsi="Segoe UI" w:cs="Segoe UI"/>
          <w:b w:val="0"/>
          <w:bCs w:val="0"/>
          <w:color w:val="000000"/>
          <w:sz w:val="28"/>
          <w:szCs w:val="28"/>
          <w:highlight w:val="green"/>
          <w:shd w:val="clear" w:color="auto" w:fill="FFFFFF"/>
          <w:lang w:val="en-US"/>
        </w:rPr>
      </w:pPr>
      <w:r>
        <w:rPr>
          <w:rFonts w:hint="default" w:ascii="Segoe UI" w:hAnsi="Segoe UI" w:cs="Segoe UI"/>
          <w:b w:val="0"/>
          <w:bCs w:val="0"/>
          <w:color w:val="000000"/>
          <w:sz w:val="28"/>
          <w:szCs w:val="28"/>
          <w:highlight w:val="green"/>
          <w:shd w:val="clear" w:color="auto" w:fill="FFFFFF"/>
          <w:lang w:val="en-US"/>
        </w:rPr>
        <w:t>Confidence interval for 96% is 2.05.</w:t>
      </w:r>
    </w:p>
    <w:p>
      <w:pPr>
        <w:rPr>
          <w:rFonts w:hint="default" w:ascii="Segoe UI" w:hAnsi="Segoe UI" w:cs="Segoe UI"/>
          <w:b w:val="0"/>
          <w:bCs w:val="0"/>
          <w:color w:val="000000"/>
          <w:sz w:val="28"/>
          <w:szCs w:val="28"/>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5"/>
        </w:numPr>
        <w:rPr>
          <w:sz w:val="28"/>
          <w:szCs w:val="28"/>
        </w:rPr>
      </w:pPr>
      <w:r>
        <w:rPr>
          <w:sz w:val="28"/>
          <w:szCs w:val="28"/>
        </w:rPr>
        <w:t xml:space="preserve">What can we say about the student marks? </w:t>
      </w:r>
    </w:p>
    <w:p>
      <w:pPr>
        <w:rPr>
          <w:rFonts w:hint="default"/>
          <w:b/>
          <w:bCs/>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w:t>
      </w:r>
    </w:p>
    <w:p>
      <w:pPr>
        <w:rPr>
          <w:rFonts w:hint="default"/>
          <w:b w:val="0"/>
          <w:bCs w:val="0"/>
          <w:sz w:val="28"/>
          <w:szCs w:val="28"/>
          <w:highlight w:val="green"/>
          <w:lang w:val="en-US"/>
        </w:rPr>
      </w:pPr>
      <w:r>
        <w:rPr>
          <w:rFonts w:hint="default"/>
          <w:b w:val="0"/>
          <w:bCs w:val="0"/>
          <w:sz w:val="28"/>
          <w:szCs w:val="28"/>
          <w:highlight w:val="green"/>
          <w:lang w:val="en-US"/>
        </w:rPr>
        <w:t>Mean = 41, Median = 40, Variance = 24.111, Standard deviation = 4.910.</w:t>
      </w:r>
    </w:p>
    <w:p>
      <w:pPr>
        <w:rPr>
          <w:rFonts w:hint="default"/>
          <w:b w:val="0"/>
          <w:bCs w:val="0"/>
          <w:sz w:val="28"/>
          <w:szCs w:val="28"/>
          <w:lang w:val="en-US"/>
        </w:rPr>
      </w:pPr>
      <w:r>
        <w:rPr>
          <w:rFonts w:hint="default"/>
          <w:b w:val="0"/>
          <w:bCs w:val="0"/>
          <w:sz w:val="28"/>
          <w:szCs w:val="28"/>
          <w:lang w:val="en-US"/>
        </w:rPr>
        <w:t xml:space="preserve"> </w:t>
      </w:r>
    </w:p>
    <w:p>
      <w:pPr>
        <w:rPr>
          <w:sz w:val="28"/>
          <w:szCs w:val="28"/>
        </w:rPr>
      </w:pPr>
      <w:r>
        <w:rPr>
          <w:sz w:val="28"/>
          <w:szCs w:val="28"/>
        </w:rPr>
        <w:t>Q13) What is the nature of skewness when mean, median of data are equal?</w:t>
      </w:r>
    </w:p>
    <w:p>
      <w:pPr>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b w:val="0"/>
          <w:bCs w:val="0"/>
          <w:sz w:val="28"/>
          <w:szCs w:val="28"/>
          <w:highlight w:val="green"/>
          <w:lang w:val="en-US"/>
        </w:rPr>
        <w:t>Symmetrical.</w:t>
      </w:r>
    </w:p>
    <w:p>
      <w:pPr>
        <w:rPr>
          <w:sz w:val="28"/>
          <w:szCs w:val="28"/>
        </w:rPr>
      </w:pPr>
      <w:r>
        <w:rPr>
          <w:sz w:val="28"/>
          <w:szCs w:val="28"/>
        </w:rPr>
        <w:t>Q14) What is the nature of skewness when mean &gt; median ?</w:t>
      </w:r>
    </w:p>
    <w:p>
      <w:pPr>
        <w:rPr>
          <w:rFonts w:hint="default"/>
          <w:b w:val="0"/>
          <w:bCs w:val="0"/>
          <w:sz w:val="28"/>
          <w:szCs w:val="28"/>
          <w:highlight w:val="yellow"/>
          <w:lang w:val="en-US"/>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b w:val="0"/>
          <w:bCs w:val="0"/>
          <w:sz w:val="28"/>
          <w:szCs w:val="28"/>
          <w:highlight w:val="green"/>
          <w:lang w:val="en-US"/>
        </w:rPr>
        <w:t>Right skewed.</w:t>
      </w:r>
    </w:p>
    <w:p>
      <w:pPr>
        <w:rPr>
          <w:sz w:val="28"/>
          <w:szCs w:val="28"/>
        </w:rPr>
      </w:pPr>
      <w:r>
        <w:rPr>
          <w:sz w:val="28"/>
          <w:szCs w:val="28"/>
        </w:rPr>
        <w:t>Q15) What is the nature of skewness when median &gt; mean?</w:t>
      </w:r>
    </w:p>
    <w:p>
      <w:pPr>
        <w:rPr>
          <w:rFonts w:hint="default"/>
          <w:b/>
          <w:bCs/>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w:t>
      </w:r>
      <w:r>
        <w:rPr>
          <w:rFonts w:hint="default"/>
          <w:b w:val="0"/>
          <w:bCs w:val="0"/>
          <w:sz w:val="28"/>
          <w:szCs w:val="28"/>
          <w:highlight w:val="green"/>
          <w:lang w:val="en-US"/>
        </w:rPr>
        <w:t xml:space="preserve"> Left skewed.</w:t>
      </w:r>
    </w:p>
    <w:p>
      <w:pPr>
        <w:rPr>
          <w:sz w:val="28"/>
          <w:szCs w:val="28"/>
        </w:rPr>
      </w:pPr>
      <w:r>
        <w:rPr>
          <w:sz w:val="28"/>
          <w:szCs w:val="28"/>
        </w:rPr>
        <w:t>Q16) What does positive kurtosis value indicates for a data ?</w:t>
      </w:r>
    </w:p>
    <w:p>
      <w:pPr>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b w:val="0"/>
          <w:bCs w:val="0"/>
          <w:sz w:val="28"/>
          <w:szCs w:val="28"/>
          <w:highlight w:val="green"/>
          <w:lang w:val="en-US"/>
        </w:rPr>
        <w:t xml:space="preserve">The data is normally distributed and kurtosis value is 0. </w:t>
      </w:r>
    </w:p>
    <w:p>
      <w:pPr>
        <w:rPr>
          <w:sz w:val="28"/>
          <w:szCs w:val="28"/>
        </w:rPr>
      </w:pPr>
      <w:r>
        <w:rPr>
          <w:sz w:val="28"/>
          <w:szCs w:val="28"/>
        </w:rPr>
        <w:t>Q17) What does negative kurtosis value indicates for a data?</w:t>
      </w:r>
    </w:p>
    <w:p>
      <w:pPr>
        <w:rPr>
          <w:rFonts w:hint="default"/>
          <w:b w:val="0"/>
          <w:bCs w:val="0"/>
          <w:sz w:val="28"/>
          <w:szCs w:val="28"/>
          <w:highlight w:val="yellow"/>
          <w:lang w:val="en-US"/>
        </w:rPr>
      </w:pPr>
      <w:r>
        <w:rPr>
          <w:rFonts w:hint="default"/>
          <w:b/>
          <w:bCs/>
          <w:sz w:val="28"/>
          <w:szCs w:val="28"/>
          <w:highlight w:val="green"/>
          <w:u w:val="single"/>
          <w:lang w:val="en-US"/>
        </w:rPr>
        <w:t>Answer</w:t>
      </w:r>
      <w:r>
        <w:rPr>
          <w:rFonts w:hint="default"/>
          <w:b/>
          <w:bCs/>
          <w:sz w:val="28"/>
          <w:szCs w:val="28"/>
          <w:highlight w:val="green"/>
          <w:lang w:val="en-US"/>
        </w:rPr>
        <w:t>:</w:t>
      </w:r>
      <w:r>
        <w:rPr>
          <w:rFonts w:hint="default"/>
          <w:b w:val="0"/>
          <w:bCs w:val="0"/>
          <w:sz w:val="28"/>
          <w:szCs w:val="28"/>
          <w:highlight w:val="green"/>
          <w:lang w:val="en-US"/>
        </w:rPr>
        <w:t xml:space="preserve"> The distribution of the data has lighter tails and a flatter peaks than the normal distribution. </w:t>
      </w:r>
    </w:p>
    <w:p>
      <w:pPr>
        <w:rPr>
          <w:rFonts w:hint="default"/>
          <w:b w:val="0"/>
          <w:bCs w:val="0"/>
          <w:sz w:val="28"/>
          <w:szCs w:val="28"/>
          <w:lang w:val="en-US"/>
        </w:rPr>
      </w:pPr>
    </w:p>
    <w:p>
      <w:pPr>
        <w:rPr>
          <w:sz w:val="28"/>
          <w:szCs w:val="28"/>
        </w:rPr>
      </w:pPr>
      <w:r>
        <w:rPr>
          <w:sz w:val="28"/>
          <w:szCs w:val="28"/>
        </w:rPr>
        <w:t>Q18) Answer the below questions using the below box</w:t>
      </w:r>
      <w:r>
        <w:rPr>
          <w:rFonts w:hint="default"/>
          <w:sz w:val="28"/>
          <w:szCs w:val="28"/>
          <w:lang w:val="en-US"/>
        </w:rPr>
        <w:t xml:space="preserve"> </w:t>
      </w:r>
      <w:r>
        <w:rPr>
          <w:sz w:val="28"/>
          <w:szCs w:val="28"/>
        </w:rPr>
        <w:t>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b w:val="0"/>
          <w:bCs w:val="0"/>
          <w:sz w:val="28"/>
          <w:szCs w:val="28"/>
          <w:highlight w:val="green"/>
          <w:lang w:val="en-US"/>
        </w:rPr>
        <w:t>Let’s assume above box plot is about age’s of the students in a school.</w:t>
      </w:r>
    </w:p>
    <w:p>
      <w:pPr>
        <w:rPr>
          <w:rFonts w:hint="default"/>
          <w:b w:val="0"/>
          <w:bCs w:val="0"/>
          <w:sz w:val="28"/>
          <w:szCs w:val="28"/>
          <w:highlight w:val="green"/>
          <w:lang w:val="en-US"/>
        </w:rPr>
      </w:pPr>
      <w:r>
        <w:rPr>
          <w:rFonts w:hint="default"/>
          <w:b w:val="0"/>
          <w:bCs w:val="0"/>
          <w:sz w:val="28"/>
          <w:szCs w:val="28"/>
          <w:highlight w:val="green"/>
          <w:lang w:val="en-US"/>
        </w:rPr>
        <w:t>50% of the people are above 10 yrs old remaining are less.</w:t>
      </w:r>
    </w:p>
    <w:p>
      <w:pPr>
        <w:rPr>
          <w:rFonts w:hint="default"/>
          <w:b w:val="0"/>
          <w:bCs w:val="0"/>
          <w:sz w:val="28"/>
          <w:szCs w:val="28"/>
          <w:highlight w:val="green"/>
          <w:lang w:val="en-US"/>
        </w:rPr>
      </w:pPr>
      <w:r>
        <w:rPr>
          <w:rFonts w:hint="default"/>
          <w:b w:val="0"/>
          <w:bCs w:val="0"/>
          <w:sz w:val="28"/>
          <w:szCs w:val="28"/>
          <w:highlight w:val="green"/>
          <w:lang w:val="en-US"/>
        </w:rPr>
        <w:t>And student whose age is above 15 are approx 40%.</w:t>
      </w:r>
    </w:p>
    <w:p>
      <w:pPr>
        <w:rPr>
          <w:rFonts w:hint="default"/>
          <w:b w:val="0"/>
          <w:bCs w:val="0"/>
          <w:sz w:val="28"/>
          <w:szCs w:val="28"/>
          <w:lang w:val="en-US"/>
        </w:rPr>
      </w:pPr>
    </w:p>
    <w:p>
      <w:pPr>
        <w:rPr>
          <w:sz w:val="28"/>
          <w:szCs w:val="28"/>
        </w:rPr>
      </w:pPr>
      <w:r>
        <w:rPr>
          <w:rFonts w:hint="default"/>
          <w:b w:val="0"/>
          <w:bCs w:val="0"/>
          <w:sz w:val="28"/>
          <w:szCs w:val="28"/>
          <w:lang w:val="en-US"/>
        </w:rPr>
        <w:t xml:space="preserve"> </w:t>
      </w:r>
      <w:r>
        <w:rPr>
          <w:sz w:val="28"/>
          <w:szCs w:val="28"/>
        </w:rPr>
        <w:t>What is nature of skewness of the data?</w:t>
      </w:r>
    </w:p>
    <w:p>
      <w:pPr>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w:t>
      </w:r>
      <w:r>
        <w:rPr>
          <w:rFonts w:hint="default"/>
          <w:b w:val="0"/>
          <w:bCs w:val="0"/>
          <w:sz w:val="28"/>
          <w:szCs w:val="28"/>
          <w:highlight w:val="green"/>
          <w:lang w:val="en-US"/>
        </w:rPr>
        <w:t xml:space="preserve"> Left skewed, median is greater than mean.</w:t>
      </w:r>
    </w:p>
    <w:p>
      <w:pPr>
        <w:rPr>
          <w:rFonts w:hint="default"/>
          <w:b w:val="0"/>
          <w:bCs w:val="0"/>
          <w:sz w:val="28"/>
          <w:szCs w:val="28"/>
          <w:lang w:val="en-US"/>
        </w:rPr>
      </w:pPr>
    </w:p>
    <w:p>
      <w:pPr>
        <w:rPr>
          <w:rFonts w:hint="default"/>
          <w:b w:val="0"/>
          <w:bCs w:val="0"/>
          <w:sz w:val="28"/>
          <w:szCs w:val="28"/>
          <w:lang w:val="en-US"/>
        </w:rPr>
      </w:pPr>
    </w:p>
    <w:p>
      <w:pPr>
        <w:rPr>
          <w:sz w:val="28"/>
          <w:szCs w:val="28"/>
        </w:rPr>
      </w:pPr>
      <w:r>
        <w:rPr>
          <w:sz w:val="28"/>
          <w:szCs w:val="28"/>
        </w:rPr>
        <w:t xml:space="preserve">What will be the IQR of the data (approximately)? </w:t>
      </w:r>
    </w:p>
    <w:p>
      <w:pPr>
        <w:rPr>
          <w:sz w:val="28"/>
          <w:szCs w:val="28"/>
          <w:highlight w:val="yellow"/>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sz w:val="28"/>
          <w:szCs w:val="28"/>
          <w:highlight w:val="green"/>
          <w:lang w:val="en-US"/>
        </w:rPr>
        <w:t>Approximately = -8.</w:t>
      </w:r>
      <w:r>
        <w:rPr>
          <w:sz w:val="28"/>
          <w:szCs w:val="28"/>
          <w:highlight w:val="yellow"/>
        </w:rPr>
        <w:br w:type="textWrapping"/>
      </w: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b/>
          <w:bCs/>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b w:val="0"/>
          <w:bCs w:val="0"/>
          <w:sz w:val="28"/>
          <w:szCs w:val="28"/>
          <w:highlight w:val="green"/>
          <w:lang w:val="en-US"/>
        </w:rPr>
        <w:t>By observing both the plots whisker’s level is high in boxplot 2, mean and median are equal hence distribution is symmetrical.</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6"/>
        </w:numPr>
        <w:spacing w:after="0" w:line="240" w:lineRule="auto"/>
        <w:rPr>
          <w:sz w:val="28"/>
          <w:szCs w:val="28"/>
        </w:rPr>
      </w:pPr>
      <w:r>
        <w:rPr>
          <w:sz w:val="28"/>
          <w:szCs w:val="28"/>
        </w:rPr>
        <w:t>P(MPG&gt;38)</w:t>
      </w:r>
    </w:p>
    <w:p>
      <w:pPr>
        <w:pStyle w:val="10"/>
        <w:numPr>
          <w:ilvl w:val="1"/>
          <w:numId w:val="6"/>
        </w:numPr>
        <w:spacing w:after="0" w:line="240" w:lineRule="auto"/>
        <w:rPr>
          <w:sz w:val="28"/>
          <w:szCs w:val="28"/>
        </w:rPr>
      </w:pPr>
      <w:r>
        <w:rPr>
          <w:sz w:val="28"/>
          <w:szCs w:val="28"/>
        </w:rPr>
        <w:t>P(MPG&lt;40)</w:t>
      </w:r>
    </w:p>
    <w:p>
      <w:pPr>
        <w:numPr>
          <w:ilvl w:val="1"/>
          <w:numId w:val="6"/>
        </w:numPr>
        <w:ind w:left="1440" w:leftChars="0" w:hanging="360" w:firstLineChars="0"/>
        <w:rPr>
          <w:sz w:val="28"/>
          <w:szCs w:val="28"/>
        </w:rPr>
      </w:pPr>
      <w:r>
        <w:rPr>
          <w:sz w:val="28"/>
          <w:szCs w:val="28"/>
        </w:rPr>
        <w:t>P (20&lt;MPG&lt;50</w:t>
      </w:r>
    </w:p>
    <w:p>
      <w:pPr>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w:t>
      </w:r>
      <w:r>
        <w:rPr>
          <w:rFonts w:hint="default"/>
          <w:b w:val="0"/>
          <w:bCs w:val="0"/>
          <w:sz w:val="28"/>
          <w:szCs w:val="28"/>
          <w:highlight w:val="green"/>
          <w:lang w:val="en-US"/>
        </w:rPr>
        <w:t xml:space="preserve"> By using filter command and  installing the dplyr package into the ‘R’.</w:t>
      </w:r>
    </w:p>
    <w:p>
      <w:pPr>
        <w:numPr>
          <w:ilvl w:val="0"/>
          <w:numId w:val="7"/>
        </w:numPr>
        <w:rPr>
          <w:rFonts w:hint="default"/>
          <w:b w:val="0"/>
          <w:bCs w:val="0"/>
          <w:sz w:val="28"/>
          <w:szCs w:val="28"/>
          <w:highlight w:val="green"/>
          <w:lang w:val="en-US"/>
        </w:rPr>
      </w:pPr>
      <w:r>
        <w:rPr>
          <w:rFonts w:hint="default"/>
          <w:b w:val="0"/>
          <w:bCs w:val="0"/>
          <w:sz w:val="28"/>
          <w:szCs w:val="28"/>
          <w:highlight w:val="green"/>
          <w:lang w:val="en-US"/>
        </w:rPr>
        <w:t>There are 33 observations in MPG which are greater than 38.</w:t>
      </w:r>
    </w:p>
    <w:p>
      <w:pPr>
        <w:numPr>
          <w:ilvl w:val="0"/>
          <w:numId w:val="7"/>
        </w:numPr>
        <w:rPr>
          <w:rFonts w:hint="default"/>
          <w:b w:val="0"/>
          <w:bCs w:val="0"/>
          <w:sz w:val="28"/>
          <w:szCs w:val="28"/>
          <w:highlight w:val="yellow"/>
          <w:lang w:val="en-US"/>
        </w:rPr>
      </w:pPr>
      <w:r>
        <w:rPr>
          <w:rFonts w:hint="default"/>
          <w:b w:val="0"/>
          <w:bCs w:val="0"/>
          <w:sz w:val="28"/>
          <w:szCs w:val="28"/>
          <w:highlight w:val="green"/>
          <w:lang w:val="en-US"/>
        </w:rPr>
        <w:t xml:space="preserve">61 observations in MPG which are lesser than 40 </w:t>
      </w:r>
    </w:p>
    <w:p>
      <w:pPr>
        <w:rPr>
          <w:sz w:val="28"/>
          <w:szCs w:val="28"/>
          <w:highlight w:val="yellow"/>
        </w:rPr>
      </w:pPr>
    </w:p>
    <w:p>
      <w:pPr>
        <w:spacing w:after="0" w:line="240" w:lineRule="auto"/>
        <w:ind w:left="360"/>
        <w:rPr>
          <w:sz w:val="28"/>
          <w:szCs w:val="28"/>
        </w:rPr>
      </w:pPr>
      <w:r>
        <w:rPr>
          <w:sz w:val="28"/>
          <w:szCs w:val="28"/>
        </w:rPr>
        <w:t>Q 21) Check whether the data follows normal distribution</w:t>
      </w:r>
    </w:p>
    <w:p>
      <w:pPr>
        <w:pStyle w:val="10"/>
        <w:numPr>
          <w:ilvl w:val="0"/>
          <w:numId w:val="8"/>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pStyle w:val="10"/>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ind w:left="0" w:leftChars="0" w:firstLine="0" w:firstLineChars="0"/>
        <w:rPr>
          <w:rFonts w:hint="default"/>
          <w:b/>
          <w:bCs/>
          <w:sz w:val="28"/>
          <w:szCs w:val="28"/>
          <w:highlight w:val="green"/>
          <w:u w:val="single"/>
          <w:lang w:val="en-US"/>
        </w:rPr>
      </w:pPr>
      <w:r>
        <w:rPr>
          <w:rFonts w:hint="default"/>
          <w:b/>
          <w:bCs/>
          <w:sz w:val="28"/>
          <w:szCs w:val="28"/>
          <w:highlight w:val="green"/>
          <w:u w:val="single"/>
          <w:lang w:val="en-US"/>
        </w:rPr>
        <w:t>Answer:</w:t>
      </w:r>
    </w:p>
    <w:p>
      <w:pPr>
        <w:pStyle w:val="10"/>
        <w:numPr>
          <w:ilvl w:val="0"/>
          <w:numId w:val="9"/>
        </w:numPr>
        <w:ind w:left="425" w:leftChars="0" w:hanging="425" w:firstLineChars="0"/>
        <w:rPr>
          <w:rFonts w:hint="default"/>
          <w:b w:val="0"/>
          <w:bCs w:val="0"/>
          <w:sz w:val="28"/>
          <w:szCs w:val="28"/>
          <w:highlight w:val="green"/>
          <w:u w:val="none"/>
          <w:lang w:val="en-US"/>
        </w:rPr>
      </w:pPr>
      <w:r>
        <w:rPr>
          <w:rFonts w:hint="default"/>
          <w:b w:val="0"/>
          <w:bCs w:val="0"/>
          <w:sz w:val="28"/>
          <w:szCs w:val="28"/>
          <w:highlight w:val="green"/>
          <w:u w:val="none"/>
          <w:lang w:val="en-US"/>
        </w:rPr>
        <w:t>MPG of cars not following the normal distribution.</w:t>
      </w:r>
    </w:p>
    <w:p>
      <w:pPr>
        <w:pStyle w:val="10"/>
        <w:numPr>
          <w:ilvl w:val="0"/>
          <w:numId w:val="9"/>
        </w:numPr>
        <w:ind w:left="425" w:leftChars="0" w:hanging="425" w:firstLineChars="0"/>
        <w:rPr>
          <w:rFonts w:hint="default"/>
          <w:b w:val="0"/>
          <w:bCs w:val="0"/>
          <w:sz w:val="28"/>
          <w:szCs w:val="28"/>
          <w:highlight w:val="yellow"/>
          <w:u w:val="none"/>
          <w:lang w:val="en-US"/>
        </w:rPr>
      </w:pPr>
      <w:r>
        <w:rPr>
          <w:rFonts w:hint="default"/>
          <w:b w:val="0"/>
          <w:bCs w:val="0"/>
          <w:sz w:val="28"/>
          <w:szCs w:val="28"/>
          <w:highlight w:val="green"/>
          <w:u w:val="none"/>
          <w:lang w:val="en-US"/>
        </w:rPr>
        <w:t xml:space="preserve">Variable Waist circumference(waist) does not follow normal distribution. </w:t>
      </w:r>
    </w:p>
    <w:p>
      <w:pPr>
        <w:pStyle w:val="10"/>
        <w:rPr>
          <w:rFonts w:hint="default"/>
          <w:b w:val="0"/>
          <w:bCs w:val="0"/>
          <w:sz w:val="28"/>
          <w:szCs w:val="28"/>
          <w:highlight w:val="yellow"/>
          <w:u w:val="none"/>
          <w:lang w:val="en-US"/>
        </w:rPr>
      </w:pPr>
    </w:p>
    <w:p>
      <w:pPr>
        <w:pStyle w:val="10"/>
        <w:rPr>
          <w:sz w:val="28"/>
          <w:szCs w:val="28"/>
        </w:rPr>
      </w:pPr>
      <w:r>
        <w:rPr>
          <w:sz w:val="28"/>
          <w:szCs w:val="28"/>
        </w:rPr>
        <w:t xml:space="preserve">Q 22) Calculate the Z scores of  90% confidence interval,94% confidence interval, 60% confidence interval </w:t>
      </w:r>
    </w:p>
    <w:p>
      <w:pPr>
        <w:pStyle w:val="10"/>
        <w:ind w:left="0" w:leftChars="0" w:firstLine="0" w:firstLineChars="0"/>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 xml:space="preserve">: </w:t>
      </w:r>
      <w:r>
        <w:rPr>
          <w:rFonts w:hint="default"/>
          <w:b w:val="0"/>
          <w:bCs w:val="0"/>
          <w:sz w:val="28"/>
          <w:szCs w:val="28"/>
          <w:highlight w:val="green"/>
          <w:lang w:val="en-US"/>
        </w:rPr>
        <w:t>Z score of 90% confidence interval is 1.65</w:t>
      </w:r>
    </w:p>
    <w:p>
      <w:pPr>
        <w:pStyle w:val="10"/>
        <w:rPr>
          <w:rFonts w:hint="default"/>
          <w:b w:val="0"/>
          <w:bCs w:val="0"/>
          <w:sz w:val="28"/>
          <w:szCs w:val="28"/>
          <w:highlight w:val="green"/>
          <w:lang w:val="en-US"/>
        </w:rPr>
      </w:pPr>
      <w:r>
        <w:rPr>
          <w:rFonts w:hint="default"/>
          <w:b w:val="0"/>
          <w:bCs w:val="0"/>
          <w:sz w:val="28"/>
          <w:szCs w:val="28"/>
          <w:highlight w:val="green"/>
          <w:lang w:val="en-US"/>
        </w:rPr>
        <w:t xml:space="preserve">     Z score of 94% confidence interval is 1.55</w:t>
      </w:r>
    </w:p>
    <w:p>
      <w:pPr>
        <w:pStyle w:val="10"/>
        <w:rPr>
          <w:rFonts w:hint="default"/>
          <w:b w:val="0"/>
          <w:bCs w:val="0"/>
          <w:sz w:val="28"/>
          <w:szCs w:val="28"/>
          <w:highlight w:val="green"/>
          <w:lang w:val="en-US"/>
        </w:rPr>
      </w:pPr>
      <w:r>
        <w:rPr>
          <w:rFonts w:hint="default"/>
          <w:b w:val="0"/>
          <w:bCs w:val="0"/>
          <w:sz w:val="28"/>
          <w:szCs w:val="28"/>
          <w:highlight w:val="green"/>
          <w:lang w:val="en-US"/>
        </w:rPr>
        <w:t xml:space="preserve">     Z score of 60% confidence interval is 0.85</w:t>
      </w:r>
    </w:p>
    <w:p>
      <w:pPr>
        <w:pStyle w:val="10"/>
        <w:rPr>
          <w:rFonts w:hint="default"/>
          <w:b w:val="0"/>
          <w:bCs w:val="0"/>
          <w:sz w:val="28"/>
          <w:szCs w:val="28"/>
          <w:highlight w:val="green"/>
          <w:lang w:val="en-US"/>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b w:val="0"/>
          <w:bCs w:val="0"/>
          <w:sz w:val="28"/>
          <w:szCs w:val="28"/>
          <w:highlight w:val="green"/>
          <w:lang w:val="en-US"/>
        </w:rPr>
      </w:pPr>
      <w:r>
        <w:rPr>
          <w:rFonts w:hint="default"/>
          <w:b/>
          <w:bCs/>
          <w:sz w:val="28"/>
          <w:szCs w:val="28"/>
          <w:highlight w:val="green"/>
          <w:u w:val="single"/>
          <w:lang w:val="en-US"/>
        </w:rPr>
        <w:t>Answer</w:t>
      </w:r>
      <w:r>
        <w:rPr>
          <w:rFonts w:hint="default"/>
          <w:b/>
          <w:bCs/>
          <w:sz w:val="28"/>
          <w:szCs w:val="28"/>
          <w:highlight w:val="green"/>
          <w:lang w:val="en-US"/>
        </w:rPr>
        <w:t>:</w:t>
      </w:r>
      <w:r>
        <w:rPr>
          <w:rFonts w:hint="default"/>
          <w:b w:val="0"/>
          <w:bCs w:val="0"/>
          <w:sz w:val="28"/>
          <w:szCs w:val="28"/>
          <w:highlight w:val="green"/>
          <w:lang w:val="en-US"/>
        </w:rPr>
        <w:t xml:space="preserve">  t score of 95% confidence interval= 1.96</w:t>
      </w:r>
    </w:p>
    <w:p>
      <w:pPr>
        <w:rPr>
          <w:rFonts w:hint="default"/>
          <w:b w:val="0"/>
          <w:bCs w:val="0"/>
          <w:sz w:val="28"/>
          <w:szCs w:val="28"/>
          <w:highlight w:val="green"/>
          <w:lang w:val="en-US"/>
        </w:rPr>
      </w:pPr>
      <w:r>
        <w:rPr>
          <w:rFonts w:hint="default"/>
          <w:b w:val="0"/>
          <w:bCs w:val="0"/>
          <w:sz w:val="28"/>
          <w:szCs w:val="28"/>
          <w:highlight w:val="green"/>
          <w:lang w:val="en-US"/>
        </w:rPr>
        <w:t xml:space="preserve">                 t score of 96% confidence interval= 2.5</w:t>
      </w:r>
    </w:p>
    <w:p>
      <w:pPr>
        <w:rPr>
          <w:rFonts w:hint="default"/>
          <w:b w:val="0"/>
          <w:bCs w:val="0"/>
          <w:sz w:val="28"/>
          <w:szCs w:val="28"/>
          <w:highlight w:val="green"/>
          <w:lang w:val="en-US"/>
        </w:rPr>
      </w:pPr>
      <w:r>
        <w:rPr>
          <w:rFonts w:hint="default"/>
          <w:b w:val="0"/>
          <w:bCs w:val="0"/>
          <w:sz w:val="28"/>
          <w:szCs w:val="28"/>
          <w:highlight w:val="green"/>
          <w:lang w:val="en-US"/>
        </w:rPr>
        <w:t xml:space="preserve">                 t score of 99% confidence interval = 2.47</w:t>
      </w:r>
    </w:p>
    <w:p>
      <w:pPr>
        <w:rPr>
          <w:rFonts w:hint="default"/>
          <w:b w:val="0"/>
          <w:bCs w:val="0"/>
          <w:sz w:val="28"/>
          <w:szCs w:val="28"/>
          <w:lang w:val="en-US"/>
        </w:rPr>
      </w:pPr>
      <w:r>
        <w:rPr>
          <w:rFonts w:hint="default"/>
          <w:b w:val="0"/>
          <w:bCs w:val="0"/>
          <w:sz w:val="28"/>
          <w:szCs w:val="28"/>
          <w:lang w:val="en-US"/>
        </w:rPr>
        <w:t xml:space="preserve">               </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b w:val="0"/>
          <w:bCs w:val="0"/>
          <w:color w:val="000000"/>
          <w:sz w:val="28"/>
          <w:szCs w:val="28"/>
          <w:highlight w:val="green"/>
          <w:u w:val="none"/>
          <w:shd w:val="clear" w:color="auto" w:fill="FFFFFF"/>
          <w:lang w:val="en-US"/>
        </w:rPr>
      </w:pPr>
      <w:r>
        <w:rPr>
          <w:rFonts w:hint="default" w:ascii="Segoe UI" w:hAnsi="Segoe UI" w:cs="Segoe UI"/>
          <w:b/>
          <w:bCs/>
          <w:color w:val="000000"/>
          <w:sz w:val="28"/>
          <w:szCs w:val="28"/>
          <w:highlight w:val="green"/>
          <w:u w:val="single"/>
          <w:shd w:val="clear" w:color="auto" w:fill="FFFFFF"/>
          <w:lang w:val="en-US"/>
        </w:rPr>
        <w:t xml:space="preserve">Answer: </w:t>
      </w:r>
      <w:r>
        <w:rPr>
          <w:rFonts w:hint="default" w:ascii="Segoe UI" w:hAnsi="Segoe UI" w:cs="Segoe UI"/>
          <w:b w:val="0"/>
          <w:bCs w:val="0"/>
          <w:color w:val="000000"/>
          <w:sz w:val="28"/>
          <w:szCs w:val="28"/>
          <w:highlight w:val="green"/>
          <w:u w:val="none"/>
          <w:shd w:val="clear" w:color="auto" w:fill="FFFFFF"/>
          <w:lang w:val="en-US"/>
        </w:rPr>
        <w:t xml:space="preserve">A government company claims that an average light bulb last 270 days. A researcher randomly selects a18 bulbs for testing. </w:t>
      </w:r>
    </w:p>
    <w:p>
      <w:pPr>
        <w:rPr>
          <w:rFonts w:hint="default" w:ascii="Segoe UI" w:hAnsi="Segoe UI" w:cs="Segoe UI"/>
          <w:b w:val="0"/>
          <w:bCs w:val="0"/>
          <w:color w:val="000000"/>
          <w:sz w:val="28"/>
          <w:szCs w:val="28"/>
          <w:highlight w:val="green"/>
          <w:u w:val="none"/>
          <w:shd w:val="clear" w:color="auto" w:fill="FFFFFF"/>
          <w:lang w:val="en-US"/>
        </w:rPr>
      </w:pPr>
      <w:r>
        <w:rPr>
          <w:rFonts w:hint="default" w:ascii="Segoe UI" w:hAnsi="Segoe UI" w:cs="Segoe UI"/>
          <w:b w:val="0"/>
          <w:bCs w:val="0"/>
          <w:color w:val="000000"/>
          <w:sz w:val="28"/>
          <w:szCs w:val="28"/>
          <w:highlight w:val="green"/>
          <w:u w:val="none"/>
          <w:shd w:val="clear" w:color="auto" w:fill="FFFFFF"/>
          <w:lang w:val="en-US"/>
        </w:rPr>
        <w:t xml:space="preserve">        The sample bulbs last an average of 260 days with a standard deviation of 90 days.</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 - statistics for the data is given as follows:</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t=x-μ/8/√ n</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x = mean of the sample of bulbs =  260</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μ = population mean = 270</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s = standard deviation of the sample = 90</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n = number of items in the sample = 18</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t=260-270/90√ 18</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 -10/90/3√ 2</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t=-10/30/√ 2</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t=-1*√ 2/3</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Therefore,</w:t>
      </w:r>
    </w:p>
    <w:p>
      <w:pPr>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t = - 0.47</w:t>
      </w:r>
    </w:p>
    <w:p>
      <w:pPr>
        <w:ind w:firstLine="560" w:firstLineChars="200"/>
        <w:rPr>
          <w:rFonts w:ascii="Segoe UI" w:hAnsi="Segoe UI" w:cs="Segoe UI"/>
          <w:color w:val="000000"/>
          <w:sz w:val="28"/>
          <w:szCs w:val="28"/>
          <w:highlight w:val="green"/>
          <w:shd w:val="clear" w:color="auto" w:fill="FFFFFF"/>
        </w:rPr>
      </w:pPr>
      <w:r>
        <w:rPr>
          <w:rFonts w:ascii="Segoe UI" w:hAnsi="Segoe UI" w:cs="Segoe UI"/>
          <w:color w:val="000000"/>
          <w:sz w:val="28"/>
          <w:szCs w:val="28"/>
          <w:highlight w:val="green"/>
          <w:shd w:val="clear" w:color="auto" w:fill="FFFFFF"/>
        </w:rPr>
        <w:t>For probability calculations, the number of degrees of freedom is n - 1, so here you need the t-distribution with 17 degrees of freedom.</w:t>
      </w:r>
    </w:p>
    <w:p>
      <w:pPr>
        <w:ind w:firstLine="560" w:firstLineChars="200"/>
        <w:rPr>
          <w:sz w:val="28"/>
          <w:szCs w:val="28"/>
          <w:highlight w:val="green"/>
        </w:rPr>
      </w:pPr>
      <w:r>
        <w:rPr>
          <w:rFonts w:ascii="Segoe UI" w:hAnsi="Segoe UI" w:cs="Segoe UI"/>
          <w:color w:val="000000"/>
          <w:sz w:val="28"/>
          <w:szCs w:val="28"/>
          <w:highlight w:val="green"/>
          <w:shd w:val="clear" w:color="auto" w:fill="FFFFFF"/>
        </w:rPr>
        <w:t>The probability that t &lt; - 0.471 with 17 degrees of freedom assuming the population mean is true, the t-value is less than the t-value obtained With 17 degrees of freedom and a t score of - 0.471, the probability of the bulbs lasting less than 260 days on average of 0.3218 assuming the mean life of the bulbs is 300 days.</w:t>
      </w:r>
    </w:p>
    <w:p>
      <w:pPr>
        <w:rPr>
          <w:rFonts w:ascii="Segoe UI" w:hAnsi="Segoe UI" w:cs="Segoe UI"/>
          <w:color w:val="000000"/>
          <w:sz w:val="28"/>
          <w:szCs w:val="28"/>
          <w:highlight w:val="none"/>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1CE56"/>
    <w:multiLevelType w:val="singleLevel"/>
    <w:tmpl w:val="A201CE5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82290EC"/>
    <w:multiLevelType w:val="singleLevel"/>
    <w:tmpl w:val="F82290EC"/>
    <w:lvl w:ilvl="0" w:tentative="0">
      <w:start w:val="1"/>
      <w:numFmt w:val="lowerLetter"/>
      <w:suff w:val="space"/>
      <w:lvlText w:val="%1)"/>
      <w:lvlJc w:val="left"/>
      <w:rPr>
        <w:rFonts w:hint="default"/>
        <w:highlight w:val="green"/>
      </w:rPr>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37AD9F0"/>
    <w:multiLevelType w:val="singleLevel"/>
    <w:tmpl w:val="637AD9F0"/>
    <w:lvl w:ilvl="0" w:tentative="0">
      <w:start w:val="1"/>
      <w:numFmt w:val="lowerLetter"/>
      <w:lvlText w:val="%1)"/>
      <w:lvlJc w:val="left"/>
      <w:pPr>
        <w:tabs>
          <w:tab w:val="left" w:pos="425"/>
        </w:tabs>
        <w:ind w:left="425" w:leftChars="0" w:hanging="425" w:firstLineChars="0"/>
      </w:pPr>
      <w:rPr>
        <w:rFonts w:hint="default"/>
        <w:highlight w:val="green"/>
      </w:rPr>
    </w:lvl>
  </w:abstractNum>
  <w:abstractNum w:abstractNumId="7">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8"/>
  </w:num>
  <w:num w:numId="4">
    <w:abstractNumId w:val="5"/>
  </w:num>
  <w:num w:numId="5">
    <w:abstractNumId w:val="3"/>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4D20A5B"/>
    <w:rsid w:val="04DA7453"/>
    <w:rsid w:val="060B3A15"/>
    <w:rsid w:val="0EAC2649"/>
    <w:rsid w:val="0F7B1017"/>
    <w:rsid w:val="10CC707C"/>
    <w:rsid w:val="12321BE0"/>
    <w:rsid w:val="1A2C35E6"/>
    <w:rsid w:val="1CF2697B"/>
    <w:rsid w:val="1D355EE7"/>
    <w:rsid w:val="24721883"/>
    <w:rsid w:val="273F7888"/>
    <w:rsid w:val="28BC46F4"/>
    <w:rsid w:val="28DE5108"/>
    <w:rsid w:val="2B36115B"/>
    <w:rsid w:val="2E961C4B"/>
    <w:rsid w:val="306C5B44"/>
    <w:rsid w:val="32B16B00"/>
    <w:rsid w:val="3C663E8A"/>
    <w:rsid w:val="3E180ACB"/>
    <w:rsid w:val="4153163B"/>
    <w:rsid w:val="44D90C1B"/>
    <w:rsid w:val="46E30336"/>
    <w:rsid w:val="4D1D5C28"/>
    <w:rsid w:val="4E0A47D6"/>
    <w:rsid w:val="515D27A3"/>
    <w:rsid w:val="516B613C"/>
    <w:rsid w:val="567E4603"/>
    <w:rsid w:val="5E670E4E"/>
    <w:rsid w:val="5F451BDC"/>
    <w:rsid w:val="6A083F67"/>
    <w:rsid w:val="6A591E0A"/>
    <w:rsid w:val="78494A83"/>
    <w:rsid w:val="7D1D197B"/>
    <w:rsid w:val="7DB7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61</TotalTime>
  <ScaleCrop>false</ScaleCrop>
  <LinksUpToDate>false</LinksUpToDate>
  <CharactersWithSpaces>4774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keert</cp:lastModifiedBy>
  <dcterms:modified xsi:type="dcterms:W3CDTF">2024-01-04T10:09:13Z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FBDEE37174054807B4B27B54B30158C8</vt:lpwstr>
  </property>
</Properties>
</file>