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1D68" w14:textId="77777777" w:rsidR="00EC79F8" w:rsidRDefault="00EC79F8" w:rsidP="00EC79F8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 w:rsidRPr="00EC79F8">
        <w:rPr>
          <w:rFonts w:ascii="Times New Roman" w:hAnsi="Times New Roman" w:cs="Times New Roman"/>
          <w:noProof/>
          <w:sz w:val="72"/>
          <w:szCs w:val="72"/>
        </w:rPr>
        <w:t>Documentation</w:t>
      </w:r>
    </w:p>
    <w:p w14:paraId="1727D987" w14:textId="77777777" w:rsidR="00EC79F8" w:rsidRDefault="00EC79F8" w:rsidP="00EC79F8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  <w:t>U-</w:t>
      </w:r>
      <w:r w:rsidRPr="00EC79F8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  <w:t>shape</w:t>
      </w:r>
    </w:p>
    <w:p w14:paraId="6ED0D31A" w14:textId="77777777" w:rsidR="00EC79F8" w:rsidRPr="00EC79F8" w:rsidRDefault="00EC79F8" w:rsidP="00EC79F8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48"/>
          <w:szCs w:val="48"/>
        </w:rPr>
      </w:pPr>
      <w:r w:rsidRPr="00EC79F8">
        <w:rPr>
          <w:rFonts w:ascii="Times New Roman" w:hAnsi="Times New Roman" w:cs="Times New Roman"/>
          <w:color w:val="000000"/>
          <w:sz w:val="48"/>
          <w:szCs w:val="48"/>
        </w:rPr>
        <w:t>Data Description:</w:t>
      </w:r>
    </w:p>
    <w:p w14:paraId="5C3F7C16" w14:textId="77777777" w:rsidR="00EC79F8" w:rsidRPr="00EC79F8" w:rsidRDefault="00EC79F8" w:rsidP="00EC79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79F8">
        <w:rPr>
          <w:rFonts w:ascii="Times New Roman" w:hAnsi="Times New Roman" w:cs="Times New Roman"/>
          <w:color w:val="000000"/>
          <w:sz w:val="28"/>
          <w:szCs w:val="28"/>
        </w:rPr>
        <w:t>The dataset consists of three columns and 500 rows which includes two feature columns and one label column.</w:t>
      </w:r>
    </w:p>
    <w:p w14:paraId="0A884AB6" w14:textId="77777777" w:rsidR="00EC79F8" w:rsidRPr="00EC79F8" w:rsidRDefault="00EC79F8" w:rsidP="00EC79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79F8">
        <w:rPr>
          <w:rFonts w:ascii="Times New Roman" w:hAnsi="Times New Roman" w:cs="Times New Roman"/>
          <w:color w:val="000000"/>
          <w:sz w:val="28"/>
          <w:szCs w:val="28"/>
        </w:rPr>
        <w:t>Features columns are in the form of float and continuous values ranges from [-1.318500 to 2.181372] and [-3.046143 to 2.759355] and the means are at [-0.065366 and -0.025148].</w:t>
      </w:r>
    </w:p>
    <w:p w14:paraId="29A6DF1E" w14:textId="77777777" w:rsidR="00EC79F8" w:rsidRPr="00EC79F8" w:rsidRDefault="00EC79F8" w:rsidP="00EC79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79F8">
        <w:rPr>
          <w:rFonts w:ascii="Times New Roman" w:hAnsi="Times New Roman" w:cs="Times New Roman"/>
          <w:color w:val="000000"/>
          <w:sz w:val="28"/>
          <w:szCs w:val="28"/>
        </w:rPr>
        <w:t xml:space="preserve">Whereas label is in the form discrete numerical float values that </w:t>
      </w:r>
      <w:r w:rsidRPr="00EC79F8">
        <w:rPr>
          <w:rFonts w:ascii="Times New Roman" w:hAnsi="Times New Roman" w:cs="Times New Roman"/>
          <w:color w:val="000000"/>
          <w:sz w:val="28"/>
          <w:szCs w:val="28"/>
        </w:rPr>
        <w:t>includes</w:t>
      </w:r>
      <w:r w:rsidRPr="00EC79F8">
        <w:rPr>
          <w:rFonts w:ascii="Times New Roman" w:hAnsi="Times New Roman" w:cs="Times New Roman"/>
          <w:color w:val="000000"/>
          <w:sz w:val="28"/>
          <w:szCs w:val="28"/>
        </w:rPr>
        <w:t xml:space="preserve"> [0.0 and 1.0]. 50% of the data consists of 0 and rest consists of 1 as labels.</w:t>
      </w:r>
    </w:p>
    <w:p w14:paraId="01CA41D1" w14:textId="77777777" w:rsidR="00EC79F8" w:rsidRPr="00EC79F8" w:rsidRDefault="00EC79F8" w:rsidP="00EC79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79F8">
        <w:rPr>
          <w:rFonts w:ascii="Times New Roman" w:hAnsi="Times New Roman" w:cs="Times New Roman"/>
          <w:color w:val="000000"/>
          <w:sz w:val="28"/>
          <w:szCs w:val="28"/>
        </w:rPr>
        <w:t>There are zero duplicates and no null values consists in the dataset.</w:t>
      </w:r>
    </w:p>
    <w:p w14:paraId="474BA014" w14:textId="77777777" w:rsidR="00EC79F8" w:rsidRDefault="00EC79F8" w:rsidP="00EC79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79F8">
        <w:rPr>
          <w:rFonts w:ascii="Times New Roman" w:hAnsi="Times New Roman" w:cs="Times New Roman"/>
          <w:color w:val="000000"/>
          <w:sz w:val="28"/>
          <w:szCs w:val="28"/>
        </w:rPr>
        <w:t xml:space="preserve">Pattern that is formed by the input features is linear </w:t>
      </w:r>
      <w:r w:rsidRPr="00EC79F8">
        <w:rPr>
          <w:rFonts w:ascii="Times New Roman" w:hAnsi="Times New Roman" w:cs="Times New Roman"/>
          <w:color w:val="000000"/>
          <w:sz w:val="28"/>
          <w:szCs w:val="28"/>
        </w:rPr>
        <w:t>separating</w:t>
      </w:r>
      <w:r w:rsidRPr="00EC79F8">
        <w:rPr>
          <w:rFonts w:ascii="Times New Roman" w:hAnsi="Times New Roman" w:cs="Times New Roman"/>
          <w:color w:val="000000"/>
          <w:sz w:val="28"/>
          <w:szCs w:val="28"/>
        </w:rPr>
        <w:t>. That means a liner line is separating 0 label and 1 lab</w:t>
      </w:r>
      <w:r>
        <w:rPr>
          <w:rFonts w:ascii="Times New Roman" w:hAnsi="Times New Roman" w:cs="Times New Roman"/>
          <w:color w:val="000000"/>
          <w:sz w:val="28"/>
          <w:szCs w:val="28"/>
        </w:rPr>
        <w:t>el.</w:t>
      </w:r>
    </w:p>
    <w:p w14:paraId="3B48FF1A" w14:textId="77777777" w:rsidR="00EC79F8" w:rsidRDefault="00EC79F8" w:rsidP="00EC79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6F5F22" w14:textId="77777777" w:rsidR="00EC79F8" w:rsidRPr="006D195C" w:rsidRDefault="006D195C" w:rsidP="006D19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D195C">
        <w:rPr>
          <w:rFonts w:ascii="Times New Roman" w:hAnsi="Times New Roman" w:cs="Times New Roman"/>
          <w:color w:val="000000"/>
          <w:sz w:val="36"/>
          <w:szCs w:val="36"/>
        </w:rPr>
        <w:t>Scatter plot of input features</w:t>
      </w:r>
    </w:p>
    <w:p w14:paraId="1DA1A1A0" w14:textId="77777777" w:rsidR="006D195C" w:rsidRDefault="006D195C" w:rsidP="00EC79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CC23DC8" w14:textId="77777777" w:rsidR="00EC79F8" w:rsidRPr="00EC79F8" w:rsidRDefault="00EC79F8" w:rsidP="00EC79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sz w:val="52"/>
          <w:szCs w:val="52"/>
        </w:rPr>
        <w:drawing>
          <wp:inline distT="0" distB="0" distL="0" distR="0" wp14:anchorId="7949592A" wp14:editId="0DEE9B38">
            <wp:extent cx="4640580" cy="3032760"/>
            <wp:effectExtent l="0" t="0" r="7620" b="0"/>
            <wp:docPr id="1208889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9F8" w:rsidRPr="00EC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6AF7"/>
    <w:multiLevelType w:val="multilevel"/>
    <w:tmpl w:val="607E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A1CC6"/>
    <w:multiLevelType w:val="multilevel"/>
    <w:tmpl w:val="F098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7C38C9"/>
    <w:multiLevelType w:val="multilevel"/>
    <w:tmpl w:val="8DB0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7065492">
    <w:abstractNumId w:val="2"/>
  </w:num>
  <w:num w:numId="2" w16cid:durableId="1374233102">
    <w:abstractNumId w:val="0"/>
  </w:num>
  <w:num w:numId="3" w16cid:durableId="70931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F8"/>
    <w:rsid w:val="006D195C"/>
    <w:rsid w:val="00863660"/>
    <w:rsid w:val="00E00378"/>
    <w:rsid w:val="00EC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930C"/>
  <w15:chartTrackingRefBased/>
  <w15:docId w15:val="{CA979896-30E0-48D4-BDA3-8D576369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C79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C79F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2A9E8-7D4C-412D-B1D4-A8B381284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BANU</dc:creator>
  <cp:keywords/>
  <dc:description/>
  <cp:lastModifiedBy>AFREEN BANU</cp:lastModifiedBy>
  <cp:revision>2</cp:revision>
  <dcterms:created xsi:type="dcterms:W3CDTF">2023-05-24T06:59:00Z</dcterms:created>
  <dcterms:modified xsi:type="dcterms:W3CDTF">2023-05-24T07:15:00Z</dcterms:modified>
</cp:coreProperties>
</file>