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FEA" w:rsidRDefault="00241691" w:rsidP="00241691">
      <w:pPr>
        <w:jc w:val="center"/>
        <w:rPr>
          <w:rFonts w:cstheme="minorHAnsi"/>
          <w:b/>
          <w:sz w:val="72"/>
          <w:szCs w:val="72"/>
        </w:rPr>
      </w:pPr>
      <w:r w:rsidRPr="00241691">
        <w:rPr>
          <w:rFonts w:cstheme="minorHAnsi"/>
          <w:b/>
          <w:sz w:val="72"/>
          <w:szCs w:val="72"/>
        </w:rPr>
        <w:t>FAST IP ROUTING IN WIRELESS SENSOR NETWORK</w:t>
      </w:r>
      <w:r w:rsidR="00593D99">
        <w:rPr>
          <w:rFonts w:cstheme="minorHAnsi"/>
          <w:b/>
          <w:sz w:val="72"/>
          <w:szCs w:val="72"/>
        </w:rPr>
        <w:t xml:space="preserve"> </w:t>
      </w:r>
    </w:p>
    <w:p w:rsidR="00241691" w:rsidRPr="00241691" w:rsidRDefault="00241691" w:rsidP="00241691">
      <w:pPr>
        <w:jc w:val="right"/>
        <w:rPr>
          <w:rFonts w:cstheme="minorHAnsi"/>
          <w:b/>
          <w:sz w:val="52"/>
          <w:szCs w:val="52"/>
        </w:rPr>
      </w:pPr>
      <w:r w:rsidRPr="00241691">
        <w:rPr>
          <w:rFonts w:cstheme="minorHAnsi"/>
          <w:b/>
          <w:sz w:val="52"/>
          <w:szCs w:val="52"/>
        </w:rPr>
        <w:t>Prepared by</w:t>
      </w:r>
      <w:r>
        <w:rPr>
          <w:rFonts w:cstheme="minorHAnsi"/>
          <w:b/>
          <w:sz w:val="52"/>
          <w:szCs w:val="52"/>
        </w:rPr>
        <w:t>:</w:t>
      </w:r>
    </w:p>
    <w:p w:rsidR="00241691" w:rsidRPr="00241691" w:rsidRDefault="00241691" w:rsidP="00241691">
      <w:pPr>
        <w:jc w:val="right"/>
        <w:rPr>
          <w:rFonts w:cstheme="minorHAnsi"/>
          <w:b/>
          <w:sz w:val="44"/>
          <w:szCs w:val="44"/>
        </w:rPr>
      </w:pPr>
      <w:r w:rsidRPr="00241691">
        <w:rPr>
          <w:rFonts w:cstheme="minorHAnsi"/>
          <w:b/>
          <w:sz w:val="44"/>
          <w:szCs w:val="44"/>
        </w:rPr>
        <w:t>Vaishnavi B</w:t>
      </w:r>
    </w:p>
    <w:p w:rsidR="00241691" w:rsidRPr="00241691" w:rsidRDefault="00241691" w:rsidP="00241691">
      <w:pPr>
        <w:jc w:val="right"/>
        <w:rPr>
          <w:rFonts w:cstheme="minorHAnsi"/>
          <w:b/>
          <w:sz w:val="44"/>
          <w:szCs w:val="44"/>
        </w:rPr>
      </w:pPr>
      <w:r w:rsidRPr="00241691">
        <w:rPr>
          <w:rFonts w:cstheme="minorHAnsi"/>
          <w:b/>
          <w:sz w:val="44"/>
          <w:szCs w:val="44"/>
        </w:rPr>
        <w:t>Pallavi Aithal N</w:t>
      </w:r>
    </w:p>
    <w:p w:rsidR="00E32913" w:rsidRPr="00241691" w:rsidRDefault="00241691">
      <w:pPr>
        <w:rPr>
          <w:rFonts w:cstheme="minorHAnsi"/>
          <w:b/>
          <w:sz w:val="48"/>
          <w:szCs w:val="48"/>
        </w:rPr>
      </w:pPr>
      <w:r>
        <w:rPr>
          <w:rFonts w:cstheme="minorHAnsi"/>
          <w:b/>
          <w:sz w:val="48"/>
          <w:szCs w:val="48"/>
        </w:rPr>
        <w:t>ABSTRACT</w:t>
      </w:r>
      <w:r w:rsidR="00C071AE" w:rsidRPr="00241691">
        <w:rPr>
          <w:rFonts w:cstheme="minorHAnsi"/>
          <w:b/>
          <w:sz w:val="48"/>
          <w:szCs w:val="48"/>
        </w:rPr>
        <w:t>:</w:t>
      </w:r>
    </w:p>
    <w:p w:rsidR="001163DB" w:rsidRPr="002C1A3F" w:rsidRDefault="001163DB" w:rsidP="0011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6"/>
          <w:szCs w:val="36"/>
        </w:rPr>
      </w:pPr>
      <w:r w:rsidRPr="002C1A3F">
        <w:rPr>
          <w:rFonts w:eastAsia="Times New Roman" w:cstheme="minorHAnsi"/>
          <w:color w:val="000000"/>
          <w:sz w:val="36"/>
          <w:szCs w:val="36"/>
        </w:rPr>
        <w:t>When a link or node failure occurs in a routed network, there is a period of disruption to the delivery of traffic until the network re-converges on the new topology.  Packets for destinations that were previously reached by traversing the failed component may be dropped or may suffer looping.  Traditionally, such disruptions have lasted for periods of at least several seconds, and most applications have been constructed to tolerate such a quality of service.</w:t>
      </w:r>
    </w:p>
    <w:p w:rsidR="001163DB" w:rsidRPr="002C1A3F" w:rsidRDefault="001163DB" w:rsidP="0011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6"/>
          <w:szCs w:val="36"/>
        </w:rPr>
      </w:pPr>
    </w:p>
    <w:p w:rsidR="001163DB" w:rsidRPr="002C1A3F" w:rsidRDefault="001163DB" w:rsidP="001163DB">
      <w:pPr>
        <w:pStyle w:val="HTMLPreformatted"/>
        <w:rPr>
          <w:rFonts w:asciiTheme="minorHAnsi" w:hAnsiTheme="minorHAnsi" w:cstheme="minorHAnsi"/>
          <w:color w:val="000000"/>
          <w:sz w:val="36"/>
          <w:szCs w:val="36"/>
        </w:rPr>
      </w:pPr>
      <w:r w:rsidRPr="002C1A3F">
        <w:rPr>
          <w:rFonts w:asciiTheme="minorHAnsi" w:hAnsiTheme="minorHAnsi" w:cstheme="minorHAnsi"/>
          <w:color w:val="000000"/>
          <w:sz w:val="36"/>
          <w:szCs w:val="36"/>
        </w:rPr>
        <w:t>However, new Internet services are emerging that may be sensitive to periods of traffic loss that are orders of magnitude shorter than this.</w:t>
      </w:r>
      <w:r w:rsidR="00593D99">
        <w:rPr>
          <w:rFonts w:asciiTheme="minorHAnsi" w:hAnsiTheme="minorHAnsi" w:cstheme="minorHAnsi"/>
          <w:color w:val="000000"/>
          <w:sz w:val="36"/>
          <w:szCs w:val="36"/>
        </w:rPr>
        <w:t xml:space="preserve"> </w:t>
      </w:r>
    </w:p>
    <w:p w:rsidR="001163DB" w:rsidRPr="002C1A3F" w:rsidRDefault="001163DB" w:rsidP="0011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6"/>
          <w:szCs w:val="36"/>
        </w:rPr>
      </w:pPr>
    </w:p>
    <w:p w:rsidR="001163DB" w:rsidRPr="002C1A3F" w:rsidRDefault="001163DB" w:rsidP="001163DB">
      <w:pPr>
        <w:pStyle w:val="HTMLPreformatted"/>
        <w:rPr>
          <w:rFonts w:asciiTheme="minorHAnsi" w:hAnsiTheme="minorHAnsi" w:cstheme="minorHAnsi"/>
          <w:color w:val="000000"/>
          <w:sz w:val="36"/>
          <w:szCs w:val="36"/>
        </w:rPr>
      </w:pPr>
      <w:r w:rsidRPr="002C1A3F">
        <w:rPr>
          <w:rFonts w:asciiTheme="minorHAnsi" w:hAnsiTheme="minorHAnsi" w:cstheme="minorHAnsi"/>
          <w:color w:val="000000"/>
          <w:sz w:val="36"/>
          <w:szCs w:val="36"/>
        </w:rPr>
        <w:t>Addressing these issues is difficult because the distributed nature of the network imposes an intrinsic limit on the minimum convergence time that can be achieved.</w:t>
      </w:r>
    </w:p>
    <w:p w:rsidR="001163DB" w:rsidRPr="002C1A3F" w:rsidRDefault="001163DB" w:rsidP="001163DB">
      <w:pPr>
        <w:pStyle w:val="HTMLPreformatted"/>
        <w:rPr>
          <w:rFonts w:asciiTheme="minorHAnsi" w:hAnsiTheme="minorHAnsi" w:cstheme="minorHAnsi"/>
          <w:color w:val="000000"/>
          <w:sz w:val="36"/>
          <w:szCs w:val="36"/>
        </w:rPr>
      </w:pPr>
    </w:p>
    <w:p w:rsidR="001163DB" w:rsidRPr="002C1A3F" w:rsidRDefault="001163DB" w:rsidP="001163DB">
      <w:pPr>
        <w:pStyle w:val="HTMLPreformatted"/>
        <w:rPr>
          <w:rFonts w:asciiTheme="minorHAnsi" w:hAnsiTheme="minorHAnsi" w:cstheme="minorHAnsi"/>
          <w:color w:val="000000"/>
          <w:sz w:val="36"/>
          <w:szCs w:val="36"/>
        </w:rPr>
      </w:pPr>
      <w:r w:rsidRPr="002C1A3F">
        <w:rPr>
          <w:rFonts w:asciiTheme="minorHAnsi" w:hAnsiTheme="minorHAnsi" w:cstheme="minorHAnsi"/>
          <w:color w:val="000000"/>
          <w:sz w:val="36"/>
          <w:szCs w:val="36"/>
        </w:rPr>
        <w:t>However, there is an alternative approach, which is to compute backup routes that allow the failure to be</w:t>
      </w:r>
      <w:r w:rsidR="00213013" w:rsidRPr="002C1A3F">
        <w:rPr>
          <w:rFonts w:asciiTheme="minorHAnsi" w:hAnsiTheme="minorHAnsi" w:cstheme="minorHAnsi"/>
          <w:color w:val="000000"/>
          <w:sz w:val="36"/>
          <w:szCs w:val="36"/>
        </w:rPr>
        <w:t xml:space="preserve"> repaired locally by the routers</w:t>
      </w:r>
      <w:r w:rsidRPr="002C1A3F">
        <w:rPr>
          <w:rFonts w:asciiTheme="minorHAnsi" w:hAnsiTheme="minorHAnsi" w:cstheme="minorHAnsi"/>
          <w:color w:val="000000"/>
          <w:sz w:val="36"/>
          <w:szCs w:val="36"/>
        </w:rPr>
        <w:t xml:space="preserve"> detecting the failure without the immediate need to inform other routers of the failure.  In this case, the disruption time can be limited to the small time taken to detect the adjacent failure and invoke the backup routes.</w:t>
      </w:r>
    </w:p>
    <w:p w:rsidR="001163DB" w:rsidRPr="002C1A3F" w:rsidRDefault="001163DB" w:rsidP="001163DB">
      <w:pPr>
        <w:pStyle w:val="HTMLPreformatted"/>
        <w:rPr>
          <w:rFonts w:asciiTheme="minorHAnsi" w:hAnsiTheme="minorHAnsi" w:cstheme="minorHAnsi"/>
          <w:color w:val="000000"/>
          <w:sz w:val="36"/>
          <w:szCs w:val="36"/>
        </w:rPr>
      </w:pPr>
    </w:p>
    <w:p w:rsidR="00E32913" w:rsidRPr="001163DB" w:rsidRDefault="00E32913">
      <w:pPr>
        <w:rPr>
          <w:rFonts w:cstheme="minorHAnsi"/>
        </w:rPr>
      </w:pPr>
    </w:p>
    <w:p w:rsidR="00E32913" w:rsidRDefault="00F7050E">
      <w:pPr>
        <w:rPr>
          <w:rFonts w:cstheme="minorHAnsi"/>
        </w:rPr>
      </w:pPr>
      <w:r>
        <w:rPr>
          <w:rFonts w:cstheme="minorHAnsi"/>
        </w:rPr>
        <w:t xml:space="preserve"> </w:t>
      </w:r>
    </w:p>
    <w:p w:rsidR="00F7050E" w:rsidRPr="001163DB" w:rsidRDefault="00F7050E">
      <w:pPr>
        <w:rPr>
          <w:rFonts w:cstheme="minorHAnsi"/>
        </w:rPr>
      </w:pPr>
    </w:p>
    <w:sectPr w:rsidR="00F7050E" w:rsidRPr="001163DB" w:rsidSect="003E3F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913"/>
    <w:rsid w:val="001163DB"/>
    <w:rsid w:val="00213013"/>
    <w:rsid w:val="00241691"/>
    <w:rsid w:val="002C1A3F"/>
    <w:rsid w:val="003E3FEA"/>
    <w:rsid w:val="00593D99"/>
    <w:rsid w:val="0083788B"/>
    <w:rsid w:val="00A728AD"/>
    <w:rsid w:val="00C071AE"/>
    <w:rsid w:val="00DB259B"/>
    <w:rsid w:val="00E32913"/>
    <w:rsid w:val="00E63BD6"/>
    <w:rsid w:val="00F70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3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5569515">
      <w:bodyDiv w:val="1"/>
      <w:marLeft w:val="0"/>
      <w:marRight w:val="0"/>
      <w:marTop w:val="0"/>
      <w:marBottom w:val="0"/>
      <w:divBdr>
        <w:top w:val="none" w:sz="0" w:space="0" w:color="auto"/>
        <w:left w:val="none" w:sz="0" w:space="0" w:color="auto"/>
        <w:bottom w:val="none" w:sz="0" w:space="0" w:color="auto"/>
        <w:right w:val="none" w:sz="0" w:space="0" w:color="auto"/>
      </w:divBdr>
    </w:div>
    <w:div w:id="338317932">
      <w:bodyDiv w:val="1"/>
      <w:marLeft w:val="0"/>
      <w:marRight w:val="0"/>
      <w:marTop w:val="0"/>
      <w:marBottom w:val="0"/>
      <w:divBdr>
        <w:top w:val="none" w:sz="0" w:space="0" w:color="auto"/>
        <w:left w:val="none" w:sz="0" w:space="0" w:color="auto"/>
        <w:bottom w:val="none" w:sz="0" w:space="0" w:color="auto"/>
        <w:right w:val="none" w:sz="0" w:space="0" w:color="auto"/>
      </w:divBdr>
    </w:div>
    <w:div w:id="871071630">
      <w:bodyDiv w:val="1"/>
      <w:marLeft w:val="0"/>
      <w:marRight w:val="0"/>
      <w:marTop w:val="0"/>
      <w:marBottom w:val="0"/>
      <w:divBdr>
        <w:top w:val="none" w:sz="0" w:space="0" w:color="auto"/>
        <w:left w:val="none" w:sz="0" w:space="0" w:color="auto"/>
        <w:bottom w:val="none" w:sz="0" w:space="0" w:color="auto"/>
        <w:right w:val="none" w:sz="0" w:space="0" w:color="auto"/>
      </w:divBdr>
    </w:div>
    <w:div w:id="11161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2016-10-19T23:42:00Z</dcterms:created>
  <dcterms:modified xsi:type="dcterms:W3CDTF">2016-10-20T11:24:00Z</dcterms:modified>
</cp:coreProperties>
</file>