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16cid wp14">
  <w:body>
    <w:p w:rsidR="00D304AA" w:rsidP="001F4CA9" w:rsidRDefault="001F4CA9" w14:paraId="75AD96A1" w14:textId="77777777">
      <w:pPr>
        <w:jc w:val="center"/>
        <w:rPr>
          <w:rFonts w:eastAsia="Calibri" w:asciiTheme="minorHAnsi" w:hAnsiTheme="minorHAnsi" w:cstheme="minorHAnsi"/>
          <w:b/>
          <w:bCs/>
          <w:sz w:val="44"/>
          <w:szCs w:val="44"/>
          <w:u w:val="single"/>
        </w:rPr>
      </w:pPr>
      <w:r w:rsidRPr="00D304AA">
        <w:rPr>
          <w:rFonts w:eastAsia="Calibri" w:asciiTheme="minorHAnsi" w:hAnsiTheme="minorHAnsi" w:cstheme="minorHAnsi"/>
          <w:b/>
          <w:bCs/>
          <w:sz w:val="44"/>
          <w:szCs w:val="44"/>
          <w:u w:val="single"/>
        </w:rPr>
        <w:t>Infosys</w:t>
      </w:r>
    </w:p>
    <w:p w:rsidRPr="00D304AA" w:rsidR="00D304AA" w:rsidP="001F4CA9" w:rsidRDefault="00D304AA" w14:paraId="35A00D2F" w14:textId="00667545">
      <w:pPr>
        <w:jc w:val="center"/>
        <w:rPr>
          <w:rFonts w:eastAsia="Calibri" w:asciiTheme="minorHAnsi" w:hAnsiTheme="minorHAnsi" w:cstheme="minorHAnsi"/>
          <w:b/>
          <w:bCs/>
          <w:sz w:val="24"/>
          <w:szCs w:val="24"/>
          <w:u w:val="single"/>
        </w:rPr>
      </w:pPr>
      <w:r w:rsidRPr="00D304AA">
        <w:rPr>
          <w:rFonts w:eastAsia="Calibri" w:asciiTheme="minorHAnsi" w:hAnsiTheme="minorHAnsi" w:cstheme="minorHAnsi"/>
          <w:b/>
          <w:bCs/>
          <w:sz w:val="24"/>
          <w:szCs w:val="24"/>
          <w:u w:val="single"/>
        </w:rPr>
        <w:t>Edgeverve</w:t>
      </w:r>
    </w:p>
    <w:p w:rsidRPr="00D304AA" w:rsidR="001F4CA9" w:rsidP="001F4CA9" w:rsidRDefault="001F4CA9" w14:paraId="538DE29B" w14:textId="77777777">
      <w:pPr>
        <w:ind w:left="720"/>
        <w:jc w:val="center"/>
        <w:rPr>
          <w:rFonts w:eastAsia="Calibri" w:asciiTheme="minorHAnsi" w:hAnsiTheme="minorHAnsi" w:cstheme="minorHAnsi"/>
          <w:b/>
          <w:bCs/>
          <w:sz w:val="20"/>
          <w:u w:val="single"/>
        </w:rPr>
      </w:pPr>
    </w:p>
    <w:p w:rsidR="001F4CA9" w:rsidP="001F4CA9" w:rsidRDefault="001F4CA9" w14:paraId="60C2D50F" w14:textId="6D004109">
      <w:pPr>
        <w:spacing w:before="120" w:after="200" w:line="260" w:lineRule="atLeast"/>
        <w:jc w:val="center"/>
        <w:rPr>
          <w:rFonts w:asciiTheme="minorHAnsi" w:hAnsiTheme="minorHAnsi" w:cstheme="minorHAnsi"/>
          <w:b/>
          <w:bCs/>
          <w:color w:val="4472C4" w:themeColor="accent1"/>
          <w:sz w:val="44"/>
          <w:szCs w:val="44"/>
          <w:u w:val="single"/>
          <w:lang w:val="en-US"/>
        </w:rPr>
      </w:pPr>
      <w:r w:rsidRPr="00D304AA">
        <w:rPr>
          <w:rFonts w:asciiTheme="minorHAnsi" w:hAnsiTheme="minorHAnsi" w:cstheme="minorHAnsi"/>
          <w:b/>
          <w:bCs/>
          <w:color w:val="4472C4" w:themeColor="accent1"/>
          <w:sz w:val="44"/>
          <w:szCs w:val="44"/>
          <w:u w:val="single"/>
          <w:lang w:val="en-US"/>
        </w:rPr>
        <w:t xml:space="preserve">PROCESS </w:t>
      </w:r>
      <w:r w:rsidRPr="00D304AA" w:rsidR="00D304AA">
        <w:rPr>
          <w:rFonts w:asciiTheme="minorHAnsi" w:hAnsiTheme="minorHAnsi" w:cstheme="minorHAnsi"/>
          <w:b/>
          <w:bCs/>
          <w:color w:val="4472C4" w:themeColor="accent1"/>
          <w:sz w:val="44"/>
          <w:szCs w:val="44"/>
          <w:u w:val="single"/>
          <w:lang w:val="en-US"/>
        </w:rPr>
        <w:t>DEFINITION</w:t>
      </w:r>
    </w:p>
    <w:p w:rsidRPr="00D304AA" w:rsidR="00D304AA" w:rsidP="001F4CA9" w:rsidRDefault="00D304AA" w14:paraId="3DCBF75F" w14:textId="77777777">
      <w:pPr>
        <w:spacing w:before="120" w:after="200" w:line="260" w:lineRule="atLeast"/>
        <w:jc w:val="center"/>
        <w:rPr>
          <w:rFonts w:asciiTheme="minorHAnsi" w:hAnsiTheme="minorHAnsi" w:cstheme="minorHAnsi"/>
          <w:b/>
          <w:bCs/>
          <w:sz w:val="32"/>
          <w:szCs w:val="32"/>
          <w:u w:val="single"/>
          <w:lang w:val="en-US"/>
        </w:rPr>
      </w:pPr>
    </w:p>
    <w:p w:rsidRPr="00D304AA" w:rsidR="001F4CA9" w:rsidP="001F4CA9" w:rsidRDefault="001F4CA9" w14:paraId="63842F20" w14:textId="77777777">
      <w:pPr>
        <w:jc w:val="center"/>
        <w:rPr>
          <w:rFonts w:asciiTheme="minorHAnsi" w:hAnsiTheme="minorHAnsi" w:eastAsiaTheme="minorHAnsi" w:cstheme="minorHAnsi"/>
          <w:b/>
          <w:bCs/>
          <w:sz w:val="20"/>
        </w:rPr>
      </w:pPr>
      <w:r w:rsidRPr="00D304AA">
        <w:rPr>
          <w:rFonts w:asciiTheme="minorHAnsi" w:hAnsiTheme="minorHAnsi" w:cstheme="minorHAnsi"/>
          <w:b/>
          <w:bCs/>
          <w:sz w:val="20"/>
        </w:rPr>
        <w:t>INFOSYS TECHNOLOGIES LIMITED</w:t>
      </w:r>
    </w:p>
    <w:p w:rsidRPr="00D304AA" w:rsidR="001F4CA9" w:rsidP="001F4CA9" w:rsidRDefault="001F4CA9" w14:paraId="6110DADB" w14:textId="77777777">
      <w:pPr>
        <w:jc w:val="center"/>
        <w:rPr>
          <w:rFonts w:asciiTheme="minorHAnsi" w:hAnsiTheme="minorHAnsi" w:cstheme="minorHAnsi"/>
          <w:b/>
          <w:bCs/>
          <w:sz w:val="20"/>
        </w:rPr>
      </w:pPr>
    </w:p>
    <w:p w:rsidRPr="00D304AA" w:rsidR="001F4CA9" w:rsidP="001F4CA9" w:rsidRDefault="001F4CA9" w14:paraId="5EA8E38A" w14:textId="77777777">
      <w:pPr>
        <w:jc w:val="center"/>
        <w:rPr>
          <w:rFonts w:asciiTheme="minorHAnsi" w:hAnsiTheme="minorHAnsi" w:cstheme="minorHAnsi"/>
          <w:b/>
          <w:bCs/>
          <w:sz w:val="20"/>
        </w:rPr>
      </w:pPr>
    </w:p>
    <w:p w:rsidRPr="00D304AA" w:rsidR="001F4CA9" w:rsidP="001F4CA9" w:rsidRDefault="001F4CA9" w14:paraId="102E1920" w14:textId="77777777">
      <w:pPr>
        <w:jc w:val="center"/>
        <w:rPr>
          <w:rFonts w:asciiTheme="minorHAnsi" w:hAnsiTheme="minorHAnsi" w:cstheme="minorHAnsi"/>
          <w:b/>
          <w:bCs/>
          <w:sz w:val="20"/>
        </w:rPr>
      </w:pPr>
    </w:p>
    <w:p w:rsidRPr="00D304AA" w:rsidR="001F4CA9" w:rsidP="001F4CA9" w:rsidRDefault="001F4CA9" w14:paraId="53869AFE" w14:textId="77777777">
      <w:pPr>
        <w:jc w:val="center"/>
        <w:rPr>
          <w:rFonts w:asciiTheme="minorHAnsi" w:hAnsiTheme="minorHAnsi" w:cstheme="minorHAnsi"/>
          <w:b/>
          <w:bCs/>
          <w:sz w:val="20"/>
        </w:rPr>
      </w:pPr>
    </w:p>
    <w:p w:rsidRPr="00D304AA" w:rsidR="001F4CA9" w:rsidP="001F4CA9" w:rsidRDefault="001F4CA9" w14:paraId="6DF4EF37" w14:textId="77777777">
      <w:pPr>
        <w:jc w:val="center"/>
        <w:rPr>
          <w:rFonts w:asciiTheme="minorHAnsi" w:hAnsiTheme="minorHAnsi" w:cstheme="minorHAnsi"/>
          <w:b/>
          <w:bCs/>
          <w:sz w:val="20"/>
        </w:rPr>
      </w:pPr>
      <w:r w:rsidRPr="00D304AA">
        <w:rPr>
          <w:rFonts w:asciiTheme="minorHAnsi" w:hAnsiTheme="minorHAnsi" w:cstheme="minorHAnsi"/>
          <w:b/>
          <w:bCs/>
          <w:sz w:val="20"/>
        </w:rPr>
        <w:t>Bangalore</w:t>
      </w:r>
    </w:p>
    <w:p w:rsidRPr="00D304AA" w:rsidR="001F4CA9" w:rsidP="001F4CA9" w:rsidRDefault="001F4CA9" w14:paraId="688A153A" w14:textId="77777777">
      <w:pPr>
        <w:jc w:val="center"/>
        <w:rPr>
          <w:rFonts w:asciiTheme="minorHAnsi" w:hAnsiTheme="minorHAnsi" w:cstheme="minorHAnsi"/>
          <w:b/>
          <w:bCs/>
          <w:sz w:val="20"/>
        </w:rPr>
      </w:pPr>
    </w:p>
    <w:p w:rsidRPr="00D304AA" w:rsidR="001F4CA9" w:rsidP="001F4CA9" w:rsidRDefault="001F4CA9" w14:paraId="145D42D7" w14:textId="77777777">
      <w:pPr>
        <w:jc w:val="center"/>
        <w:rPr>
          <w:rFonts w:asciiTheme="minorHAnsi" w:hAnsiTheme="minorHAnsi" w:cstheme="minorHAnsi"/>
          <w:b/>
          <w:bCs/>
          <w:sz w:val="20"/>
        </w:rPr>
      </w:pPr>
    </w:p>
    <w:tbl>
      <w:tblPr>
        <w:tblW w:w="0" w:type="auto"/>
        <w:jc w:val="center"/>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Look w:val="04A0" w:firstRow="1" w:lastRow="0" w:firstColumn="1" w:lastColumn="0" w:noHBand="0" w:noVBand="1"/>
      </w:tblPr>
      <w:tblGrid>
        <w:gridCol w:w="1962"/>
        <w:gridCol w:w="2088"/>
        <w:gridCol w:w="1475"/>
        <w:gridCol w:w="2755"/>
      </w:tblGrid>
      <w:tr w:rsidRPr="00D304AA" w:rsidR="009F73D7" w:rsidTr="001F4CA9" w14:paraId="2F76B115" w14:textId="77777777">
        <w:trPr>
          <w:trHeight w:val="320"/>
          <w:jc w:val="center"/>
        </w:trPr>
        <w:tc>
          <w:tcPr>
            <w:tcW w:w="1962" w:type="dxa"/>
            <w:tcBorders>
              <w:top w:val="double" w:color="auto" w:sz="6" w:space="0"/>
              <w:left w:val="double" w:color="auto" w:sz="6" w:space="0"/>
              <w:bottom w:val="single" w:color="auto" w:sz="6" w:space="0"/>
              <w:right w:val="single" w:color="auto" w:sz="6" w:space="0"/>
            </w:tcBorders>
            <w:hideMark/>
          </w:tcPr>
          <w:p w:rsidRPr="00D304AA" w:rsidR="001F4CA9" w:rsidRDefault="001F4CA9" w14:paraId="58D9F3BE" w14:textId="2FE3006A">
            <w:pPr>
              <w:rPr>
                <w:rFonts w:asciiTheme="minorHAnsi" w:hAnsiTheme="minorHAnsi" w:cstheme="minorHAnsi"/>
                <w:b/>
                <w:bCs/>
                <w:sz w:val="20"/>
              </w:rPr>
            </w:pPr>
            <w:r w:rsidRPr="00D304AA">
              <w:rPr>
                <w:rFonts w:asciiTheme="minorHAnsi" w:hAnsiTheme="minorHAnsi" w:cstheme="minorHAnsi"/>
                <w:b/>
                <w:bCs/>
                <w:sz w:val="20"/>
              </w:rPr>
              <w:t>Created By:</w:t>
            </w:r>
          </w:p>
        </w:tc>
        <w:tc>
          <w:tcPr>
            <w:tcW w:w="2088" w:type="dxa"/>
            <w:tcBorders>
              <w:top w:val="double" w:color="auto" w:sz="6" w:space="0"/>
              <w:left w:val="single" w:color="auto" w:sz="6" w:space="0"/>
              <w:bottom w:val="single" w:color="auto" w:sz="6" w:space="0"/>
              <w:right w:val="single" w:color="auto" w:sz="6" w:space="0"/>
            </w:tcBorders>
          </w:tcPr>
          <w:p w:rsidRPr="00D304AA" w:rsidR="001F4CA9" w:rsidP="001F4CA9" w:rsidRDefault="001F4CA9" w14:paraId="3C689E5C" w14:textId="60AB0339">
            <w:pPr>
              <w:jc w:val="center"/>
              <w:rPr>
                <w:rFonts w:asciiTheme="minorHAnsi" w:hAnsiTheme="minorHAnsi" w:cstheme="minorHAnsi"/>
                <w:b/>
                <w:bCs/>
                <w:sz w:val="20"/>
              </w:rPr>
            </w:pPr>
            <w:r w:rsidRPr="00D304AA">
              <w:rPr>
                <w:rFonts w:asciiTheme="minorHAnsi" w:hAnsiTheme="minorHAnsi" w:cstheme="minorHAnsi"/>
                <w:b/>
                <w:bCs/>
                <w:sz w:val="20"/>
              </w:rPr>
              <w:t>Bharti Sharma</w:t>
            </w:r>
          </w:p>
        </w:tc>
        <w:tc>
          <w:tcPr>
            <w:tcW w:w="1475" w:type="dxa"/>
            <w:tcBorders>
              <w:top w:val="double" w:color="auto" w:sz="6" w:space="0"/>
              <w:left w:val="single" w:color="auto" w:sz="6" w:space="0"/>
              <w:bottom w:val="single" w:color="auto" w:sz="6" w:space="0"/>
              <w:right w:val="single" w:color="auto" w:sz="6" w:space="0"/>
            </w:tcBorders>
            <w:hideMark/>
          </w:tcPr>
          <w:p w:rsidRPr="00D304AA" w:rsidR="001F4CA9" w:rsidRDefault="001F4CA9" w14:paraId="148FFD33" w14:textId="77777777">
            <w:pPr>
              <w:rPr>
                <w:rFonts w:asciiTheme="minorHAnsi" w:hAnsiTheme="minorHAnsi" w:cstheme="minorHAnsi"/>
                <w:b/>
                <w:bCs/>
                <w:sz w:val="20"/>
              </w:rPr>
            </w:pPr>
            <w:r w:rsidRPr="00D304AA">
              <w:rPr>
                <w:rFonts w:asciiTheme="minorHAnsi" w:hAnsiTheme="minorHAnsi" w:cstheme="minorHAnsi"/>
                <w:b/>
                <w:bCs/>
                <w:sz w:val="20"/>
              </w:rPr>
              <w:t xml:space="preserve">Ver. </w:t>
            </w:r>
            <w:proofErr w:type="gramStart"/>
            <w:r w:rsidRPr="00D304AA">
              <w:rPr>
                <w:rFonts w:asciiTheme="minorHAnsi" w:hAnsiTheme="minorHAnsi" w:cstheme="minorHAnsi"/>
                <w:b/>
                <w:bCs/>
                <w:sz w:val="20"/>
              </w:rPr>
              <w:t>Rev. :</w:t>
            </w:r>
            <w:proofErr w:type="gramEnd"/>
          </w:p>
        </w:tc>
        <w:tc>
          <w:tcPr>
            <w:tcW w:w="2755" w:type="dxa"/>
            <w:tcBorders>
              <w:top w:val="double" w:color="auto" w:sz="6" w:space="0"/>
              <w:left w:val="single" w:color="auto" w:sz="6" w:space="0"/>
              <w:bottom w:val="single" w:color="auto" w:sz="6" w:space="0"/>
              <w:right w:val="double" w:color="auto" w:sz="6" w:space="0"/>
            </w:tcBorders>
          </w:tcPr>
          <w:p w:rsidRPr="00D304AA" w:rsidR="001F4CA9" w:rsidRDefault="001F4CA9" w14:paraId="72F155D5" w14:textId="5E5CCB76">
            <w:pPr>
              <w:jc w:val="center"/>
              <w:rPr>
                <w:rFonts w:asciiTheme="minorHAnsi" w:hAnsiTheme="minorHAnsi" w:cstheme="minorHAnsi"/>
                <w:b/>
                <w:bCs/>
                <w:sz w:val="20"/>
              </w:rPr>
            </w:pPr>
            <w:r w:rsidRPr="00D304AA">
              <w:rPr>
                <w:rFonts w:asciiTheme="minorHAnsi" w:hAnsiTheme="minorHAnsi" w:cstheme="minorHAnsi"/>
                <w:b/>
                <w:bCs/>
                <w:sz w:val="20"/>
              </w:rPr>
              <w:t>1.0</w:t>
            </w:r>
          </w:p>
        </w:tc>
      </w:tr>
      <w:tr w:rsidRPr="00D304AA" w:rsidR="009F73D7" w:rsidTr="001F4CA9" w14:paraId="6DEDFA42" w14:textId="77777777">
        <w:trPr>
          <w:trHeight w:val="320"/>
          <w:jc w:val="center"/>
        </w:trPr>
        <w:tc>
          <w:tcPr>
            <w:tcW w:w="1962" w:type="dxa"/>
            <w:tcBorders>
              <w:top w:val="single" w:color="auto" w:sz="6" w:space="0"/>
              <w:left w:val="double" w:color="auto" w:sz="6" w:space="0"/>
              <w:bottom w:val="double" w:color="auto" w:sz="6" w:space="0"/>
              <w:right w:val="single" w:color="auto" w:sz="6" w:space="0"/>
            </w:tcBorders>
            <w:hideMark/>
          </w:tcPr>
          <w:p w:rsidRPr="00D304AA" w:rsidR="001F4CA9" w:rsidRDefault="001F4CA9" w14:paraId="77745143" w14:textId="77777777">
            <w:pPr>
              <w:rPr>
                <w:rFonts w:asciiTheme="minorHAnsi" w:hAnsiTheme="minorHAnsi" w:cstheme="minorHAnsi"/>
                <w:b/>
                <w:bCs/>
                <w:sz w:val="20"/>
              </w:rPr>
            </w:pPr>
            <w:r w:rsidRPr="00D304AA">
              <w:rPr>
                <w:rFonts w:asciiTheme="minorHAnsi" w:hAnsiTheme="minorHAnsi" w:cstheme="minorHAnsi"/>
                <w:b/>
                <w:bCs/>
                <w:sz w:val="20"/>
              </w:rPr>
              <w:t>Authorized by:</w:t>
            </w:r>
          </w:p>
        </w:tc>
        <w:tc>
          <w:tcPr>
            <w:tcW w:w="2088" w:type="dxa"/>
            <w:tcBorders>
              <w:top w:val="single" w:color="auto" w:sz="6" w:space="0"/>
              <w:left w:val="single" w:color="auto" w:sz="6" w:space="0"/>
              <w:bottom w:val="double" w:color="auto" w:sz="6" w:space="0"/>
              <w:right w:val="single" w:color="auto" w:sz="6" w:space="0"/>
            </w:tcBorders>
          </w:tcPr>
          <w:p w:rsidRPr="00D304AA" w:rsidR="001F4CA9" w:rsidP="001F4CA9" w:rsidRDefault="001F4CA9" w14:paraId="445E60FD" w14:textId="572F1DF0">
            <w:pPr>
              <w:jc w:val="center"/>
              <w:rPr>
                <w:rFonts w:asciiTheme="minorHAnsi" w:hAnsiTheme="minorHAnsi" w:cstheme="minorHAnsi"/>
                <w:b/>
                <w:bCs/>
                <w:sz w:val="20"/>
              </w:rPr>
            </w:pPr>
            <w:r w:rsidRPr="00D304AA">
              <w:rPr>
                <w:rFonts w:asciiTheme="minorHAnsi" w:hAnsiTheme="minorHAnsi" w:cstheme="minorHAnsi"/>
                <w:b/>
                <w:bCs/>
                <w:sz w:val="20"/>
              </w:rPr>
              <w:t>Sushma I</w:t>
            </w:r>
          </w:p>
        </w:tc>
        <w:tc>
          <w:tcPr>
            <w:tcW w:w="1475" w:type="dxa"/>
            <w:tcBorders>
              <w:top w:val="single" w:color="auto" w:sz="6" w:space="0"/>
              <w:left w:val="single" w:color="auto" w:sz="6" w:space="0"/>
              <w:bottom w:val="double" w:color="auto" w:sz="6" w:space="0"/>
              <w:right w:val="single" w:color="auto" w:sz="6" w:space="0"/>
            </w:tcBorders>
            <w:hideMark/>
          </w:tcPr>
          <w:p w:rsidRPr="00D304AA" w:rsidR="001F4CA9" w:rsidRDefault="001F4CA9" w14:paraId="73BBA83E" w14:textId="77777777">
            <w:pPr>
              <w:rPr>
                <w:rFonts w:asciiTheme="minorHAnsi" w:hAnsiTheme="minorHAnsi" w:cstheme="minorHAnsi"/>
                <w:b/>
                <w:bCs/>
                <w:sz w:val="20"/>
              </w:rPr>
            </w:pPr>
            <w:r w:rsidRPr="00D304AA">
              <w:rPr>
                <w:rFonts w:asciiTheme="minorHAnsi" w:hAnsiTheme="minorHAnsi" w:cstheme="minorHAnsi"/>
                <w:b/>
                <w:bCs/>
                <w:sz w:val="20"/>
              </w:rPr>
              <w:t>Signature/:</w:t>
            </w:r>
          </w:p>
          <w:p w:rsidRPr="00D304AA" w:rsidR="001F4CA9" w:rsidRDefault="001F4CA9" w14:paraId="013246AB" w14:textId="77777777">
            <w:pPr>
              <w:rPr>
                <w:rFonts w:asciiTheme="minorHAnsi" w:hAnsiTheme="minorHAnsi" w:cstheme="minorHAnsi"/>
                <w:b/>
                <w:bCs/>
                <w:sz w:val="20"/>
              </w:rPr>
            </w:pPr>
            <w:r w:rsidRPr="00D304AA">
              <w:rPr>
                <w:rFonts w:asciiTheme="minorHAnsi" w:hAnsiTheme="minorHAnsi" w:cstheme="minorHAnsi"/>
                <w:b/>
                <w:bCs/>
                <w:sz w:val="20"/>
              </w:rPr>
              <w:t>Date:</w:t>
            </w:r>
          </w:p>
        </w:tc>
        <w:tc>
          <w:tcPr>
            <w:tcW w:w="2755" w:type="dxa"/>
            <w:tcBorders>
              <w:top w:val="single" w:color="auto" w:sz="6" w:space="0"/>
              <w:left w:val="single" w:color="auto" w:sz="6" w:space="0"/>
              <w:bottom w:val="double" w:color="auto" w:sz="6" w:space="0"/>
              <w:right w:val="double" w:color="auto" w:sz="6" w:space="0"/>
            </w:tcBorders>
          </w:tcPr>
          <w:p w:rsidRPr="00D304AA" w:rsidR="001F4CA9" w:rsidRDefault="001F4CA9" w14:paraId="00CDB038" w14:textId="5A0D6CEE">
            <w:pPr>
              <w:jc w:val="center"/>
              <w:rPr>
                <w:rFonts w:asciiTheme="minorHAnsi" w:hAnsiTheme="minorHAnsi" w:cstheme="minorHAnsi"/>
                <w:b/>
                <w:bCs/>
                <w:sz w:val="20"/>
              </w:rPr>
            </w:pPr>
            <w:r w:rsidRPr="00D304AA">
              <w:rPr>
                <w:rFonts w:asciiTheme="minorHAnsi" w:hAnsiTheme="minorHAnsi" w:cstheme="minorHAnsi"/>
                <w:b/>
                <w:bCs/>
                <w:sz w:val="20"/>
              </w:rPr>
              <w:t>20-April-2020</w:t>
            </w:r>
          </w:p>
        </w:tc>
      </w:tr>
    </w:tbl>
    <w:p w:rsidRPr="00D304AA" w:rsidR="001F4CA9" w:rsidP="001F4CA9" w:rsidRDefault="001F4CA9" w14:paraId="5DA697DE"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5B1D01BA"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02D833DC"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3B4A38FE"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2979395A"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2A99EA58"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6DBFF1BB"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77A982E0"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3D0EB39A"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780CE7E5" w14:textId="77777777">
      <w:pPr>
        <w:pStyle w:val="Default"/>
        <w:ind w:left="2160" w:firstLine="720"/>
        <w:rPr>
          <w:rFonts w:asciiTheme="minorHAnsi" w:hAnsiTheme="minorHAnsi" w:cstheme="minorHAnsi"/>
          <w:b/>
          <w:bCs/>
          <w:color w:val="auto"/>
          <w:sz w:val="20"/>
          <w:szCs w:val="20"/>
        </w:rPr>
      </w:pPr>
    </w:p>
    <w:p w:rsidRPr="00D304AA" w:rsidR="001F4CA9" w:rsidP="001F4CA9" w:rsidRDefault="001F4CA9" w14:paraId="22292AF0" w14:textId="77777777">
      <w:pPr>
        <w:pStyle w:val="Default"/>
        <w:ind w:left="2160" w:firstLine="720"/>
        <w:rPr>
          <w:rFonts w:asciiTheme="minorHAnsi" w:hAnsiTheme="minorHAnsi" w:cstheme="minorHAnsi"/>
          <w:b/>
          <w:bCs/>
          <w:color w:val="auto"/>
          <w:sz w:val="20"/>
          <w:szCs w:val="20"/>
        </w:rPr>
      </w:pPr>
    </w:p>
    <w:p w:rsidRPr="00D304AA" w:rsidR="001F4CA9" w:rsidRDefault="001F4CA9" w14:paraId="6DD0FD83" w14:textId="77777777">
      <w:pPr>
        <w:spacing w:after="160" w:line="259" w:lineRule="auto"/>
        <w:rPr>
          <w:rFonts w:eastAsia="Calibri" w:asciiTheme="minorHAnsi" w:hAnsiTheme="minorHAnsi" w:cstheme="minorHAnsi"/>
          <w:b/>
          <w:bCs/>
          <w:sz w:val="20"/>
          <w:lang w:val="en-US"/>
        </w:rPr>
      </w:pPr>
      <w:r w:rsidRPr="00D304AA">
        <w:rPr>
          <w:rFonts w:asciiTheme="minorHAnsi" w:hAnsiTheme="minorHAnsi" w:cstheme="minorHAnsi"/>
          <w:b/>
          <w:bCs/>
          <w:sz w:val="20"/>
        </w:rPr>
        <w:br w:type="page"/>
      </w:r>
    </w:p>
    <w:p w:rsidRPr="00D304AA" w:rsidR="001F4CA9" w:rsidP="001F4CA9" w:rsidRDefault="001F4CA9" w14:paraId="2060FEA6" w14:textId="2D749DA8">
      <w:pPr>
        <w:pStyle w:val="Default"/>
        <w:ind w:left="2160" w:firstLine="720"/>
        <w:rPr>
          <w:rFonts w:asciiTheme="minorHAnsi" w:hAnsiTheme="minorHAnsi" w:cstheme="minorHAnsi"/>
          <w:b/>
          <w:bCs/>
          <w:color w:val="auto"/>
          <w:sz w:val="20"/>
          <w:szCs w:val="20"/>
        </w:rPr>
      </w:pPr>
      <w:r w:rsidRPr="00D304AA">
        <w:rPr>
          <w:rFonts w:asciiTheme="minorHAnsi" w:hAnsiTheme="minorHAnsi" w:cstheme="minorHAnsi"/>
          <w:b/>
          <w:bCs/>
          <w:color w:val="auto"/>
          <w:sz w:val="20"/>
          <w:szCs w:val="20"/>
        </w:rPr>
        <w:lastRenderedPageBreak/>
        <w:t xml:space="preserve">COPYRIGHT NOTICE </w:t>
      </w:r>
    </w:p>
    <w:p w:rsidRPr="00D304AA" w:rsidR="001F4CA9" w:rsidP="001F4CA9" w:rsidRDefault="001F4CA9" w14:paraId="4415E864" w14:textId="77777777">
      <w:pPr>
        <w:pStyle w:val="Default"/>
        <w:ind w:left="2160" w:firstLine="720"/>
        <w:rPr>
          <w:rFonts w:asciiTheme="minorHAnsi" w:hAnsiTheme="minorHAnsi" w:cstheme="minorHAnsi"/>
          <w:color w:val="auto"/>
          <w:sz w:val="20"/>
          <w:szCs w:val="20"/>
        </w:rPr>
      </w:pPr>
    </w:p>
    <w:p w:rsidRPr="00D304AA" w:rsidR="001F4CA9" w:rsidP="001F4CA9" w:rsidRDefault="001F4CA9" w14:paraId="1781261D" w14:textId="77777777">
      <w:pPr>
        <w:jc w:val="both"/>
        <w:rPr>
          <w:rFonts w:asciiTheme="minorHAnsi" w:hAnsiTheme="minorHAnsi" w:cstheme="minorHAnsi"/>
          <w:sz w:val="20"/>
        </w:rPr>
      </w:pPr>
      <w:r w:rsidRPr="00D304AA">
        <w:rPr>
          <w:rFonts w:asciiTheme="minorHAnsi" w:hAnsiTheme="minorHAnsi" w:cstheme="minorHAnsi"/>
          <w:sz w:val="20"/>
          <w:lang w:val="fr-FR"/>
        </w:rPr>
        <w:t xml:space="preserve">© 2010 Infosys Technologies Limited, Bangalore, India. </w:t>
      </w:r>
      <w:r w:rsidRPr="00D304AA">
        <w:rPr>
          <w:rFonts w:asciiTheme="minorHAnsi" w:hAnsiTheme="minorHAnsi" w:cstheme="minorHAnsi"/>
          <w:sz w:val="20"/>
        </w:rPr>
        <w:t>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 nor any part of it may be reproduced, stored in a retrieval system, or transmitted in any form or by any means, electronic, mechanical, printing, photocopying, recording or otherwise, without the prior permission of Infosys Technologies Limited and/or any named intellectual property rights holders under this document.</w:t>
      </w:r>
    </w:p>
    <w:p w:rsidRPr="00D304AA" w:rsidR="001F4CA9" w:rsidP="001F4CA9" w:rsidRDefault="001F4CA9" w14:paraId="509FDB95" w14:textId="77777777">
      <w:pPr>
        <w:pStyle w:val="Default"/>
        <w:rPr>
          <w:rFonts w:asciiTheme="minorHAnsi" w:hAnsiTheme="minorHAnsi" w:cstheme="minorHAnsi"/>
          <w:color w:val="auto"/>
          <w:sz w:val="20"/>
          <w:szCs w:val="20"/>
        </w:rPr>
      </w:pPr>
    </w:p>
    <w:p w:rsidRPr="00D304AA" w:rsidR="001F4CA9" w:rsidP="001F4CA9" w:rsidRDefault="001F4CA9" w14:paraId="1FB7D40C" w14:textId="77777777">
      <w:pPr>
        <w:pStyle w:val="Default"/>
        <w:rPr>
          <w:rFonts w:asciiTheme="minorHAnsi" w:hAnsiTheme="minorHAnsi" w:cstheme="minorHAnsi"/>
          <w:color w:val="auto"/>
          <w:sz w:val="20"/>
          <w:szCs w:val="20"/>
        </w:rPr>
      </w:pPr>
      <w:r w:rsidRPr="00D304AA">
        <w:rPr>
          <w:rFonts w:asciiTheme="minorHAnsi" w:hAnsiTheme="minorHAnsi" w:cstheme="minorHAnsi"/>
          <w:color w:val="auto"/>
          <w:sz w:val="20"/>
          <w:szCs w:val="20"/>
        </w:rPr>
        <w:t xml:space="preserve">Infosys Technologies Limited </w:t>
      </w:r>
    </w:p>
    <w:p w:rsidRPr="00D304AA" w:rsidR="001F4CA9" w:rsidP="001F4CA9" w:rsidRDefault="001F4CA9" w14:paraId="6A4E9FEE" w14:textId="77777777">
      <w:pPr>
        <w:pStyle w:val="Default"/>
        <w:rPr>
          <w:rFonts w:asciiTheme="minorHAnsi" w:hAnsiTheme="minorHAnsi" w:cstheme="minorHAnsi"/>
          <w:color w:val="auto"/>
          <w:sz w:val="20"/>
          <w:szCs w:val="20"/>
        </w:rPr>
      </w:pPr>
      <w:r w:rsidRPr="00D304AA">
        <w:rPr>
          <w:rFonts w:asciiTheme="minorHAnsi" w:hAnsiTheme="minorHAnsi" w:cstheme="minorHAnsi"/>
          <w:color w:val="auto"/>
          <w:sz w:val="20"/>
          <w:szCs w:val="20"/>
        </w:rPr>
        <w:t xml:space="preserve">Hosur Road </w:t>
      </w:r>
    </w:p>
    <w:p w:rsidRPr="00D304AA" w:rsidR="001F4CA9" w:rsidP="001F4CA9" w:rsidRDefault="001F4CA9" w14:paraId="655A69EA" w14:textId="77777777">
      <w:pPr>
        <w:pStyle w:val="Default"/>
        <w:rPr>
          <w:rFonts w:asciiTheme="minorHAnsi" w:hAnsiTheme="minorHAnsi" w:cstheme="minorHAnsi"/>
          <w:color w:val="auto"/>
          <w:sz w:val="20"/>
          <w:szCs w:val="20"/>
        </w:rPr>
      </w:pPr>
      <w:r w:rsidRPr="00D304AA">
        <w:rPr>
          <w:rFonts w:asciiTheme="minorHAnsi" w:hAnsiTheme="minorHAnsi" w:cstheme="minorHAnsi"/>
          <w:color w:val="auto"/>
          <w:sz w:val="20"/>
          <w:szCs w:val="20"/>
        </w:rPr>
        <w:t xml:space="preserve">Electronic City, 3rd Cross </w:t>
      </w:r>
    </w:p>
    <w:p w:rsidRPr="00D304AA" w:rsidR="001F4CA9" w:rsidP="001F4CA9" w:rsidRDefault="001F4CA9" w14:paraId="589E2AE5" w14:textId="77777777">
      <w:pPr>
        <w:pStyle w:val="Default"/>
        <w:rPr>
          <w:rFonts w:asciiTheme="minorHAnsi" w:hAnsiTheme="minorHAnsi" w:cstheme="minorHAnsi"/>
          <w:color w:val="auto"/>
          <w:sz w:val="20"/>
          <w:szCs w:val="20"/>
        </w:rPr>
      </w:pPr>
      <w:r w:rsidRPr="00D304AA">
        <w:rPr>
          <w:rFonts w:asciiTheme="minorHAnsi" w:hAnsiTheme="minorHAnsi" w:cstheme="minorHAnsi"/>
          <w:color w:val="auto"/>
          <w:sz w:val="20"/>
          <w:szCs w:val="20"/>
        </w:rPr>
        <w:t xml:space="preserve">Bangalore 560 100 </w:t>
      </w:r>
    </w:p>
    <w:p w:rsidRPr="00D304AA" w:rsidR="001F4CA9" w:rsidP="001F4CA9" w:rsidRDefault="001F4CA9" w14:paraId="46E07AD1" w14:textId="77777777">
      <w:pPr>
        <w:pStyle w:val="Default"/>
        <w:rPr>
          <w:rFonts w:asciiTheme="minorHAnsi" w:hAnsiTheme="minorHAnsi" w:cstheme="minorHAnsi"/>
          <w:color w:val="auto"/>
          <w:sz w:val="20"/>
          <w:szCs w:val="20"/>
        </w:rPr>
      </w:pPr>
      <w:r w:rsidRPr="00D304AA">
        <w:rPr>
          <w:rFonts w:asciiTheme="minorHAnsi" w:hAnsiTheme="minorHAnsi" w:cstheme="minorHAnsi"/>
          <w:color w:val="auto"/>
          <w:sz w:val="20"/>
          <w:szCs w:val="20"/>
        </w:rPr>
        <w:t xml:space="preserve">India. </w:t>
      </w:r>
    </w:p>
    <w:p w:rsidRPr="00D304AA" w:rsidR="001F4CA9" w:rsidP="001F4CA9" w:rsidRDefault="001F4CA9" w14:paraId="2CD485C9" w14:textId="77777777">
      <w:pPr>
        <w:pStyle w:val="Default"/>
        <w:rPr>
          <w:rFonts w:asciiTheme="minorHAnsi" w:hAnsiTheme="minorHAnsi" w:cstheme="minorHAnsi"/>
          <w:color w:val="auto"/>
          <w:sz w:val="20"/>
          <w:szCs w:val="20"/>
        </w:rPr>
      </w:pPr>
      <w:r w:rsidRPr="00D304AA">
        <w:rPr>
          <w:rFonts w:asciiTheme="minorHAnsi" w:hAnsiTheme="minorHAnsi" w:cstheme="minorHAnsi"/>
          <w:color w:val="auto"/>
          <w:sz w:val="20"/>
          <w:szCs w:val="20"/>
        </w:rPr>
        <w:t xml:space="preserve">Telephone: (91) (80)28520 261-270 </w:t>
      </w:r>
    </w:p>
    <w:p w:rsidRPr="00D304AA" w:rsidR="001F4CA9" w:rsidP="001F4CA9" w:rsidRDefault="001F4CA9" w14:paraId="701D2C09" w14:textId="77777777">
      <w:pPr>
        <w:pStyle w:val="Default"/>
        <w:rPr>
          <w:rFonts w:asciiTheme="minorHAnsi" w:hAnsiTheme="minorHAnsi" w:cstheme="minorHAnsi"/>
          <w:color w:val="auto"/>
          <w:sz w:val="20"/>
          <w:szCs w:val="20"/>
        </w:rPr>
      </w:pPr>
      <w:r w:rsidRPr="00D304AA">
        <w:rPr>
          <w:rFonts w:asciiTheme="minorHAnsi" w:hAnsiTheme="minorHAnsi" w:cstheme="minorHAnsi"/>
          <w:color w:val="auto"/>
          <w:sz w:val="20"/>
          <w:szCs w:val="20"/>
        </w:rPr>
        <w:t xml:space="preserve">Fax: (91) (80) 8520 362 </w:t>
      </w:r>
    </w:p>
    <w:p w:rsidRPr="00D304AA" w:rsidR="001F4CA9" w:rsidP="001F4CA9" w:rsidRDefault="001F4CA9" w14:paraId="2A2F4211" w14:textId="77777777">
      <w:pPr>
        <w:spacing w:line="240" w:lineRule="auto"/>
        <w:ind w:right="225"/>
        <w:rPr>
          <w:rFonts w:asciiTheme="minorHAnsi" w:hAnsiTheme="minorHAnsi" w:cstheme="minorHAnsi"/>
          <w:sz w:val="20"/>
        </w:rPr>
      </w:pPr>
      <w:r w:rsidRPr="00D304AA">
        <w:rPr>
          <w:rFonts w:asciiTheme="minorHAnsi" w:hAnsiTheme="minorHAnsi" w:cstheme="minorHAnsi"/>
          <w:sz w:val="20"/>
        </w:rPr>
        <w:t xml:space="preserve">Website: </w:t>
      </w:r>
      <w:hyperlink w:history="1" r:id="rId10">
        <w:r w:rsidRPr="00D304AA">
          <w:rPr>
            <w:rStyle w:val="Hyperlink"/>
            <w:rFonts w:asciiTheme="minorHAnsi" w:hAnsiTheme="minorHAnsi" w:cstheme="minorHAnsi"/>
            <w:color w:val="auto"/>
            <w:sz w:val="20"/>
          </w:rPr>
          <w:t>http://www.infosys.com</w:t>
        </w:r>
      </w:hyperlink>
      <w:r w:rsidRPr="00D304AA">
        <w:rPr>
          <w:rFonts w:asciiTheme="minorHAnsi" w:hAnsiTheme="minorHAnsi" w:cstheme="minorHAnsi"/>
          <w:sz w:val="20"/>
        </w:rPr>
        <w:t xml:space="preserve"> </w:t>
      </w:r>
    </w:p>
    <w:p w:rsidRPr="00D304AA" w:rsidR="001F4CA9" w:rsidP="001F4CA9" w:rsidRDefault="001F4CA9" w14:paraId="7206561F" w14:textId="77777777">
      <w:pPr>
        <w:jc w:val="center"/>
        <w:rPr>
          <w:rFonts w:asciiTheme="minorHAnsi" w:hAnsiTheme="minorHAnsi" w:cstheme="minorHAnsi"/>
          <w:b/>
          <w:bCs/>
          <w:sz w:val="20"/>
        </w:rPr>
      </w:pPr>
    </w:p>
    <w:p w:rsidRPr="00D304AA" w:rsidR="001F4CA9" w:rsidP="001F4CA9" w:rsidRDefault="001F4CA9" w14:paraId="7822DC31" w14:textId="77777777">
      <w:pPr>
        <w:ind w:left="720"/>
        <w:rPr>
          <w:rFonts w:asciiTheme="minorHAnsi" w:hAnsiTheme="minorHAnsi" w:cstheme="minorHAnsi"/>
          <w:b/>
          <w:bCs/>
          <w:sz w:val="20"/>
        </w:rPr>
      </w:pPr>
    </w:p>
    <w:p w:rsidRPr="00D304AA" w:rsidR="001F4CA9" w:rsidP="001F4CA9" w:rsidRDefault="001F4CA9" w14:paraId="6C664A98" w14:textId="77777777">
      <w:pPr>
        <w:ind w:left="720"/>
        <w:rPr>
          <w:rFonts w:asciiTheme="minorHAnsi" w:hAnsiTheme="minorHAnsi" w:cstheme="minorHAnsi"/>
          <w:b/>
          <w:bCs/>
          <w:sz w:val="20"/>
        </w:rPr>
      </w:pPr>
    </w:p>
    <w:p w:rsidRPr="00D304AA" w:rsidR="001F4CA9" w:rsidP="001F4CA9" w:rsidRDefault="001F4CA9" w14:paraId="2B48A0BB" w14:textId="77777777">
      <w:pPr>
        <w:ind w:left="720"/>
        <w:rPr>
          <w:rFonts w:asciiTheme="minorHAnsi" w:hAnsiTheme="minorHAnsi" w:cstheme="minorHAnsi"/>
          <w:b/>
          <w:bCs/>
          <w:sz w:val="20"/>
        </w:rPr>
      </w:pPr>
    </w:p>
    <w:p w:rsidRPr="00D304AA" w:rsidR="001F4CA9" w:rsidP="001F4CA9" w:rsidRDefault="001F4CA9" w14:paraId="1C4AF4FC" w14:textId="77777777">
      <w:pPr>
        <w:ind w:left="720"/>
        <w:rPr>
          <w:rFonts w:asciiTheme="minorHAnsi" w:hAnsiTheme="minorHAnsi" w:cstheme="minorHAnsi"/>
          <w:b/>
          <w:bCs/>
          <w:sz w:val="20"/>
        </w:rPr>
      </w:pPr>
    </w:p>
    <w:p w:rsidRPr="00D304AA" w:rsidR="001F4CA9" w:rsidP="001F4CA9" w:rsidRDefault="001F4CA9" w14:paraId="02A5333B" w14:textId="77777777">
      <w:pPr>
        <w:ind w:left="720"/>
        <w:rPr>
          <w:rFonts w:asciiTheme="minorHAnsi" w:hAnsiTheme="minorHAnsi" w:cstheme="minorHAnsi"/>
          <w:b/>
          <w:bCs/>
          <w:sz w:val="20"/>
        </w:rPr>
      </w:pPr>
    </w:p>
    <w:p w:rsidRPr="00D304AA" w:rsidR="001F4CA9" w:rsidP="001F4CA9" w:rsidRDefault="001F4CA9" w14:paraId="16AAFD15" w14:textId="77777777">
      <w:pPr>
        <w:ind w:left="720"/>
        <w:rPr>
          <w:rFonts w:asciiTheme="minorHAnsi" w:hAnsiTheme="minorHAnsi" w:cstheme="minorHAnsi"/>
          <w:b/>
          <w:bCs/>
          <w:sz w:val="20"/>
        </w:rPr>
      </w:pPr>
    </w:p>
    <w:p w:rsidRPr="00D304AA" w:rsidR="001F4CA9" w:rsidP="001F4CA9" w:rsidRDefault="001F4CA9" w14:paraId="38BBCD46" w14:textId="77777777">
      <w:pPr>
        <w:ind w:left="720"/>
        <w:rPr>
          <w:rFonts w:asciiTheme="minorHAnsi" w:hAnsiTheme="minorHAnsi" w:cstheme="minorHAnsi"/>
          <w:b/>
          <w:bCs/>
          <w:sz w:val="20"/>
        </w:rPr>
      </w:pPr>
    </w:p>
    <w:p w:rsidRPr="00D304AA" w:rsidR="001F4CA9" w:rsidP="001F4CA9" w:rsidRDefault="001F4CA9" w14:paraId="17BEBB37" w14:textId="77777777">
      <w:pPr>
        <w:ind w:left="720"/>
        <w:rPr>
          <w:rFonts w:asciiTheme="minorHAnsi" w:hAnsiTheme="minorHAnsi" w:cstheme="minorHAnsi"/>
          <w:b/>
          <w:bCs/>
          <w:sz w:val="20"/>
        </w:rPr>
      </w:pPr>
    </w:p>
    <w:p w:rsidRPr="00D304AA" w:rsidR="001F4CA9" w:rsidP="001F4CA9" w:rsidRDefault="001F4CA9" w14:paraId="0B20FD15" w14:textId="77777777">
      <w:pPr>
        <w:ind w:left="720"/>
        <w:rPr>
          <w:rFonts w:asciiTheme="minorHAnsi" w:hAnsiTheme="minorHAnsi" w:cstheme="minorHAnsi"/>
          <w:b/>
          <w:bCs/>
          <w:sz w:val="20"/>
        </w:rPr>
      </w:pPr>
    </w:p>
    <w:p w:rsidRPr="00D304AA" w:rsidR="001F4CA9" w:rsidP="001F4CA9" w:rsidRDefault="001F4CA9" w14:paraId="0B99C8C7" w14:textId="77777777">
      <w:pPr>
        <w:ind w:left="720"/>
        <w:rPr>
          <w:rFonts w:asciiTheme="minorHAnsi" w:hAnsiTheme="minorHAnsi" w:cstheme="minorHAnsi"/>
          <w:b/>
          <w:bCs/>
          <w:sz w:val="20"/>
        </w:rPr>
      </w:pPr>
    </w:p>
    <w:p w:rsidRPr="00D304AA" w:rsidR="001F4CA9" w:rsidP="001F4CA9" w:rsidRDefault="001F4CA9" w14:paraId="25B82BF9" w14:textId="77777777">
      <w:pPr>
        <w:ind w:left="720"/>
        <w:rPr>
          <w:rFonts w:asciiTheme="minorHAnsi" w:hAnsiTheme="minorHAnsi" w:cstheme="minorHAnsi"/>
          <w:b/>
          <w:bCs/>
          <w:sz w:val="20"/>
        </w:rPr>
      </w:pPr>
    </w:p>
    <w:p w:rsidRPr="00D304AA" w:rsidR="001F4CA9" w:rsidP="001F4CA9" w:rsidRDefault="001F4CA9" w14:paraId="257BB358" w14:textId="77777777">
      <w:pPr>
        <w:ind w:left="720"/>
        <w:rPr>
          <w:rFonts w:asciiTheme="minorHAnsi" w:hAnsiTheme="minorHAnsi" w:cstheme="minorHAnsi"/>
          <w:b/>
          <w:bCs/>
          <w:sz w:val="20"/>
        </w:rPr>
      </w:pPr>
    </w:p>
    <w:p w:rsidRPr="00D304AA" w:rsidR="001F4CA9" w:rsidRDefault="001F4CA9" w14:paraId="61091678" w14:textId="77777777">
      <w:pPr>
        <w:spacing w:after="160" w:line="259" w:lineRule="auto"/>
        <w:rPr>
          <w:rFonts w:asciiTheme="minorHAnsi" w:hAnsiTheme="minorHAnsi" w:cstheme="minorHAnsi"/>
          <w:b/>
          <w:bCs/>
          <w:sz w:val="20"/>
        </w:rPr>
      </w:pPr>
      <w:r w:rsidRPr="00D304AA">
        <w:rPr>
          <w:rFonts w:asciiTheme="minorHAnsi" w:hAnsiTheme="minorHAnsi" w:cstheme="minorHAnsi"/>
          <w:b/>
          <w:bCs/>
          <w:sz w:val="20"/>
        </w:rPr>
        <w:br w:type="page"/>
      </w:r>
    </w:p>
    <w:p w:rsidRPr="00D304AA" w:rsidR="001F4CA9" w:rsidP="009F73D7" w:rsidRDefault="001F4CA9" w14:paraId="159C002D" w14:textId="001EBC60">
      <w:pPr>
        <w:rPr>
          <w:rFonts w:asciiTheme="minorHAnsi" w:hAnsiTheme="minorHAnsi" w:cstheme="minorHAnsi"/>
          <w:sz w:val="20"/>
        </w:rPr>
      </w:pPr>
      <w:r w:rsidRPr="00D304AA">
        <w:rPr>
          <w:rFonts w:asciiTheme="minorHAnsi" w:hAnsiTheme="minorHAnsi" w:cstheme="minorHAnsi"/>
          <w:b/>
          <w:bCs/>
          <w:sz w:val="20"/>
        </w:rPr>
        <w:lastRenderedPageBreak/>
        <w:t>Author (s):</w:t>
      </w:r>
      <w:r w:rsidRPr="00D304AA">
        <w:rPr>
          <w:rFonts w:asciiTheme="minorHAnsi" w:hAnsiTheme="minorHAnsi" w:cstheme="minorHAnsi"/>
          <w:sz w:val="20"/>
        </w:rPr>
        <w:t> Bharti Sharma</w:t>
      </w:r>
    </w:p>
    <w:p w:rsidRPr="00D304AA" w:rsidR="001F4CA9" w:rsidP="009F73D7" w:rsidRDefault="001F4CA9" w14:paraId="1CBF8395" w14:textId="1880D5BB">
      <w:pPr>
        <w:rPr>
          <w:rFonts w:asciiTheme="minorHAnsi" w:hAnsiTheme="minorHAnsi" w:cstheme="minorHAnsi"/>
          <w:sz w:val="20"/>
        </w:rPr>
      </w:pPr>
      <w:r w:rsidRPr="00D304AA">
        <w:rPr>
          <w:rFonts w:asciiTheme="minorHAnsi" w:hAnsiTheme="minorHAnsi" w:cstheme="minorHAnsi"/>
          <w:b/>
          <w:bCs/>
          <w:sz w:val="20"/>
        </w:rPr>
        <w:t>Reviewer:</w:t>
      </w:r>
      <w:r w:rsidRPr="00D304AA">
        <w:rPr>
          <w:rFonts w:asciiTheme="minorHAnsi" w:hAnsiTheme="minorHAnsi" w:cstheme="minorHAnsi"/>
          <w:sz w:val="20"/>
        </w:rPr>
        <w:t xml:space="preserve"> Sushma I</w:t>
      </w:r>
    </w:p>
    <w:p w:rsidRPr="00D304AA" w:rsidR="001F4CA9" w:rsidP="009F73D7" w:rsidRDefault="001F4CA9" w14:paraId="7A27BEAC" w14:textId="19E1713D">
      <w:pPr>
        <w:rPr>
          <w:rFonts w:asciiTheme="minorHAnsi" w:hAnsiTheme="minorHAnsi" w:cstheme="minorHAnsi"/>
          <w:sz w:val="20"/>
        </w:rPr>
      </w:pPr>
      <w:r w:rsidRPr="00D304AA">
        <w:rPr>
          <w:rFonts w:asciiTheme="minorHAnsi" w:hAnsiTheme="minorHAnsi" w:cstheme="minorHAnsi"/>
          <w:b/>
          <w:bCs/>
          <w:sz w:val="20"/>
        </w:rPr>
        <w:t>Date Written:</w:t>
      </w:r>
      <w:r w:rsidRPr="00D304AA">
        <w:rPr>
          <w:rFonts w:asciiTheme="minorHAnsi" w:hAnsiTheme="minorHAnsi" w:cstheme="minorHAnsi"/>
          <w:sz w:val="20"/>
        </w:rPr>
        <w:t xml:space="preserve"> 20-April-2020</w:t>
      </w:r>
    </w:p>
    <w:p w:rsidRPr="00D304AA" w:rsidR="001F4CA9" w:rsidP="009F73D7" w:rsidRDefault="001F4CA9" w14:paraId="61CABAA1" w14:textId="77777777">
      <w:pPr>
        <w:rPr>
          <w:rFonts w:asciiTheme="minorHAnsi" w:hAnsiTheme="minorHAnsi" w:cstheme="minorHAnsi"/>
          <w:b/>
          <w:bCs/>
          <w:sz w:val="20"/>
        </w:rPr>
      </w:pPr>
      <w:r w:rsidRPr="00D304AA">
        <w:rPr>
          <w:rFonts w:asciiTheme="minorHAnsi" w:hAnsiTheme="minorHAnsi" w:cstheme="minorHAnsi"/>
          <w:b/>
          <w:bCs/>
          <w:sz w:val="20"/>
        </w:rPr>
        <w:t xml:space="preserve">Declarations: </w:t>
      </w:r>
    </w:p>
    <w:p w:rsidRPr="00D304AA" w:rsidR="001F4CA9" w:rsidP="009F73D7" w:rsidRDefault="001F4CA9" w14:paraId="39668CED" w14:textId="35FD2F37">
      <w:pPr>
        <w:rPr>
          <w:rFonts w:asciiTheme="minorHAnsi" w:hAnsiTheme="minorHAnsi" w:cstheme="minorHAnsi"/>
          <w:sz w:val="20"/>
        </w:rPr>
      </w:pPr>
      <w:r w:rsidRPr="00D304AA">
        <w:rPr>
          <w:rFonts w:asciiTheme="minorHAnsi" w:hAnsiTheme="minorHAnsi" w:cstheme="minorHAnsi"/>
          <w:sz w:val="20"/>
        </w:rPr>
        <w:t>1) To the best of our knowledge, this document does not contain any material that infringes</w:t>
      </w:r>
      <w:r w:rsidRPr="00D304AA" w:rsidR="009F73D7">
        <w:rPr>
          <w:rFonts w:asciiTheme="minorHAnsi" w:hAnsiTheme="minorHAnsi" w:cstheme="minorHAnsi"/>
          <w:sz w:val="20"/>
        </w:rPr>
        <w:t xml:space="preserve"> </w:t>
      </w:r>
      <w:r w:rsidRPr="00D304AA">
        <w:rPr>
          <w:rFonts w:asciiTheme="minorHAnsi" w:hAnsiTheme="minorHAnsi" w:cstheme="minorHAnsi"/>
          <w:sz w:val="20"/>
        </w:rPr>
        <w:t>the copyrights of any other individual or organization including the customer of Infosys.</w:t>
      </w:r>
    </w:p>
    <w:p w:rsidRPr="00D304AA" w:rsidR="001F4CA9" w:rsidP="009F73D7" w:rsidRDefault="001F4CA9" w14:paraId="2E394327" w14:textId="77777777">
      <w:pPr>
        <w:rPr>
          <w:rFonts w:asciiTheme="minorHAnsi" w:hAnsiTheme="minorHAnsi" w:cstheme="minorHAnsi"/>
          <w:sz w:val="20"/>
        </w:rPr>
      </w:pPr>
      <w:r w:rsidRPr="00D304AA">
        <w:rPr>
          <w:rFonts w:asciiTheme="minorHAnsi" w:hAnsiTheme="minorHAnsi" w:cstheme="minorHAnsi"/>
          <w:sz w:val="20"/>
        </w:rPr>
        <w:t>2) The images used in my document is purely developed by myself without any external references/documents or other user manuals.</w:t>
      </w:r>
    </w:p>
    <w:p w:rsidRPr="00D304AA" w:rsidR="001F4CA9" w:rsidP="009F73D7" w:rsidRDefault="001F4CA9" w14:paraId="65D20DF3" w14:textId="77777777">
      <w:pPr>
        <w:rPr>
          <w:rFonts w:asciiTheme="minorHAnsi" w:hAnsiTheme="minorHAnsi" w:cstheme="minorHAnsi"/>
          <w:sz w:val="20"/>
        </w:rPr>
      </w:pPr>
      <w:r w:rsidRPr="00D304AA">
        <w:rPr>
          <w:rFonts w:asciiTheme="minorHAnsi" w:hAnsiTheme="minorHAnsi" w:cstheme="minorHAnsi"/>
          <w:sz w:val="20"/>
        </w:rPr>
        <w:t xml:space="preserve">3) Images shown in this document are taken from Demo Instance. </w:t>
      </w:r>
    </w:p>
    <w:p w:rsidRPr="00D304AA" w:rsidR="001F4CA9" w:rsidP="009F73D7" w:rsidRDefault="001F4CA9" w14:paraId="466E1ADD" w14:textId="1A0DFBA7">
      <w:pPr>
        <w:rPr>
          <w:rFonts w:asciiTheme="minorHAnsi" w:hAnsiTheme="minorHAnsi" w:cstheme="minorHAnsi"/>
          <w:sz w:val="20"/>
        </w:rPr>
      </w:pPr>
      <w:r w:rsidRPr="00D304AA">
        <w:rPr>
          <w:rFonts w:asciiTheme="minorHAnsi" w:hAnsiTheme="minorHAnsi" w:cstheme="minorHAnsi"/>
          <w:b/>
          <w:bCs/>
          <w:sz w:val="20"/>
        </w:rPr>
        <w:t>Project Details:</w:t>
      </w:r>
      <w:r w:rsidRPr="00D304AA">
        <w:rPr>
          <w:rFonts w:asciiTheme="minorHAnsi" w:hAnsiTheme="minorHAnsi" w:cstheme="minorHAnsi"/>
          <w:sz w:val="20"/>
        </w:rPr>
        <w:t xml:space="preserve"> </w:t>
      </w:r>
      <w:r w:rsidRPr="00D304AA" w:rsidR="009F73D7">
        <w:rPr>
          <w:rFonts w:asciiTheme="minorHAnsi" w:hAnsiTheme="minorHAnsi" w:cstheme="minorHAnsi"/>
          <w:sz w:val="20"/>
        </w:rPr>
        <w:t>NA</w:t>
      </w:r>
    </w:p>
    <w:p w:rsidRPr="00D304AA" w:rsidR="001F4CA9" w:rsidP="009F73D7" w:rsidRDefault="001F4CA9" w14:paraId="0909663B" w14:textId="78A57FB3">
      <w:pPr>
        <w:rPr>
          <w:rFonts w:asciiTheme="minorHAnsi" w:hAnsiTheme="minorHAnsi" w:cstheme="minorHAnsi"/>
          <w:sz w:val="20"/>
        </w:rPr>
      </w:pPr>
      <w:r w:rsidRPr="00D304AA">
        <w:rPr>
          <w:rFonts w:asciiTheme="minorHAnsi" w:hAnsiTheme="minorHAnsi" w:cstheme="minorHAnsi"/>
          <w:b/>
          <w:bCs/>
          <w:sz w:val="20"/>
        </w:rPr>
        <w:t>Target Readers:</w:t>
      </w:r>
      <w:r w:rsidRPr="00D304AA">
        <w:rPr>
          <w:rFonts w:asciiTheme="minorHAnsi" w:hAnsiTheme="minorHAnsi" w:cstheme="minorHAnsi"/>
          <w:sz w:val="20"/>
        </w:rPr>
        <w:t xml:space="preserve"> Support personnel, New joiners in Finacle, Implementation team.</w:t>
      </w:r>
    </w:p>
    <w:p w:rsidRPr="00D304AA" w:rsidR="001F4CA9" w:rsidP="009F73D7" w:rsidRDefault="001F4CA9" w14:paraId="48A3A606" w14:textId="4974147E">
      <w:pPr>
        <w:rPr>
          <w:rFonts w:asciiTheme="minorHAnsi" w:hAnsiTheme="minorHAnsi" w:cstheme="minorHAnsi"/>
          <w:sz w:val="20"/>
        </w:rPr>
      </w:pPr>
      <w:r w:rsidRPr="00D304AA">
        <w:rPr>
          <w:rFonts w:asciiTheme="minorHAnsi" w:hAnsiTheme="minorHAnsi" w:cstheme="minorHAnsi"/>
          <w:b/>
          <w:bCs/>
          <w:sz w:val="20"/>
        </w:rPr>
        <w:t>Module:</w:t>
      </w:r>
      <w:r w:rsidRPr="00D304AA">
        <w:rPr>
          <w:rFonts w:asciiTheme="minorHAnsi" w:hAnsiTheme="minorHAnsi" w:cstheme="minorHAnsi"/>
          <w:sz w:val="20"/>
        </w:rPr>
        <w:t xml:space="preserve"> CRM </w:t>
      </w:r>
    </w:p>
    <w:p w:rsidRPr="00D304AA" w:rsidR="001F4CA9" w:rsidP="009F73D7" w:rsidRDefault="001F4CA9" w14:paraId="4924FDAF" w14:textId="6360453A">
      <w:pPr>
        <w:rPr>
          <w:rFonts w:asciiTheme="minorHAnsi" w:hAnsiTheme="minorHAnsi" w:cstheme="minorHAnsi"/>
          <w:sz w:val="20"/>
        </w:rPr>
      </w:pPr>
      <w:r w:rsidRPr="00D304AA">
        <w:rPr>
          <w:rFonts w:asciiTheme="minorHAnsi" w:hAnsiTheme="minorHAnsi" w:cstheme="minorHAnsi"/>
          <w:b/>
          <w:bCs/>
          <w:sz w:val="20"/>
        </w:rPr>
        <w:t>Keywords:</w:t>
      </w:r>
      <w:r w:rsidRPr="00D304AA">
        <w:rPr>
          <w:rFonts w:asciiTheme="minorHAnsi" w:hAnsiTheme="minorHAnsi" w:cstheme="minorHAnsi"/>
          <w:sz w:val="20"/>
        </w:rPr>
        <w:t xml:space="preserve"> Process Definition, Process Creation, </w:t>
      </w:r>
      <w:r w:rsidRPr="00D304AA" w:rsidR="00D304AA">
        <w:rPr>
          <w:rFonts w:asciiTheme="minorHAnsi" w:hAnsiTheme="minorHAnsi" w:cstheme="minorHAnsi"/>
          <w:sz w:val="20"/>
        </w:rPr>
        <w:t>Process Setup</w:t>
      </w:r>
    </w:p>
    <w:p w:rsidRPr="00D304AA" w:rsidR="00B52846" w:rsidP="009F73D7" w:rsidRDefault="001F4CA9" w14:paraId="2B2503AF" w14:textId="7BB7E747">
      <w:pPr>
        <w:rPr>
          <w:rFonts w:asciiTheme="minorHAnsi" w:hAnsiTheme="minorHAnsi" w:cstheme="minorHAnsi"/>
          <w:sz w:val="20"/>
        </w:rPr>
      </w:pPr>
      <w:r w:rsidRPr="00D304AA">
        <w:rPr>
          <w:rFonts w:asciiTheme="minorHAnsi" w:hAnsiTheme="minorHAnsi" w:cstheme="minorHAnsi"/>
          <w:b/>
          <w:bCs/>
          <w:sz w:val="20"/>
        </w:rPr>
        <w:t>Abstract:</w:t>
      </w:r>
      <w:r w:rsidRPr="00D304AA">
        <w:rPr>
          <w:rFonts w:asciiTheme="minorHAnsi" w:hAnsiTheme="minorHAnsi" w:cstheme="minorHAnsi"/>
          <w:sz w:val="20"/>
        </w:rPr>
        <w:t xml:space="preserve"> This document gives an overview of how a process for CIF is </w:t>
      </w:r>
      <w:r w:rsidRPr="00D304AA" w:rsidR="00D304AA">
        <w:rPr>
          <w:rFonts w:asciiTheme="minorHAnsi" w:hAnsiTheme="minorHAnsi" w:cstheme="minorHAnsi"/>
          <w:sz w:val="20"/>
        </w:rPr>
        <w:t>created.</w:t>
      </w:r>
    </w:p>
    <w:p w:rsidRPr="00D304AA" w:rsidR="00B52846" w:rsidRDefault="00B52846" w14:paraId="5C2DE286" w14:textId="77777777">
      <w:pPr>
        <w:spacing w:after="160" w:line="259" w:lineRule="auto"/>
        <w:rPr>
          <w:rFonts w:asciiTheme="minorHAnsi" w:hAnsiTheme="minorHAnsi" w:cstheme="minorHAnsi"/>
          <w:sz w:val="20"/>
        </w:rPr>
      </w:pPr>
      <w:r w:rsidRPr="00D304AA">
        <w:rPr>
          <w:rFonts w:asciiTheme="minorHAnsi" w:hAnsiTheme="minorHAnsi" w:cstheme="minorHAnsi"/>
          <w:sz w:val="20"/>
        </w:rPr>
        <w:br w:type="page"/>
      </w:r>
    </w:p>
    <w:sdt>
      <w:sdtPr>
        <w:rPr>
          <w:rFonts w:asciiTheme="minorHAnsi" w:hAnsiTheme="minorHAnsi" w:eastAsiaTheme="minorHAnsi" w:cstheme="minorHAnsi"/>
          <w:b/>
          <w:bCs/>
          <w:color w:val="auto"/>
          <w:sz w:val="22"/>
          <w:szCs w:val="22"/>
        </w:rPr>
        <w:id w:val="1729489953"/>
        <w:docPartObj>
          <w:docPartGallery w:val="Table of Contents"/>
          <w:docPartUnique/>
        </w:docPartObj>
      </w:sdtPr>
      <w:sdtEndPr>
        <w:rPr>
          <w:rFonts w:eastAsiaTheme="minorEastAsia"/>
          <w:noProof/>
          <w:color w:val="4472C4" w:themeColor="accent1"/>
        </w:rPr>
      </w:sdtEndPr>
      <w:sdtContent>
        <w:p w:rsidRPr="007B1D85" w:rsidR="00251ED4" w:rsidP="00251ED4" w:rsidRDefault="00251ED4" w14:paraId="406B714A" w14:textId="77777777">
          <w:pPr>
            <w:pStyle w:val="TOCHeading"/>
            <w:jc w:val="center"/>
            <w:rPr>
              <w:rFonts w:asciiTheme="minorHAnsi" w:hAnsiTheme="minorHAnsi" w:cstheme="minorHAnsi"/>
              <w:b/>
              <w:bCs/>
              <w:color w:val="4472C4" w:themeColor="accent1"/>
              <w:u w:val="single"/>
            </w:rPr>
          </w:pPr>
          <w:r w:rsidRPr="007B1D85">
            <w:rPr>
              <w:rFonts w:asciiTheme="minorHAnsi" w:hAnsiTheme="minorHAnsi" w:cstheme="minorHAnsi"/>
              <w:b/>
              <w:bCs/>
              <w:color w:val="4472C4" w:themeColor="accent1"/>
              <w:u w:val="single"/>
            </w:rPr>
            <w:t>Table of Contents</w:t>
          </w:r>
        </w:p>
        <w:p w:rsidRPr="00141A28" w:rsidR="00141A28" w:rsidRDefault="00251ED4" w14:paraId="7BA05EFF" w14:textId="26238C56">
          <w:pPr>
            <w:pStyle w:val="TOC1"/>
            <w:rPr>
              <w:rFonts w:cstheme="minorBidi"/>
              <w:b w:val="0"/>
              <w:bCs w:val="0"/>
              <w:color w:val="4472C4" w:themeColor="accent1"/>
              <w:lang w:val="en-US"/>
            </w:rPr>
          </w:pPr>
          <w:r w:rsidRPr="00141A28">
            <w:rPr>
              <w:noProof w:val="0"/>
              <w:color w:val="4472C4" w:themeColor="accent1"/>
            </w:rPr>
            <w:fldChar w:fldCharType="begin"/>
          </w:r>
          <w:r w:rsidRPr="00141A28">
            <w:rPr>
              <w:color w:val="4472C4" w:themeColor="accent1"/>
            </w:rPr>
            <w:instrText xml:space="preserve"> TOC \o "1-3" \h \z \u </w:instrText>
          </w:r>
          <w:r w:rsidRPr="00141A28">
            <w:rPr>
              <w:noProof w:val="0"/>
              <w:color w:val="4472C4" w:themeColor="accent1"/>
            </w:rPr>
            <w:fldChar w:fldCharType="separate"/>
          </w:r>
          <w:hyperlink w:history="1" w:anchor="_Toc38621254">
            <w:r w:rsidRPr="00141A28" w:rsidR="00141A28">
              <w:rPr>
                <w:rStyle w:val="Hyperlink"/>
                <w:color w:val="4472C4" w:themeColor="accent1"/>
              </w:rPr>
              <w:t>Introduction</w:t>
            </w:r>
            <w:r w:rsidRPr="00141A28" w:rsidR="00141A28">
              <w:rPr>
                <w:webHidden/>
                <w:color w:val="4472C4" w:themeColor="accent1"/>
              </w:rPr>
              <w:tab/>
            </w:r>
            <w:r w:rsidRPr="00141A28" w:rsidR="00141A28">
              <w:rPr>
                <w:webHidden/>
                <w:color w:val="4472C4" w:themeColor="accent1"/>
              </w:rPr>
              <w:tab/>
            </w:r>
            <w:r w:rsidRPr="00141A28" w:rsidR="00141A28">
              <w:rPr>
                <w:webHidden/>
                <w:color w:val="4472C4" w:themeColor="accent1"/>
              </w:rPr>
              <w:fldChar w:fldCharType="begin"/>
            </w:r>
            <w:r w:rsidRPr="00141A28" w:rsidR="00141A28">
              <w:rPr>
                <w:webHidden/>
                <w:color w:val="4472C4" w:themeColor="accent1"/>
              </w:rPr>
              <w:instrText xml:space="preserve"> PAGEREF _Toc38621254 \h </w:instrText>
            </w:r>
            <w:r w:rsidRPr="00141A28" w:rsidR="00141A28">
              <w:rPr>
                <w:webHidden/>
                <w:color w:val="4472C4" w:themeColor="accent1"/>
              </w:rPr>
            </w:r>
            <w:r w:rsidRPr="00141A28" w:rsidR="00141A28">
              <w:rPr>
                <w:webHidden/>
                <w:color w:val="4472C4" w:themeColor="accent1"/>
              </w:rPr>
              <w:fldChar w:fldCharType="separate"/>
            </w:r>
            <w:r w:rsidRPr="00141A28" w:rsidR="00141A28">
              <w:rPr>
                <w:webHidden/>
                <w:color w:val="4472C4" w:themeColor="accent1"/>
              </w:rPr>
              <w:t>5</w:t>
            </w:r>
            <w:r w:rsidRPr="00141A28" w:rsidR="00141A28">
              <w:rPr>
                <w:webHidden/>
                <w:color w:val="4472C4" w:themeColor="accent1"/>
              </w:rPr>
              <w:fldChar w:fldCharType="end"/>
            </w:r>
          </w:hyperlink>
        </w:p>
        <w:p w:rsidRPr="00141A28" w:rsidR="00141A28" w:rsidRDefault="00141A28" w14:paraId="52694696" w14:textId="65E33594">
          <w:pPr>
            <w:pStyle w:val="TOC1"/>
            <w:rPr>
              <w:rFonts w:cstheme="minorBidi"/>
              <w:b w:val="0"/>
              <w:bCs w:val="0"/>
              <w:color w:val="4472C4" w:themeColor="accent1"/>
              <w:lang w:val="en-US"/>
            </w:rPr>
          </w:pPr>
          <w:hyperlink w:history="1" w:anchor="_Toc38621255">
            <w:r w:rsidRPr="00141A28">
              <w:rPr>
                <w:rStyle w:val="Hyperlink"/>
                <w:color w:val="4472C4" w:themeColor="accent1"/>
              </w:rPr>
              <w:t>Features Supported</w:t>
            </w:r>
            <w:r w:rsidRPr="00141A28">
              <w:rPr>
                <w:webHidden/>
                <w:color w:val="4472C4" w:themeColor="accent1"/>
              </w:rPr>
              <w:tab/>
            </w:r>
            <w:r w:rsidRPr="00141A28">
              <w:rPr>
                <w:webHidden/>
                <w:color w:val="4472C4" w:themeColor="accent1"/>
              </w:rPr>
              <w:fldChar w:fldCharType="begin"/>
            </w:r>
            <w:r w:rsidRPr="00141A28">
              <w:rPr>
                <w:webHidden/>
                <w:color w:val="4472C4" w:themeColor="accent1"/>
              </w:rPr>
              <w:instrText xml:space="preserve"> PAGEREF _Toc38621255 \h </w:instrText>
            </w:r>
            <w:r w:rsidRPr="00141A28">
              <w:rPr>
                <w:webHidden/>
                <w:color w:val="4472C4" w:themeColor="accent1"/>
              </w:rPr>
            </w:r>
            <w:r w:rsidRPr="00141A28">
              <w:rPr>
                <w:webHidden/>
                <w:color w:val="4472C4" w:themeColor="accent1"/>
              </w:rPr>
              <w:fldChar w:fldCharType="separate"/>
            </w:r>
            <w:r w:rsidRPr="00141A28">
              <w:rPr>
                <w:webHidden/>
                <w:color w:val="4472C4" w:themeColor="accent1"/>
              </w:rPr>
              <w:t>5</w:t>
            </w:r>
            <w:r w:rsidRPr="00141A28">
              <w:rPr>
                <w:webHidden/>
                <w:color w:val="4472C4" w:themeColor="accent1"/>
              </w:rPr>
              <w:fldChar w:fldCharType="end"/>
            </w:r>
          </w:hyperlink>
        </w:p>
        <w:p w:rsidRPr="00141A28" w:rsidR="00141A28" w:rsidRDefault="00141A28" w14:paraId="2BC5BC57" w14:textId="3CCB7AD0">
          <w:pPr>
            <w:pStyle w:val="TOC1"/>
            <w:rPr>
              <w:rFonts w:cstheme="minorBidi"/>
              <w:b w:val="0"/>
              <w:bCs w:val="0"/>
              <w:color w:val="4472C4" w:themeColor="accent1"/>
              <w:lang w:val="en-US"/>
            </w:rPr>
          </w:pPr>
          <w:hyperlink w:history="1" w:anchor="_Toc38621256">
            <w:r w:rsidRPr="00141A28">
              <w:rPr>
                <w:rStyle w:val="Hyperlink"/>
                <w:color w:val="4472C4" w:themeColor="accent1"/>
              </w:rPr>
              <w:t>Process Setup</w:t>
            </w:r>
            <w:r w:rsidRPr="00141A28">
              <w:rPr>
                <w:webHidden/>
                <w:color w:val="4472C4" w:themeColor="accent1"/>
              </w:rPr>
              <w:tab/>
            </w:r>
            <w:r w:rsidRPr="00141A28">
              <w:rPr>
                <w:webHidden/>
                <w:color w:val="4472C4" w:themeColor="accent1"/>
              </w:rPr>
              <w:tab/>
            </w:r>
            <w:r w:rsidRPr="00141A28">
              <w:rPr>
                <w:webHidden/>
                <w:color w:val="4472C4" w:themeColor="accent1"/>
              </w:rPr>
              <w:fldChar w:fldCharType="begin"/>
            </w:r>
            <w:r w:rsidRPr="00141A28">
              <w:rPr>
                <w:webHidden/>
                <w:color w:val="4472C4" w:themeColor="accent1"/>
              </w:rPr>
              <w:instrText xml:space="preserve"> PAGEREF _Toc38621256 \h </w:instrText>
            </w:r>
            <w:r w:rsidRPr="00141A28">
              <w:rPr>
                <w:webHidden/>
                <w:color w:val="4472C4" w:themeColor="accent1"/>
              </w:rPr>
            </w:r>
            <w:r w:rsidRPr="00141A28">
              <w:rPr>
                <w:webHidden/>
                <w:color w:val="4472C4" w:themeColor="accent1"/>
              </w:rPr>
              <w:fldChar w:fldCharType="separate"/>
            </w:r>
            <w:r w:rsidRPr="00141A28">
              <w:rPr>
                <w:webHidden/>
                <w:color w:val="4472C4" w:themeColor="accent1"/>
              </w:rPr>
              <w:t>6</w:t>
            </w:r>
            <w:r w:rsidRPr="00141A28">
              <w:rPr>
                <w:webHidden/>
                <w:color w:val="4472C4" w:themeColor="accent1"/>
              </w:rPr>
              <w:fldChar w:fldCharType="end"/>
            </w:r>
          </w:hyperlink>
        </w:p>
        <w:p w:rsidRPr="00141A28" w:rsidR="00141A28" w:rsidRDefault="00141A28" w14:paraId="5BD712E5" w14:textId="78ADA125">
          <w:pPr>
            <w:pStyle w:val="TOC2"/>
            <w:tabs>
              <w:tab w:val="right" w:leader="dot" w:pos="9350"/>
            </w:tabs>
            <w:rPr>
              <w:rFonts w:cstheme="minorBidi"/>
              <w:noProof/>
              <w:color w:val="4472C4" w:themeColor="accent1"/>
            </w:rPr>
          </w:pPr>
          <w:hyperlink w:history="1" w:anchor="_Toc38621257">
            <w:r w:rsidRPr="00141A28">
              <w:rPr>
                <w:rStyle w:val="Hyperlink"/>
                <w:rFonts w:cstheme="minorHAnsi"/>
                <w:b/>
                <w:bCs/>
                <w:noProof/>
                <w:color w:val="4472C4" w:themeColor="accent1"/>
              </w:rPr>
              <w:t>New Process Creation</w:t>
            </w:r>
            <w:r w:rsidRPr="00141A28">
              <w:rPr>
                <w:noProof/>
                <w:webHidden/>
                <w:color w:val="4472C4" w:themeColor="accent1"/>
              </w:rPr>
              <w:tab/>
            </w:r>
            <w:r w:rsidRPr="00141A28">
              <w:rPr>
                <w:noProof/>
                <w:webHidden/>
                <w:color w:val="4472C4" w:themeColor="accent1"/>
              </w:rPr>
              <w:fldChar w:fldCharType="begin"/>
            </w:r>
            <w:r w:rsidRPr="00141A28">
              <w:rPr>
                <w:noProof/>
                <w:webHidden/>
                <w:color w:val="4472C4" w:themeColor="accent1"/>
              </w:rPr>
              <w:instrText xml:space="preserve"> PAGEREF _Toc38621257 \h </w:instrText>
            </w:r>
            <w:r w:rsidRPr="00141A28">
              <w:rPr>
                <w:noProof/>
                <w:webHidden/>
                <w:color w:val="4472C4" w:themeColor="accent1"/>
              </w:rPr>
            </w:r>
            <w:r w:rsidRPr="00141A28">
              <w:rPr>
                <w:noProof/>
                <w:webHidden/>
                <w:color w:val="4472C4" w:themeColor="accent1"/>
              </w:rPr>
              <w:fldChar w:fldCharType="separate"/>
            </w:r>
            <w:r w:rsidRPr="00141A28">
              <w:rPr>
                <w:noProof/>
                <w:webHidden/>
                <w:color w:val="4472C4" w:themeColor="accent1"/>
              </w:rPr>
              <w:t>7</w:t>
            </w:r>
            <w:r w:rsidRPr="00141A28">
              <w:rPr>
                <w:noProof/>
                <w:webHidden/>
                <w:color w:val="4472C4" w:themeColor="accent1"/>
              </w:rPr>
              <w:fldChar w:fldCharType="end"/>
            </w:r>
          </w:hyperlink>
        </w:p>
        <w:p w:rsidRPr="00141A28" w:rsidR="00141A28" w:rsidRDefault="00141A28" w14:paraId="64FCCB5B" w14:textId="2311D46D">
          <w:pPr>
            <w:pStyle w:val="TOC2"/>
            <w:tabs>
              <w:tab w:val="right" w:leader="dot" w:pos="9350"/>
            </w:tabs>
            <w:rPr>
              <w:rFonts w:cstheme="minorBidi"/>
              <w:noProof/>
              <w:color w:val="4472C4" w:themeColor="accent1"/>
            </w:rPr>
          </w:pPr>
          <w:hyperlink w:history="1" w:anchor="_Toc38621258">
            <w:r w:rsidRPr="00141A28">
              <w:rPr>
                <w:rStyle w:val="Hyperlink"/>
                <w:rFonts w:cstheme="minorHAnsi"/>
                <w:b/>
                <w:bCs/>
                <w:noProof/>
                <w:color w:val="4472C4" w:themeColor="accent1"/>
              </w:rPr>
              <w:t>Process Definition Screen</w:t>
            </w:r>
            <w:r w:rsidRPr="00141A28">
              <w:rPr>
                <w:noProof/>
                <w:webHidden/>
                <w:color w:val="4472C4" w:themeColor="accent1"/>
              </w:rPr>
              <w:tab/>
            </w:r>
            <w:r w:rsidRPr="00141A28">
              <w:rPr>
                <w:noProof/>
                <w:webHidden/>
                <w:color w:val="4472C4" w:themeColor="accent1"/>
              </w:rPr>
              <w:fldChar w:fldCharType="begin"/>
            </w:r>
            <w:r w:rsidRPr="00141A28">
              <w:rPr>
                <w:noProof/>
                <w:webHidden/>
                <w:color w:val="4472C4" w:themeColor="accent1"/>
              </w:rPr>
              <w:instrText xml:space="preserve"> PAGEREF _Toc38621258 \h </w:instrText>
            </w:r>
            <w:r w:rsidRPr="00141A28">
              <w:rPr>
                <w:noProof/>
                <w:webHidden/>
                <w:color w:val="4472C4" w:themeColor="accent1"/>
              </w:rPr>
            </w:r>
            <w:r w:rsidRPr="00141A28">
              <w:rPr>
                <w:noProof/>
                <w:webHidden/>
                <w:color w:val="4472C4" w:themeColor="accent1"/>
              </w:rPr>
              <w:fldChar w:fldCharType="separate"/>
            </w:r>
            <w:r w:rsidRPr="00141A28">
              <w:rPr>
                <w:noProof/>
                <w:webHidden/>
                <w:color w:val="4472C4" w:themeColor="accent1"/>
              </w:rPr>
              <w:t>9</w:t>
            </w:r>
            <w:r w:rsidRPr="00141A28">
              <w:rPr>
                <w:noProof/>
                <w:webHidden/>
                <w:color w:val="4472C4" w:themeColor="accent1"/>
              </w:rPr>
              <w:fldChar w:fldCharType="end"/>
            </w:r>
          </w:hyperlink>
        </w:p>
        <w:p w:rsidRPr="00141A28" w:rsidR="00141A28" w:rsidRDefault="00141A28" w14:paraId="51125F0A" w14:textId="496DBE81">
          <w:pPr>
            <w:pStyle w:val="TOC2"/>
            <w:tabs>
              <w:tab w:val="right" w:leader="dot" w:pos="9350"/>
            </w:tabs>
            <w:rPr>
              <w:rFonts w:cstheme="minorBidi"/>
              <w:noProof/>
              <w:color w:val="4472C4" w:themeColor="accent1"/>
            </w:rPr>
          </w:pPr>
          <w:hyperlink w:history="1" w:anchor="_Toc38621259">
            <w:r w:rsidRPr="00141A28">
              <w:rPr>
                <w:rStyle w:val="Hyperlink"/>
                <w:rFonts w:cstheme="minorHAnsi"/>
                <w:b/>
                <w:bCs/>
                <w:noProof/>
                <w:color w:val="4472C4" w:themeColor="accent1"/>
              </w:rPr>
              <w:t>Add Step</w:t>
            </w:r>
            <w:r w:rsidRPr="00141A28">
              <w:rPr>
                <w:noProof/>
                <w:webHidden/>
                <w:color w:val="4472C4" w:themeColor="accent1"/>
              </w:rPr>
              <w:tab/>
            </w:r>
            <w:r w:rsidRPr="00141A28">
              <w:rPr>
                <w:noProof/>
                <w:webHidden/>
                <w:color w:val="4472C4" w:themeColor="accent1"/>
              </w:rPr>
              <w:fldChar w:fldCharType="begin"/>
            </w:r>
            <w:r w:rsidRPr="00141A28">
              <w:rPr>
                <w:noProof/>
                <w:webHidden/>
                <w:color w:val="4472C4" w:themeColor="accent1"/>
              </w:rPr>
              <w:instrText xml:space="preserve"> PAGEREF _Toc38621259 \h </w:instrText>
            </w:r>
            <w:r w:rsidRPr="00141A28">
              <w:rPr>
                <w:noProof/>
                <w:webHidden/>
                <w:color w:val="4472C4" w:themeColor="accent1"/>
              </w:rPr>
            </w:r>
            <w:r w:rsidRPr="00141A28">
              <w:rPr>
                <w:noProof/>
                <w:webHidden/>
                <w:color w:val="4472C4" w:themeColor="accent1"/>
              </w:rPr>
              <w:fldChar w:fldCharType="separate"/>
            </w:r>
            <w:r w:rsidRPr="00141A28">
              <w:rPr>
                <w:noProof/>
                <w:webHidden/>
                <w:color w:val="4472C4" w:themeColor="accent1"/>
              </w:rPr>
              <w:t>11</w:t>
            </w:r>
            <w:r w:rsidRPr="00141A28">
              <w:rPr>
                <w:noProof/>
                <w:webHidden/>
                <w:color w:val="4472C4" w:themeColor="accent1"/>
              </w:rPr>
              <w:fldChar w:fldCharType="end"/>
            </w:r>
          </w:hyperlink>
        </w:p>
        <w:p w:rsidRPr="00141A28" w:rsidR="00141A28" w:rsidRDefault="00141A28" w14:paraId="48D4DB93" w14:textId="1FB92B19">
          <w:pPr>
            <w:pStyle w:val="TOC3"/>
            <w:tabs>
              <w:tab w:val="right" w:leader="dot" w:pos="9350"/>
            </w:tabs>
            <w:rPr>
              <w:rFonts w:cstheme="minorBidi"/>
              <w:noProof/>
              <w:color w:val="4472C4" w:themeColor="accent1"/>
            </w:rPr>
          </w:pPr>
          <w:hyperlink w:history="1" w:anchor="_Toc38621260">
            <w:r w:rsidRPr="00141A28">
              <w:rPr>
                <w:rStyle w:val="Hyperlink"/>
                <w:rFonts w:cstheme="minorHAnsi"/>
                <w:b/>
                <w:bCs/>
                <w:i/>
                <w:iCs/>
                <w:noProof/>
                <w:color w:val="4472C4" w:themeColor="accent1"/>
              </w:rPr>
              <w:t>Basic tab</w:t>
            </w:r>
            <w:r w:rsidRPr="00141A28">
              <w:rPr>
                <w:noProof/>
                <w:webHidden/>
                <w:color w:val="4472C4" w:themeColor="accent1"/>
              </w:rPr>
              <w:tab/>
            </w:r>
            <w:r w:rsidRPr="00141A28">
              <w:rPr>
                <w:noProof/>
                <w:webHidden/>
                <w:color w:val="4472C4" w:themeColor="accent1"/>
              </w:rPr>
              <w:fldChar w:fldCharType="begin"/>
            </w:r>
            <w:r w:rsidRPr="00141A28">
              <w:rPr>
                <w:noProof/>
                <w:webHidden/>
                <w:color w:val="4472C4" w:themeColor="accent1"/>
              </w:rPr>
              <w:instrText xml:space="preserve"> PAGEREF _Toc38621260 \h </w:instrText>
            </w:r>
            <w:r w:rsidRPr="00141A28">
              <w:rPr>
                <w:noProof/>
                <w:webHidden/>
                <w:color w:val="4472C4" w:themeColor="accent1"/>
              </w:rPr>
            </w:r>
            <w:r w:rsidRPr="00141A28">
              <w:rPr>
                <w:noProof/>
                <w:webHidden/>
                <w:color w:val="4472C4" w:themeColor="accent1"/>
              </w:rPr>
              <w:fldChar w:fldCharType="separate"/>
            </w:r>
            <w:r w:rsidRPr="00141A28">
              <w:rPr>
                <w:noProof/>
                <w:webHidden/>
                <w:color w:val="4472C4" w:themeColor="accent1"/>
              </w:rPr>
              <w:t>12</w:t>
            </w:r>
            <w:r w:rsidRPr="00141A28">
              <w:rPr>
                <w:noProof/>
                <w:webHidden/>
                <w:color w:val="4472C4" w:themeColor="accent1"/>
              </w:rPr>
              <w:fldChar w:fldCharType="end"/>
            </w:r>
          </w:hyperlink>
        </w:p>
        <w:p w:rsidRPr="00141A28" w:rsidR="00141A28" w:rsidRDefault="00141A28" w14:paraId="28F8612F" w14:textId="52279B85">
          <w:pPr>
            <w:pStyle w:val="TOC3"/>
            <w:tabs>
              <w:tab w:val="right" w:leader="dot" w:pos="9350"/>
            </w:tabs>
            <w:rPr>
              <w:rFonts w:cstheme="minorBidi"/>
              <w:noProof/>
              <w:color w:val="4472C4" w:themeColor="accent1"/>
            </w:rPr>
          </w:pPr>
          <w:hyperlink w:history="1" w:anchor="_Toc38621261">
            <w:r w:rsidRPr="00141A28">
              <w:rPr>
                <w:rStyle w:val="Hyperlink"/>
                <w:rFonts w:cstheme="minorHAnsi"/>
                <w:b/>
                <w:bCs/>
                <w:i/>
                <w:iCs/>
                <w:noProof/>
                <w:color w:val="4472C4" w:themeColor="accent1"/>
              </w:rPr>
              <w:t>Attachments tab</w:t>
            </w:r>
            <w:r w:rsidRPr="00141A28">
              <w:rPr>
                <w:noProof/>
                <w:webHidden/>
                <w:color w:val="4472C4" w:themeColor="accent1"/>
              </w:rPr>
              <w:tab/>
            </w:r>
            <w:r w:rsidRPr="00141A28">
              <w:rPr>
                <w:noProof/>
                <w:webHidden/>
                <w:color w:val="4472C4" w:themeColor="accent1"/>
              </w:rPr>
              <w:fldChar w:fldCharType="begin"/>
            </w:r>
            <w:r w:rsidRPr="00141A28">
              <w:rPr>
                <w:noProof/>
                <w:webHidden/>
                <w:color w:val="4472C4" w:themeColor="accent1"/>
              </w:rPr>
              <w:instrText xml:space="preserve"> PAGEREF _Toc38621261 \h </w:instrText>
            </w:r>
            <w:r w:rsidRPr="00141A28">
              <w:rPr>
                <w:noProof/>
                <w:webHidden/>
                <w:color w:val="4472C4" w:themeColor="accent1"/>
              </w:rPr>
            </w:r>
            <w:r w:rsidRPr="00141A28">
              <w:rPr>
                <w:noProof/>
                <w:webHidden/>
                <w:color w:val="4472C4" w:themeColor="accent1"/>
              </w:rPr>
              <w:fldChar w:fldCharType="separate"/>
            </w:r>
            <w:r w:rsidRPr="00141A28">
              <w:rPr>
                <w:noProof/>
                <w:webHidden/>
                <w:color w:val="4472C4" w:themeColor="accent1"/>
              </w:rPr>
              <w:t>16</w:t>
            </w:r>
            <w:r w:rsidRPr="00141A28">
              <w:rPr>
                <w:noProof/>
                <w:webHidden/>
                <w:color w:val="4472C4" w:themeColor="accent1"/>
              </w:rPr>
              <w:fldChar w:fldCharType="end"/>
            </w:r>
          </w:hyperlink>
        </w:p>
        <w:p w:rsidRPr="00141A28" w:rsidR="00141A28" w:rsidRDefault="00141A28" w14:paraId="5BB50630" w14:textId="477D76FC">
          <w:pPr>
            <w:pStyle w:val="TOC3"/>
            <w:tabs>
              <w:tab w:val="right" w:leader="dot" w:pos="9350"/>
            </w:tabs>
            <w:rPr>
              <w:rFonts w:cstheme="minorBidi"/>
              <w:noProof/>
              <w:color w:val="4472C4" w:themeColor="accent1"/>
            </w:rPr>
          </w:pPr>
          <w:hyperlink w:history="1" w:anchor="_Toc38621262">
            <w:r w:rsidRPr="00141A28">
              <w:rPr>
                <w:rStyle w:val="Hyperlink"/>
                <w:rFonts w:cstheme="minorHAnsi"/>
                <w:b/>
                <w:bCs/>
                <w:i/>
                <w:iCs/>
                <w:noProof/>
                <w:color w:val="4472C4" w:themeColor="accent1"/>
              </w:rPr>
              <w:t>Daemon Details tab</w:t>
            </w:r>
            <w:r w:rsidRPr="00141A28">
              <w:rPr>
                <w:noProof/>
                <w:webHidden/>
                <w:color w:val="4472C4" w:themeColor="accent1"/>
              </w:rPr>
              <w:tab/>
            </w:r>
            <w:r w:rsidRPr="00141A28">
              <w:rPr>
                <w:noProof/>
                <w:webHidden/>
                <w:color w:val="4472C4" w:themeColor="accent1"/>
              </w:rPr>
              <w:fldChar w:fldCharType="begin"/>
            </w:r>
            <w:r w:rsidRPr="00141A28">
              <w:rPr>
                <w:noProof/>
                <w:webHidden/>
                <w:color w:val="4472C4" w:themeColor="accent1"/>
              </w:rPr>
              <w:instrText xml:space="preserve"> PAGEREF _Toc38621262 \h </w:instrText>
            </w:r>
            <w:r w:rsidRPr="00141A28">
              <w:rPr>
                <w:noProof/>
                <w:webHidden/>
                <w:color w:val="4472C4" w:themeColor="accent1"/>
              </w:rPr>
            </w:r>
            <w:r w:rsidRPr="00141A28">
              <w:rPr>
                <w:noProof/>
                <w:webHidden/>
                <w:color w:val="4472C4" w:themeColor="accent1"/>
              </w:rPr>
              <w:fldChar w:fldCharType="separate"/>
            </w:r>
            <w:r w:rsidRPr="00141A28">
              <w:rPr>
                <w:noProof/>
                <w:webHidden/>
                <w:color w:val="4472C4" w:themeColor="accent1"/>
              </w:rPr>
              <w:t>17</w:t>
            </w:r>
            <w:r w:rsidRPr="00141A28">
              <w:rPr>
                <w:noProof/>
                <w:webHidden/>
                <w:color w:val="4472C4" w:themeColor="accent1"/>
              </w:rPr>
              <w:fldChar w:fldCharType="end"/>
            </w:r>
          </w:hyperlink>
        </w:p>
        <w:p w:rsidRPr="00141A28" w:rsidR="00141A28" w:rsidRDefault="00141A28" w14:paraId="4ABB4F88" w14:textId="323396BC">
          <w:pPr>
            <w:pStyle w:val="TOC3"/>
            <w:tabs>
              <w:tab w:val="right" w:leader="dot" w:pos="9350"/>
            </w:tabs>
            <w:rPr>
              <w:rFonts w:cstheme="minorBidi"/>
              <w:noProof/>
              <w:color w:val="4472C4" w:themeColor="accent1"/>
            </w:rPr>
          </w:pPr>
          <w:hyperlink w:history="1" w:anchor="_Toc38621263">
            <w:r w:rsidRPr="00141A28">
              <w:rPr>
                <w:rStyle w:val="Hyperlink"/>
                <w:rFonts w:cstheme="minorHAnsi"/>
                <w:b/>
                <w:bCs/>
                <w:i/>
                <w:iCs/>
                <w:noProof/>
                <w:color w:val="4472C4" w:themeColor="accent1"/>
              </w:rPr>
              <w:t>Application Call Details tab</w:t>
            </w:r>
            <w:r w:rsidRPr="00141A28">
              <w:rPr>
                <w:noProof/>
                <w:webHidden/>
                <w:color w:val="4472C4" w:themeColor="accent1"/>
              </w:rPr>
              <w:tab/>
            </w:r>
            <w:r w:rsidRPr="00141A28">
              <w:rPr>
                <w:noProof/>
                <w:webHidden/>
                <w:color w:val="4472C4" w:themeColor="accent1"/>
              </w:rPr>
              <w:fldChar w:fldCharType="begin"/>
            </w:r>
            <w:r w:rsidRPr="00141A28">
              <w:rPr>
                <w:noProof/>
                <w:webHidden/>
                <w:color w:val="4472C4" w:themeColor="accent1"/>
              </w:rPr>
              <w:instrText xml:space="preserve"> PAGEREF _Toc38621263 \h </w:instrText>
            </w:r>
            <w:r w:rsidRPr="00141A28">
              <w:rPr>
                <w:noProof/>
                <w:webHidden/>
                <w:color w:val="4472C4" w:themeColor="accent1"/>
              </w:rPr>
            </w:r>
            <w:r w:rsidRPr="00141A28">
              <w:rPr>
                <w:noProof/>
                <w:webHidden/>
                <w:color w:val="4472C4" w:themeColor="accent1"/>
              </w:rPr>
              <w:fldChar w:fldCharType="separate"/>
            </w:r>
            <w:r w:rsidRPr="00141A28">
              <w:rPr>
                <w:noProof/>
                <w:webHidden/>
                <w:color w:val="4472C4" w:themeColor="accent1"/>
              </w:rPr>
              <w:t>18</w:t>
            </w:r>
            <w:r w:rsidRPr="00141A28">
              <w:rPr>
                <w:noProof/>
                <w:webHidden/>
                <w:color w:val="4472C4" w:themeColor="accent1"/>
              </w:rPr>
              <w:fldChar w:fldCharType="end"/>
            </w:r>
          </w:hyperlink>
        </w:p>
        <w:p w:rsidRPr="00141A28" w:rsidR="00141A28" w:rsidRDefault="00141A28" w14:paraId="0EE6E40F" w14:textId="72AE260B">
          <w:pPr>
            <w:pStyle w:val="TOC3"/>
            <w:tabs>
              <w:tab w:val="right" w:leader="dot" w:pos="9350"/>
            </w:tabs>
            <w:rPr>
              <w:rFonts w:cstheme="minorBidi"/>
              <w:noProof/>
              <w:color w:val="4472C4" w:themeColor="accent1"/>
            </w:rPr>
          </w:pPr>
          <w:hyperlink w:history="1" w:anchor="_Toc38621264">
            <w:r w:rsidRPr="00141A28">
              <w:rPr>
                <w:rStyle w:val="Hyperlink"/>
                <w:rFonts w:cstheme="minorHAnsi"/>
                <w:b/>
                <w:bCs/>
                <w:i/>
                <w:iCs/>
                <w:noProof/>
                <w:color w:val="4472C4" w:themeColor="accent1"/>
              </w:rPr>
              <w:t>Routing and Escalation details tab</w:t>
            </w:r>
            <w:r w:rsidRPr="00141A28">
              <w:rPr>
                <w:noProof/>
                <w:webHidden/>
                <w:color w:val="4472C4" w:themeColor="accent1"/>
              </w:rPr>
              <w:tab/>
            </w:r>
            <w:r w:rsidRPr="00141A28">
              <w:rPr>
                <w:noProof/>
                <w:webHidden/>
                <w:color w:val="4472C4" w:themeColor="accent1"/>
              </w:rPr>
              <w:fldChar w:fldCharType="begin"/>
            </w:r>
            <w:r w:rsidRPr="00141A28">
              <w:rPr>
                <w:noProof/>
                <w:webHidden/>
                <w:color w:val="4472C4" w:themeColor="accent1"/>
              </w:rPr>
              <w:instrText xml:space="preserve"> PAGEREF _Toc38621264 \h </w:instrText>
            </w:r>
            <w:r w:rsidRPr="00141A28">
              <w:rPr>
                <w:noProof/>
                <w:webHidden/>
                <w:color w:val="4472C4" w:themeColor="accent1"/>
              </w:rPr>
            </w:r>
            <w:r w:rsidRPr="00141A28">
              <w:rPr>
                <w:noProof/>
                <w:webHidden/>
                <w:color w:val="4472C4" w:themeColor="accent1"/>
              </w:rPr>
              <w:fldChar w:fldCharType="separate"/>
            </w:r>
            <w:r w:rsidRPr="00141A28">
              <w:rPr>
                <w:noProof/>
                <w:webHidden/>
                <w:color w:val="4472C4" w:themeColor="accent1"/>
              </w:rPr>
              <w:t>19</w:t>
            </w:r>
            <w:r w:rsidRPr="00141A28">
              <w:rPr>
                <w:noProof/>
                <w:webHidden/>
                <w:color w:val="4472C4" w:themeColor="accent1"/>
              </w:rPr>
              <w:fldChar w:fldCharType="end"/>
            </w:r>
          </w:hyperlink>
        </w:p>
        <w:p w:rsidRPr="00141A28" w:rsidR="00251ED4" w:rsidP="00141A28" w:rsidRDefault="00251ED4" w14:paraId="70C1C914" w14:textId="485EE5BD">
          <w:pPr>
            <w:pStyle w:val="TOC2"/>
            <w:tabs>
              <w:tab w:val="right" w:leader="dot" w:pos="9350"/>
            </w:tabs>
            <w:ind w:left="0"/>
            <w:rPr>
              <w:rFonts w:cstheme="minorHAnsi"/>
              <w:b/>
              <w:bCs/>
              <w:noProof/>
              <w:color w:val="4472C4" w:themeColor="accent1"/>
            </w:rPr>
          </w:pPr>
          <w:r w:rsidRPr="00141A28">
            <w:rPr>
              <w:rFonts w:cstheme="minorHAnsi"/>
              <w:b/>
              <w:bCs/>
              <w:noProof/>
              <w:color w:val="4472C4" w:themeColor="accent1"/>
            </w:rPr>
            <w:fldChar w:fldCharType="end"/>
          </w:r>
        </w:p>
      </w:sdtContent>
    </w:sdt>
    <w:p w:rsidRPr="00D304AA" w:rsidR="001F4CA9" w:rsidP="00B52846" w:rsidRDefault="001F4CA9" w14:paraId="08B41347" w14:textId="31168DC4">
      <w:pPr>
        <w:rPr>
          <w:rFonts w:asciiTheme="minorHAnsi" w:hAnsiTheme="minorHAnsi" w:cstheme="minorHAnsi"/>
          <w:b/>
          <w:bCs/>
          <w:sz w:val="20"/>
        </w:rPr>
      </w:pPr>
    </w:p>
    <w:p w:rsidRPr="00D304AA" w:rsidR="001F4CA9" w:rsidRDefault="001F4CA9" w14:paraId="7582F1BA" w14:textId="77777777">
      <w:pPr>
        <w:spacing w:after="160" w:line="259" w:lineRule="auto"/>
        <w:rPr>
          <w:rFonts w:asciiTheme="minorHAnsi" w:hAnsiTheme="minorHAnsi" w:cstheme="minorHAnsi"/>
          <w:b/>
          <w:bCs/>
          <w:sz w:val="32"/>
          <w:szCs w:val="32"/>
          <w:u w:val="single"/>
          <w:lang w:val="en-US"/>
        </w:rPr>
      </w:pPr>
      <w:r w:rsidRPr="00D304AA">
        <w:rPr>
          <w:rFonts w:asciiTheme="minorHAnsi" w:hAnsiTheme="minorHAnsi" w:cstheme="minorHAnsi"/>
          <w:b/>
          <w:bCs/>
          <w:sz w:val="32"/>
          <w:szCs w:val="32"/>
          <w:u w:val="single"/>
          <w:lang w:val="en-US"/>
        </w:rPr>
        <w:br w:type="page"/>
      </w:r>
    </w:p>
    <w:p w:rsidRPr="00D304AA" w:rsidR="00EF1B40" w:rsidP="00251ED4" w:rsidRDefault="00EF1B40" w14:paraId="20972F40" w14:textId="0A515B73">
      <w:pPr>
        <w:pStyle w:val="Heading1"/>
        <w:rPr>
          <w:rFonts w:asciiTheme="minorHAnsi" w:hAnsiTheme="minorHAnsi" w:cstheme="minorHAnsi"/>
          <w:color w:val="4472C4" w:themeColor="accent1"/>
          <w:sz w:val="24"/>
          <w:szCs w:val="24"/>
          <w:u w:val="single"/>
        </w:rPr>
      </w:pPr>
      <w:bookmarkStart w:name="_Toc38621254" w:id="0"/>
      <w:r w:rsidRPr="00D304AA">
        <w:rPr>
          <w:rFonts w:asciiTheme="minorHAnsi" w:hAnsiTheme="minorHAnsi" w:cstheme="minorHAnsi"/>
          <w:color w:val="4472C4" w:themeColor="accent1"/>
          <w:sz w:val="24"/>
          <w:szCs w:val="24"/>
        </w:rPr>
        <w:lastRenderedPageBreak/>
        <w:t>Introduction</w:t>
      </w:r>
      <w:bookmarkEnd w:id="0"/>
    </w:p>
    <w:p w:rsidRPr="00D304AA" w:rsidR="00EF1B40" w:rsidP="009F73D7" w:rsidRDefault="00EF1B40" w14:paraId="1195F561" w14:textId="627E2125">
      <w:pPr>
        <w:tabs>
          <w:tab w:val="num" w:pos="1440"/>
        </w:tabs>
        <w:spacing w:before="120" w:after="200" w:line="260" w:lineRule="atLeast"/>
        <w:jc w:val="both"/>
        <w:rPr>
          <w:rFonts w:asciiTheme="minorHAnsi" w:hAnsiTheme="minorHAnsi" w:cstheme="minorHAnsi"/>
          <w:sz w:val="22"/>
          <w:szCs w:val="22"/>
          <w:lang w:val="en-US"/>
        </w:rPr>
      </w:pPr>
      <w:r w:rsidRPr="00D304AA">
        <w:rPr>
          <w:rFonts w:asciiTheme="minorHAnsi" w:hAnsiTheme="minorHAnsi" w:cstheme="minorHAnsi"/>
          <w:sz w:val="22"/>
          <w:szCs w:val="22"/>
          <w:lang w:val="en-US"/>
        </w:rPr>
        <w:t>A Process is a defined sequence of steps which should be executed for compliance of the</w:t>
      </w:r>
      <w:r w:rsidRPr="00D304AA" w:rsidR="00FD724C">
        <w:rPr>
          <w:rFonts w:asciiTheme="minorHAnsi" w:hAnsiTheme="minorHAnsi" w:cstheme="minorHAnsi"/>
          <w:sz w:val="22"/>
          <w:szCs w:val="22"/>
          <w:lang w:val="en-US"/>
        </w:rPr>
        <w:t xml:space="preserve"> </w:t>
      </w:r>
      <w:r w:rsidRPr="00D304AA">
        <w:rPr>
          <w:rFonts w:asciiTheme="minorHAnsi" w:hAnsiTheme="minorHAnsi" w:cstheme="minorHAnsi"/>
          <w:sz w:val="22"/>
          <w:szCs w:val="22"/>
          <w:lang w:val="en-US"/>
        </w:rPr>
        <w:t xml:space="preserve">systems and procedures of the bank. Some of the process steps to be complied within the system can be automated to save time and ensure consistency and accuracy. Certain steps which require manual intervention are handled by the users who possess the necessary skill sets. </w:t>
      </w:r>
    </w:p>
    <w:p w:rsidRPr="00D304AA" w:rsidR="00EF1B40" w:rsidP="009F73D7" w:rsidRDefault="00EF1B40" w14:paraId="56997C36" w14:textId="5BF35377">
      <w:pPr>
        <w:tabs>
          <w:tab w:val="num" w:pos="1440"/>
        </w:tabs>
        <w:spacing w:before="120" w:after="200" w:line="260" w:lineRule="atLeast"/>
        <w:jc w:val="both"/>
        <w:rPr>
          <w:rFonts w:asciiTheme="minorHAnsi" w:hAnsiTheme="minorHAnsi" w:cstheme="minorHAnsi"/>
          <w:sz w:val="22"/>
          <w:szCs w:val="22"/>
          <w:lang w:val="en-US"/>
        </w:rPr>
      </w:pPr>
      <w:r w:rsidRPr="00D304AA">
        <w:rPr>
          <w:rFonts w:asciiTheme="minorHAnsi" w:hAnsiTheme="minorHAnsi" w:cstheme="minorHAnsi"/>
          <w:sz w:val="22"/>
          <w:szCs w:val="22"/>
          <w:lang w:val="en-US"/>
        </w:rPr>
        <w:t>The critical requirement of any business process is compliance with timeliness. Any delay in completing one or more steps of the process can delay an entire process. In this case, banks may prefer escalations to the concerned authorities.</w:t>
      </w:r>
      <w:r w:rsidRPr="00D304AA" w:rsidR="009F73D7">
        <w:rPr>
          <w:rFonts w:asciiTheme="minorHAnsi" w:hAnsiTheme="minorHAnsi" w:cstheme="minorHAnsi"/>
          <w:sz w:val="22"/>
          <w:szCs w:val="22"/>
          <w:lang w:val="en-US"/>
        </w:rPr>
        <w:t xml:space="preserve"> B</w:t>
      </w:r>
      <w:r w:rsidRPr="00D304AA">
        <w:rPr>
          <w:rFonts w:asciiTheme="minorHAnsi" w:hAnsiTheme="minorHAnsi" w:cstheme="minorHAnsi"/>
          <w:sz w:val="22"/>
          <w:szCs w:val="22"/>
          <w:lang w:val="en-US"/>
        </w:rPr>
        <w:t xml:space="preserve">ank may need to configure multiple process to consider all the </w:t>
      </w:r>
      <w:r w:rsidRPr="00D304AA" w:rsidR="00293977">
        <w:rPr>
          <w:rFonts w:asciiTheme="minorHAnsi" w:hAnsiTheme="minorHAnsi" w:cstheme="minorHAnsi"/>
          <w:sz w:val="22"/>
          <w:szCs w:val="22"/>
          <w:lang w:val="en-US"/>
        </w:rPr>
        <w:t>above-mentioned</w:t>
      </w:r>
      <w:r w:rsidRPr="00D304AA">
        <w:rPr>
          <w:rFonts w:asciiTheme="minorHAnsi" w:hAnsiTheme="minorHAnsi" w:cstheme="minorHAnsi"/>
          <w:sz w:val="22"/>
          <w:szCs w:val="22"/>
          <w:lang w:val="en-US"/>
        </w:rPr>
        <w:t xml:space="preserve"> aspects.</w:t>
      </w:r>
    </w:p>
    <w:p w:rsidRPr="00D304AA" w:rsidR="00FD724C" w:rsidP="009F73D7" w:rsidRDefault="00FD724C" w14:paraId="33220385" w14:textId="05CECDCD">
      <w:pPr>
        <w:jc w:val="both"/>
        <w:rPr>
          <w:rFonts w:asciiTheme="minorHAnsi" w:hAnsiTheme="minorHAnsi" w:cstheme="minorHAnsi"/>
          <w:sz w:val="22"/>
          <w:szCs w:val="22"/>
        </w:rPr>
      </w:pPr>
      <w:r w:rsidRPr="00D304AA">
        <w:rPr>
          <w:rFonts w:asciiTheme="minorHAnsi" w:hAnsiTheme="minorHAnsi" w:cstheme="minorHAnsi"/>
          <w:sz w:val="22"/>
          <w:szCs w:val="22"/>
          <w:lang w:val="en-US"/>
        </w:rPr>
        <w:t xml:space="preserve">In this </w:t>
      </w:r>
      <w:r w:rsidRPr="00D304AA" w:rsidR="00EF1B40">
        <w:rPr>
          <w:rFonts w:asciiTheme="minorHAnsi" w:hAnsiTheme="minorHAnsi" w:cstheme="minorHAnsi"/>
          <w:sz w:val="22"/>
          <w:szCs w:val="22"/>
        </w:rPr>
        <w:t xml:space="preserve">document </w:t>
      </w:r>
      <w:r w:rsidRPr="00D304AA">
        <w:rPr>
          <w:rFonts w:asciiTheme="minorHAnsi" w:hAnsiTheme="minorHAnsi" w:cstheme="minorHAnsi"/>
          <w:sz w:val="22"/>
          <w:szCs w:val="22"/>
        </w:rPr>
        <w:t>we wil</w:t>
      </w:r>
      <w:r w:rsidRPr="00D304AA" w:rsidR="00550BDF">
        <w:rPr>
          <w:rFonts w:asciiTheme="minorHAnsi" w:hAnsiTheme="minorHAnsi" w:cstheme="minorHAnsi"/>
          <w:sz w:val="22"/>
          <w:szCs w:val="22"/>
        </w:rPr>
        <w:t>l</w:t>
      </w:r>
      <w:r w:rsidRPr="00D304AA">
        <w:rPr>
          <w:rFonts w:asciiTheme="minorHAnsi" w:hAnsiTheme="minorHAnsi" w:cstheme="minorHAnsi"/>
          <w:sz w:val="22"/>
          <w:szCs w:val="22"/>
        </w:rPr>
        <w:t xml:space="preserve"> go through </w:t>
      </w:r>
      <w:r w:rsidRPr="00D304AA" w:rsidR="00EF1B40">
        <w:rPr>
          <w:rFonts w:asciiTheme="minorHAnsi" w:hAnsiTheme="minorHAnsi" w:cstheme="minorHAnsi"/>
          <w:sz w:val="22"/>
          <w:szCs w:val="22"/>
        </w:rPr>
        <w:t>the details of defining</w:t>
      </w:r>
      <w:r w:rsidR="007B1D85">
        <w:rPr>
          <w:rFonts w:asciiTheme="minorHAnsi" w:hAnsiTheme="minorHAnsi" w:cstheme="minorHAnsi"/>
          <w:sz w:val="22"/>
          <w:szCs w:val="22"/>
        </w:rPr>
        <w:t xml:space="preserve"> a process</w:t>
      </w:r>
      <w:r w:rsidRPr="00D304AA" w:rsidR="00550BDF">
        <w:rPr>
          <w:rFonts w:asciiTheme="minorHAnsi" w:hAnsiTheme="minorHAnsi" w:cstheme="minorHAnsi"/>
          <w:sz w:val="22"/>
          <w:szCs w:val="22"/>
        </w:rPr>
        <w:t>.</w:t>
      </w:r>
    </w:p>
    <w:p w:rsidRPr="00D304AA" w:rsidR="00A92732" w:rsidP="009F73D7" w:rsidRDefault="0081698D" w14:paraId="2CEE08F2" w14:textId="2DE78985">
      <w:pPr>
        <w:rPr>
          <w:rFonts w:asciiTheme="minorHAnsi" w:hAnsiTheme="minorHAnsi" w:cstheme="minorHAnsi"/>
        </w:rPr>
      </w:pPr>
      <w:bookmarkStart w:name="_Toc38621255" w:id="1"/>
      <w:r w:rsidRPr="00D304AA">
        <w:rPr>
          <w:rStyle w:val="Heading1Char"/>
          <w:rFonts w:asciiTheme="minorHAnsi" w:hAnsiTheme="minorHAnsi" w:cstheme="minorHAnsi"/>
          <w:color w:val="4472C4" w:themeColor="accent1"/>
          <w:sz w:val="24"/>
          <w:szCs w:val="24"/>
        </w:rPr>
        <w:t>Features Suppor</w:t>
      </w:r>
      <w:r w:rsidRPr="00D304AA" w:rsidR="002E6D41">
        <w:rPr>
          <w:rStyle w:val="Heading1Char"/>
          <w:rFonts w:asciiTheme="minorHAnsi" w:hAnsiTheme="minorHAnsi" w:cstheme="minorHAnsi"/>
          <w:color w:val="4472C4" w:themeColor="accent1"/>
          <w:sz w:val="24"/>
          <w:szCs w:val="24"/>
        </w:rPr>
        <w:t>ted</w:t>
      </w:r>
      <w:bookmarkEnd w:id="1"/>
      <w:r w:rsidRPr="00D304AA" w:rsidR="00BF1EBB">
        <w:rPr>
          <w:rFonts w:asciiTheme="minorHAnsi" w:hAnsiTheme="minorHAnsi" w:cstheme="minorHAnsi"/>
          <w:noProof/>
          <w:lang w:val="en-US"/>
        </w:rPr>
        <w:drawing>
          <wp:inline distT="0" distB="0" distL="0" distR="0" wp14:anchorId="1AD150CB" wp14:editId="1E0CBF9E">
            <wp:extent cx="5905500" cy="4876800"/>
            <wp:effectExtent l="3810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Pr="00D304AA" w:rsidR="009F73D7" w:rsidRDefault="009F73D7" w14:paraId="478216B3" w14:textId="77777777">
      <w:pPr>
        <w:spacing w:after="160" w:line="259" w:lineRule="auto"/>
        <w:rPr>
          <w:rFonts w:asciiTheme="minorHAnsi" w:hAnsiTheme="minorHAnsi" w:cstheme="minorHAnsi"/>
          <w:b/>
          <w:bCs/>
          <w:kern w:val="36"/>
          <w:sz w:val="24"/>
          <w:szCs w:val="24"/>
          <w:lang w:val="en-US"/>
        </w:rPr>
      </w:pPr>
      <w:r w:rsidRPr="00D304AA">
        <w:rPr>
          <w:rFonts w:asciiTheme="minorHAnsi" w:hAnsiTheme="minorHAnsi" w:cstheme="minorHAnsi"/>
          <w:sz w:val="24"/>
          <w:szCs w:val="24"/>
        </w:rPr>
        <w:br w:type="page"/>
      </w:r>
    </w:p>
    <w:p w:rsidRPr="00D304AA" w:rsidR="00A3597B" w:rsidP="00251ED4" w:rsidRDefault="00F0235B" w14:paraId="13BBD151" w14:textId="0C2F2876">
      <w:pPr>
        <w:pStyle w:val="Heading1"/>
        <w:rPr>
          <w:rFonts w:asciiTheme="minorHAnsi" w:hAnsiTheme="minorHAnsi" w:cstheme="minorHAnsi"/>
          <w:color w:val="4472C4" w:themeColor="accent1"/>
          <w:sz w:val="24"/>
          <w:szCs w:val="24"/>
        </w:rPr>
      </w:pPr>
      <w:bookmarkStart w:name="_Toc38621256" w:id="2"/>
      <w:r w:rsidRPr="00D304AA">
        <w:rPr>
          <w:rFonts w:asciiTheme="minorHAnsi" w:hAnsiTheme="minorHAnsi" w:cstheme="minorHAnsi"/>
          <w:color w:val="4472C4" w:themeColor="accent1"/>
          <w:sz w:val="24"/>
          <w:szCs w:val="24"/>
        </w:rPr>
        <w:lastRenderedPageBreak/>
        <w:t>Process Setup</w:t>
      </w:r>
      <w:bookmarkEnd w:id="2"/>
    </w:p>
    <w:p w:rsidRPr="00D304AA" w:rsidR="00937524" w:rsidP="2DE718A8" w:rsidRDefault="00D54AE3" w14:paraId="2D056103" w14:textId="32477249">
      <w:pPr>
        <w:rPr>
          <w:rFonts w:ascii="Calibri" w:hAnsi="Calibri" w:cs="Calibri" w:asciiTheme="minorAscii" w:hAnsiTheme="minorAscii" w:cstheme="minorAscii"/>
          <w:sz w:val="22"/>
          <w:szCs w:val="22"/>
        </w:rPr>
      </w:pPr>
      <w:r w:rsidRPr="2DE718A8" w:rsidR="00D54AE3">
        <w:rPr>
          <w:rFonts w:ascii="Calibri" w:hAnsi="Calibri" w:cs="Calibri" w:asciiTheme="minorAscii" w:hAnsiTheme="minorAscii" w:cstheme="minorAscii"/>
          <w:sz w:val="22"/>
          <w:szCs w:val="22"/>
        </w:rPr>
        <w:t>o create or update a process</w:t>
      </w:r>
      <w:r w:rsidRPr="2DE718A8" w:rsidR="007B1D85">
        <w:rPr>
          <w:rFonts w:ascii="Calibri" w:hAnsi="Calibri" w:cs="Calibri" w:asciiTheme="minorAscii" w:hAnsiTheme="minorAscii" w:cstheme="minorAscii"/>
          <w:sz w:val="22"/>
          <w:szCs w:val="22"/>
        </w:rPr>
        <w:t>,</w:t>
      </w:r>
      <w:r w:rsidRPr="2DE718A8" w:rsidR="00D54AE3">
        <w:rPr>
          <w:rFonts w:ascii="Calibri" w:hAnsi="Calibri" w:cs="Calibri" w:asciiTheme="minorAscii" w:hAnsiTheme="minorAscii" w:cstheme="minorAscii"/>
          <w:sz w:val="22"/>
          <w:szCs w:val="22"/>
        </w:rPr>
        <w:t xml:space="preserve"> a user should login with admin access</w:t>
      </w:r>
      <w:r w:rsidRPr="2DE718A8" w:rsidR="00DD7CA8">
        <w:rPr>
          <w:rFonts w:ascii="Calibri" w:hAnsi="Calibri" w:cs="Calibri" w:asciiTheme="minorAscii" w:hAnsiTheme="minorAscii" w:cstheme="minorAscii"/>
          <w:sz w:val="22"/>
          <w:szCs w:val="22"/>
        </w:rPr>
        <w:t>.</w:t>
      </w:r>
    </w:p>
    <w:p w:rsidRPr="00D304AA" w:rsidR="00DD7CA8" w:rsidP="00DD7CA8" w:rsidRDefault="00CB5355" w14:paraId="6BE0C340" w14:textId="3CDEBB1A">
      <w:pPr>
        <w:rPr>
          <w:rFonts w:asciiTheme="minorHAnsi" w:hAnsiTheme="minorHAnsi" w:cstheme="minorHAnsi"/>
          <w:sz w:val="22"/>
          <w:szCs w:val="22"/>
        </w:rPr>
      </w:pPr>
      <w:r w:rsidRPr="00D304AA">
        <w:rPr>
          <w:rFonts w:asciiTheme="minorHAnsi" w:hAnsiTheme="minorHAnsi" w:cstheme="minorHAnsi"/>
          <w:noProof/>
          <w:lang w:val="en-US"/>
        </w:rPr>
        <mc:AlternateContent>
          <mc:Choice Requires="wps">
            <w:drawing>
              <wp:anchor distT="0" distB="0" distL="114300" distR="114300" simplePos="0" relativeHeight="251667456" behindDoc="0" locked="0" layoutInCell="1" allowOverlap="1" wp14:anchorId="61CE00E5" wp14:editId="47495326">
                <wp:simplePos x="0" y="0"/>
                <wp:positionH relativeFrom="column">
                  <wp:posOffset>3341077</wp:posOffset>
                </wp:positionH>
                <wp:positionV relativeFrom="paragraph">
                  <wp:posOffset>1551940</wp:posOffset>
                </wp:positionV>
                <wp:extent cx="729761" cy="342900"/>
                <wp:effectExtent l="0" t="0" r="13335" b="19050"/>
                <wp:wrapNone/>
                <wp:docPr id="37" name="Rectangle 37"/>
                <wp:cNvGraphicFramePr/>
                <a:graphic xmlns:a="http://schemas.openxmlformats.org/drawingml/2006/main">
                  <a:graphicData uri="http://schemas.microsoft.com/office/word/2010/wordprocessingShape">
                    <wps:wsp>
                      <wps:cNvSpPr/>
                      <wps:spPr>
                        <a:xfrm>
                          <a:off x="0" y="0"/>
                          <a:ext cx="729761" cy="342900"/>
                        </a:xfrm>
                        <a:prstGeom prst="rect">
                          <a:avLst/>
                        </a:prstGeom>
                        <a:no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674B4FF">
              <v:rect id="Rectangle 37" style="position:absolute;margin-left:263.1pt;margin-top:122.2pt;width:57.4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472c4 [3204]" strokeweight="2pt" w14:anchorId="587CA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"/>
            </w:pict>
          </mc:Fallback>
        </mc:AlternateContent>
      </w:r>
      <w:r w:rsidRPr="00D304AA">
        <w:rPr>
          <w:rFonts w:asciiTheme="minorHAnsi" w:hAnsiTheme="minorHAnsi" w:cstheme="minorHAnsi"/>
          <w:noProof/>
          <w:lang w:val="en-US"/>
        </w:rPr>
        <w:drawing>
          <wp:inline distT="0" distB="0" distL="0" distR="0" wp14:anchorId="55EBA3C3" wp14:editId="2855BB16">
            <wp:extent cx="5934808" cy="3045460"/>
            <wp:effectExtent l="19050" t="19050" r="27940"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234" cy="3056968"/>
                    </a:xfrm>
                    <a:prstGeom prst="rect">
                      <a:avLst/>
                    </a:prstGeom>
                    <a:noFill/>
                    <a:ln>
                      <a:solidFill>
                        <a:schemeClr val="accent1"/>
                      </a:solidFill>
                    </a:ln>
                  </pic:spPr>
                </pic:pic>
              </a:graphicData>
            </a:graphic>
          </wp:inline>
        </w:drawing>
      </w:r>
    </w:p>
    <w:p w:rsidRPr="00D304AA" w:rsidR="001B4670" w:rsidP="001B4670" w:rsidRDefault="001B4670" w14:paraId="47BCB900" w14:textId="1AFE6557">
      <w:pPr>
        <w:jc w:val="center"/>
        <w:rPr>
          <w:rFonts w:asciiTheme="minorHAnsi" w:hAnsiTheme="minorHAnsi" w:cstheme="minorHAnsi"/>
          <w:i/>
          <w:iCs/>
          <w:sz w:val="16"/>
          <w:szCs w:val="16"/>
        </w:rPr>
      </w:pPr>
      <w:r w:rsidRPr="00D304AA">
        <w:rPr>
          <w:rFonts w:asciiTheme="minorHAnsi" w:hAnsiTheme="minorHAnsi" w:cstheme="minorHAnsi"/>
          <w:i/>
          <w:iCs/>
          <w:sz w:val="16"/>
          <w:szCs w:val="16"/>
        </w:rPr>
        <w:t>Figure 1: Admin Login</w:t>
      </w:r>
    </w:p>
    <w:p w:rsidRPr="00D304AA" w:rsidR="00DD7CA8" w:rsidP="00DD7CA8" w:rsidRDefault="00DD7CA8" w14:paraId="41CE1B11" w14:textId="20CF644D">
      <w:pPr>
        <w:rPr>
          <w:rFonts w:asciiTheme="minorHAnsi" w:hAnsiTheme="minorHAnsi" w:cstheme="minorHAnsi"/>
          <w:sz w:val="22"/>
          <w:szCs w:val="22"/>
        </w:rPr>
      </w:pPr>
      <w:r w:rsidRPr="00D304AA">
        <w:rPr>
          <w:rFonts w:asciiTheme="minorHAnsi" w:hAnsiTheme="minorHAnsi" w:cstheme="minorHAnsi"/>
          <w:sz w:val="22"/>
          <w:szCs w:val="22"/>
        </w:rPr>
        <w:t>After login, user will see the menu tree with the Admin menus.</w:t>
      </w:r>
    </w:p>
    <w:p w:rsidRPr="00D304AA" w:rsidR="00DD7CA8" w:rsidP="00DD7CA8" w:rsidRDefault="00CB5355" w14:paraId="1502ED34" w14:textId="5579C2DD">
      <w:pPr>
        <w:jc w:val="center"/>
        <w:rPr>
          <w:rFonts w:asciiTheme="minorHAnsi" w:hAnsiTheme="minorHAnsi" w:cstheme="minorHAnsi"/>
          <w:sz w:val="24"/>
          <w:szCs w:val="24"/>
        </w:rPr>
      </w:pPr>
      <w:r w:rsidRPr="00D304AA">
        <w:rPr>
          <w:rFonts w:asciiTheme="minorHAnsi" w:hAnsiTheme="minorHAnsi" w:cstheme="minorHAnsi"/>
          <w:noProof/>
          <w:lang w:val="en-US"/>
        </w:rPr>
        <mc:AlternateContent>
          <mc:Choice Requires="wps">
            <w:drawing>
              <wp:anchor distT="0" distB="0" distL="114300" distR="114300" simplePos="0" relativeHeight="251669504" behindDoc="0" locked="0" layoutInCell="1" allowOverlap="1" wp14:anchorId="3B358695" wp14:editId="45D95543">
                <wp:simplePos x="0" y="0"/>
                <wp:positionH relativeFrom="margin">
                  <wp:posOffset>17047</wp:posOffset>
                </wp:positionH>
                <wp:positionV relativeFrom="paragraph">
                  <wp:posOffset>385445</wp:posOffset>
                </wp:positionV>
                <wp:extent cx="571158" cy="342900"/>
                <wp:effectExtent l="0" t="0" r="19685" b="19050"/>
                <wp:wrapNone/>
                <wp:docPr id="38" name="Rectangle 38"/>
                <wp:cNvGraphicFramePr/>
                <a:graphic xmlns:a="http://schemas.openxmlformats.org/drawingml/2006/main">
                  <a:graphicData uri="http://schemas.microsoft.com/office/word/2010/wordprocessingShape">
                    <wps:wsp>
                      <wps:cNvSpPr/>
                      <wps:spPr>
                        <a:xfrm>
                          <a:off x="0" y="0"/>
                          <a:ext cx="571158" cy="342900"/>
                        </a:xfrm>
                        <a:prstGeom prst="rect">
                          <a:avLst/>
                        </a:prstGeom>
                        <a:no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2AB58200">
              <v:rect id="Rectangle 38" style="position:absolute;margin-left:1.35pt;margin-top:30.35pt;width:44.95pt;height:2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ed="f" strokecolor="#4472c4 [3204]" strokeweight="2pt" w14:anchorId="62938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">
                <w10:wrap anchorx="margin"/>
              </v:rect>
            </w:pict>
          </mc:Fallback>
        </mc:AlternateContent>
      </w:r>
      <w:r w:rsidRPr="00D304AA" w:rsidR="00DD7CA8">
        <w:rPr>
          <w:rFonts w:asciiTheme="minorHAnsi" w:hAnsiTheme="minorHAnsi" w:cstheme="minorHAnsi"/>
          <w:noProof/>
          <w:lang w:val="en-US"/>
        </w:rPr>
        <w:drawing>
          <wp:inline distT="0" distB="0" distL="0" distR="0" wp14:anchorId="7769041C" wp14:editId="501DCA1A">
            <wp:extent cx="5943600" cy="2299970"/>
            <wp:effectExtent l="19050" t="19050" r="19050" b="2413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99970"/>
                    </a:xfrm>
                    <a:prstGeom prst="rect">
                      <a:avLst/>
                    </a:prstGeom>
                    <a:ln>
                      <a:solidFill>
                        <a:schemeClr val="accent1"/>
                      </a:solidFill>
                    </a:ln>
                  </pic:spPr>
                </pic:pic>
              </a:graphicData>
            </a:graphic>
          </wp:inline>
        </w:drawing>
      </w:r>
    </w:p>
    <w:p w:rsidRPr="00D304AA" w:rsidR="001B4670" w:rsidP="001B4670" w:rsidRDefault="001B4670" w14:paraId="247C9F15" w14:textId="2499D8A6">
      <w:pPr>
        <w:jc w:val="center"/>
        <w:rPr>
          <w:rFonts w:asciiTheme="minorHAnsi" w:hAnsiTheme="minorHAnsi" w:cstheme="minorHAnsi"/>
          <w:i/>
          <w:iCs/>
          <w:sz w:val="16"/>
          <w:szCs w:val="16"/>
        </w:rPr>
      </w:pPr>
      <w:r w:rsidRPr="00D304AA">
        <w:rPr>
          <w:rFonts w:asciiTheme="minorHAnsi" w:hAnsiTheme="minorHAnsi" w:cstheme="minorHAnsi"/>
          <w:i/>
          <w:iCs/>
          <w:sz w:val="16"/>
          <w:szCs w:val="16"/>
        </w:rPr>
        <w:t>Figure 2: Admin Landing screen</w:t>
      </w:r>
    </w:p>
    <w:p w:rsidRPr="00D304AA" w:rsidR="00502601" w:rsidP="00251ED4" w:rsidRDefault="00502601" w14:paraId="71A4DB32" w14:textId="40F0FC87">
      <w:pPr>
        <w:pStyle w:val="Heading2"/>
        <w:rPr>
          <w:rFonts w:asciiTheme="minorHAnsi" w:hAnsiTheme="minorHAnsi" w:cstheme="minorHAnsi"/>
          <w:b/>
          <w:bCs/>
          <w:color w:val="4472C4" w:themeColor="accent1"/>
          <w:sz w:val="22"/>
          <w:szCs w:val="22"/>
        </w:rPr>
      </w:pPr>
      <w:bookmarkStart w:name="_Toc38621257" w:id="3"/>
      <w:r w:rsidRPr="00D304AA">
        <w:rPr>
          <w:rFonts w:asciiTheme="minorHAnsi" w:hAnsiTheme="minorHAnsi" w:cstheme="minorHAnsi"/>
          <w:b/>
          <w:bCs/>
          <w:color w:val="4472C4" w:themeColor="accent1"/>
          <w:sz w:val="22"/>
          <w:szCs w:val="22"/>
        </w:rPr>
        <w:lastRenderedPageBreak/>
        <w:t>New Process Creation</w:t>
      </w:r>
      <w:bookmarkEnd w:id="3"/>
    </w:p>
    <w:p w:rsidRPr="00D304AA" w:rsidR="0045420F" w:rsidP="2DE718A8" w:rsidRDefault="0045420F" w14:paraId="340AE376" w14:textId="63197196">
      <w:pPr>
        <w:pStyle w:val="bodytext"/>
        <w:spacing w:before="120" w:beforeAutospacing="off" w:after="200" w:afterAutospacing="off" w:line="207" w:lineRule="atLeast"/>
        <w:jc w:val="both"/>
        <w:rPr>
          <w:rFonts w:ascii="Calibri" w:hAnsi="Calibri" w:cs="Calibri" w:asciiTheme="minorAscii" w:hAnsiTheme="minorAscii" w:cstheme="minorAscii"/>
          <w:b w:val="1"/>
          <w:bCs w:val="1"/>
          <w:sz w:val="22"/>
          <w:szCs w:val="22"/>
        </w:rPr>
      </w:pPr>
      <w:r w:rsidRPr="00D304AA">
        <w:rPr>
          <w:rFonts w:asciiTheme="minorHAnsi" w:hAnsiTheme="minorHAnsi" w:cstheme="minorHAnsi"/>
          <w:b/>
          <w:bCs/>
          <w:noProof/>
          <w:sz w:val="22"/>
          <w:szCs w:val="22"/>
        </w:rPr>
        <w:drawing>
          <wp:inline distT="0" distB="0" distL="0" distR="0" wp14:anchorId="5050F94E" wp14:editId="0BCEADB2">
            <wp:extent cx="6162675" cy="3486150"/>
            <wp:effectExtent l="0" t="0" r="28575"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Pr="00D304AA" w:rsidR="00DD7CA8" w:rsidP="00DD7CA8" w:rsidRDefault="00DD7CA8" w14:paraId="2DF706CB" w14:textId="2BC1C521">
      <w:pPr>
        <w:jc w:val="center"/>
        <w:rPr>
          <w:rFonts w:asciiTheme="minorHAnsi" w:hAnsiTheme="minorHAnsi" w:cstheme="minorHAnsi"/>
          <w:b/>
          <w:bCs/>
          <w:sz w:val="22"/>
          <w:szCs w:val="22"/>
        </w:rPr>
      </w:pPr>
      <w:r w:rsidRPr="00D304AA">
        <w:rPr>
          <w:rFonts w:asciiTheme="minorHAnsi" w:hAnsiTheme="minorHAnsi" w:cstheme="minorHAnsi"/>
          <w:b/>
          <w:bCs/>
          <w:noProof/>
          <w:sz w:val="22"/>
          <w:szCs w:val="22"/>
          <w:lang w:val="en-US"/>
        </w:rPr>
        <w:drawing>
          <wp:inline distT="0" distB="0" distL="0" distR="0" wp14:anchorId="1F110CA2" wp14:editId="408C96F9">
            <wp:extent cx="6143625" cy="3331845"/>
            <wp:effectExtent l="19050" t="19050" r="28575" b="209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9709" cy="3362261"/>
                    </a:xfrm>
                    <a:prstGeom prst="rect">
                      <a:avLst/>
                    </a:prstGeom>
                    <a:ln>
                      <a:solidFill>
                        <a:schemeClr val="accent1"/>
                      </a:solidFill>
                    </a:ln>
                  </pic:spPr>
                </pic:pic>
              </a:graphicData>
            </a:graphic>
          </wp:inline>
        </w:drawing>
      </w:r>
    </w:p>
    <w:p w:rsidRPr="00D304AA" w:rsidR="001B4670" w:rsidP="001B4670" w:rsidRDefault="001B4670" w14:paraId="3D1922B6" w14:textId="6F3CEEE7">
      <w:pPr>
        <w:jc w:val="center"/>
        <w:rPr>
          <w:rFonts w:asciiTheme="minorHAnsi" w:hAnsiTheme="minorHAnsi" w:cstheme="minorHAnsi"/>
          <w:i/>
          <w:iCs/>
          <w:sz w:val="16"/>
          <w:szCs w:val="16"/>
        </w:rPr>
      </w:pPr>
      <w:r w:rsidRPr="00D304AA">
        <w:rPr>
          <w:rFonts w:asciiTheme="minorHAnsi" w:hAnsiTheme="minorHAnsi" w:cstheme="minorHAnsi"/>
          <w:i/>
          <w:iCs/>
          <w:sz w:val="16"/>
          <w:szCs w:val="16"/>
        </w:rPr>
        <w:t>Figure 3: Open New Process</w:t>
      </w:r>
    </w:p>
    <w:p w:rsidRPr="00D304AA" w:rsidR="0045420F" w:rsidP="00152DCD" w:rsidRDefault="00152DCD" w14:paraId="1FCDE888" w14:textId="389B040C">
      <w:pPr>
        <w:rPr>
          <w:rFonts w:asciiTheme="minorHAnsi" w:hAnsiTheme="minorHAnsi" w:cstheme="minorHAnsi"/>
          <w:b/>
          <w:bCs/>
          <w:sz w:val="22"/>
          <w:szCs w:val="22"/>
        </w:rPr>
      </w:pPr>
      <w:r w:rsidRPr="00D304AA">
        <w:rPr>
          <w:rFonts w:asciiTheme="minorHAnsi" w:hAnsiTheme="minorHAnsi" w:cstheme="minorHAnsi"/>
          <w:b/>
          <w:bCs/>
          <w:noProof/>
          <w:lang w:val="en-US"/>
        </w:rPr>
        <w:lastRenderedPageBreak/>
        <w:drawing>
          <wp:inline distT="0" distB="0" distL="0" distR="0" wp14:anchorId="675EB2FA" wp14:editId="09E84D3F">
            <wp:extent cx="6144358" cy="3411220"/>
            <wp:effectExtent l="19050" t="19050" r="2794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9999" cy="3519836"/>
                    </a:xfrm>
                    <a:prstGeom prst="rect">
                      <a:avLst/>
                    </a:prstGeom>
                    <a:ln>
                      <a:solidFill>
                        <a:schemeClr val="accent1"/>
                      </a:solidFill>
                    </a:ln>
                  </pic:spPr>
                </pic:pic>
              </a:graphicData>
            </a:graphic>
          </wp:inline>
        </w:drawing>
      </w:r>
    </w:p>
    <w:p w:rsidRPr="00D304AA" w:rsidR="001B4670" w:rsidP="001B4670" w:rsidRDefault="001B4670" w14:paraId="1C4BC1D7" w14:textId="32448F53">
      <w:pPr>
        <w:jc w:val="center"/>
        <w:rPr>
          <w:rFonts w:asciiTheme="minorHAnsi" w:hAnsiTheme="minorHAnsi" w:cstheme="minorHAnsi"/>
          <w:i/>
          <w:iCs/>
          <w:sz w:val="16"/>
          <w:szCs w:val="16"/>
        </w:rPr>
      </w:pPr>
      <w:r w:rsidRPr="00D304AA">
        <w:rPr>
          <w:rFonts w:asciiTheme="minorHAnsi" w:hAnsiTheme="minorHAnsi" w:cstheme="minorHAnsi"/>
          <w:i/>
          <w:iCs/>
          <w:sz w:val="16"/>
          <w:szCs w:val="16"/>
        </w:rPr>
        <w:t>Figure 4: New Process Name</w:t>
      </w:r>
    </w:p>
    <w:p w:rsidRPr="00D304AA" w:rsidR="002410C9" w:rsidP="00152DCD" w:rsidRDefault="002410C9" w14:paraId="3941B523" w14:textId="6D16BC89">
      <w:pPr>
        <w:rPr>
          <w:rFonts w:asciiTheme="minorHAnsi" w:hAnsiTheme="minorHAnsi" w:cstheme="minorHAnsi"/>
          <w:sz w:val="22"/>
          <w:szCs w:val="22"/>
        </w:rPr>
      </w:pPr>
    </w:p>
    <w:p w:rsidRPr="00D304AA" w:rsidR="00DD7CA8" w:rsidP="00782130" w:rsidRDefault="00152DCD" w14:paraId="613C48E2" w14:textId="583FACE6">
      <w:pPr>
        <w:spacing w:after="160" w:line="259" w:lineRule="auto"/>
        <w:jc w:val="center"/>
        <w:rPr>
          <w:rFonts w:asciiTheme="minorHAnsi" w:hAnsiTheme="minorHAnsi" w:cstheme="minorHAnsi"/>
          <w:b/>
          <w:bCs/>
          <w:sz w:val="22"/>
          <w:szCs w:val="22"/>
        </w:rPr>
      </w:pPr>
      <w:r w:rsidRPr="00D304AA">
        <w:rPr>
          <w:rFonts w:asciiTheme="minorHAnsi" w:hAnsiTheme="minorHAnsi" w:cstheme="minorHAnsi"/>
          <w:b/>
          <w:bCs/>
          <w:noProof/>
          <w:lang w:val="en-US"/>
        </w:rPr>
        <w:drawing>
          <wp:inline distT="0" distB="0" distL="0" distR="0" wp14:anchorId="2AFF6640" wp14:editId="441A96F3">
            <wp:extent cx="6163310" cy="3504565"/>
            <wp:effectExtent l="19050" t="19050" r="2794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47191" cy="3552261"/>
                    </a:xfrm>
                    <a:prstGeom prst="rect">
                      <a:avLst/>
                    </a:prstGeom>
                    <a:ln>
                      <a:solidFill>
                        <a:schemeClr val="accent1"/>
                      </a:solidFill>
                    </a:ln>
                  </pic:spPr>
                </pic:pic>
              </a:graphicData>
            </a:graphic>
          </wp:inline>
        </w:drawing>
      </w:r>
    </w:p>
    <w:p w:rsidRPr="00D304AA" w:rsidR="001B4670" w:rsidP="001B4670" w:rsidRDefault="001B4670" w14:paraId="0B3B2F6F" w14:textId="7BBCCD87">
      <w:pPr>
        <w:jc w:val="center"/>
        <w:rPr>
          <w:rFonts w:asciiTheme="minorHAnsi" w:hAnsiTheme="minorHAnsi" w:cstheme="minorHAnsi"/>
          <w:i/>
          <w:iCs/>
          <w:sz w:val="16"/>
          <w:szCs w:val="16"/>
        </w:rPr>
      </w:pPr>
      <w:r w:rsidRPr="00D304AA">
        <w:rPr>
          <w:rFonts w:asciiTheme="minorHAnsi" w:hAnsiTheme="minorHAnsi" w:cstheme="minorHAnsi"/>
          <w:i/>
          <w:iCs/>
          <w:sz w:val="16"/>
          <w:szCs w:val="16"/>
        </w:rPr>
        <w:t>Figure 5: New process added</w:t>
      </w:r>
    </w:p>
    <w:p w:rsidRPr="00D304AA" w:rsidR="00152DCD" w:rsidRDefault="00152DCD" w14:paraId="54F307CD" w14:textId="3A641EFE">
      <w:pPr>
        <w:spacing w:after="160" w:line="259" w:lineRule="auto"/>
        <w:rPr>
          <w:rFonts w:asciiTheme="minorHAnsi" w:hAnsiTheme="minorHAnsi" w:cstheme="minorHAnsi"/>
          <w:b/>
          <w:bCs/>
          <w:sz w:val="22"/>
          <w:szCs w:val="22"/>
        </w:rPr>
      </w:pPr>
      <w:r w:rsidRPr="00D304AA">
        <w:rPr>
          <w:rFonts w:asciiTheme="minorHAnsi" w:hAnsiTheme="minorHAnsi" w:cstheme="minorHAnsi"/>
          <w:b/>
          <w:bCs/>
          <w:sz w:val="22"/>
          <w:szCs w:val="22"/>
        </w:rPr>
        <w:tab/>
      </w:r>
    </w:p>
    <w:p w:rsidRPr="00D304AA" w:rsidR="00152DCD" w:rsidP="00251ED4" w:rsidRDefault="00152DCD" w14:paraId="6F748210" w14:textId="14B06690">
      <w:pPr>
        <w:pStyle w:val="Heading2"/>
        <w:rPr>
          <w:rFonts w:asciiTheme="minorHAnsi" w:hAnsiTheme="minorHAnsi" w:cstheme="minorHAnsi"/>
          <w:b/>
          <w:bCs/>
          <w:color w:val="4472C4" w:themeColor="accent1"/>
          <w:sz w:val="22"/>
          <w:szCs w:val="22"/>
        </w:rPr>
      </w:pPr>
      <w:bookmarkStart w:name="_Toc38621258" w:id="4"/>
      <w:r w:rsidRPr="00D304AA">
        <w:rPr>
          <w:rFonts w:asciiTheme="minorHAnsi" w:hAnsiTheme="minorHAnsi" w:cstheme="minorHAnsi"/>
          <w:b/>
          <w:bCs/>
          <w:color w:val="4472C4" w:themeColor="accent1"/>
          <w:sz w:val="22"/>
          <w:szCs w:val="22"/>
        </w:rPr>
        <w:lastRenderedPageBreak/>
        <w:t>Process Definition Screen</w:t>
      </w:r>
      <w:bookmarkEnd w:id="4"/>
    </w:p>
    <w:p w:rsidRPr="007B1D85" w:rsidR="005B12CE" w:rsidP="005B12CE" w:rsidRDefault="005B12CE" w14:paraId="241EBF38" w14:textId="1583D84E">
      <w:pPr>
        <w:rPr>
          <w:rFonts w:asciiTheme="minorHAnsi" w:hAnsiTheme="minorHAnsi" w:cstheme="minorHAnsi"/>
          <w:sz w:val="22"/>
          <w:szCs w:val="22"/>
        </w:rPr>
      </w:pPr>
      <w:r w:rsidRPr="007B1D85">
        <w:rPr>
          <w:rFonts w:asciiTheme="minorHAnsi" w:hAnsiTheme="minorHAnsi" w:cstheme="minorHAnsi"/>
          <w:sz w:val="22"/>
          <w:szCs w:val="22"/>
        </w:rPr>
        <w:t>General Information about the process is provided here.</w:t>
      </w:r>
    </w:p>
    <w:p w:rsidRPr="00D304AA" w:rsidR="00152DCD" w:rsidP="00CB5355" w:rsidRDefault="00152DCD" w14:paraId="17057972" w14:textId="4B4EA799">
      <w:pPr>
        <w:spacing w:after="160" w:line="259" w:lineRule="auto"/>
        <w:ind w:left="-720" w:right="-720" w:firstLine="720"/>
        <w:rPr>
          <w:rFonts w:asciiTheme="minorHAnsi" w:hAnsiTheme="minorHAnsi" w:cstheme="minorHAnsi"/>
          <w:b/>
          <w:bCs/>
          <w:sz w:val="22"/>
          <w:szCs w:val="22"/>
        </w:rPr>
      </w:pPr>
      <w:r w:rsidRPr="00D304AA">
        <w:rPr>
          <w:rFonts w:asciiTheme="minorHAnsi" w:hAnsiTheme="minorHAnsi" w:cstheme="minorHAnsi"/>
          <w:b/>
          <w:bCs/>
          <w:noProof/>
          <w:lang w:val="en-US"/>
        </w:rPr>
        <w:drawing>
          <wp:inline distT="0" distB="0" distL="0" distR="0" wp14:anchorId="46E13386" wp14:editId="26A59C26">
            <wp:extent cx="6093069" cy="3419932"/>
            <wp:effectExtent l="19050" t="19050" r="2222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65135" cy="3460381"/>
                    </a:xfrm>
                    <a:prstGeom prst="rect">
                      <a:avLst/>
                    </a:prstGeom>
                    <a:ln>
                      <a:solidFill>
                        <a:schemeClr val="accent1"/>
                      </a:solidFill>
                    </a:ln>
                  </pic:spPr>
                </pic:pic>
              </a:graphicData>
            </a:graphic>
          </wp:inline>
        </w:drawing>
      </w:r>
    </w:p>
    <w:p w:rsidRPr="00D304AA" w:rsidR="001B4670" w:rsidP="001B4670" w:rsidRDefault="001B4670" w14:paraId="5FEE6453" w14:textId="76C35104">
      <w:pPr>
        <w:jc w:val="center"/>
        <w:rPr>
          <w:rFonts w:asciiTheme="minorHAnsi" w:hAnsiTheme="minorHAnsi" w:cstheme="minorHAnsi"/>
          <w:i/>
          <w:iCs/>
          <w:sz w:val="16"/>
          <w:szCs w:val="16"/>
        </w:rPr>
      </w:pPr>
      <w:r w:rsidRPr="00D304AA">
        <w:rPr>
          <w:rFonts w:asciiTheme="minorHAnsi" w:hAnsiTheme="minorHAnsi" w:cstheme="minorHAnsi"/>
          <w:i/>
          <w:iCs/>
          <w:sz w:val="16"/>
          <w:szCs w:val="16"/>
        </w:rPr>
        <w:t>Figure 6: New Process Creation Screen</w:t>
      </w:r>
    </w:p>
    <w:p w:rsidRPr="00D304AA" w:rsidR="00782130" w:rsidRDefault="00782130" w14:paraId="356B6ACE" w14:textId="1525A317">
      <w:pPr>
        <w:spacing w:after="160" w:line="259" w:lineRule="auto"/>
        <w:rPr>
          <w:rFonts w:asciiTheme="minorHAnsi" w:hAnsiTheme="minorHAnsi" w:cstheme="minorHAnsi"/>
          <w:sz w:val="22"/>
          <w:szCs w:val="22"/>
        </w:rPr>
      </w:pPr>
    </w:p>
    <w:p w:rsidRPr="00D304AA" w:rsidR="00485D3F" w:rsidRDefault="00485D3F" w14:paraId="431C0E8A" w14:textId="2B4C36C7">
      <w:pPr>
        <w:rPr>
          <w:rFonts w:asciiTheme="minorHAnsi" w:hAnsiTheme="minorHAnsi" w:cstheme="minorHAnsi"/>
        </w:rPr>
      </w:pPr>
      <w:r w:rsidRPr="00D304AA">
        <w:rPr>
          <w:rFonts w:asciiTheme="minorHAnsi" w:hAnsiTheme="minorHAnsi" w:cstheme="minorHAnsi"/>
          <w:noProof/>
          <w:lang w:val="en-US"/>
        </w:rPr>
        <w:drawing>
          <wp:inline distT="0" distB="0" distL="0" distR="0" wp14:anchorId="5311E975" wp14:editId="35B5D7A3">
            <wp:extent cx="5943600" cy="3425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25190"/>
                    </a:xfrm>
                    <a:prstGeom prst="rect">
                      <a:avLst/>
                    </a:prstGeom>
                  </pic:spPr>
                </pic:pic>
              </a:graphicData>
            </a:graphic>
          </wp:inline>
        </w:drawing>
      </w:r>
    </w:p>
    <w:p w:rsidRPr="00D304AA" w:rsidR="001B4670" w:rsidP="001B4670" w:rsidRDefault="001B4670" w14:paraId="6EAE1CF4" w14:textId="54533405">
      <w:pPr>
        <w:jc w:val="center"/>
        <w:rPr>
          <w:rFonts w:asciiTheme="minorHAnsi" w:hAnsiTheme="minorHAnsi" w:cstheme="minorHAnsi"/>
          <w:i/>
          <w:iCs/>
          <w:sz w:val="16"/>
          <w:szCs w:val="16"/>
        </w:rPr>
      </w:pPr>
      <w:r w:rsidRPr="00D304AA">
        <w:rPr>
          <w:rFonts w:asciiTheme="minorHAnsi" w:hAnsiTheme="minorHAnsi" w:cstheme="minorHAnsi"/>
          <w:i/>
          <w:iCs/>
          <w:sz w:val="16"/>
          <w:szCs w:val="16"/>
        </w:rPr>
        <w:t>Figure 7: Valid values added in the relevant fields for new CIF Process creation</w:t>
      </w:r>
    </w:p>
    <w:p w:rsidRPr="00D304AA" w:rsidR="001B4670" w:rsidP="001B4670" w:rsidRDefault="001B4670" w14:paraId="3CA4F270" w14:textId="4F0E3257">
      <w:pPr>
        <w:jc w:val="center"/>
        <w:rPr>
          <w:rFonts w:asciiTheme="minorHAnsi" w:hAnsiTheme="minorHAnsi" w:cstheme="minorHAnsi"/>
          <w:i/>
          <w:iCs/>
          <w:sz w:val="16"/>
          <w:szCs w:val="16"/>
        </w:rPr>
      </w:pPr>
    </w:p>
    <w:tbl>
      <w:tblPr>
        <w:tblStyle w:val="GridTable5Dark-Accent5"/>
        <w:tblW w:w="9625" w:type="dxa"/>
        <w:tblLook w:val="04A0" w:firstRow="1" w:lastRow="0" w:firstColumn="1" w:lastColumn="0" w:noHBand="0" w:noVBand="1"/>
      </w:tblPr>
      <w:tblGrid>
        <w:gridCol w:w="1283"/>
        <w:gridCol w:w="2630"/>
        <w:gridCol w:w="5712"/>
      </w:tblGrid>
      <w:tr w:rsidRPr="00D304AA" w:rsidR="00B41229" w:rsidTr="00485D3F" w14:paraId="06B793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color="auto" w:sz="0" w:space="0"/>
              <w:left w:val="none" w:color="auto" w:sz="0" w:space="0"/>
              <w:right w:val="none" w:color="auto" w:sz="0" w:space="0"/>
            </w:tcBorders>
            <w:hideMark/>
          </w:tcPr>
          <w:p w:rsidRPr="00D304AA" w:rsidR="00544581" w:rsidP="00544581" w:rsidRDefault="00485D3F" w14:paraId="74ED326E" w14:textId="3BDC7E18">
            <w:pPr>
              <w:tabs>
                <w:tab w:val="left" w:pos="415"/>
              </w:tabs>
              <w:spacing w:line="240" w:lineRule="auto"/>
              <w:ind w:left="-194" w:firstLine="180"/>
              <w:rPr>
                <w:rFonts w:asciiTheme="minorHAnsi" w:hAnsiTheme="minorHAnsi" w:cstheme="minorHAnsi"/>
                <w:color w:val="FFFFFF"/>
                <w:sz w:val="20"/>
                <w:lang w:val="en-US"/>
              </w:rPr>
            </w:pPr>
            <w:r w:rsidRPr="00D304AA">
              <w:rPr>
                <w:rFonts w:asciiTheme="minorHAnsi" w:hAnsiTheme="minorHAnsi" w:cstheme="minorHAnsi"/>
              </w:rPr>
              <w:br w:type="page"/>
            </w:r>
            <w:r w:rsidRPr="00D304AA" w:rsidR="00544581">
              <w:rPr>
                <w:rFonts w:asciiTheme="minorHAnsi" w:hAnsiTheme="minorHAnsi" w:cstheme="minorHAnsi"/>
                <w:color w:val="FFFFFF"/>
                <w:sz w:val="20"/>
                <w:lang w:val="en-US"/>
              </w:rPr>
              <w:t>Field</w:t>
            </w:r>
          </w:p>
        </w:tc>
        <w:tc>
          <w:tcPr>
            <w:tcW w:w="2630" w:type="dxa"/>
            <w:tcBorders>
              <w:top w:val="none" w:color="auto" w:sz="0" w:space="0"/>
              <w:left w:val="none" w:color="auto" w:sz="0" w:space="0"/>
              <w:right w:val="none" w:color="auto" w:sz="0" w:space="0"/>
            </w:tcBorders>
            <w:hideMark/>
          </w:tcPr>
          <w:p w:rsidRPr="00D304AA" w:rsidR="00544581" w:rsidP="00B41229" w:rsidRDefault="00544581" w14:paraId="027312AE" w14:textId="77777777">
            <w:pPr>
              <w:spacing w:line="240" w:lineRule="auto"/>
              <w:ind w:left="-257" w:right="-166" w:firstLine="18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sz w:val="20"/>
                <w:lang w:val="en-US"/>
              </w:rPr>
            </w:pPr>
            <w:r w:rsidRPr="00D304AA">
              <w:rPr>
                <w:rFonts w:asciiTheme="minorHAnsi" w:hAnsiTheme="minorHAnsi" w:cstheme="minorHAnsi"/>
                <w:color w:val="FFFFFF"/>
                <w:sz w:val="20"/>
                <w:lang w:val="en-US"/>
              </w:rPr>
              <w:t>DB Field</w:t>
            </w:r>
          </w:p>
        </w:tc>
        <w:tc>
          <w:tcPr>
            <w:tcW w:w="5712" w:type="dxa"/>
            <w:tcBorders>
              <w:top w:val="none" w:color="auto" w:sz="0" w:space="0"/>
              <w:left w:val="none" w:color="auto" w:sz="0" w:space="0"/>
              <w:right w:val="none" w:color="auto" w:sz="0" w:space="0"/>
            </w:tcBorders>
            <w:hideMark/>
          </w:tcPr>
          <w:p w:rsidRPr="00D304AA" w:rsidR="00544581" w:rsidP="00544581" w:rsidRDefault="00544581" w14:paraId="13A0465A" w14:textId="77777777">
            <w:pPr>
              <w:spacing w:line="240" w:lineRule="auto"/>
              <w:ind w:right="-395"/>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sz w:val="20"/>
                <w:lang w:val="en-US"/>
              </w:rPr>
            </w:pPr>
            <w:r w:rsidRPr="00D304AA">
              <w:rPr>
                <w:rFonts w:asciiTheme="minorHAnsi" w:hAnsiTheme="minorHAnsi" w:cstheme="minorHAnsi"/>
                <w:color w:val="FFFFFF"/>
                <w:sz w:val="20"/>
                <w:lang w:val="en-US"/>
              </w:rPr>
              <w:t>Details</w:t>
            </w:r>
          </w:p>
        </w:tc>
      </w:tr>
      <w:tr w:rsidRPr="00D304AA" w:rsidR="00B41229" w:rsidTr="00485D3F" w14:paraId="532C20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4BA0D927"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Process Name</w:t>
            </w:r>
          </w:p>
        </w:tc>
        <w:tc>
          <w:tcPr>
            <w:tcW w:w="2630" w:type="dxa"/>
            <w:hideMark/>
          </w:tcPr>
          <w:p w:rsidRPr="00D304AA" w:rsidR="00544581" w:rsidP="00B41229" w:rsidRDefault="00544581" w14:paraId="390C051A" w14:textId="26E70D38">
            <w:pPr>
              <w:spacing w:line="240" w:lineRule="auto"/>
              <w:ind w:left="-257" w:right="-166" w:firstLine="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w:t>
            </w:r>
            <w:r w:rsidRPr="00D304AA" w:rsidR="00B41229">
              <w:rPr>
                <w:rFonts w:asciiTheme="minorHAnsi" w:hAnsiTheme="minorHAnsi" w:cstheme="minorHAnsi"/>
                <w:color w:val="000000"/>
                <w:sz w:val="20"/>
                <w:lang w:val="en-US"/>
              </w:rPr>
              <w:t>es</w:t>
            </w:r>
            <w:r w:rsidRPr="00D304AA">
              <w:rPr>
                <w:rFonts w:asciiTheme="minorHAnsi" w:hAnsiTheme="minorHAnsi" w:cstheme="minorHAnsi"/>
                <w:color w:val="000000"/>
                <w:sz w:val="20"/>
                <w:lang w:val="en-US"/>
              </w:rPr>
              <w:t>.ProcessName</w:t>
            </w:r>
          </w:p>
        </w:tc>
        <w:tc>
          <w:tcPr>
            <w:tcW w:w="5712" w:type="dxa"/>
            <w:hideMark/>
          </w:tcPr>
          <w:p w:rsidRPr="00D304AA" w:rsidR="00544581" w:rsidP="00544581" w:rsidRDefault="00544581" w14:paraId="1D2C9A67" w14:textId="4E04676C">
            <w:pPr>
              <w:spacing w:line="240" w:lineRule="auto"/>
              <w:ind w:right="436"/>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The field value gets defaulted with the Process name defined while creating a new process and is protected. The Process name is available as a drop-down for process selection in the respective modules.</w:t>
            </w:r>
          </w:p>
        </w:tc>
      </w:tr>
      <w:tr w:rsidRPr="00D304AA" w:rsidR="00B41229" w:rsidTr="00485D3F" w14:paraId="69E2BB03" w14:textId="77777777">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5EF0926E"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Process Status</w:t>
            </w:r>
          </w:p>
        </w:tc>
        <w:tc>
          <w:tcPr>
            <w:tcW w:w="2630" w:type="dxa"/>
            <w:hideMark/>
          </w:tcPr>
          <w:p w:rsidRPr="00D304AA" w:rsidR="00544581" w:rsidP="00B41229" w:rsidRDefault="00B41229" w14:paraId="621E6CF4" w14:textId="4D35B8E2">
            <w:pPr>
              <w:spacing w:line="240" w:lineRule="auto"/>
              <w:ind w:left="-257" w:right="-166" w:firstLine="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.IsDisabled</w:t>
            </w:r>
          </w:p>
        </w:tc>
        <w:tc>
          <w:tcPr>
            <w:tcW w:w="5712" w:type="dxa"/>
            <w:hideMark/>
          </w:tcPr>
          <w:p w:rsidRPr="00D304AA" w:rsidR="00544581" w:rsidP="00782130" w:rsidRDefault="00544581" w14:paraId="4446C43A" w14:textId="4CE6E2B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Only processes which are in the enabled status are available for deployment. The processes which are currently deployed to any entity cannot be disabled. Processes which are in enabled status cannot be modified.</w:t>
            </w:r>
          </w:p>
        </w:tc>
      </w:tr>
      <w:tr w:rsidRPr="00D304AA" w:rsidR="00B41229" w:rsidTr="00485D3F" w14:paraId="18EAF4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3A2D490B"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Category</w:t>
            </w:r>
          </w:p>
        </w:tc>
        <w:tc>
          <w:tcPr>
            <w:tcW w:w="2630" w:type="dxa"/>
            <w:hideMark/>
          </w:tcPr>
          <w:p w:rsidRPr="00D304AA" w:rsidR="00544581" w:rsidP="00B41229" w:rsidRDefault="00B41229" w14:paraId="1E362ABC" w14:textId="11154A83">
            <w:pPr>
              <w:spacing w:line="240" w:lineRule="auto"/>
              <w:ind w:left="-257" w:right="-166" w:firstLine="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ProcessType</w:t>
            </w:r>
          </w:p>
        </w:tc>
        <w:tc>
          <w:tcPr>
            <w:tcW w:w="5712" w:type="dxa"/>
            <w:hideMark/>
          </w:tcPr>
          <w:p w:rsidRPr="00D304AA" w:rsidR="00544581" w:rsidP="00782130" w:rsidRDefault="00544581" w14:paraId="1F123794" w14:textId="1CA3036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Identifies the module for which the process is created e.g. CIF, CampTgt, General, Support etc.</w:t>
            </w:r>
          </w:p>
        </w:tc>
      </w:tr>
      <w:tr w:rsidRPr="00D304AA" w:rsidR="00B41229" w:rsidTr="00485D3F" w14:paraId="473A50FF" w14:textId="77777777">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08C49D85"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Process Desc</w:t>
            </w:r>
          </w:p>
        </w:tc>
        <w:tc>
          <w:tcPr>
            <w:tcW w:w="2630" w:type="dxa"/>
            <w:hideMark/>
          </w:tcPr>
          <w:p w:rsidRPr="00D304AA" w:rsidR="00544581" w:rsidP="00B41229" w:rsidRDefault="00B41229" w14:paraId="78C4AF3B" w14:textId="19B419A0">
            <w:pPr>
              <w:spacing w:line="240" w:lineRule="auto"/>
              <w:ind w:left="-257" w:right="-166" w:firstLine="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ProcessDesc</w:t>
            </w:r>
          </w:p>
        </w:tc>
        <w:tc>
          <w:tcPr>
            <w:tcW w:w="5712" w:type="dxa"/>
            <w:hideMark/>
          </w:tcPr>
          <w:p w:rsidRPr="00D304AA" w:rsidR="00544581" w:rsidP="00782130" w:rsidRDefault="00544581" w14:paraId="2C836159" w14:textId="26F490A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Provides description and more information on the process</w:t>
            </w:r>
          </w:p>
        </w:tc>
      </w:tr>
      <w:tr w:rsidRPr="00D304AA" w:rsidR="00B41229" w:rsidTr="00485D3F" w14:paraId="1A9D37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23423349"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Process Type</w:t>
            </w:r>
          </w:p>
        </w:tc>
        <w:tc>
          <w:tcPr>
            <w:tcW w:w="2630" w:type="dxa"/>
            <w:hideMark/>
          </w:tcPr>
          <w:p w:rsidRPr="00D304AA" w:rsidR="00544581" w:rsidP="00B41229" w:rsidRDefault="00B41229" w14:paraId="6837D0E0" w14:textId="38A4B5B7">
            <w:pPr>
              <w:spacing w:line="240" w:lineRule="auto"/>
              <w:ind w:left="-257" w:right="-166" w:firstLine="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IsEnforced</w:t>
            </w:r>
          </w:p>
        </w:tc>
        <w:tc>
          <w:tcPr>
            <w:tcW w:w="5712" w:type="dxa"/>
            <w:hideMark/>
          </w:tcPr>
          <w:p w:rsidRPr="00D304AA" w:rsidR="00544581" w:rsidP="00782130" w:rsidRDefault="00544581" w14:paraId="405511EB" w14:textId="40D84FFC">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Indicate whether the process steps are executed sequentially as per the set up or can be executed </w:t>
            </w:r>
            <w:r w:rsidR="00F5344C">
              <w:rPr>
                <w:rFonts w:asciiTheme="minorHAnsi" w:hAnsiTheme="minorHAnsi" w:cstheme="minorHAnsi"/>
                <w:color w:val="000000"/>
                <w:sz w:val="20"/>
                <w:lang w:val="en-US"/>
              </w:rPr>
              <w:t>in parallel</w:t>
            </w:r>
            <w:r w:rsidRPr="00D304AA">
              <w:rPr>
                <w:rFonts w:asciiTheme="minorHAnsi" w:hAnsiTheme="minorHAnsi" w:cstheme="minorHAnsi"/>
                <w:color w:val="000000"/>
                <w:sz w:val="20"/>
                <w:lang w:val="en-US"/>
              </w:rPr>
              <w:t>. Currently only sequential step execution is allowed.</w:t>
            </w:r>
          </w:p>
        </w:tc>
      </w:tr>
      <w:tr w:rsidRPr="00D304AA" w:rsidR="00B41229" w:rsidTr="00485D3F" w14:paraId="1C7C6D9F" w14:textId="77777777">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1C65BAEE"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Advanced Process</w:t>
            </w:r>
          </w:p>
        </w:tc>
        <w:tc>
          <w:tcPr>
            <w:tcW w:w="2630" w:type="dxa"/>
            <w:hideMark/>
          </w:tcPr>
          <w:p w:rsidRPr="00D304AA" w:rsidR="00544581" w:rsidP="00B41229" w:rsidRDefault="00B41229" w14:paraId="3BF01B93" w14:textId="121FDA4F">
            <w:pPr>
              <w:spacing w:line="240" w:lineRule="auto"/>
              <w:ind w:left="-257" w:right="-166" w:firstLine="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IsAdvancedProcess</w:t>
            </w:r>
          </w:p>
        </w:tc>
        <w:tc>
          <w:tcPr>
            <w:tcW w:w="5712" w:type="dxa"/>
            <w:hideMark/>
          </w:tcPr>
          <w:p w:rsidRPr="00D304AA" w:rsidR="00544581" w:rsidP="00782130" w:rsidRDefault="00544581" w14:paraId="055EAF6C" w14:textId="4B7CB9A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If advanced process is checked, routing matrix, user or groups can be specified for each of the manual steps for assignment/transfer or steps can be configured as automated steps where a daemon does the processing without any manual intervention.</w:t>
            </w:r>
          </w:p>
        </w:tc>
      </w:tr>
      <w:tr w:rsidRPr="00D304AA" w:rsidR="00B41229" w:rsidTr="00485D3F" w14:paraId="47FE10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6C8626C1"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 xml:space="preserve">Expiry </w:t>
            </w:r>
            <w:proofErr w:type="gramStart"/>
            <w:r w:rsidRPr="00D304AA">
              <w:rPr>
                <w:rFonts w:asciiTheme="minorHAnsi" w:hAnsiTheme="minorHAnsi" w:cstheme="minorHAnsi"/>
                <w:color w:val="FFFFFF"/>
                <w:sz w:val="20"/>
                <w:lang w:val="en-US"/>
              </w:rPr>
              <w:t>Period(</w:t>
            </w:r>
            <w:proofErr w:type="gramEnd"/>
            <w:r w:rsidRPr="00D304AA">
              <w:rPr>
                <w:rFonts w:asciiTheme="minorHAnsi" w:hAnsiTheme="minorHAnsi" w:cstheme="minorHAnsi"/>
                <w:color w:val="FFFFFF"/>
                <w:sz w:val="20"/>
                <w:lang w:val="en-US"/>
              </w:rPr>
              <w:t>Days)</w:t>
            </w:r>
          </w:p>
        </w:tc>
        <w:tc>
          <w:tcPr>
            <w:tcW w:w="2630" w:type="dxa"/>
            <w:hideMark/>
          </w:tcPr>
          <w:p w:rsidRPr="00D304AA" w:rsidR="00544581" w:rsidP="00B41229" w:rsidRDefault="00B41229" w14:paraId="4B34A661" w14:textId="7BCCE342">
            <w:pPr>
              <w:spacing w:line="240" w:lineRule="auto"/>
              <w:ind w:left="-257" w:right="-166" w:firstLine="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ProcessExpiryPeriod</w:t>
            </w:r>
          </w:p>
        </w:tc>
        <w:tc>
          <w:tcPr>
            <w:tcW w:w="5712" w:type="dxa"/>
            <w:hideMark/>
          </w:tcPr>
          <w:p w:rsidRPr="00D304AA" w:rsidR="00544581" w:rsidP="00782130" w:rsidRDefault="00544581" w14:paraId="3DDFA65D" w14:textId="61999311">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The validity period of the process specified in terms of number of days is displayed. There is no validation associated for this field currently.</w:t>
            </w:r>
          </w:p>
        </w:tc>
      </w:tr>
      <w:tr w:rsidRPr="00D304AA" w:rsidR="00B41229" w:rsidTr="00485D3F" w14:paraId="4879983F" w14:textId="77777777">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78C93335"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TAT Duration</w:t>
            </w:r>
          </w:p>
        </w:tc>
        <w:tc>
          <w:tcPr>
            <w:tcW w:w="2630" w:type="dxa"/>
            <w:hideMark/>
          </w:tcPr>
          <w:p w:rsidRPr="00D304AA" w:rsidR="00544581" w:rsidP="00B41229" w:rsidRDefault="00B41229" w14:paraId="69F914C5" w14:textId="2CBD44F1">
            <w:pPr>
              <w:spacing w:line="240" w:lineRule="auto"/>
              <w:ind w:left="-257" w:right="-166" w:firstLine="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TAT</w:t>
            </w:r>
          </w:p>
        </w:tc>
        <w:tc>
          <w:tcPr>
            <w:tcW w:w="5712" w:type="dxa"/>
            <w:hideMark/>
          </w:tcPr>
          <w:p w:rsidRPr="00D304AA" w:rsidR="00544581" w:rsidP="00782130" w:rsidRDefault="00544581" w14:paraId="139EA701" w14:textId="30611988">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Turnaround time required for completion of the entire process is defined here. This is validated for escalations in case of non-compliance of TAT specified for the </w:t>
            </w:r>
            <w:r w:rsidRPr="00D304AA" w:rsidR="00B41229">
              <w:rPr>
                <w:rFonts w:asciiTheme="minorHAnsi" w:hAnsiTheme="minorHAnsi" w:cstheme="minorHAnsi"/>
                <w:color w:val="000000"/>
                <w:sz w:val="20"/>
                <w:lang w:val="en-US"/>
              </w:rPr>
              <w:t>Process.</w:t>
            </w:r>
          </w:p>
        </w:tc>
      </w:tr>
      <w:tr w:rsidRPr="00D304AA" w:rsidR="00B41229" w:rsidTr="00485D3F" w14:paraId="595119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7BD27C47"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Units</w:t>
            </w:r>
          </w:p>
        </w:tc>
        <w:tc>
          <w:tcPr>
            <w:tcW w:w="2630" w:type="dxa"/>
            <w:hideMark/>
          </w:tcPr>
          <w:p w:rsidRPr="00D304AA" w:rsidR="00544581" w:rsidP="00B41229" w:rsidRDefault="00B41229" w14:paraId="131627CC" w14:textId="34F03157">
            <w:pPr>
              <w:spacing w:line="240" w:lineRule="auto"/>
              <w:ind w:left="-257" w:right="-166" w:firstLine="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TATUnits</w:t>
            </w:r>
          </w:p>
        </w:tc>
        <w:tc>
          <w:tcPr>
            <w:tcW w:w="5712" w:type="dxa"/>
            <w:hideMark/>
          </w:tcPr>
          <w:p w:rsidRPr="00D304AA" w:rsidR="00544581" w:rsidP="00782130" w:rsidRDefault="00544581" w14:paraId="540184D1" w14:textId="1465972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Valid Values: Minutes, Hours, Days, Weeks and Month, Units in which TAT is specified from the list of values. This is to compute the due date for completion of process.</w:t>
            </w:r>
          </w:p>
        </w:tc>
      </w:tr>
      <w:tr w:rsidRPr="00D304AA" w:rsidR="00B41229" w:rsidTr="00485D3F" w14:paraId="2B5514F3" w14:textId="77777777">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hideMark/>
          </w:tcPr>
          <w:p w:rsidRPr="00D304AA" w:rsidR="00544581" w:rsidP="00544581" w:rsidRDefault="00544581" w14:paraId="17425F21" w14:textId="77777777">
            <w:pPr>
              <w:spacing w:line="240" w:lineRule="auto"/>
              <w:ind w:hanging="14"/>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Escalation Matrix</w:t>
            </w:r>
          </w:p>
        </w:tc>
        <w:tc>
          <w:tcPr>
            <w:tcW w:w="2630" w:type="dxa"/>
            <w:hideMark/>
          </w:tcPr>
          <w:p w:rsidRPr="00D304AA" w:rsidR="00544581" w:rsidP="00B41229" w:rsidRDefault="00B41229" w14:paraId="292DE89D" w14:textId="3C6B7493">
            <w:pPr>
              <w:spacing w:line="240" w:lineRule="auto"/>
              <w:ind w:left="-257" w:right="-166" w:firstLine="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w:t>
            </w:r>
            <w:r w:rsidRPr="00D304AA" w:rsidR="00544581">
              <w:rPr>
                <w:rFonts w:asciiTheme="minorHAnsi" w:hAnsiTheme="minorHAnsi" w:cstheme="minorHAnsi"/>
                <w:color w:val="000000"/>
                <w:sz w:val="20"/>
                <w:lang w:val="en-US"/>
              </w:rPr>
              <w:t>EscalationMatrix</w:t>
            </w:r>
          </w:p>
        </w:tc>
        <w:tc>
          <w:tcPr>
            <w:tcW w:w="5712" w:type="dxa"/>
            <w:hideMark/>
          </w:tcPr>
          <w:p w:rsidRPr="00D304AA" w:rsidR="00544581" w:rsidP="00782130" w:rsidRDefault="00544581" w14:paraId="61419099"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Select the escalation matrix used for escalations from the list of values. This field is enabled only for Sales and Support category.</w:t>
            </w:r>
          </w:p>
        </w:tc>
      </w:tr>
      <w:tr w:rsidRPr="00D304AA" w:rsidR="00B41229" w:rsidTr="00485D3F" w14:paraId="0E2502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tcBorders>
          </w:tcPr>
          <w:p w:rsidRPr="00D304AA" w:rsidR="00B41229" w:rsidP="00544581" w:rsidRDefault="00B41229" w14:paraId="43E791D8" w14:textId="23A83618">
            <w:pPr>
              <w:spacing w:line="240" w:lineRule="auto"/>
              <w:ind w:hanging="14"/>
              <w:rPr>
                <w:rFonts w:asciiTheme="minorHAnsi" w:hAnsiTheme="minorHAnsi" w:cstheme="minorHAnsi"/>
                <w:color w:val="FFFFFF"/>
                <w:sz w:val="20"/>
                <w:lang w:val="en-US"/>
              </w:rPr>
            </w:pPr>
            <w:r w:rsidRPr="00D304AA">
              <w:rPr>
                <w:rFonts w:asciiTheme="minorHAnsi" w:hAnsiTheme="minorHAnsi" w:cstheme="minorHAnsi"/>
                <w:color w:val="FFFFFF"/>
                <w:sz w:val="20"/>
                <w:lang w:val="en-US"/>
              </w:rPr>
              <w:t>Internal Alert ID</w:t>
            </w:r>
          </w:p>
        </w:tc>
        <w:tc>
          <w:tcPr>
            <w:tcW w:w="2630" w:type="dxa"/>
          </w:tcPr>
          <w:p w:rsidRPr="00D304AA" w:rsidR="00B41229" w:rsidP="00B41229" w:rsidRDefault="00B41229" w14:paraId="25D2DAD2" w14:textId="6BECA6B2">
            <w:pPr>
              <w:spacing w:line="240" w:lineRule="auto"/>
              <w:ind w:left="-257" w:right="-166" w:firstLine="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Processes.alertID1</w:t>
            </w:r>
          </w:p>
        </w:tc>
        <w:tc>
          <w:tcPr>
            <w:tcW w:w="5712" w:type="dxa"/>
          </w:tcPr>
          <w:p w:rsidRPr="00D304AA" w:rsidR="00B41229" w:rsidP="00782130" w:rsidRDefault="00B41229" w14:paraId="25216B7B" w14:textId="48F6C274">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Internal Email ID to whom an alert can be sent on escalation.</w:t>
            </w:r>
          </w:p>
        </w:tc>
      </w:tr>
      <w:tr w:rsidRPr="00D304AA" w:rsidR="00B41229" w:rsidTr="00485D3F" w14:paraId="354EC1D7" w14:textId="77777777">
        <w:tc>
          <w:tcPr>
            <w:cnfStyle w:val="001000000000" w:firstRow="0" w:lastRow="0" w:firstColumn="1" w:lastColumn="0" w:oddVBand="0" w:evenVBand="0" w:oddHBand="0" w:evenHBand="0" w:firstRowFirstColumn="0" w:firstRowLastColumn="0" w:lastRowFirstColumn="0" w:lastRowLastColumn="0"/>
            <w:tcW w:w="0" w:type="auto"/>
            <w:tcBorders>
              <w:left w:val="none" w:color="auto" w:sz="0" w:space="0"/>
              <w:bottom w:val="none" w:color="auto" w:sz="0" w:space="0"/>
            </w:tcBorders>
          </w:tcPr>
          <w:p w:rsidRPr="00D304AA" w:rsidR="00B41229" w:rsidP="00544581" w:rsidRDefault="00B41229" w14:paraId="7E6D877C" w14:textId="33199A1D">
            <w:pPr>
              <w:spacing w:line="240" w:lineRule="auto"/>
              <w:ind w:hanging="14"/>
              <w:rPr>
                <w:rFonts w:asciiTheme="minorHAnsi" w:hAnsiTheme="minorHAnsi" w:cstheme="minorHAnsi"/>
                <w:color w:val="FFFFFF"/>
                <w:sz w:val="20"/>
                <w:lang w:val="en-US"/>
              </w:rPr>
            </w:pPr>
            <w:r w:rsidRPr="00D304AA">
              <w:rPr>
                <w:rFonts w:asciiTheme="minorHAnsi" w:hAnsiTheme="minorHAnsi" w:cstheme="minorHAnsi"/>
                <w:color w:val="FFFFFF"/>
                <w:sz w:val="20"/>
                <w:lang w:val="en-US"/>
              </w:rPr>
              <w:t>External Alert ID</w:t>
            </w:r>
          </w:p>
        </w:tc>
        <w:tc>
          <w:tcPr>
            <w:tcW w:w="2630" w:type="dxa"/>
          </w:tcPr>
          <w:p w:rsidRPr="00D304AA" w:rsidR="00B41229" w:rsidP="00B41229" w:rsidRDefault="00B41229" w14:paraId="4AF38C65" w14:textId="0D8A1FA5">
            <w:pPr>
              <w:spacing w:line="240" w:lineRule="auto"/>
              <w:ind w:left="-257" w:right="-166" w:firstLine="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Processes.alertID2</w:t>
            </w:r>
          </w:p>
        </w:tc>
        <w:tc>
          <w:tcPr>
            <w:tcW w:w="5712" w:type="dxa"/>
          </w:tcPr>
          <w:p w:rsidRPr="00D304AA" w:rsidR="00B41229" w:rsidP="00782130" w:rsidRDefault="00B41229" w14:paraId="7C5DCB57" w14:textId="1B21C8A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External Email ID to whom an alert can be sent on escalation.</w:t>
            </w:r>
          </w:p>
        </w:tc>
      </w:tr>
    </w:tbl>
    <w:p w:rsidRPr="00D304AA" w:rsidR="0094536A" w:rsidRDefault="0094536A" w14:paraId="3987F78C" w14:textId="3A930674">
      <w:pPr>
        <w:spacing w:after="160" w:line="259" w:lineRule="auto"/>
        <w:rPr>
          <w:rFonts w:asciiTheme="minorHAnsi" w:hAnsiTheme="minorHAnsi" w:cstheme="minorHAnsi"/>
          <w:sz w:val="22"/>
          <w:szCs w:val="22"/>
        </w:rPr>
      </w:pPr>
    </w:p>
    <w:p w:rsidRPr="00D304AA" w:rsidR="00455A26" w:rsidRDefault="00455A26" w14:paraId="0B2254EF" w14:textId="77777777">
      <w:pPr>
        <w:spacing w:after="160" w:line="259" w:lineRule="auto"/>
        <w:rPr>
          <w:rFonts w:asciiTheme="minorHAnsi" w:hAnsiTheme="minorHAnsi" w:eastAsiaTheme="majorEastAsia" w:cstheme="minorHAnsi"/>
          <w:b/>
          <w:bCs/>
          <w:sz w:val="22"/>
          <w:szCs w:val="22"/>
        </w:rPr>
      </w:pPr>
      <w:r w:rsidRPr="00D304AA">
        <w:rPr>
          <w:rFonts w:asciiTheme="minorHAnsi" w:hAnsiTheme="minorHAnsi" w:cstheme="minorHAnsi"/>
          <w:b/>
          <w:bCs/>
          <w:sz w:val="22"/>
          <w:szCs w:val="22"/>
        </w:rPr>
        <w:br w:type="page"/>
      </w:r>
    </w:p>
    <w:p w:rsidRPr="00D304AA" w:rsidR="008E2946" w:rsidP="00251ED4" w:rsidRDefault="002E6D41" w14:paraId="567CBCC1" w14:textId="6F9A3CFB">
      <w:pPr>
        <w:pStyle w:val="Heading2"/>
        <w:rPr>
          <w:rFonts w:asciiTheme="minorHAnsi" w:hAnsiTheme="minorHAnsi" w:cstheme="minorHAnsi"/>
          <w:b/>
          <w:bCs/>
          <w:color w:val="4472C4" w:themeColor="accent1"/>
          <w:sz w:val="22"/>
          <w:szCs w:val="22"/>
        </w:rPr>
      </w:pPr>
      <w:bookmarkStart w:name="_Toc38621259" w:id="5"/>
      <w:r w:rsidRPr="00D304AA">
        <w:rPr>
          <w:rFonts w:asciiTheme="minorHAnsi" w:hAnsiTheme="minorHAnsi" w:cstheme="minorHAnsi"/>
          <w:b/>
          <w:bCs/>
          <w:color w:val="4472C4" w:themeColor="accent1"/>
          <w:sz w:val="22"/>
          <w:szCs w:val="22"/>
        </w:rPr>
        <w:lastRenderedPageBreak/>
        <w:t>Add Step</w:t>
      </w:r>
      <w:bookmarkEnd w:id="5"/>
    </w:p>
    <w:p w:rsidRPr="00D304AA" w:rsidR="00961758" w:rsidP="008E2946" w:rsidRDefault="00420A77" w14:paraId="16A8A7D0" w14:textId="77777777">
      <w:pPr>
        <w:spacing w:after="160" w:line="259" w:lineRule="auto"/>
        <w:rPr>
          <w:rFonts w:asciiTheme="minorHAnsi" w:hAnsiTheme="minorHAnsi" w:cstheme="minorHAnsi"/>
          <w:sz w:val="22"/>
          <w:szCs w:val="22"/>
        </w:rPr>
      </w:pPr>
      <w:r w:rsidRPr="00D304AA">
        <w:rPr>
          <w:rFonts w:asciiTheme="minorHAnsi" w:hAnsiTheme="minorHAnsi" w:cstheme="minorHAnsi"/>
          <w:sz w:val="22"/>
          <w:szCs w:val="22"/>
        </w:rPr>
        <w:t>Every p</w:t>
      </w:r>
      <w:r w:rsidRPr="00D304AA" w:rsidR="00F0235B">
        <w:rPr>
          <w:rFonts w:asciiTheme="minorHAnsi" w:hAnsiTheme="minorHAnsi" w:cstheme="minorHAnsi"/>
          <w:sz w:val="22"/>
          <w:szCs w:val="22"/>
        </w:rPr>
        <w:t>rocess has one or more process steps. It is mandatory to have at least one First step and a Stop s</w:t>
      </w:r>
      <w:r w:rsidRPr="00D304AA" w:rsidR="008E2946">
        <w:rPr>
          <w:rFonts w:asciiTheme="minorHAnsi" w:hAnsiTheme="minorHAnsi" w:cstheme="minorHAnsi"/>
          <w:sz w:val="22"/>
          <w:szCs w:val="22"/>
        </w:rPr>
        <w:t>t</w:t>
      </w:r>
      <w:r w:rsidRPr="00D304AA" w:rsidR="00F0235B">
        <w:rPr>
          <w:rFonts w:asciiTheme="minorHAnsi" w:hAnsiTheme="minorHAnsi" w:cstheme="minorHAnsi"/>
          <w:sz w:val="22"/>
          <w:szCs w:val="22"/>
        </w:rPr>
        <w:t>ep. The user can also configure as many process steps as required based on specific requirements.</w:t>
      </w:r>
      <w:r w:rsidRPr="00D304AA" w:rsidR="008E2946">
        <w:rPr>
          <w:rFonts w:asciiTheme="minorHAnsi" w:hAnsiTheme="minorHAnsi" w:cstheme="minorHAnsi"/>
          <w:sz w:val="22"/>
          <w:szCs w:val="22"/>
        </w:rPr>
        <w:t xml:space="preserve"> </w:t>
      </w:r>
    </w:p>
    <w:p w:rsidRPr="00D304AA" w:rsidR="008E2946" w:rsidP="008E2946" w:rsidRDefault="00420A77" w14:paraId="7C50C236" w14:textId="38E725FA">
      <w:pPr>
        <w:spacing w:after="160" w:line="259" w:lineRule="auto"/>
        <w:rPr>
          <w:rFonts w:asciiTheme="minorHAnsi" w:hAnsiTheme="minorHAnsi" w:cstheme="minorHAnsi"/>
          <w:sz w:val="22"/>
          <w:szCs w:val="22"/>
        </w:rPr>
      </w:pPr>
      <w:r w:rsidRPr="00D304AA">
        <w:rPr>
          <w:rFonts w:asciiTheme="minorHAnsi" w:hAnsiTheme="minorHAnsi" w:cstheme="minorHAnsi"/>
          <w:sz w:val="22"/>
          <w:szCs w:val="22"/>
        </w:rPr>
        <w:t>For each step following Tabs are available.</w:t>
      </w:r>
    </w:p>
    <w:p w:rsidRPr="00D304AA" w:rsidR="002E6D41" w:rsidP="002E6D41" w:rsidRDefault="00077DF6" w14:paraId="26D3DCF0" w14:textId="2AE32831">
      <w:pPr>
        <w:pStyle w:val="bodytext"/>
        <w:spacing w:before="120" w:beforeAutospacing="0" w:after="200" w:afterAutospacing="0" w:line="207" w:lineRule="atLeast"/>
        <w:jc w:val="both"/>
        <w:rPr>
          <w:rFonts w:asciiTheme="minorHAnsi" w:hAnsiTheme="minorHAnsi" w:cstheme="minorHAnsi"/>
          <w:b/>
          <w:bCs/>
          <w:sz w:val="22"/>
          <w:szCs w:val="22"/>
        </w:rPr>
      </w:pPr>
      <w:r w:rsidRPr="00D304AA">
        <w:rPr>
          <w:rFonts w:asciiTheme="minorHAnsi" w:hAnsiTheme="minorHAnsi" w:cstheme="minorHAnsi"/>
          <w:b/>
          <w:bCs/>
          <w:caps/>
          <w:noProof/>
          <w:sz w:val="22"/>
          <w:szCs w:val="22"/>
        </w:rPr>
        <w:drawing>
          <wp:inline distT="0" distB="0" distL="0" distR="0" wp14:anchorId="1452052B" wp14:editId="68774FD4">
            <wp:extent cx="5948045" cy="905608"/>
            <wp:effectExtent l="0" t="19050" r="0" b="660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Start w:name="Basic" w:id="6"/>
    </w:p>
    <w:p w:rsidRPr="00D304AA" w:rsidR="001B4670" w:rsidP="001B4670" w:rsidRDefault="001B4670" w14:paraId="501E421B" w14:textId="3DABBEB1">
      <w:pPr>
        <w:pStyle w:val="bodytext"/>
        <w:spacing w:before="120" w:beforeAutospacing="0" w:after="200" w:afterAutospacing="0" w:line="207" w:lineRule="atLeast"/>
        <w:jc w:val="center"/>
        <w:rPr>
          <w:rFonts w:asciiTheme="minorHAnsi" w:hAnsiTheme="minorHAnsi" w:cstheme="minorHAnsi"/>
          <w:i/>
          <w:iCs/>
          <w:sz w:val="16"/>
          <w:szCs w:val="16"/>
        </w:rPr>
      </w:pPr>
      <w:r w:rsidRPr="00D304AA">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34D91A46" wp14:editId="3E9F2B4B">
                <wp:simplePos x="0" y="0"/>
                <wp:positionH relativeFrom="column">
                  <wp:posOffset>1643917</wp:posOffset>
                </wp:positionH>
                <wp:positionV relativeFrom="paragraph">
                  <wp:posOffset>1572114</wp:posOffset>
                </wp:positionV>
                <wp:extent cx="1125416" cy="228600"/>
                <wp:effectExtent l="0" t="0" r="17780" b="19050"/>
                <wp:wrapNone/>
                <wp:docPr id="31" name="Rectangle 31"/>
                <wp:cNvGraphicFramePr/>
                <a:graphic xmlns:a="http://schemas.openxmlformats.org/drawingml/2006/main">
                  <a:graphicData uri="http://schemas.microsoft.com/office/word/2010/wordprocessingShape">
                    <wps:wsp>
                      <wps:cNvSpPr/>
                      <wps:spPr>
                        <a:xfrm>
                          <a:off x="0" y="0"/>
                          <a:ext cx="1125416" cy="228600"/>
                        </a:xfrm>
                        <a:prstGeom prst="rect">
                          <a:avLst/>
                        </a:prstGeom>
                        <a:no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48BA92A7">
              <v:rect id="Rectangle 31" style="position:absolute;margin-left:129.45pt;margin-top:123.8pt;width:88.6pt;height: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4472c4 [3204]" strokeweight="2pt" w14:anchorId="1E025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"/>
            </w:pict>
          </mc:Fallback>
        </mc:AlternateContent>
      </w:r>
      <w:r w:rsidRPr="00D304AA">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0A6AE315" wp14:editId="50CCAC15">
                <wp:simplePos x="0" y="0"/>
                <wp:positionH relativeFrom="column">
                  <wp:posOffset>1502947</wp:posOffset>
                </wp:positionH>
                <wp:positionV relativeFrom="paragraph">
                  <wp:posOffset>1141583</wp:posOffset>
                </wp:positionV>
                <wp:extent cx="3455377" cy="228600"/>
                <wp:effectExtent l="0" t="0" r="12065" b="19050"/>
                <wp:wrapNone/>
                <wp:docPr id="30" name="Rectangle 30"/>
                <wp:cNvGraphicFramePr/>
                <a:graphic xmlns:a="http://schemas.openxmlformats.org/drawingml/2006/main">
                  <a:graphicData uri="http://schemas.microsoft.com/office/word/2010/wordprocessingShape">
                    <wps:wsp>
                      <wps:cNvSpPr/>
                      <wps:spPr>
                        <a:xfrm>
                          <a:off x="0" y="0"/>
                          <a:ext cx="3455377" cy="228600"/>
                        </a:xfrm>
                        <a:prstGeom prst="rect">
                          <a:avLst/>
                        </a:prstGeom>
                        <a:no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8D91AA4">
              <v:rect id="Rectangle 30" style="position:absolute;margin-left:118.35pt;margin-top:89.9pt;width:272.1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4472c4 [3204]" strokeweight="2pt" w14:anchorId="618D1E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"/>
            </w:pict>
          </mc:Fallback>
        </mc:AlternateContent>
      </w:r>
      <w:r w:rsidRPr="00D304AA" w:rsidR="004360EA">
        <w:rPr>
          <w:rFonts w:asciiTheme="minorHAnsi" w:hAnsiTheme="minorHAnsi" w:cstheme="minorHAnsi"/>
          <w:noProof/>
        </w:rPr>
        <w:drawing>
          <wp:inline distT="0" distB="0" distL="0" distR="0" wp14:anchorId="1AB1CE01" wp14:editId="3BF75774">
            <wp:extent cx="5937250" cy="2530720"/>
            <wp:effectExtent l="19050" t="19050" r="2540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66626" cy="2543241"/>
                    </a:xfrm>
                    <a:prstGeom prst="rect">
                      <a:avLst/>
                    </a:prstGeom>
                    <a:ln>
                      <a:solidFill>
                        <a:schemeClr val="accent1"/>
                      </a:solidFill>
                    </a:ln>
                  </pic:spPr>
                </pic:pic>
              </a:graphicData>
            </a:graphic>
          </wp:inline>
        </w:drawing>
      </w:r>
      <w:r w:rsidRPr="00D304AA">
        <w:rPr>
          <w:rFonts w:asciiTheme="minorHAnsi" w:hAnsiTheme="minorHAnsi" w:cstheme="minorHAnsi"/>
          <w:i/>
          <w:iCs/>
          <w:sz w:val="16"/>
          <w:szCs w:val="16"/>
        </w:rPr>
        <w:t>Figure 8: Tabs for Manual step</w:t>
      </w:r>
    </w:p>
    <w:p w:rsidRPr="00D304AA" w:rsidR="00941A3B" w:rsidP="001B4670" w:rsidRDefault="001B4670" w14:paraId="4FC9CBC6" w14:textId="18559B9D">
      <w:pPr>
        <w:pStyle w:val="bodytext"/>
        <w:spacing w:before="120" w:beforeAutospacing="0" w:after="200" w:afterAutospacing="0" w:line="207" w:lineRule="atLeast"/>
        <w:jc w:val="both"/>
        <w:rPr>
          <w:rFonts w:asciiTheme="minorHAnsi" w:hAnsiTheme="minorHAnsi" w:cstheme="minorHAnsi"/>
          <w:b/>
          <w:bCs/>
          <w:sz w:val="22"/>
          <w:szCs w:val="22"/>
        </w:rPr>
      </w:pPr>
      <w:r w:rsidRPr="00D304AA">
        <w:rPr>
          <w:rFonts w:asciiTheme="minorHAnsi" w:hAnsiTheme="minorHAnsi" w:cstheme="minorHAnsi"/>
          <w:noProof/>
        </w:rPr>
        <mc:AlternateContent>
          <mc:Choice Requires="wps">
            <w:drawing>
              <wp:anchor distT="0" distB="0" distL="114300" distR="114300" simplePos="0" relativeHeight="251666432" behindDoc="0" locked="0" layoutInCell="1" allowOverlap="1" wp14:anchorId="492A0CBA" wp14:editId="0B2C1066">
                <wp:simplePos x="0" y="0"/>
                <wp:positionH relativeFrom="column">
                  <wp:posOffset>1608651</wp:posOffset>
                </wp:positionH>
                <wp:positionV relativeFrom="paragraph">
                  <wp:posOffset>1815514</wp:posOffset>
                </wp:positionV>
                <wp:extent cx="1248117" cy="2286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248117" cy="228600"/>
                        </a:xfrm>
                        <a:prstGeom prst="rect">
                          <a:avLst/>
                        </a:prstGeom>
                        <a:no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7C30A915">
              <v:rect id="Rectangle 36" style="position:absolute;margin-left:126.65pt;margin-top:142.95pt;width:98.3pt;height: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4472c4 [3204]" strokeweight="2pt" w14:anchorId="44548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"/>
            </w:pict>
          </mc:Fallback>
        </mc:AlternateContent>
      </w:r>
      <w:r w:rsidRPr="00D304AA">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5D7BF5BF" wp14:editId="4B842AB4">
                <wp:simplePos x="0" y="0"/>
                <wp:positionH relativeFrom="column">
                  <wp:posOffset>1511935</wp:posOffset>
                </wp:positionH>
                <wp:positionV relativeFrom="paragraph">
                  <wp:posOffset>1297159</wp:posOffset>
                </wp:positionV>
                <wp:extent cx="1969477" cy="228600"/>
                <wp:effectExtent l="0" t="0" r="12065" b="19050"/>
                <wp:wrapNone/>
                <wp:docPr id="35" name="Rectangle 35"/>
                <wp:cNvGraphicFramePr/>
                <a:graphic xmlns:a="http://schemas.openxmlformats.org/drawingml/2006/main">
                  <a:graphicData uri="http://schemas.microsoft.com/office/word/2010/wordprocessingShape">
                    <wps:wsp>
                      <wps:cNvSpPr/>
                      <wps:spPr>
                        <a:xfrm>
                          <a:off x="0" y="0"/>
                          <a:ext cx="1969477" cy="228600"/>
                        </a:xfrm>
                        <a:prstGeom prst="rect">
                          <a:avLst/>
                        </a:prstGeom>
                        <a:no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77740DD0">
              <v:rect id="Rectangle 35" style="position:absolute;margin-left:119.05pt;margin-top:102.15pt;width:155.1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4472c4 [3204]" strokeweight="2pt" w14:anchorId="66188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"/>
            </w:pict>
          </mc:Fallback>
        </mc:AlternateContent>
      </w:r>
      <w:r w:rsidRPr="00D304AA" w:rsidR="00941A3B">
        <w:rPr>
          <w:rFonts w:asciiTheme="minorHAnsi" w:hAnsiTheme="minorHAnsi" w:cstheme="minorHAnsi"/>
          <w:noProof/>
        </w:rPr>
        <w:drawing>
          <wp:inline distT="0" distB="0" distL="0" distR="0" wp14:anchorId="621F6367" wp14:editId="061E6A0D">
            <wp:extent cx="5943504" cy="2864827"/>
            <wp:effectExtent l="19050" t="19050" r="19685" b="120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0021" cy="2877609"/>
                    </a:xfrm>
                    <a:prstGeom prst="rect">
                      <a:avLst/>
                    </a:prstGeom>
                    <a:ln>
                      <a:solidFill>
                        <a:schemeClr val="accent1"/>
                      </a:solidFill>
                    </a:ln>
                  </pic:spPr>
                </pic:pic>
              </a:graphicData>
            </a:graphic>
          </wp:inline>
        </w:drawing>
      </w:r>
    </w:p>
    <w:p w:rsidRPr="00D304AA" w:rsidR="001B4670" w:rsidP="001B4670" w:rsidRDefault="001B4670" w14:paraId="49CB4558" w14:textId="5CACF5E5">
      <w:pPr>
        <w:pStyle w:val="bodytext"/>
        <w:spacing w:before="120" w:beforeAutospacing="0" w:after="200" w:afterAutospacing="0" w:line="207" w:lineRule="atLeast"/>
        <w:jc w:val="center"/>
        <w:rPr>
          <w:rFonts w:asciiTheme="minorHAnsi" w:hAnsiTheme="minorHAnsi" w:cstheme="minorHAnsi"/>
          <w:b/>
          <w:bCs/>
          <w:sz w:val="22"/>
          <w:szCs w:val="22"/>
        </w:rPr>
      </w:pPr>
      <w:r w:rsidRPr="00D304AA">
        <w:rPr>
          <w:rFonts w:asciiTheme="minorHAnsi" w:hAnsiTheme="minorHAnsi" w:cstheme="minorHAnsi"/>
          <w:i/>
          <w:iCs/>
          <w:sz w:val="16"/>
          <w:szCs w:val="16"/>
        </w:rPr>
        <w:t>Figure 9: Tabs for Automated step</w:t>
      </w:r>
    </w:p>
    <w:p w:rsidRPr="00D304AA" w:rsidR="00F0235B" w:rsidP="00251ED4" w:rsidRDefault="00F0235B" w14:paraId="665A6C47" w14:textId="33BAC3AB">
      <w:pPr>
        <w:pStyle w:val="Heading3"/>
        <w:rPr>
          <w:rFonts w:asciiTheme="minorHAnsi" w:hAnsiTheme="minorHAnsi" w:cstheme="minorHAnsi"/>
          <w:b/>
          <w:bCs/>
          <w:i/>
          <w:iCs/>
          <w:color w:val="4472C4" w:themeColor="accent1"/>
          <w:sz w:val="22"/>
          <w:szCs w:val="22"/>
        </w:rPr>
      </w:pPr>
      <w:bookmarkStart w:name="_Toc38621260" w:id="7"/>
      <w:r w:rsidRPr="00D304AA">
        <w:rPr>
          <w:rFonts w:asciiTheme="minorHAnsi" w:hAnsiTheme="minorHAnsi" w:cstheme="minorHAnsi"/>
          <w:b/>
          <w:bCs/>
          <w:i/>
          <w:iCs/>
          <w:color w:val="4472C4" w:themeColor="accent1"/>
          <w:sz w:val="22"/>
          <w:szCs w:val="22"/>
        </w:rPr>
        <w:lastRenderedPageBreak/>
        <w:t>Basic</w:t>
      </w:r>
      <w:bookmarkEnd w:id="6"/>
      <w:r w:rsidRPr="00D304AA" w:rsidR="008B50B9">
        <w:rPr>
          <w:rFonts w:asciiTheme="minorHAnsi" w:hAnsiTheme="minorHAnsi" w:cstheme="minorHAnsi"/>
          <w:b/>
          <w:bCs/>
          <w:i/>
          <w:iCs/>
          <w:color w:val="4472C4" w:themeColor="accent1"/>
          <w:sz w:val="22"/>
          <w:szCs w:val="22"/>
        </w:rPr>
        <w:t xml:space="preserve"> tab</w:t>
      </w:r>
      <w:bookmarkEnd w:id="7"/>
    </w:p>
    <w:p w:rsidRPr="007B1D85" w:rsidR="00695201" w:rsidP="00695201" w:rsidRDefault="0034016D" w14:paraId="76866EAE" w14:textId="2E2F1CB0">
      <w:pPr>
        <w:rPr>
          <w:rFonts w:asciiTheme="minorHAnsi" w:hAnsiTheme="minorHAnsi" w:cstheme="minorHAnsi"/>
          <w:sz w:val="22"/>
          <w:szCs w:val="22"/>
        </w:rPr>
      </w:pPr>
      <w:r w:rsidRPr="007B1D85">
        <w:rPr>
          <w:rFonts w:asciiTheme="minorHAnsi" w:hAnsiTheme="minorHAnsi" w:cstheme="minorHAnsi"/>
          <w:sz w:val="22"/>
          <w:szCs w:val="22"/>
        </w:rPr>
        <w:t>Basic i</w:t>
      </w:r>
      <w:r w:rsidRPr="007B1D85" w:rsidR="00695201">
        <w:rPr>
          <w:rFonts w:asciiTheme="minorHAnsi" w:hAnsiTheme="minorHAnsi" w:cstheme="minorHAnsi"/>
          <w:sz w:val="22"/>
          <w:szCs w:val="22"/>
        </w:rPr>
        <w:t>nformation about the step is provided in this tab.</w:t>
      </w:r>
      <w:r w:rsidRPr="007B1D85" w:rsidR="007D4CFF">
        <w:rPr>
          <w:rFonts w:asciiTheme="minorHAnsi" w:hAnsiTheme="minorHAnsi" w:cstheme="minorHAnsi"/>
          <w:sz w:val="22"/>
          <w:szCs w:val="22"/>
        </w:rPr>
        <w:t xml:space="preserve"> We also define if the step is Regular/Decision and Manual/Automated.</w:t>
      </w:r>
    </w:p>
    <w:p w:rsidRPr="00D304AA" w:rsidR="005773F6" w:rsidP="00695201" w:rsidRDefault="005773F6" w14:paraId="5F2DC971" w14:textId="2A8F7606">
      <w:pPr>
        <w:rPr>
          <w:rFonts w:asciiTheme="minorHAnsi" w:hAnsiTheme="minorHAnsi" w:cstheme="minorHAnsi"/>
          <w:b/>
          <w:bCs/>
        </w:rPr>
      </w:pPr>
      <w:r w:rsidRPr="00D304AA">
        <w:rPr>
          <w:rFonts w:asciiTheme="minorHAnsi" w:hAnsiTheme="minorHAnsi" w:cstheme="minorHAnsi"/>
          <w:b/>
          <w:bCs/>
          <w:noProof/>
          <w:lang w:val="en-US"/>
        </w:rPr>
        <w:drawing>
          <wp:inline distT="0" distB="0" distL="0" distR="0" wp14:anchorId="69234B8F" wp14:editId="7BA48357">
            <wp:extent cx="5943600" cy="3313235"/>
            <wp:effectExtent l="19050" t="19050" r="19050" b="209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9849" cy="3316718"/>
                    </a:xfrm>
                    <a:prstGeom prst="rect">
                      <a:avLst/>
                    </a:prstGeom>
                    <a:ln>
                      <a:solidFill>
                        <a:schemeClr val="accent1"/>
                      </a:solidFill>
                    </a:ln>
                  </pic:spPr>
                </pic:pic>
              </a:graphicData>
            </a:graphic>
          </wp:inline>
        </w:drawing>
      </w:r>
    </w:p>
    <w:p w:rsidRPr="00D304AA" w:rsidR="001B4670" w:rsidP="00B96AD1" w:rsidRDefault="001B4670" w14:paraId="35965DAE" w14:textId="1BB61DE5">
      <w:pPr>
        <w:pStyle w:val="bodytext"/>
        <w:spacing w:before="120" w:beforeAutospacing="0" w:after="200" w:afterAutospacing="0"/>
        <w:jc w:val="center"/>
        <w:rPr>
          <w:rFonts w:asciiTheme="minorHAnsi" w:hAnsiTheme="minorHAnsi" w:cstheme="minorHAnsi"/>
          <w:b/>
          <w:bCs/>
          <w:sz w:val="22"/>
          <w:szCs w:val="22"/>
        </w:rPr>
      </w:pPr>
      <w:r w:rsidRPr="00D304AA">
        <w:rPr>
          <w:rFonts w:asciiTheme="minorHAnsi" w:hAnsiTheme="minorHAnsi" w:cstheme="minorHAnsi"/>
          <w:i/>
          <w:iCs/>
          <w:sz w:val="16"/>
          <w:szCs w:val="16"/>
        </w:rPr>
        <w:t>Figure 10: Basic Tab</w:t>
      </w:r>
      <w:r w:rsidR="007B1D85">
        <w:rPr>
          <w:rFonts w:asciiTheme="minorHAnsi" w:hAnsiTheme="minorHAnsi" w:cstheme="minorHAnsi"/>
          <w:i/>
          <w:iCs/>
          <w:sz w:val="16"/>
          <w:szCs w:val="16"/>
        </w:rPr>
        <w:t xml:space="preserve"> </w:t>
      </w:r>
      <w:r w:rsidRPr="00D304AA">
        <w:rPr>
          <w:rFonts w:asciiTheme="minorHAnsi" w:hAnsiTheme="minorHAnsi" w:cstheme="minorHAnsi"/>
          <w:i/>
          <w:iCs/>
          <w:sz w:val="16"/>
          <w:szCs w:val="16"/>
        </w:rPr>
        <w:t>-</w:t>
      </w:r>
      <w:r w:rsidR="007B1D85">
        <w:rPr>
          <w:rFonts w:asciiTheme="minorHAnsi" w:hAnsiTheme="minorHAnsi" w:cstheme="minorHAnsi"/>
          <w:i/>
          <w:iCs/>
          <w:sz w:val="16"/>
          <w:szCs w:val="16"/>
        </w:rPr>
        <w:t xml:space="preserve"> </w:t>
      </w:r>
      <w:r w:rsidRPr="00D304AA">
        <w:rPr>
          <w:rFonts w:asciiTheme="minorHAnsi" w:hAnsiTheme="minorHAnsi" w:cstheme="minorHAnsi"/>
          <w:i/>
          <w:iCs/>
          <w:sz w:val="16"/>
          <w:szCs w:val="16"/>
        </w:rPr>
        <w:t>1</w:t>
      </w:r>
    </w:p>
    <w:p w:rsidRPr="00D304AA" w:rsidR="00066FBE" w:rsidP="00695201" w:rsidRDefault="00066FBE" w14:paraId="4FC2CB0E" w14:textId="095FE8CA">
      <w:pPr>
        <w:rPr>
          <w:rFonts w:asciiTheme="minorHAnsi" w:hAnsiTheme="minorHAnsi" w:cstheme="minorHAnsi"/>
        </w:rPr>
      </w:pPr>
      <w:r w:rsidRPr="00D304AA">
        <w:rPr>
          <w:rFonts w:asciiTheme="minorHAnsi" w:hAnsiTheme="minorHAnsi" w:cstheme="minorHAnsi"/>
          <w:noProof/>
          <w:lang w:val="en-US"/>
        </w:rPr>
        <w:drawing>
          <wp:inline distT="0" distB="0" distL="0" distR="0" wp14:anchorId="76C8A155" wp14:editId="347CF035">
            <wp:extent cx="5943600" cy="331323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8376" cy="3315897"/>
                    </a:xfrm>
                    <a:prstGeom prst="rect">
                      <a:avLst/>
                    </a:prstGeom>
                    <a:ln>
                      <a:solidFill>
                        <a:schemeClr val="accent1"/>
                      </a:solidFill>
                    </a:ln>
                  </pic:spPr>
                </pic:pic>
              </a:graphicData>
            </a:graphic>
          </wp:inline>
        </w:drawing>
      </w:r>
    </w:p>
    <w:p w:rsidRPr="00D304AA" w:rsidR="001B4670" w:rsidP="001B4670" w:rsidRDefault="001B4670" w14:paraId="1BED1815" w14:textId="507790ED">
      <w:pPr>
        <w:pStyle w:val="bodytext"/>
        <w:spacing w:before="120" w:beforeAutospacing="0" w:after="200" w:afterAutospacing="0" w:line="207" w:lineRule="atLeast"/>
        <w:jc w:val="center"/>
        <w:rPr>
          <w:rFonts w:asciiTheme="minorHAnsi" w:hAnsiTheme="minorHAnsi" w:cstheme="minorHAnsi"/>
          <w:b/>
          <w:bCs/>
          <w:sz w:val="22"/>
          <w:szCs w:val="22"/>
        </w:rPr>
      </w:pPr>
      <w:r w:rsidRPr="00D304AA">
        <w:rPr>
          <w:rFonts w:asciiTheme="minorHAnsi" w:hAnsiTheme="minorHAnsi" w:cstheme="minorHAnsi"/>
          <w:i/>
          <w:iCs/>
          <w:sz w:val="16"/>
          <w:szCs w:val="16"/>
        </w:rPr>
        <w:t>Figure 11: Basic Tab</w:t>
      </w:r>
      <w:r w:rsidR="007B1D85">
        <w:rPr>
          <w:rFonts w:asciiTheme="minorHAnsi" w:hAnsiTheme="minorHAnsi" w:cstheme="minorHAnsi"/>
          <w:i/>
          <w:iCs/>
          <w:sz w:val="16"/>
          <w:szCs w:val="16"/>
        </w:rPr>
        <w:t xml:space="preserve"> </w:t>
      </w:r>
      <w:r w:rsidRPr="00D304AA">
        <w:rPr>
          <w:rFonts w:asciiTheme="minorHAnsi" w:hAnsiTheme="minorHAnsi" w:cstheme="minorHAnsi"/>
          <w:i/>
          <w:iCs/>
          <w:sz w:val="16"/>
          <w:szCs w:val="16"/>
        </w:rPr>
        <w:t>-</w:t>
      </w:r>
      <w:r w:rsidR="007B1D85">
        <w:rPr>
          <w:rFonts w:asciiTheme="minorHAnsi" w:hAnsiTheme="minorHAnsi" w:cstheme="minorHAnsi"/>
          <w:i/>
          <w:iCs/>
          <w:sz w:val="16"/>
          <w:szCs w:val="16"/>
        </w:rPr>
        <w:t xml:space="preserve"> </w:t>
      </w:r>
      <w:r w:rsidRPr="00D304AA">
        <w:rPr>
          <w:rFonts w:asciiTheme="minorHAnsi" w:hAnsiTheme="minorHAnsi" w:cstheme="minorHAnsi"/>
          <w:i/>
          <w:iCs/>
          <w:sz w:val="16"/>
          <w:szCs w:val="16"/>
        </w:rPr>
        <w:t>2</w:t>
      </w:r>
    </w:p>
    <w:p w:rsidRPr="00D304AA" w:rsidR="001B4670" w:rsidP="00695201" w:rsidRDefault="001B4670" w14:paraId="3F723878" w14:textId="77777777">
      <w:pPr>
        <w:rPr>
          <w:rFonts w:asciiTheme="minorHAnsi" w:hAnsiTheme="minorHAnsi" w:cstheme="minorHAnsi"/>
        </w:rPr>
      </w:pPr>
    </w:p>
    <w:p w:rsidRPr="00D304AA" w:rsidR="00066FBE" w:rsidP="00695201" w:rsidRDefault="00066FBE" w14:paraId="26BBA68B" w14:textId="59856572">
      <w:pPr>
        <w:rPr>
          <w:rFonts w:asciiTheme="minorHAnsi" w:hAnsiTheme="minorHAnsi" w:cstheme="minorHAnsi"/>
        </w:rPr>
      </w:pPr>
      <w:r w:rsidRPr="00D304AA">
        <w:rPr>
          <w:rFonts w:asciiTheme="minorHAnsi" w:hAnsiTheme="minorHAnsi" w:cstheme="minorHAnsi"/>
          <w:noProof/>
          <w:lang w:val="en-US"/>
        </w:rPr>
        <w:drawing>
          <wp:inline distT="0" distB="0" distL="0" distR="0" wp14:anchorId="6E3F953D" wp14:editId="552FF743">
            <wp:extent cx="5943600" cy="34194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19475"/>
                    </a:xfrm>
                    <a:prstGeom prst="rect">
                      <a:avLst/>
                    </a:prstGeom>
                    <a:ln>
                      <a:solidFill>
                        <a:schemeClr val="accent1"/>
                      </a:solidFill>
                    </a:ln>
                  </pic:spPr>
                </pic:pic>
              </a:graphicData>
            </a:graphic>
          </wp:inline>
        </w:drawing>
      </w:r>
    </w:p>
    <w:p w:rsidRPr="00D304AA" w:rsidR="001B4670" w:rsidP="001B4670" w:rsidRDefault="001B4670" w14:paraId="08671C26" w14:textId="0FA6407F">
      <w:pPr>
        <w:pStyle w:val="bodytext"/>
        <w:spacing w:before="120" w:beforeAutospacing="0" w:after="200" w:afterAutospacing="0" w:line="207" w:lineRule="atLeast"/>
        <w:jc w:val="center"/>
        <w:rPr>
          <w:rFonts w:asciiTheme="minorHAnsi" w:hAnsiTheme="minorHAnsi" w:cstheme="minorHAnsi"/>
          <w:b/>
          <w:bCs/>
          <w:sz w:val="22"/>
          <w:szCs w:val="22"/>
        </w:rPr>
      </w:pPr>
      <w:r w:rsidRPr="00D304AA">
        <w:rPr>
          <w:rFonts w:asciiTheme="minorHAnsi" w:hAnsiTheme="minorHAnsi" w:cstheme="minorHAnsi"/>
          <w:i/>
          <w:iCs/>
          <w:sz w:val="16"/>
          <w:szCs w:val="16"/>
        </w:rPr>
        <w:t>Figure 1</w:t>
      </w:r>
      <w:r w:rsidRPr="00D304AA" w:rsidR="00E21D8E">
        <w:rPr>
          <w:rFonts w:asciiTheme="minorHAnsi" w:hAnsiTheme="minorHAnsi" w:cstheme="minorHAnsi"/>
          <w:i/>
          <w:iCs/>
          <w:sz w:val="16"/>
          <w:szCs w:val="16"/>
        </w:rPr>
        <w:t>2</w:t>
      </w:r>
      <w:r w:rsidRPr="00D304AA">
        <w:rPr>
          <w:rFonts w:asciiTheme="minorHAnsi" w:hAnsiTheme="minorHAnsi" w:cstheme="minorHAnsi"/>
          <w:i/>
          <w:iCs/>
          <w:sz w:val="16"/>
          <w:szCs w:val="16"/>
        </w:rPr>
        <w:t>: Basic Tab</w:t>
      </w:r>
      <w:r w:rsidR="007B1D85">
        <w:rPr>
          <w:rFonts w:asciiTheme="minorHAnsi" w:hAnsiTheme="minorHAnsi" w:cstheme="minorHAnsi"/>
          <w:i/>
          <w:iCs/>
          <w:sz w:val="16"/>
          <w:szCs w:val="16"/>
        </w:rPr>
        <w:t xml:space="preserve"> </w:t>
      </w:r>
      <w:r w:rsidRPr="00D304AA">
        <w:rPr>
          <w:rFonts w:asciiTheme="minorHAnsi" w:hAnsiTheme="minorHAnsi" w:cstheme="minorHAnsi"/>
          <w:i/>
          <w:iCs/>
          <w:sz w:val="16"/>
          <w:szCs w:val="16"/>
        </w:rPr>
        <w:t>-</w:t>
      </w:r>
      <w:r w:rsidR="007B1D85">
        <w:rPr>
          <w:rFonts w:asciiTheme="minorHAnsi" w:hAnsiTheme="minorHAnsi" w:cstheme="minorHAnsi"/>
          <w:i/>
          <w:iCs/>
          <w:sz w:val="16"/>
          <w:szCs w:val="16"/>
        </w:rPr>
        <w:t xml:space="preserve"> </w:t>
      </w:r>
      <w:r w:rsidRPr="00D304AA" w:rsidR="00E21D8E">
        <w:rPr>
          <w:rFonts w:asciiTheme="minorHAnsi" w:hAnsiTheme="minorHAnsi" w:cstheme="minorHAnsi"/>
          <w:i/>
          <w:iCs/>
          <w:sz w:val="16"/>
          <w:szCs w:val="16"/>
        </w:rPr>
        <w:t>3</w:t>
      </w:r>
    </w:p>
    <w:p w:rsidRPr="00D304AA" w:rsidR="001B4670" w:rsidP="00695201" w:rsidRDefault="001B4670" w14:paraId="6D91AB57" w14:textId="77777777">
      <w:pPr>
        <w:rPr>
          <w:rFonts w:asciiTheme="minorHAnsi" w:hAnsiTheme="minorHAnsi" w:cstheme="minorHAnsi"/>
        </w:rPr>
      </w:pPr>
    </w:p>
    <w:p w:rsidRPr="00D304AA" w:rsidR="00066FBE" w:rsidP="00695201" w:rsidRDefault="00066FBE" w14:paraId="0BDA2BCD" w14:textId="4FB0BEA9">
      <w:pPr>
        <w:rPr>
          <w:rFonts w:asciiTheme="minorHAnsi" w:hAnsiTheme="minorHAnsi" w:cstheme="minorHAnsi"/>
        </w:rPr>
      </w:pPr>
      <w:r w:rsidRPr="00D304AA">
        <w:rPr>
          <w:rFonts w:asciiTheme="minorHAnsi" w:hAnsiTheme="minorHAnsi" w:cstheme="minorHAnsi"/>
          <w:noProof/>
          <w:lang w:val="en-US"/>
        </w:rPr>
        <w:drawing>
          <wp:inline distT="0" distB="0" distL="0" distR="0" wp14:anchorId="3B8D2BF3" wp14:editId="708213E0">
            <wp:extent cx="5943600" cy="3416300"/>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416300"/>
                    </a:xfrm>
                    <a:prstGeom prst="rect">
                      <a:avLst/>
                    </a:prstGeom>
                    <a:ln>
                      <a:solidFill>
                        <a:schemeClr val="accent1"/>
                      </a:solidFill>
                    </a:ln>
                  </pic:spPr>
                </pic:pic>
              </a:graphicData>
            </a:graphic>
          </wp:inline>
        </w:drawing>
      </w:r>
      <w:r w:rsidR="00081A10">
        <w:rPr>
          <w:rFonts w:asciiTheme="minorHAnsi" w:hAnsiTheme="minorHAnsi" w:cstheme="minorHAnsi"/>
        </w:rPr>
        <w:t>[</w:t>
      </w:r>
    </w:p>
    <w:p w:rsidRPr="00D304AA" w:rsidR="00E21D8E" w:rsidP="00E21D8E" w:rsidRDefault="00E21D8E" w14:paraId="0A0F8D92" w14:textId="1F0169DF">
      <w:pPr>
        <w:pStyle w:val="bodytext"/>
        <w:spacing w:before="120" w:beforeAutospacing="0" w:after="200" w:afterAutospacing="0" w:line="207" w:lineRule="atLeast"/>
        <w:jc w:val="center"/>
        <w:rPr>
          <w:rFonts w:asciiTheme="minorHAnsi" w:hAnsiTheme="minorHAnsi" w:cstheme="minorHAnsi"/>
          <w:b/>
          <w:bCs/>
          <w:sz w:val="22"/>
          <w:szCs w:val="22"/>
        </w:rPr>
      </w:pPr>
      <w:r w:rsidRPr="00D304AA">
        <w:rPr>
          <w:rFonts w:asciiTheme="minorHAnsi" w:hAnsiTheme="minorHAnsi" w:cstheme="minorHAnsi"/>
          <w:i/>
          <w:iCs/>
          <w:sz w:val="16"/>
          <w:szCs w:val="16"/>
        </w:rPr>
        <w:t>Figure 13: Basic Tab</w:t>
      </w:r>
      <w:r w:rsidR="007B1D85">
        <w:rPr>
          <w:rFonts w:asciiTheme="minorHAnsi" w:hAnsiTheme="minorHAnsi" w:cstheme="minorHAnsi"/>
          <w:i/>
          <w:iCs/>
          <w:sz w:val="16"/>
          <w:szCs w:val="16"/>
        </w:rPr>
        <w:t xml:space="preserve"> </w:t>
      </w:r>
      <w:r w:rsidRPr="00D304AA">
        <w:rPr>
          <w:rFonts w:asciiTheme="minorHAnsi" w:hAnsiTheme="minorHAnsi" w:cstheme="minorHAnsi"/>
          <w:i/>
          <w:iCs/>
          <w:sz w:val="16"/>
          <w:szCs w:val="16"/>
        </w:rPr>
        <w:t>-</w:t>
      </w:r>
      <w:r w:rsidR="007B1D85">
        <w:rPr>
          <w:rFonts w:asciiTheme="minorHAnsi" w:hAnsiTheme="minorHAnsi" w:cstheme="minorHAnsi"/>
          <w:i/>
          <w:iCs/>
          <w:sz w:val="16"/>
          <w:szCs w:val="16"/>
        </w:rPr>
        <w:t xml:space="preserve"> </w:t>
      </w:r>
      <w:r w:rsidRPr="00D304AA">
        <w:rPr>
          <w:rFonts w:asciiTheme="minorHAnsi" w:hAnsiTheme="minorHAnsi" w:cstheme="minorHAnsi"/>
          <w:i/>
          <w:iCs/>
          <w:sz w:val="16"/>
          <w:szCs w:val="16"/>
        </w:rPr>
        <w:t>4</w:t>
      </w:r>
    </w:p>
    <w:p w:rsidRPr="00D304AA" w:rsidR="00455A26" w:rsidP="00455A26" w:rsidRDefault="00455A26" w14:paraId="71F18EE1" w14:textId="2571567E">
      <w:pPr>
        <w:pStyle w:val="bodytext"/>
        <w:spacing w:before="120" w:beforeAutospacing="0" w:after="200" w:afterAutospacing="0" w:line="207" w:lineRule="atLeast"/>
        <w:jc w:val="both"/>
        <w:rPr>
          <w:rFonts w:asciiTheme="minorHAnsi" w:hAnsiTheme="minorHAnsi" w:cstheme="minorHAnsi"/>
          <w:sz w:val="22"/>
          <w:szCs w:val="22"/>
        </w:rPr>
      </w:pPr>
      <w:r w:rsidRPr="00D304AA">
        <w:rPr>
          <w:rFonts w:asciiTheme="minorHAnsi" w:hAnsiTheme="minorHAnsi" w:cstheme="minorHAnsi"/>
          <w:sz w:val="22"/>
          <w:szCs w:val="22"/>
        </w:rPr>
        <w:lastRenderedPageBreak/>
        <w:t xml:space="preserve">After </w:t>
      </w:r>
      <w:r w:rsidRPr="00D304AA" w:rsidR="0034016D">
        <w:rPr>
          <w:rFonts w:asciiTheme="minorHAnsi" w:hAnsiTheme="minorHAnsi" w:cstheme="minorHAnsi"/>
          <w:sz w:val="22"/>
          <w:szCs w:val="22"/>
        </w:rPr>
        <w:t>selecting Step type</w:t>
      </w:r>
      <w:r w:rsidRPr="00D304AA">
        <w:rPr>
          <w:rFonts w:asciiTheme="minorHAnsi" w:hAnsiTheme="minorHAnsi" w:cstheme="minorHAnsi"/>
          <w:sz w:val="22"/>
          <w:szCs w:val="22"/>
        </w:rPr>
        <w:t xml:space="preserve"> the system displays the following:</w:t>
      </w:r>
    </w:p>
    <w:p w:rsidRPr="00D304AA" w:rsidR="00455A26" w:rsidP="00B44843" w:rsidRDefault="00455A26" w14:paraId="590B3F5D" w14:textId="6676A99A">
      <w:pPr>
        <w:pStyle w:val="bodytext"/>
        <w:spacing w:before="120" w:beforeAutospacing="0" w:after="200" w:afterAutospacing="0" w:line="207" w:lineRule="atLeast"/>
        <w:jc w:val="both"/>
        <w:rPr>
          <w:rFonts w:asciiTheme="minorHAnsi" w:hAnsiTheme="minorHAnsi" w:cstheme="minorHAnsi"/>
        </w:rPr>
      </w:pPr>
      <w:r w:rsidRPr="00D304AA">
        <w:rPr>
          <w:rFonts w:asciiTheme="minorHAnsi" w:hAnsiTheme="minorHAnsi" w:cstheme="minorHAnsi"/>
          <w:b/>
          <w:bCs/>
          <w:noProof/>
          <w:sz w:val="22"/>
          <w:szCs w:val="22"/>
        </w:rPr>
        <w:drawing>
          <wp:inline distT="0" distB="0" distL="0" distR="0" wp14:anchorId="728BB8EB" wp14:editId="39B4B618">
            <wp:extent cx="5857875" cy="3200400"/>
            <wp:effectExtent l="0" t="0" r="28575" b="1905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tbl>
      <w:tblPr>
        <w:tblStyle w:val="GridTable5Dark-Accent5"/>
        <w:tblpPr w:leftFromText="180" w:rightFromText="180" w:vertAnchor="text" w:tblpY="-1439"/>
        <w:tblW w:w="0" w:type="auto"/>
        <w:tblLayout w:type="fixed"/>
        <w:tblLook w:val="04A0" w:firstRow="1" w:lastRow="0" w:firstColumn="1" w:lastColumn="0" w:noHBand="0" w:noVBand="1"/>
      </w:tblPr>
      <w:tblGrid>
        <w:gridCol w:w="1070"/>
        <w:gridCol w:w="1350"/>
        <w:gridCol w:w="6920"/>
      </w:tblGrid>
      <w:tr w:rsidRPr="00D304AA" w:rsidR="00B44843" w:rsidTr="0034016D" w14:paraId="3613FE4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71556357" w14:textId="661BE5ED">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lastRenderedPageBreak/>
              <w:t>Field</w:t>
            </w:r>
          </w:p>
        </w:tc>
        <w:tc>
          <w:tcPr>
            <w:tcW w:w="1350" w:type="dxa"/>
            <w:hideMark/>
          </w:tcPr>
          <w:p w:rsidRPr="00D304AA" w:rsidR="00B44843" w:rsidP="00066FBE" w:rsidRDefault="00B44843" w14:paraId="73D0FE1C" w14:textId="7777777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DB Field</w:t>
            </w:r>
          </w:p>
        </w:tc>
        <w:tc>
          <w:tcPr>
            <w:tcW w:w="6920" w:type="dxa"/>
            <w:hideMark/>
          </w:tcPr>
          <w:p w:rsidRPr="00D304AA" w:rsidR="00B44843" w:rsidP="00066FBE" w:rsidRDefault="00B44843" w14:paraId="33B15B9A" w14:textId="77777777">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Details</w:t>
            </w:r>
          </w:p>
        </w:tc>
      </w:tr>
      <w:tr w:rsidRPr="00D304AA" w:rsidR="00B44843" w:rsidTr="0034016D" w14:paraId="2B8B61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380EFA1B"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Name</w:t>
            </w:r>
          </w:p>
        </w:tc>
        <w:tc>
          <w:tcPr>
            <w:tcW w:w="1350" w:type="dxa"/>
            <w:hideMark/>
          </w:tcPr>
          <w:p w:rsidRPr="00D304AA" w:rsidR="00B44843" w:rsidP="00066FBE" w:rsidRDefault="00B44843" w14:paraId="319DB181"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Processsteps.stepDesc</w:t>
            </w:r>
          </w:p>
        </w:tc>
        <w:tc>
          <w:tcPr>
            <w:tcW w:w="6920" w:type="dxa"/>
            <w:hideMark/>
          </w:tcPr>
          <w:p w:rsidRPr="00D304AA" w:rsidR="00B44843" w:rsidP="00066FBE" w:rsidRDefault="00B44843" w14:paraId="09AF7796"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Identify the step for the user who is handling the process step execution.</w:t>
            </w:r>
          </w:p>
        </w:tc>
      </w:tr>
      <w:tr w:rsidRPr="00D304AA" w:rsidR="00B44843" w:rsidTr="0034016D" w14:paraId="75871453" w14:textId="77777777">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1D1BD138"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Step Type</w:t>
            </w:r>
          </w:p>
        </w:tc>
        <w:tc>
          <w:tcPr>
            <w:tcW w:w="1350" w:type="dxa"/>
            <w:hideMark/>
          </w:tcPr>
          <w:p w:rsidRPr="00D304AA" w:rsidR="00B44843" w:rsidP="00066FBE" w:rsidRDefault="00B44843" w14:paraId="4F360AF7"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Processsteps.stepType</w:t>
            </w:r>
          </w:p>
        </w:tc>
        <w:tc>
          <w:tcPr>
            <w:tcW w:w="6920" w:type="dxa"/>
            <w:hideMark/>
          </w:tcPr>
          <w:p w:rsidRPr="00D304AA" w:rsidR="00B44843" w:rsidP="00066FBE" w:rsidRDefault="00B44843" w14:paraId="674F735B"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Regular: Indicates the process moves to only one step after completion of the current process step.</w:t>
            </w:r>
          </w:p>
          <w:p w:rsidRPr="00D304AA" w:rsidR="00B44843" w:rsidP="00066FBE" w:rsidRDefault="00B44843" w14:paraId="6E094ACA"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Decision: Indicates the process can move to more than one next step depending on the decision.</w:t>
            </w:r>
          </w:p>
        </w:tc>
      </w:tr>
      <w:tr w:rsidRPr="00D304AA" w:rsidR="00B44843" w:rsidTr="0034016D" w14:paraId="0FBFCE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5A23B88D"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Notes</w:t>
            </w:r>
          </w:p>
        </w:tc>
        <w:tc>
          <w:tcPr>
            <w:tcW w:w="1350" w:type="dxa"/>
            <w:hideMark/>
          </w:tcPr>
          <w:p w:rsidRPr="00D304AA" w:rsidR="00B44843" w:rsidP="00066FBE" w:rsidRDefault="00B44843" w14:paraId="276BD191"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ProcessstepDetails.StepNotes</w:t>
            </w:r>
          </w:p>
        </w:tc>
        <w:tc>
          <w:tcPr>
            <w:tcW w:w="6920" w:type="dxa"/>
            <w:hideMark/>
          </w:tcPr>
          <w:p w:rsidRPr="00D304AA" w:rsidR="00B44843" w:rsidP="00066FBE" w:rsidRDefault="00B44843" w14:paraId="6E536111"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More information about the step to aid the user.</w:t>
            </w:r>
          </w:p>
        </w:tc>
      </w:tr>
      <w:tr w:rsidRPr="00D304AA" w:rsidR="00B44843" w:rsidTr="0034016D" w14:paraId="6DD4F1EB" w14:textId="77777777">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4C6696EF"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First Step</w:t>
            </w:r>
          </w:p>
        </w:tc>
        <w:tc>
          <w:tcPr>
            <w:tcW w:w="1350" w:type="dxa"/>
            <w:hideMark/>
          </w:tcPr>
          <w:p w:rsidRPr="00D304AA" w:rsidR="00B44843" w:rsidP="00066FBE" w:rsidRDefault="00B44843" w14:paraId="16B91B41"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Processsteps.IsFirstStep</w:t>
            </w:r>
          </w:p>
        </w:tc>
        <w:tc>
          <w:tcPr>
            <w:tcW w:w="6920" w:type="dxa"/>
            <w:hideMark/>
          </w:tcPr>
          <w:p w:rsidRPr="00D304AA" w:rsidR="00B44843" w:rsidP="00066FBE" w:rsidRDefault="00B44843" w14:paraId="56574A94"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While defining the first step of the process, the check box should be selected. There must be one first step in the process.</w:t>
            </w:r>
          </w:p>
        </w:tc>
      </w:tr>
      <w:tr w:rsidRPr="00D304AA" w:rsidR="00B44843" w:rsidTr="0034016D" w14:paraId="4C082F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1D51C2A1"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Stage</w:t>
            </w:r>
          </w:p>
        </w:tc>
        <w:tc>
          <w:tcPr>
            <w:tcW w:w="1350" w:type="dxa"/>
            <w:hideMark/>
          </w:tcPr>
          <w:p w:rsidRPr="00D304AA" w:rsidR="00B44843" w:rsidP="00066FBE" w:rsidRDefault="00B44843" w14:paraId="64A45082"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Processsteps.Stage</w:t>
            </w:r>
          </w:p>
        </w:tc>
        <w:tc>
          <w:tcPr>
            <w:tcW w:w="6920" w:type="dxa"/>
            <w:hideMark/>
          </w:tcPr>
          <w:p w:rsidRPr="00D304AA" w:rsidR="00B44843" w:rsidP="00066FBE" w:rsidRDefault="00B44843" w14:paraId="0EB18A02" w14:textId="5C47755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List of stage is provided as part of the base product to indicate which stage </w:t>
            </w:r>
            <w:r w:rsidRPr="00D304AA" w:rsidR="0034016D">
              <w:rPr>
                <w:rFonts w:asciiTheme="minorHAnsi" w:hAnsiTheme="minorHAnsi" w:cstheme="minorHAnsi"/>
                <w:color w:val="000000"/>
                <w:sz w:val="20"/>
                <w:lang w:val="en-US"/>
              </w:rPr>
              <w:t>o</w:t>
            </w:r>
            <w:r w:rsidRPr="00D304AA">
              <w:rPr>
                <w:rFonts w:asciiTheme="minorHAnsi" w:hAnsiTheme="minorHAnsi" w:cstheme="minorHAnsi"/>
                <w:color w:val="000000"/>
                <w:sz w:val="20"/>
                <w:lang w:val="en-US"/>
              </w:rPr>
              <w:t>f the process is reached. Stage is a display field which the user may</w:t>
            </w:r>
            <w:r w:rsidRPr="00D304AA" w:rsidR="0034016D">
              <w:rPr>
                <w:rFonts w:asciiTheme="minorHAnsi" w:hAnsiTheme="minorHAnsi" w:cstheme="minorHAnsi"/>
                <w:color w:val="000000"/>
                <w:sz w:val="20"/>
                <w:lang w:val="en-US"/>
              </w:rPr>
              <w:t xml:space="preserve"> check</w:t>
            </w:r>
            <w:r w:rsidRPr="00D304AA">
              <w:rPr>
                <w:rFonts w:asciiTheme="minorHAnsi" w:hAnsiTheme="minorHAnsi" w:cstheme="minorHAnsi"/>
                <w:color w:val="000000"/>
                <w:sz w:val="20"/>
                <w:lang w:val="en-US"/>
              </w:rPr>
              <w:t xml:space="preserve"> for tracking purposes.</w:t>
            </w:r>
          </w:p>
        </w:tc>
      </w:tr>
      <w:tr w:rsidRPr="00D304AA" w:rsidR="00B44843" w:rsidTr="0034016D" w14:paraId="2D4EBA7E" w14:textId="77777777">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71036051"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Status</w:t>
            </w:r>
          </w:p>
        </w:tc>
        <w:tc>
          <w:tcPr>
            <w:tcW w:w="1350" w:type="dxa"/>
            <w:hideMark/>
          </w:tcPr>
          <w:p w:rsidRPr="00D304AA" w:rsidR="00B44843" w:rsidP="00066FBE" w:rsidRDefault="00B44843" w14:paraId="2992F0E6"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Processsteps.Status</w:t>
            </w:r>
          </w:p>
        </w:tc>
        <w:tc>
          <w:tcPr>
            <w:tcW w:w="6920" w:type="dxa"/>
            <w:hideMark/>
          </w:tcPr>
          <w:p w:rsidRPr="00D304AA" w:rsidR="00B44843" w:rsidP="00066FBE" w:rsidRDefault="00B44843" w14:paraId="05306992" w14:textId="3C6DBB8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Valid values: Abandoned, Closed, Op</w:t>
            </w:r>
            <w:r w:rsidRPr="00D304AA" w:rsidR="00485D3F">
              <w:rPr>
                <w:rFonts w:asciiTheme="minorHAnsi" w:hAnsiTheme="minorHAnsi" w:cstheme="minorHAnsi"/>
                <w:color w:val="000000"/>
                <w:sz w:val="20"/>
                <w:lang w:val="en-US"/>
              </w:rPr>
              <w:t>en.</w:t>
            </w:r>
            <w:r w:rsidRPr="00D304AA" w:rsidR="0034016D">
              <w:rPr>
                <w:rFonts w:asciiTheme="minorHAnsi" w:hAnsiTheme="minorHAnsi" w:cstheme="minorHAnsi"/>
                <w:color w:val="000000"/>
                <w:sz w:val="20"/>
                <w:lang w:val="en-US"/>
              </w:rPr>
              <w:t xml:space="preserve"> </w:t>
            </w:r>
            <w:r w:rsidRPr="00D304AA">
              <w:rPr>
                <w:rFonts w:asciiTheme="minorHAnsi" w:hAnsiTheme="minorHAnsi" w:cstheme="minorHAnsi"/>
                <w:color w:val="000000"/>
                <w:sz w:val="20"/>
                <w:lang w:val="en-US"/>
              </w:rPr>
              <w:t xml:space="preserve">By </w:t>
            </w:r>
            <w:proofErr w:type="gramStart"/>
            <w:r w:rsidRPr="00D304AA">
              <w:rPr>
                <w:rFonts w:asciiTheme="minorHAnsi" w:hAnsiTheme="minorHAnsi" w:cstheme="minorHAnsi"/>
                <w:color w:val="000000"/>
                <w:sz w:val="20"/>
                <w:lang w:val="en-US"/>
              </w:rPr>
              <w:t>default</w:t>
            </w:r>
            <w:proofErr w:type="gramEnd"/>
            <w:r w:rsidRPr="00D304AA">
              <w:rPr>
                <w:rFonts w:asciiTheme="minorHAnsi" w:hAnsiTheme="minorHAnsi" w:cstheme="minorHAnsi"/>
                <w:color w:val="000000"/>
                <w:sz w:val="20"/>
                <w:lang w:val="en-US"/>
              </w:rPr>
              <w:t xml:space="preserve"> the status is Open for all the Process steps except the Stop step which is the last step of the process. For the Stop step, the status automatically gets updated as Closed. Apart from this, user can specify the status for any of the process steps as Abandoned or Closed. If the status is selected as closed, the record does not appear in the tray on reaching the process step. If the status is selected as Abandoned, the status appears as Abandoned and the user cannot execute process step. Entities with abandoned status need to be closed manually.</w:t>
            </w:r>
          </w:p>
        </w:tc>
      </w:tr>
      <w:tr w:rsidRPr="00D304AA" w:rsidR="00B44843" w:rsidTr="0034016D" w14:paraId="72E8CF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40552CF2"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Lock Rollback</w:t>
            </w:r>
          </w:p>
        </w:tc>
        <w:tc>
          <w:tcPr>
            <w:tcW w:w="1350" w:type="dxa"/>
            <w:hideMark/>
          </w:tcPr>
          <w:p w:rsidRPr="00D304AA" w:rsidR="00B44843" w:rsidP="00066FBE" w:rsidRDefault="00B44843" w14:paraId="1EAA0A18"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Processsteps.LockRollBack</w:t>
            </w:r>
          </w:p>
        </w:tc>
        <w:tc>
          <w:tcPr>
            <w:tcW w:w="6920" w:type="dxa"/>
            <w:hideMark/>
          </w:tcPr>
          <w:p w:rsidRPr="00D304AA" w:rsidR="00B44843" w:rsidP="00066FBE" w:rsidRDefault="00B44843" w14:paraId="7C520DD0" w14:textId="307ECC7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Valid Values: Y – </w:t>
            </w:r>
            <w:proofErr w:type="gramStart"/>
            <w:r w:rsidRPr="00D304AA">
              <w:rPr>
                <w:rFonts w:asciiTheme="minorHAnsi" w:hAnsiTheme="minorHAnsi" w:cstheme="minorHAnsi"/>
                <w:color w:val="000000"/>
                <w:sz w:val="20"/>
                <w:lang w:val="en-US"/>
              </w:rPr>
              <w:t>Yes,  N</w:t>
            </w:r>
            <w:proofErr w:type="gramEnd"/>
            <w:r w:rsidRPr="00D304AA">
              <w:rPr>
                <w:rFonts w:asciiTheme="minorHAnsi" w:hAnsiTheme="minorHAnsi" w:cstheme="minorHAnsi"/>
                <w:color w:val="000000"/>
                <w:sz w:val="20"/>
                <w:lang w:val="en-US"/>
              </w:rPr>
              <w:t xml:space="preserve"> </w:t>
            </w:r>
            <w:r w:rsidRPr="00D304AA" w:rsidR="00485D3F">
              <w:rPr>
                <w:rFonts w:asciiTheme="minorHAnsi" w:hAnsiTheme="minorHAnsi" w:cstheme="minorHAnsi"/>
                <w:color w:val="000000"/>
                <w:sz w:val="20"/>
                <w:lang w:val="en-US"/>
              </w:rPr>
              <w:t>–</w:t>
            </w:r>
            <w:r w:rsidRPr="00D304AA">
              <w:rPr>
                <w:rFonts w:asciiTheme="minorHAnsi" w:hAnsiTheme="minorHAnsi" w:cstheme="minorHAnsi"/>
                <w:color w:val="000000"/>
                <w:sz w:val="20"/>
                <w:lang w:val="en-US"/>
              </w:rPr>
              <w:t xml:space="preserve"> No</w:t>
            </w:r>
            <w:r w:rsidRPr="00D304AA" w:rsidR="00485D3F">
              <w:rPr>
                <w:rFonts w:asciiTheme="minorHAnsi" w:hAnsiTheme="minorHAnsi" w:cstheme="minorHAnsi"/>
                <w:color w:val="000000"/>
                <w:sz w:val="20"/>
                <w:lang w:val="en-US"/>
              </w:rPr>
              <w:t>.</w:t>
            </w:r>
            <w:r w:rsidRPr="00D304AA" w:rsidR="0034016D">
              <w:rPr>
                <w:rFonts w:asciiTheme="minorHAnsi" w:hAnsiTheme="minorHAnsi" w:cstheme="minorHAnsi"/>
                <w:color w:val="000000"/>
                <w:sz w:val="20"/>
                <w:lang w:val="en-US"/>
              </w:rPr>
              <w:t xml:space="preserve"> </w:t>
            </w:r>
            <w:r w:rsidRPr="00D304AA">
              <w:rPr>
                <w:rFonts w:asciiTheme="minorHAnsi" w:hAnsiTheme="minorHAnsi" w:cstheme="minorHAnsi"/>
                <w:color w:val="000000"/>
                <w:sz w:val="20"/>
                <w:lang w:val="en-US"/>
              </w:rPr>
              <w:t>It is possible to rollback the opportunity state to any of the already executed</w:t>
            </w:r>
            <w:r w:rsidRPr="00D304AA" w:rsidR="0034016D">
              <w:rPr>
                <w:rFonts w:asciiTheme="minorHAnsi" w:hAnsiTheme="minorHAnsi" w:cstheme="minorHAnsi"/>
                <w:color w:val="000000"/>
                <w:sz w:val="20"/>
                <w:lang w:val="en-US"/>
              </w:rPr>
              <w:t xml:space="preserve"> and</w:t>
            </w:r>
            <w:r w:rsidRPr="00D304AA">
              <w:rPr>
                <w:rFonts w:asciiTheme="minorHAnsi" w:hAnsiTheme="minorHAnsi" w:cstheme="minorHAnsi"/>
                <w:color w:val="000000"/>
                <w:sz w:val="20"/>
                <w:lang w:val="en-US"/>
              </w:rPr>
              <w:t xml:space="preserve"> completed step. The system displays the list of completed steps to which the opportunity can be rolled back. If No is selected, then the rollback is disabled from this step.</w:t>
            </w:r>
          </w:p>
        </w:tc>
      </w:tr>
      <w:tr w:rsidRPr="00D304AA" w:rsidR="00B44843" w:rsidTr="0034016D" w14:paraId="60D6FC83" w14:textId="77777777">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686409FD"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Lock Recompute</w:t>
            </w:r>
          </w:p>
        </w:tc>
        <w:tc>
          <w:tcPr>
            <w:tcW w:w="1350" w:type="dxa"/>
            <w:hideMark/>
          </w:tcPr>
          <w:p w:rsidRPr="00D304AA" w:rsidR="00B44843" w:rsidP="00066FBE" w:rsidRDefault="00B44843" w14:paraId="60E02838"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Processsteps.LockRecompute</w:t>
            </w:r>
          </w:p>
        </w:tc>
        <w:tc>
          <w:tcPr>
            <w:tcW w:w="6920" w:type="dxa"/>
            <w:hideMark/>
          </w:tcPr>
          <w:p w:rsidRPr="00D304AA" w:rsidR="00B44843" w:rsidP="00485D3F" w:rsidRDefault="00B44843" w14:paraId="7EF6E5B3" w14:textId="46A52BE6">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Valid Values: Y – Yes, N </w:t>
            </w:r>
            <w:r w:rsidRPr="00D304AA" w:rsidR="0034016D">
              <w:rPr>
                <w:rFonts w:asciiTheme="minorHAnsi" w:hAnsiTheme="minorHAnsi" w:cstheme="minorHAnsi"/>
                <w:color w:val="000000"/>
                <w:sz w:val="20"/>
                <w:lang w:val="en-US"/>
              </w:rPr>
              <w:t>–</w:t>
            </w:r>
            <w:r w:rsidRPr="00D304AA">
              <w:rPr>
                <w:rFonts w:asciiTheme="minorHAnsi" w:hAnsiTheme="minorHAnsi" w:cstheme="minorHAnsi"/>
                <w:color w:val="000000"/>
                <w:sz w:val="20"/>
                <w:lang w:val="en-US"/>
              </w:rPr>
              <w:t xml:space="preserve"> No</w:t>
            </w:r>
            <w:r w:rsidRPr="00D304AA" w:rsidR="0034016D">
              <w:rPr>
                <w:rFonts w:asciiTheme="minorHAnsi" w:hAnsiTheme="minorHAnsi" w:cstheme="minorHAnsi"/>
                <w:color w:val="000000"/>
                <w:sz w:val="20"/>
                <w:lang w:val="en-US"/>
              </w:rPr>
              <w:t>. I</w:t>
            </w:r>
            <w:r w:rsidRPr="00D304AA">
              <w:rPr>
                <w:rFonts w:asciiTheme="minorHAnsi" w:hAnsiTheme="minorHAnsi" w:cstheme="minorHAnsi"/>
                <w:color w:val="000000"/>
                <w:sz w:val="20"/>
                <w:lang w:val="en-US"/>
              </w:rPr>
              <w:t>ndicate</w:t>
            </w:r>
            <w:r w:rsidRPr="00D304AA" w:rsidR="0034016D">
              <w:rPr>
                <w:rFonts w:asciiTheme="minorHAnsi" w:hAnsiTheme="minorHAnsi" w:cstheme="minorHAnsi"/>
                <w:color w:val="000000"/>
                <w:sz w:val="20"/>
                <w:lang w:val="en-US"/>
              </w:rPr>
              <w:t>s</w:t>
            </w:r>
            <w:r w:rsidRPr="00D304AA">
              <w:rPr>
                <w:rFonts w:asciiTheme="minorHAnsi" w:hAnsiTheme="minorHAnsi" w:cstheme="minorHAnsi"/>
                <w:color w:val="000000"/>
                <w:sz w:val="20"/>
                <w:lang w:val="en-US"/>
              </w:rPr>
              <w:t xml:space="preserve"> whether re-computation of values of the specific process step must be allowed or not.</w:t>
            </w:r>
          </w:p>
        </w:tc>
      </w:tr>
      <w:tr w:rsidRPr="00D304AA" w:rsidR="00B44843" w:rsidTr="0034016D" w14:paraId="34BBD8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32A20A6D"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 xml:space="preserve">Max </w:t>
            </w:r>
            <w:proofErr w:type="gramStart"/>
            <w:r w:rsidRPr="00D304AA">
              <w:rPr>
                <w:rFonts w:asciiTheme="minorHAnsi" w:hAnsiTheme="minorHAnsi" w:cstheme="minorHAnsi"/>
                <w:color w:val="FFFFFF"/>
                <w:sz w:val="20"/>
                <w:lang w:val="en-US"/>
              </w:rPr>
              <w:t>no.of</w:t>
            </w:r>
            <w:proofErr w:type="gramEnd"/>
            <w:r w:rsidRPr="00D304AA">
              <w:rPr>
                <w:rFonts w:asciiTheme="minorHAnsi" w:hAnsiTheme="minorHAnsi" w:cstheme="minorHAnsi"/>
                <w:color w:val="FFFFFF"/>
                <w:sz w:val="20"/>
                <w:lang w:val="en-US"/>
              </w:rPr>
              <w:t xml:space="preserve"> Execution</w:t>
            </w:r>
          </w:p>
        </w:tc>
        <w:tc>
          <w:tcPr>
            <w:tcW w:w="1350" w:type="dxa"/>
            <w:hideMark/>
          </w:tcPr>
          <w:p w:rsidRPr="00D304AA" w:rsidR="00B44843" w:rsidP="00066FBE" w:rsidRDefault="00B44843" w14:paraId="0D76D377"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Processsteps.Max_No_Of_Execution</w:t>
            </w:r>
          </w:p>
        </w:tc>
        <w:tc>
          <w:tcPr>
            <w:tcW w:w="6920" w:type="dxa"/>
            <w:hideMark/>
          </w:tcPr>
          <w:p w:rsidRPr="00D304AA" w:rsidR="00B44843" w:rsidP="00066FBE" w:rsidRDefault="00B44843" w14:paraId="229B23DF"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Maximum number of times the specific process step can be executed.</w:t>
            </w:r>
          </w:p>
        </w:tc>
      </w:tr>
      <w:tr w:rsidRPr="00D304AA" w:rsidR="00B44843" w:rsidTr="0034016D" w14:paraId="10F8C05B" w14:textId="77777777">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257B4844"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Exit Step</w:t>
            </w:r>
          </w:p>
        </w:tc>
        <w:tc>
          <w:tcPr>
            <w:tcW w:w="1350" w:type="dxa"/>
            <w:hideMark/>
          </w:tcPr>
          <w:p w:rsidRPr="00D304AA" w:rsidR="00B44843" w:rsidP="00066FBE" w:rsidRDefault="00B44843" w14:paraId="0590121A"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Processsteps.Exit_Step</w:t>
            </w:r>
          </w:p>
        </w:tc>
        <w:tc>
          <w:tcPr>
            <w:tcW w:w="6920" w:type="dxa"/>
            <w:hideMark/>
          </w:tcPr>
          <w:p w:rsidRPr="00D304AA" w:rsidR="00B44843" w:rsidP="00066FBE" w:rsidRDefault="00B44843" w14:paraId="0313282C" w14:textId="3D728D94">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If the max number of </w:t>
            </w:r>
            <w:proofErr w:type="gramStart"/>
            <w:r w:rsidRPr="00D304AA">
              <w:rPr>
                <w:rFonts w:asciiTheme="minorHAnsi" w:hAnsiTheme="minorHAnsi" w:cstheme="minorHAnsi"/>
                <w:color w:val="000000"/>
                <w:sz w:val="20"/>
                <w:lang w:val="en-US"/>
              </w:rPr>
              <w:t>execution</w:t>
            </w:r>
            <w:proofErr w:type="gramEnd"/>
            <w:r w:rsidRPr="00D304AA">
              <w:rPr>
                <w:rFonts w:asciiTheme="minorHAnsi" w:hAnsiTheme="minorHAnsi" w:cstheme="minorHAnsi"/>
                <w:color w:val="000000"/>
                <w:sz w:val="20"/>
                <w:lang w:val="en-US"/>
              </w:rPr>
              <w:t xml:space="preserve"> exceeds for any entity, the process will be moved to the step mentioned in this field. </w:t>
            </w:r>
            <w:r w:rsidRPr="00D304AA" w:rsidR="00465ED3">
              <w:rPr>
                <w:rFonts w:asciiTheme="minorHAnsi" w:hAnsiTheme="minorHAnsi" w:cstheme="minorHAnsi"/>
                <w:color w:val="000000"/>
                <w:sz w:val="20"/>
                <w:lang w:val="en-US"/>
              </w:rPr>
              <w:t>M</w:t>
            </w:r>
            <w:r w:rsidRPr="00D304AA">
              <w:rPr>
                <w:rFonts w:asciiTheme="minorHAnsi" w:hAnsiTheme="minorHAnsi" w:cstheme="minorHAnsi"/>
                <w:color w:val="000000"/>
                <w:sz w:val="20"/>
                <w:lang w:val="en-US"/>
              </w:rPr>
              <w:t xml:space="preserve">andatory </w:t>
            </w:r>
            <w:r w:rsidRPr="00D304AA" w:rsidR="00465ED3">
              <w:rPr>
                <w:rFonts w:asciiTheme="minorHAnsi" w:hAnsiTheme="minorHAnsi" w:cstheme="minorHAnsi"/>
                <w:color w:val="000000"/>
                <w:sz w:val="20"/>
                <w:lang w:val="en-US"/>
              </w:rPr>
              <w:t>if</w:t>
            </w:r>
            <w:r w:rsidRPr="00D304AA">
              <w:rPr>
                <w:rFonts w:asciiTheme="minorHAnsi" w:hAnsiTheme="minorHAnsi" w:cstheme="minorHAnsi"/>
                <w:color w:val="000000"/>
                <w:sz w:val="20"/>
                <w:lang w:val="en-US"/>
              </w:rPr>
              <w:t xml:space="preserve"> Max </w:t>
            </w:r>
            <w:proofErr w:type="gramStart"/>
            <w:r w:rsidRPr="00D304AA">
              <w:rPr>
                <w:rFonts w:asciiTheme="minorHAnsi" w:hAnsiTheme="minorHAnsi" w:cstheme="minorHAnsi"/>
                <w:color w:val="000000"/>
                <w:sz w:val="20"/>
                <w:lang w:val="en-US"/>
              </w:rPr>
              <w:t>no.of</w:t>
            </w:r>
            <w:proofErr w:type="gramEnd"/>
            <w:r w:rsidRPr="00D304AA">
              <w:rPr>
                <w:rFonts w:asciiTheme="minorHAnsi" w:hAnsiTheme="minorHAnsi" w:cstheme="minorHAnsi"/>
                <w:color w:val="000000"/>
                <w:sz w:val="20"/>
                <w:lang w:val="en-US"/>
              </w:rPr>
              <w:t xml:space="preserve"> Execution</w:t>
            </w:r>
            <w:r w:rsidRPr="00D304AA" w:rsidR="00465ED3">
              <w:rPr>
                <w:rFonts w:asciiTheme="minorHAnsi" w:hAnsiTheme="minorHAnsi" w:cstheme="minorHAnsi"/>
                <w:color w:val="000000"/>
                <w:sz w:val="20"/>
                <w:lang w:val="en-US"/>
              </w:rPr>
              <w:t xml:space="preserve"> is provided.</w:t>
            </w:r>
          </w:p>
        </w:tc>
      </w:tr>
      <w:tr w:rsidRPr="00D304AA" w:rsidR="00B44843" w:rsidTr="0034016D" w14:paraId="7C31F7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55DDEA5A"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Automated Step</w:t>
            </w:r>
          </w:p>
        </w:tc>
        <w:tc>
          <w:tcPr>
            <w:tcW w:w="1350" w:type="dxa"/>
            <w:hideMark/>
          </w:tcPr>
          <w:p w:rsidRPr="00D304AA" w:rsidR="00B44843" w:rsidP="00066FBE" w:rsidRDefault="00B44843" w14:paraId="3D746DD0"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Processsteps.IsAutomated</w:t>
            </w:r>
          </w:p>
        </w:tc>
        <w:tc>
          <w:tcPr>
            <w:tcW w:w="6920" w:type="dxa"/>
            <w:hideMark/>
          </w:tcPr>
          <w:p w:rsidRPr="00D304AA" w:rsidR="00B44843" w:rsidP="00485D3F" w:rsidRDefault="00B44843" w14:paraId="0CDFAE64" w14:textId="7EEB07BA">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Indicates the step is automated. If selected,</w:t>
            </w:r>
            <w:r w:rsidRPr="00D304AA" w:rsidR="00465ED3">
              <w:rPr>
                <w:rFonts w:asciiTheme="minorHAnsi" w:hAnsiTheme="minorHAnsi" w:cstheme="minorHAnsi"/>
                <w:color w:val="000000"/>
                <w:sz w:val="20"/>
                <w:lang w:val="en-US"/>
              </w:rPr>
              <w:t xml:space="preserve"> </w:t>
            </w:r>
            <w:r w:rsidRPr="00D304AA">
              <w:rPr>
                <w:rFonts w:asciiTheme="minorHAnsi" w:hAnsiTheme="minorHAnsi" w:cstheme="minorHAnsi"/>
                <w:color w:val="000000"/>
                <w:sz w:val="20"/>
                <w:lang w:val="en-US"/>
              </w:rPr>
              <w:t>Daemon Details tab is enable</w:t>
            </w:r>
            <w:r w:rsidRPr="00D304AA" w:rsidR="00465ED3">
              <w:rPr>
                <w:rFonts w:asciiTheme="minorHAnsi" w:hAnsiTheme="minorHAnsi" w:cstheme="minorHAnsi"/>
                <w:color w:val="000000"/>
                <w:sz w:val="20"/>
                <w:lang w:val="en-US"/>
              </w:rPr>
              <w:t>d</w:t>
            </w:r>
            <w:r w:rsidRPr="00D304AA">
              <w:rPr>
                <w:rFonts w:asciiTheme="minorHAnsi" w:hAnsiTheme="minorHAnsi" w:cstheme="minorHAnsi"/>
                <w:color w:val="000000"/>
                <w:sz w:val="20"/>
                <w:lang w:val="en-US"/>
              </w:rPr>
              <w:t xml:space="preserve">. </w:t>
            </w:r>
          </w:p>
        </w:tc>
      </w:tr>
      <w:tr w:rsidRPr="00D304AA" w:rsidR="00B44843" w:rsidTr="0034016D" w14:paraId="34F7F7D9" w14:textId="77777777">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23FEA258"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Bulk Decision Step</w:t>
            </w:r>
          </w:p>
        </w:tc>
        <w:tc>
          <w:tcPr>
            <w:tcW w:w="1350" w:type="dxa"/>
            <w:hideMark/>
          </w:tcPr>
          <w:p w:rsidRPr="00D304AA" w:rsidR="00B44843" w:rsidP="00066FBE" w:rsidRDefault="00B44843" w14:paraId="7AA6C156"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Processsteps.IsBulkDecision</w:t>
            </w:r>
          </w:p>
        </w:tc>
        <w:tc>
          <w:tcPr>
            <w:tcW w:w="6920" w:type="dxa"/>
            <w:hideMark/>
          </w:tcPr>
          <w:p w:rsidRPr="00D304AA" w:rsidR="00B44843" w:rsidP="00066FBE" w:rsidRDefault="00B44843" w14:paraId="6A54095C" w14:textId="4B3EF725">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In case of multiple opportunities or incidents in the same step, it is possible to approve in bulk if this check box is selected.</w:t>
            </w:r>
          </w:p>
        </w:tc>
      </w:tr>
      <w:tr w:rsidRPr="00D304AA" w:rsidR="00B44843" w:rsidTr="0034016D" w14:paraId="71BADF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27EC091D"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Advanced Decision</w:t>
            </w:r>
          </w:p>
        </w:tc>
        <w:tc>
          <w:tcPr>
            <w:tcW w:w="1350" w:type="dxa"/>
            <w:hideMark/>
          </w:tcPr>
          <w:p w:rsidRPr="00D304AA" w:rsidR="00B44843" w:rsidP="00066FBE" w:rsidRDefault="00B44843" w14:paraId="252669BD"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Processsteps.IsAdvancedProcess</w:t>
            </w:r>
          </w:p>
        </w:tc>
        <w:tc>
          <w:tcPr>
            <w:tcW w:w="6920" w:type="dxa"/>
            <w:hideMark/>
          </w:tcPr>
          <w:p w:rsidRPr="00D304AA" w:rsidR="00B44843" w:rsidP="00066FBE" w:rsidRDefault="00B44843" w14:paraId="4DB34715" w14:textId="499C2108">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Advanced Decision Step is used to evaluate a </w:t>
            </w:r>
            <w:proofErr w:type="gramStart"/>
            <w:r w:rsidRPr="00D304AA">
              <w:rPr>
                <w:rFonts w:asciiTheme="minorHAnsi" w:hAnsiTheme="minorHAnsi" w:cstheme="minorHAnsi"/>
                <w:color w:val="000000"/>
                <w:sz w:val="20"/>
                <w:lang w:val="en-US"/>
              </w:rPr>
              <w:t>particular Selection</w:t>
            </w:r>
            <w:proofErr w:type="gramEnd"/>
            <w:r w:rsidRPr="00D304AA">
              <w:rPr>
                <w:rFonts w:asciiTheme="minorHAnsi" w:hAnsiTheme="minorHAnsi" w:cstheme="minorHAnsi"/>
                <w:color w:val="000000"/>
                <w:sz w:val="20"/>
                <w:lang w:val="en-US"/>
              </w:rPr>
              <w:t xml:space="preserve"> Matrix to identify the next step to proceed. This field is enabled only if step type is selected as decision.</w:t>
            </w:r>
          </w:p>
        </w:tc>
      </w:tr>
      <w:tr w:rsidRPr="00D304AA" w:rsidR="00B44843" w:rsidTr="0034016D" w14:paraId="6E3EE84A" w14:textId="77777777">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290F8B93"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Selection Matrix</w:t>
            </w:r>
          </w:p>
        </w:tc>
        <w:tc>
          <w:tcPr>
            <w:tcW w:w="1350" w:type="dxa"/>
            <w:hideMark/>
          </w:tcPr>
          <w:p w:rsidRPr="00D304AA" w:rsidR="00B44843" w:rsidP="00066FBE" w:rsidRDefault="00B44843" w14:paraId="546A4711"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NA</w:t>
            </w:r>
          </w:p>
        </w:tc>
        <w:tc>
          <w:tcPr>
            <w:tcW w:w="6920" w:type="dxa"/>
            <w:hideMark/>
          </w:tcPr>
          <w:p w:rsidRPr="00D304AA" w:rsidR="00B44843" w:rsidP="00066FBE" w:rsidRDefault="00AE076F" w14:paraId="0C3527A7" w14:textId="378954BA">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C</w:t>
            </w:r>
            <w:r w:rsidRPr="00D304AA" w:rsidR="00B44843">
              <w:rPr>
                <w:rFonts w:asciiTheme="minorHAnsi" w:hAnsiTheme="minorHAnsi" w:cstheme="minorHAnsi"/>
                <w:color w:val="000000"/>
                <w:sz w:val="20"/>
                <w:lang w:val="en-US"/>
              </w:rPr>
              <w:t>ontains a set of conditions and value associated with each condition. When the process step is being executed, the Selection Matrix configured is evaluated and based on the return value the process is moved to the next step as specified in the conditions grid.</w:t>
            </w:r>
          </w:p>
        </w:tc>
      </w:tr>
      <w:tr w:rsidRPr="00D304AA" w:rsidR="00AE076F" w:rsidTr="0034016D" w14:paraId="7A3A15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Pr="00D304AA" w:rsidR="00AE076F" w:rsidP="00066FBE" w:rsidRDefault="00AE076F" w14:paraId="7AD130F0" w14:textId="0918D40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b w:val="0"/>
                <w:bCs w:val="0"/>
                <w:color w:val="FFFFFF"/>
                <w:sz w:val="20"/>
                <w:lang w:val="en-US"/>
              </w:rPr>
              <w:t>Internal Alert ID1</w:t>
            </w:r>
          </w:p>
        </w:tc>
        <w:tc>
          <w:tcPr>
            <w:tcW w:w="1350" w:type="dxa"/>
          </w:tcPr>
          <w:p w:rsidRPr="00D304AA" w:rsidR="00AE076F" w:rsidP="00066FBE" w:rsidRDefault="00AE076F" w14:paraId="464F67B1" w14:textId="3CE4CFA3">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Processsteps.alertID1</w:t>
            </w:r>
          </w:p>
        </w:tc>
        <w:tc>
          <w:tcPr>
            <w:tcW w:w="6920" w:type="dxa"/>
          </w:tcPr>
          <w:p w:rsidRPr="00D304AA" w:rsidR="00AE076F" w:rsidP="00066FBE" w:rsidRDefault="00AE076F" w14:paraId="6F49B88E" w14:textId="257E291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Internal Email ID to whom an alert can be sent on escalation</w:t>
            </w:r>
          </w:p>
        </w:tc>
      </w:tr>
      <w:tr w:rsidRPr="00D304AA" w:rsidR="00AE076F" w:rsidTr="0034016D" w14:paraId="7C6CD20C" w14:textId="77777777">
        <w:tc>
          <w:tcPr>
            <w:cnfStyle w:val="001000000000" w:firstRow="0" w:lastRow="0" w:firstColumn="1" w:lastColumn="0" w:oddVBand="0" w:evenVBand="0" w:oddHBand="0" w:evenHBand="0" w:firstRowFirstColumn="0" w:firstRowLastColumn="0" w:lastRowFirstColumn="0" w:lastRowLastColumn="0"/>
            <w:tcW w:w="1070" w:type="dxa"/>
          </w:tcPr>
          <w:p w:rsidRPr="00D304AA" w:rsidR="00AE076F" w:rsidP="00066FBE" w:rsidRDefault="00AE076F" w14:paraId="4D4933AE" w14:textId="5C2C756E">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b w:val="0"/>
                <w:bCs w:val="0"/>
                <w:color w:val="FFFFFF"/>
                <w:sz w:val="20"/>
                <w:lang w:val="en-US"/>
              </w:rPr>
              <w:t>Internal Alert id 2</w:t>
            </w:r>
          </w:p>
        </w:tc>
        <w:tc>
          <w:tcPr>
            <w:tcW w:w="1350" w:type="dxa"/>
          </w:tcPr>
          <w:p w:rsidRPr="00D304AA" w:rsidR="00AE076F" w:rsidP="00066FBE" w:rsidRDefault="00AE076F" w14:paraId="0C5072B4" w14:textId="5AD7999F">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Processsteps.alertID2</w:t>
            </w:r>
          </w:p>
        </w:tc>
        <w:tc>
          <w:tcPr>
            <w:tcW w:w="6920" w:type="dxa"/>
          </w:tcPr>
          <w:p w:rsidRPr="00D304AA" w:rsidR="00AE076F" w:rsidP="00066FBE" w:rsidRDefault="00AE076F" w14:paraId="054D2ABA" w14:textId="73FB594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Internal Email ID to whom an alert can be sent on escalation</w:t>
            </w:r>
          </w:p>
        </w:tc>
      </w:tr>
      <w:tr w:rsidRPr="00D304AA" w:rsidR="00AE076F" w:rsidTr="0034016D" w14:paraId="502387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Pr="00D304AA" w:rsidR="00AE076F" w:rsidP="00066FBE" w:rsidRDefault="00AE076F" w14:paraId="19D41E64" w14:textId="143EFB0C">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b w:val="0"/>
                <w:bCs w:val="0"/>
                <w:color w:val="FFFFFF"/>
                <w:sz w:val="20"/>
                <w:lang w:val="en-US"/>
              </w:rPr>
              <w:t>External Alert ID1</w:t>
            </w:r>
          </w:p>
        </w:tc>
        <w:tc>
          <w:tcPr>
            <w:tcW w:w="1350" w:type="dxa"/>
          </w:tcPr>
          <w:p w:rsidRPr="00D304AA" w:rsidR="00AE076F" w:rsidP="00066FBE" w:rsidRDefault="00AE076F" w14:paraId="799E974D" w14:textId="0426647D">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Processsteps.alertID3</w:t>
            </w:r>
          </w:p>
        </w:tc>
        <w:tc>
          <w:tcPr>
            <w:tcW w:w="6920" w:type="dxa"/>
          </w:tcPr>
          <w:p w:rsidRPr="00D304AA" w:rsidR="00AE076F" w:rsidP="00066FBE" w:rsidRDefault="00AE076F" w14:paraId="541F4EEC" w14:textId="3D4BE02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External Email ID to whom an alert can be sent on escalation</w:t>
            </w:r>
          </w:p>
        </w:tc>
      </w:tr>
      <w:tr w:rsidRPr="00D304AA" w:rsidR="00AE076F" w:rsidTr="0034016D" w14:paraId="4BC5F4FC" w14:textId="77777777">
        <w:tc>
          <w:tcPr>
            <w:cnfStyle w:val="001000000000" w:firstRow="0" w:lastRow="0" w:firstColumn="1" w:lastColumn="0" w:oddVBand="0" w:evenVBand="0" w:oddHBand="0" w:evenHBand="0" w:firstRowFirstColumn="0" w:firstRowLastColumn="0" w:lastRowFirstColumn="0" w:lastRowLastColumn="0"/>
            <w:tcW w:w="1070" w:type="dxa"/>
          </w:tcPr>
          <w:p w:rsidRPr="00D304AA" w:rsidR="00AE076F" w:rsidP="00066FBE" w:rsidRDefault="00AE076F" w14:paraId="0CF09B10" w14:textId="462BD70E">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b w:val="0"/>
                <w:bCs w:val="0"/>
                <w:color w:val="FFFFFF"/>
                <w:sz w:val="20"/>
                <w:lang w:val="en-US"/>
              </w:rPr>
              <w:t>External Alert ID2</w:t>
            </w:r>
          </w:p>
        </w:tc>
        <w:tc>
          <w:tcPr>
            <w:tcW w:w="1350" w:type="dxa"/>
          </w:tcPr>
          <w:p w:rsidRPr="00D304AA" w:rsidR="00AE076F" w:rsidP="00066FBE" w:rsidRDefault="00AE076F" w14:paraId="05797B79" w14:textId="59E5C08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Processsteps.alertID4</w:t>
            </w:r>
          </w:p>
        </w:tc>
        <w:tc>
          <w:tcPr>
            <w:tcW w:w="6920" w:type="dxa"/>
          </w:tcPr>
          <w:p w:rsidRPr="00D304AA" w:rsidR="00AE076F" w:rsidP="00066FBE" w:rsidRDefault="00AE076F" w14:paraId="20828F73" w14:textId="56B8D66D">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External Email ID to whom an alert can be sent on escalation</w:t>
            </w:r>
          </w:p>
        </w:tc>
      </w:tr>
      <w:tr w:rsidRPr="00D304AA" w:rsidR="00B44843" w:rsidTr="0034016D" w14:paraId="35657A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7E6248AE"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Next Step Key</w:t>
            </w:r>
          </w:p>
        </w:tc>
        <w:tc>
          <w:tcPr>
            <w:tcW w:w="1350" w:type="dxa"/>
            <w:hideMark/>
          </w:tcPr>
          <w:p w:rsidRPr="00D304AA" w:rsidR="00B44843" w:rsidP="00066FBE" w:rsidRDefault="00B44843" w14:paraId="1B8B2756"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Processsteps.NextStepKey</w:t>
            </w:r>
          </w:p>
        </w:tc>
        <w:tc>
          <w:tcPr>
            <w:tcW w:w="6920" w:type="dxa"/>
            <w:hideMark/>
          </w:tcPr>
          <w:p w:rsidRPr="00D304AA" w:rsidR="00B44843" w:rsidP="00066FBE" w:rsidRDefault="00B44843" w14:paraId="4470C5EA" w14:textId="1562CAEF">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The next step could be one of the existing steps or a new step to be configured.</w:t>
            </w:r>
            <w:r w:rsidRPr="00D304AA">
              <w:rPr>
                <w:rFonts w:asciiTheme="minorHAnsi" w:hAnsiTheme="minorHAnsi" w:cstheme="minorHAnsi"/>
                <w:color w:val="000000"/>
                <w:sz w:val="20"/>
                <w:lang w:val="en-US"/>
              </w:rPr>
              <w:br/>
            </w:r>
            <w:r w:rsidRPr="00D304AA">
              <w:rPr>
                <w:rFonts w:asciiTheme="minorHAnsi" w:hAnsiTheme="minorHAnsi" w:cstheme="minorHAnsi"/>
                <w:color w:val="000000"/>
                <w:sz w:val="20"/>
                <w:lang w:val="en-US"/>
              </w:rPr>
              <w:t>For the first step, next step lists only two values in the drop-</w:t>
            </w:r>
            <w:proofErr w:type="gramStart"/>
            <w:r w:rsidRPr="00D304AA">
              <w:rPr>
                <w:rFonts w:asciiTheme="minorHAnsi" w:hAnsiTheme="minorHAnsi" w:cstheme="minorHAnsi"/>
                <w:color w:val="000000"/>
                <w:sz w:val="20"/>
                <w:lang w:val="en-US"/>
              </w:rPr>
              <w:t>down :</w:t>
            </w:r>
            <w:proofErr w:type="gramEnd"/>
            <w:r w:rsidRPr="00D304AA">
              <w:rPr>
                <w:rFonts w:asciiTheme="minorHAnsi" w:hAnsiTheme="minorHAnsi" w:cstheme="minorHAnsi"/>
                <w:color w:val="000000"/>
                <w:sz w:val="20"/>
                <w:lang w:val="en-US"/>
              </w:rPr>
              <w:t xml:space="preserve"> New Step and </w:t>
            </w:r>
            <w:r w:rsidRPr="00D304AA">
              <w:rPr>
                <w:rFonts w:asciiTheme="minorHAnsi" w:hAnsiTheme="minorHAnsi" w:cstheme="minorHAnsi"/>
                <w:color w:val="000000"/>
                <w:sz w:val="20"/>
                <w:lang w:val="en-US"/>
              </w:rPr>
              <w:lastRenderedPageBreak/>
              <w:t>Stop</w:t>
            </w:r>
            <w:r w:rsidRPr="00D304AA" w:rsidR="00465ED3">
              <w:rPr>
                <w:rFonts w:asciiTheme="minorHAnsi" w:hAnsiTheme="minorHAnsi" w:cstheme="minorHAnsi"/>
                <w:color w:val="000000"/>
                <w:sz w:val="20"/>
                <w:lang w:val="en-US"/>
              </w:rPr>
              <w:t xml:space="preserve">. </w:t>
            </w:r>
            <w:r w:rsidRPr="00D304AA">
              <w:rPr>
                <w:rFonts w:asciiTheme="minorHAnsi" w:hAnsiTheme="minorHAnsi" w:cstheme="minorHAnsi"/>
                <w:color w:val="000000"/>
                <w:sz w:val="20"/>
                <w:lang w:val="en-US"/>
              </w:rPr>
              <w:t>For all other steps, the drop-down list shows all the existing process step numbers, new step and stop</w:t>
            </w:r>
          </w:p>
        </w:tc>
      </w:tr>
      <w:tr w:rsidRPr="00D304AA" w:rsidR="00B44843" w:rsidTr="0034016D" w14:paraId="41710F1C" w14:textId="77777777">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1110A839"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lastRenderedPageBreak/>
              <w:t>Condition</w:t>
            </w:r>
          </w:p>
        </w:tc>
        <w:tc>
          <w:tcPr>
            <w:tcW w:w="1350" w:type="dxa"/>
            <w:hideMark/>
          </w:tcPr>
          <w:p w:rsidRPr="00D304AA" w:rsidR="00B44843" w:rsidP="00066FBE" w:rsidRDefault="00B44843" w14:paraId="47124F8C"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ProcStepConditions.Condition</w:t>
            </w:r>
          </w:p>
        </w:tc>
        <w:tc>
          <w:tcPr>
            <w:tcW w:w="6920" w:type="dxa"/>
            <w:hideMark/>
          </w:tcPr>
          <w:p w:rsidRPr="00D304AA" w:rsidR="00B44843" w:rsidP="00066FBE" w:rsidRDefault="00B44843" w14:paraId="24829A95"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Condition can be Pass/Refer/Hold/Close etc.</w:t>
            </w:r>
          </w:p>
        </w:tc>
      </w:tr>
      <w:tr w:rsidRPr="00D304AA" w:rsidR="00B44843" w:rsidTr="0034016D" w14:paraId="792EE6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hideMark/>
          </w:tcPr>
          <w:p w:rsidRPr="00D304AA" w:rsidR="00B44843" w:rsidP="00066FBE" w:rsidRDefault="00B44843" w14:paraId="295D7BDE" w14:textId="77777777">
            <w:pPr>
              <w:spacing w:line="240" w:lineRule="auto"/>
              <w:rPr>
                <w:rFonts w:asciiTheme="minorHAnsi" w:hAnsiTheme="minorHAnsi" w:cstheme="minorHAnsi"/>
                <w:b w:val="0"/>
                <w:bCs w:val="0"/>
                <w:color w:val="FFFFFF"/>
                <w:sz w:val="20"/>
                <w:lang w:val="en-US"/>
              </w:rPr>
            </w:pPr>
            <w:r w:rsidRPr="00D304AA">
              <w:rPr>
                <w:rFonts w:asciiTheme="minorHAnsi" w:hAnsiTheme="minorHAnsi" w:cstheme="minorHAnsi"/>
                <w:color w:val="FFFFFF"/>
                <w:sz w:val="20"/>
                <w:lang w:val="en-US"/>
              </w:rPr>
              <w:t>Go to Step</w:t>
            </w:r>
          </w:p>
        </w:tc>
        <w:tc>
          <w:tcPr>
            <w:tcW w:w="1350" w:type="dxa"/>
            <w:hideMark/>
          </w:tcPr>
          <w:p w:rsidRPr="00D304AA" w:rsidR="00B44843" w:rsidP="00066FBE" w:rsidRDefault="00B44843" w14:paraId="0265AD33" w14:textId="77777777">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ProcStepConditions.GoToStepKey</w:t>
            </w:r>
          </w:p>
        </w:tc>
        <w:tc>
          <w:tcPr>
            <w:tcW w:w="6920" w:type="dxa"/>
            <w:hideMark/>
          </w:tcPr>
          <w:p w:rsidRPr="00D304AA" w:rsidR="00B44843" w:rsidP="00066FBE" w:rsidRDefault="00B44843" w14:paraId="11B21DD3" w14:textId="0A0FEB66">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lang w:val="en-US"/>
              </w:rPr>
            </w:pPr>
            <w:r w:rsidRPr="00D304AA">
              <w:rPr>
                <w:rFonts w:asciiTheme="minorHAnsi" w:hAnsiTheme="minorHAnsi" w:cstheme="minorHAnsi"/>
                <w:color w:val="000000"/>
                <w:sz w:val="20"/>
                <w:lang w:val="en-US"/>
              </w:rPr>
              <w:t>Go to Step will define the next step based on the condition</w:t>
            </w:r>
            <w:r w:rsidRPr="00D304AA" w:rsidR="00465ED3">
              <w:rPr>
                <w:rFonts w:asciiTheme="minorHAnsi" w:hAnsiTheme="minorHAnsi" w:cstheme="minorHAnsi"/>
                <w:color w:val="000000"/>
                <w:sz w:val="20"/>
                <w:lang w:val="en-US"/>
              </w:rPr>
              <w:t>s</w:t>
            </w:r>
          </w:p>
        </w:tc>
      </w:tr>
    </w:tbl>
    <w:p w:rsidR="007B1D85" w:rsidRDefault="007B1D85" w14:paraId="6591B465" w14:textId="77777777">
      <w:pPr>
        <w:spacing w:after="160" w:line="259" w:lineRule="auto"/>
        <w:rPr>
          <w:rFonts w:asciiTheme="minorHAnsi" w:hAnsiTheme="minorHAnsi" w:cstheme="minorHAnsi"/>
          <w:b/>
          <w:bCs/>
        </w:rPr>
      </w:pPr>
      <w:bookmarkStart w:name="Attachments" w:id="8"/>
    </w:p>
    <w:p w:rsidRPr="00D304AA" w:rsidR="00F0235B" w:rsidP="00251ED4" w:rsidRDefault="00F0235B" w14:paraId="53417D20" w14:textId="7F848CA6">
      <w:pPr>
        <w:pStyle w:val="Heading3"/>
        <w:rPr>
          <w:rFonts w:asciiTheme="minorHAnsi" w:hAnsiTheme="minorHAnsi" w:cstheme="minorHAnsi"/>
          <w:b/>
          <w:bCs/>
          <w:i/>
          <w:iCs/>
          <w:color w:val="4472C4" w:themeColor="accent1"/>
          <w:sz w:val="22"/>
          <w:szCs w:val="22"/>
        </w:rPr>
      </w:pPr>
      <w:bookmarkStart w:name="_Toc38621261" w:id="9"/>
      <w:r w:rsidRPr="00D304AA">
        <w:rPr>
          <w:rFonts w:asciiTheme="minorHAnsi" w:hAnsiTheme="minorHAnsi" w:cstheme="minorHAnsi"/>
          <w:b/>
          <w:bCs/>
          <w:i/>
          <w:iCs/>
          <w:color w:val="4472C4" w:themeColor="accent1"/>
          <w:sz w:val="22"/>
          <w:szCs w:val="22"/>
        </w:rPr>
        <w:t>Attachments tab</w:t>
      </w:r>
      <w:bookmarkEnd w:id="8"/>
      <w:bookmarkEnd w:id="9"/>
    </w:p>
    <w:p w:rsidRPr="00D304AA" w:rsidR="00F0235B" w:rsidP="00F0235B" w:rsidRDefault="00F0235B" w14:paraId="126A0CAB" w14:textId="3560689B">
      <w:pPr>
        <w:pStyle w:val="bodytext"/>
        <w:spacing w:before="120" w:beforeAutospacing="0" w:after="200" w:afterAutospacing="0" w:line="207" w:lineRule="atLeast"/>
        <w:jc w:val="both"/>
        <w:rPr>
          <w:rFonts w:asciiTheme="minorHAnsi" w:hAnsiTheme="minorHAnsi" w:cstheme="minorHAnsi"/>
          <w:sz w:val="22"/>
          <w:szCs w:val="22"/>
        </w:rPr>
      </w:pPr>
      <w:r w:rsidRPr="00D304AA">
        <w:rPr>
          <w:rFonts w:asciiTheme="minorHAnsi" w:hAnsiTheme="minorHAnsi" w:cstheme="minorHAnsi"/>
          <w:sz w:val="22"/>
          <w:szCs w:val="22"/>
        </w:rPr>
        <w:t>This is to specify the reference files which the user can view during process step execution.  </w:t>
      </w:r>
    </w:p>
    <w:p w:rsidRPr="00D304AA" w:rsidR="005773F6" w:rsidP="00F0235B" w:rsidRDefault="005773F6" w14:paraId="4E99BF60" w14:textId="1FA324CF">
      <w:pPr>
        <w:pStyle w:val="bodytext"/>
        <w:spacing w:before="120" w:beforeAutospacing="0" w:after="200" w:afterAutospacing="0" w:line="207" w:lineRule="atLeast"/>
        <w:jc w:val="both"/>
        <w:rPr>
          <w:rFonts w:asciiTheme="minorHAnsi" w:hAnsiTheme="minorHAnsi" w:cstheme="minorHAnsi"/>
          <w:b/>
          <w:bCs/>
          <w:sz w:val="22"/>
          <w:szCs w:val="22"/>
        </w:rPr>
      </w:pPr>
      <w:r w:rsidRPr="00D304AA">
        <w:rPr>
          <w:rFonts w:asciiTheme="minorHAnsi" w:hAnsiTheme="minorHAnsi" w:cstheme="minorHAnsi"/>
          <w:b/>
          <w:bCs/>
          <w:noProof/>
        </w:rPr>
        <w:drawing>
          <wp:inline distT="0" distB="0" distL="0" distR="0" wp14:anchorId="6A0425E5" wp14:editId="5D0B986D">
            <wp:extent cx="6012473" cy="3462655"/>
            <wp:effectExtent l="19050" t="19050" r="2667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22630" cy="3468505"/>
                    </a:xfrm>
                    <a:prstGeom prst="rect">
                      <a:avLst/>
                    </a:prstGeom>
                    <a:ln>
                      <a:solidFill>
                        <a:schemeClr val="accent1"/>
                      </a:solidFill>
                    </a:ln>
                  </pic:spPr>
                </pic:pic>
              </a:graphicData>
            </a:graphic>
          </wp:inline>
        </w:drawing>
      </w:r>
    </w:p>
    <w:p w:rsidRPr="00D304AA" w:rsidR="00B96AD1" w:rsidP="00B96AD1" w:rsidRDefault="00B96AD1" w14:paraId="7A07DA66" w14:textId="33E379D6">
      <w:pPr>
        <w:pStyle w:val="bodytext"/>
        <w:spacing w:before="120" w:beforeAutospacing="0" w:after="200" w:afterAutospacing="0" w:line="207" w:lineRule="atLeast"/>
        <w:jc w:val="center"/>
        <w:rPr>
          <w:rFonts w:asciiTheme="minorHAnsi" w:hAnsiTheme="minorHAnsi" w:cstheme="minorHAnsi"/>
          <w:b/>
          <w:bCs/>
          <w:sz w:val="22"/>
          <w:szCs w:val="22"/>
        </w:rPr>
      </w:pPr>
      <w:r w:rsidRPr="00D304AA">
        <w:rPr>
          <w:rFonts w:asciiTheme="minorHAnsi" w:hAnsiTheme="minorHAnsi" w:cstheme="minorHAnsi"/>
          <w:i/>
          <w:iCs/>
          <w:sz w:val="16"/>
          <w:szCs w:val="16"/>
        </w:rPr>
        <w:t>Figure 14: Attachments Tab</w:t>
      </w:r>
    </w:p>
    <w:tbl>
      <w:tblPr>
        <w:tblW w:w="9530" w:type="dxa"/>
        <w:tblLook w:val="04A0" w:firstRow="1" w:lastRow="0" w:firstColumn="1" w:lastColumn="0" w:noHBand="0" w:noVBand="1"/>
      </w:tblPr>
      <w:tblGrid>
        <w:gridCol w:w="1250"/>
        <w:gridCol w:w="2358"/>
        <w:gridCol w:w="5922"/>
      </w:tblGrid>
      <w:tr w:rsidRPr="00D304AA" w:rsidR="00B44843" w:rsidTr="00AE076F" w14:paraId="67FE7B25" w14:textId="77777777">
        <w:tc>
          <w:tcPr>
            <w:tcW w:w="1250" w:type="dxa"/>
            <w:tcBorders>
              <w:top w:val="single" w:color="FFFFFF" w:sz="8" w:space="0"/>
              <w:left w:val="single" w:color="FFFFFF" w:sz="8" w:space="0"/>
              <w:bottom w:val="single" w:color="FFFFFF" w:sz="8" w:space="0"/>
              <w:right w:val="single" w:color="FFFFFF" w:sz="8" w:space="0"/>
            </w:tcBorders>
            <w:shd w:val="clear" w:color="000000" w:fill="5B9BD5"/>
            <w:vAlign w:val="center"/>
            <w:hideMark/>
          </w:tcPr>
          <w:p w:rsidRPr="00D304AA" w:rsidR="00B44843" w:rsidP="00F90141" w:rsidRDefault="00B44843" w14:paraId="59B3F294"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Field</w:t>
            </w:r>
          </w:p>
        </w:tc>
        <w:tc>
          <w:tcPr>
            <w:tcW w:w="2358" w:type="dxa"/>
            <w:tcBorders>
              <w:top w:val="single" w:color="FFFFFF" w:sz="8" w:space="0"/>
              <w:left w:val="nil"/>
              <w:bottom w:val="single" w:color="FFFFFF" w:sz="8" w:space="0"/>
              <w:right w:val="single" w:color="FFFFFF" w:sz="8" w:space="0"/>
            </w:tcBorders>
            <w:shd w:val="clear" w:color="000000" w:fill="5B9BD5"/>
            <w:vAlign w:val="center"/>
            <w:hideMark/>
          </w:tcPr>
          <w:p w:rsidRPr="00D304AA" w:rsidR="00B44843" w:rsidP="00F90141" w:rsidRDefault="00B44843" w14:paraId="7A38C82A"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DB Fields</w:t>
            </w:r>
          </w:p>
        </w:tc>
        <w:tc>
          <w:tcPr>
            <w:tcW w:w="5922" w:type="dxa"/>
            <w:tcBorders>
              <w:top w:val="single" w:color="FFFFFF" w:sz="8" w:space="0"/>
              <w:left w:val="nil"/>
              <w:bottom w:val="single" w:color="FFFFFF" w:sz="8" w:space="0"/>
              <w:right w:val="single" w:color="FFFFFF" w:sz="8" w:space="0"/>
            </w:tcBorders>
            <w:shd w:val="clear" w:color="000000" w:fill="5B9BD5"/>
            <w:vAlign w:val="center"/>
            <w:hideMark/>
          </w:tcPr>
          <w:p w:rsidRPr="00D304AA" w:rsidR="00B44843" w:rsidP="00F90141" w:rsidRDefault="00B44843" w14:paraId="6F63F016"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Details</w:t>
            </w:r>
          </w:p>
        </w:tc>
      </w:tr>
      <w:tr w:rsidRPr="00D304AA" w:rsidR="00B44843" w:rsidTr="00AE076F" w14:paraId="7219F3C3" w14:textId="77777777">
        <w:tc>
          <w:tcPr>
            <w:tcW w:w="1250" w:type="dxa"/>
            <w:tcBorders>
              <w:top w:val="nil"/>
              <w:left w:val="single" w:color="FFFFFF" w:sz="8" w:space="0"/>
              <w:bottom w:val="single" w:color="FFFFFF" w:sz="8" w:space="0"/>
              <w:right w:val="single" w:color="FFFFFF" w:sz="8" w:space="0"/>
            </w:tcBorders>
            <w:shd w:val="clear" w:color="000000" w:fill="5B9BD5"/>
            <w:vAlign w:val="center"/>
            <w:hideMark/>
          </w:tcPr>
          <w:p w:rsidRPr="00D304AA" w:rsidR="00B44843" w:rsidP="00F90141" w:rsidRDefault="00B44843" w14:paraId="28C71DB9"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File Name</w:t>
            </w:r>
          </w:p>
        </w:tc>
        <w:tc>
          <w:tcPr>
            <w:tcW w:w="2358" w:type="dxa"/>
            <w:tcBorders>
              <w:top w:val="nil"/>
              <w:left w:val="nil"/>
              <w:bottom w:val="single" w:color="FFFFFF" w:sz="8" w:space="0"/>
              <w:right w:val="single" w:color="FFFFFF" w:sz="8" w:space="0"/>
            </w:tcBorders>
            <w:shd w:val="clear" w:color="000000" w:fill="BDD6EE"/>
            <w:vAlign w:val="center"/>
            <w:hideMark/>
          </w:tcPr>
          <w:p w:rsidRPr="00D304AA" w:rsidR="00B44843" w:rsidP="00F90141" w:rsidRDefault="00B44843" w14:paraId="60D05AA1"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ProcStepAttach.FileName</w:t>
            </w:r>
          </w:p>
        </w:tc>
        <w:tc>
          <w:tcPr>
            <w:tcW w:w="5922" w:type="dxa"/>
            <w:tcBorders>
              <w:top w:val="nil"/>
              <w:left w:val="nil"/>
              <w:bottom w:val="single" w:color="FFFFFF" w:sz="8" w:space="0"/>
              <w:right w:val="single" w:color="FFFFFF" w:sz="8" w:space="0"/>
            </w:tcBorders>
            <w:shd w:val="clear" w:color="000000" w:fill="BDD6EE"/>
            <w:vAlign w:val="center"/>
            <w:hideMark/>
          </w:tcPr>
          <w:p w:rsidRPr="00D304AA" w:rsidR="00B44843" w:rsidP="00F90141" w:rsidRDefault="00B44843" w14:paraId="3431B5D8"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Displays the name of the document attached.</w:t>
            </w:r>
          </w:p>
        </w:tc>
      </w:tr>
      <w:tr w:rsidRPr="00D304AA" w:rsidR="00B44843" w:rsidTr="00AE076F" w14:paraId="50F80588" w14:textId="77777777">
        <w:tc>
          <w:tcPr>
            <w:tcW w:w="1250" w:type="dxa"/>
            <w:tcBorders>
              <w:top w:val="nil"/>
              <w:left w:val="single" w:color="FFFFFF" w:sz="8" w:space="0"/>
              <w:bottom w:val="single" w:color="FFFFFF" w:sz="8" w:space="0"/>
              <w:right w:val="single" w:color="FFFFFF" w:sz="8" w:space="0"/>
            </w:tcBorders>
            <w:shd w:val="clear" w:color="000000" w:fill="5B9BD5"/>
            <w:vAlign w:val="center"/>
            <w:hideMark/>
          </w:tcPr>
          <w:p w:rsidRPr="00D304AA" w:rsidR="00B44843" w:rsidP="00F90141" w:rsidRDefault="00B44843" w14:paraId="68A966F0"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Status</w:t>
            </w:r>
          </w:p>
        </w:tc>
        <w:tc>
          <w:tcPr>
            <w:tcW w:w="2358" w:type="dxa"/>
            <w:tcBorders>
              <w:top w:val="nil"/>
              <w:left w:val="nil"/>
              <w:bottom w:val="single" w:color="FFFFFF" w:sz="8" w:space="0"/>
              <w:right w:val="single" w:color="FFFFFF" w:sz="8" w:space="0"/>
            </w:tcBorders>
            <w:shd w:val="clear" w:color="000000" w:fill="DEEAF6"/>
            <w:vAlign w:val="center"/>
            <w:hideMark/>
          </w:tcPr>
          <w:p w:rsidRPr="00D304AA" w:rsidR="00B44843" w:rsidP="00F90141" w:rsidRDefault="00B44843" w14:paraId="09B95FE4"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NA</w:t>
            </w:r>
          </w:p>
        </w:tc>
        <w:tc>
          <w:tcPr>
            <w:tcW w:w="5922" w:type="dxa"/>
            <w:tcBorders>
              <w:top w:val="nil"/>
              <w:left w:val="nil"/>
              <w:bottom w:val="single" w:color="FFFFFF" w:sz="8" w:space="0"/>
              <w:right w:val="single" w:color="FFFFFF" w:sz="8" w:space="0"/>
            </w:tcBorders>
            <w:shd w:val="clear" w:color="000000" w:fill="DEEAF6"/>
            <w:vAlign w:val="center"/>
            <w:hideMark/>
          </w:tcPr>
          <w:p w:rsidRPr="00D304AA" w:rsidR="00B44843" w:rsidP="00F90141" w:rsidRDefault="00B44843" w14:paraId="27A07011"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Displays the status of the document, Valid Values: Added, Existing</w:t>
            </w:r>
          </w:p>
        </w:tc>
      </w:tr>
      <w:tr w:rsidRPr="00D304AA" w:rsidR="00B44843" w:rsidTr="00AE076F" w14:paraId="002F4CCF" w14:textId="77777777">
        <w:tc>
          <w:tcPr>
            <w:tcW w:w="1250" w:type="dxa"/>
            <w:tcBorders>
              <w:top w:val="nil"/>
              <w:left w:val="single" w:color="FFFFFF" w:sz="8" w:space="0"/>
              <w:bottom w:val="single" w:color="FFFFFF" w:sz="8" w:space="0"/>
              <w:right w:val="single" w:color="FFFFFF" w:sz="8" w:space="0"/>
            </w:tcBorders>
            <w:shd w:val="clear" w:color="000000" w:fill="5B9BD5"/>
            <w:vAlign w:val="center"/>
            <w:hideMark/>
          </w:tcPr>
          <w:p w:rsidRPr="00D304AA" w:rsidR="00B44843" w:rsidP="00F90141" w:rsidRDefault="00B44843" w14:paraId="55F90593"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Delete</w:t>
            </w:r>
          </w:p>
        </w:tc>
        <w:tc>
          <w:tcPr>
            <w:tcW w:w="2358" w:type="dxa"/>
            <w:tcBorders>
              <w:top w:val="nil"/>
              <w:left w:val="nil"/>
              <w:bottom w:val="single" w:color="FFFFFF" w:sz="8" w:space="0"/>
              <w:right w:val="single" w:color="FFFFFF" w:sz="8" w:space="0"/>
            </w:tcBorders>
            <w:shd w:val="clear" w:color="000000" w:fill="BDD6EE"/>
            <w:vAlign w:val="center"/>
            <w:hideMark/>
          </w:tcPr>
          <w:p w:rsidRPr="00D304AA" w:rsidR="00B44843" w:rsidP="00F90141" w:rsidRDefault="00B44843" w14:paraId="7C00CEC8"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NA</w:t>
            </w:r>
          </w:p>
        </w:tc>
        <w:tc>
          <w:tcPr>
            <w:tcW w:w="5922" w:type="dxa"/>
            <w:tcBorders>
              <w:top w:val="nil"/>
              <w:left w:val="nil"/>
              <w:bottom w:val="single" w:color="FFFFFF" w:sz="8" w:space="0"/>
              <w:right w:val="single" w:color="FFFFFF" w:sz="8" w:space="0"/>
            </w:tcBorders>
            <w:shd w:val="clear" w:color="000000" w:fill="BDD6EE"/>
            <w:vAlign w:val="center"/>
            <w:hideMark/>
          </w:tcPr>
          <w:p w:rsidRPr="00D304AA" w:rsidR="00B44843" w:rsidP="00F90141" w:rsidRDefault="00B44843" w14:paraId="4609C74A"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Select the check box and click Delete to delete an attachment.</w:t>
            </w:r>
          </w:p>
        </w:tc>
      </w:tr>
    </w:tbl>
    <w:p w:rsidRPr="00D304AA" w:rsidR="00F90141" w:rsidP="00F0235B" w:rsidRDefault="00F90141" w14:paraId="558F6A43" w14:textId="77777777">
      <w:pPr>
        <w:pStyle w:val="bodytext"/>
        <w:spacing w:before="120" w:beforeAutospacing="0" w:after="200" w:afterAutospacing="0" w:line="207" w:lineRule="atLeast"/>
        <w:jc w:val="both"/>
        <w:rPr>
          <w:rFonts w:asciiTheme="minorHAnsi" w:hAnsiTheme="minorHAnsi" w:cstheme="minorHAnsi"/>
          <w:sz w:val="22"/>
          <w:szCs w:val="22"/>
        </w:rPr>
      </w:pPr>
    </w:p>
    <w:p w:rsidRPr="00D304AA" w:rsidR="00300EA1" w:rsidP="00300EA1" w:rsidRDefault="00300EA1" w14:paraId="32AEA6A2" w14:textId="714313ED">
      <w:pPr>
        <w:pStyle w:val="bodytext"/>
        <w:spacing w:before="120" w:beforeAutospacing="0" w:after="200" w:afterAutospacing="0" w:line="207" w:lineRule="atLeast"/>
        <w:jc w:val="both"/>
        <w:rPr>
          <w:rFonts w:asciiTheme="minorHAnsi" w:hAnsiTheme="minorHAnsi" w:cstheme="minorHAnsi"/>
          <w:b/>
          <w:bCs/>
          <w:sz w:val="22"/>
          <w:szCs w:val="22"/>
        </w:rPr>
      </w:pPr>
      <w:bookmarkStart w:name="Application" w:id="10"/>
    </w:p>
    <w:p w:rsidRPr="00D304AA" w:rsidR="00300EA1" w:rsidRDefault="00300EA1" w14:paraId="0F90F3CC" w14:textId="77777777">
      <w:pPr>
        <w:spacing w:after="160" w:line="259" w:lineRule="auto"/>
        <w:rPr>
          <w:rFonts w:asciiTheme="minorHAnsi" w:hAnsiTheme="minorHAnsi" w:cstheme="minorHAnsi"/>
          <w:b/>
          <w:bCs/>
          <w:sz w:val="22"/>
          <w:szCs w:val="22"/>
          <w:lang w:val="en-US"/>
        </w:rPr>
      </w:pPr>
      <w:r w:rsidRPr="00D304AA">
        <w:rPr>
          <w:rFonts w:asciiTheme="minorHAnsi" w:hAnsiTheme="minorHAnsi" w:cstheme="minorHAnsi"/>
          <w:b/>
          <w:bCs/>
          <w:sz w:val="22"/>
          <w:szCs w:val="22"/>
        </w:rPr>
        <w:br w:type="page"/>
      </w:r>
    </w:p>
    <w:p w:rsidRPr="00D304AA" w:rsidR="00F65835" w:rsidP="00251ED4" w:rsidRDefault="00F65835" w14:paraId="1656B4CC" w14:textId="042B4507">
      <w:pPr>
        <w:pStyle w:val="Heading3"/>
        <w:rPr>
          <w:rFonts w:asciiTheme="minorHAnsi" w:hAnsiTheme="minorHAnsi" w:cstheme="minorHAnsi"/>
          <w:b/>
          <w:bCs/>
          <w:i/>
          <w:iCs/>
          <w:color w:val="4472C4" w:themeColor="accent1"/>
          <w:sz w:val="22"/>
          <w:szCs w:val="22"/>
        </w:rPr>
      </w:pPr>
      <w:bookmarkStart w:name="_Toc38621262" w:id="11"/>
      <w:r w:rsidRPr="00D304AA">
        <w:rPr>
          <w:rFonts w:asciiTheme="minorHAnsi" w:hAnsiTheme="minorHAnsi" w:cstheme="minorHAnsi"/>
          <w:b/>
          <w:bCs/>
          <w:i/>
          <w:iCs/>
          <w:color w:val="4472C4" w:themeColor="accent1"/>
          <w:sz w:val="22"/>
          <w:szCs w:val="22"/>
        </w:rPr>
        <w:lastRenderedPageBreak/>
        <w:t>Daemon Details tab</w:t>
      </w:r>
      <w:bookmarkEnd w:id="11"/>
    </w:p>
    <w:p w:rsidRPr="00D304AA" w:rsidR="00F65835" w:rsidP="00F65835" w:rsidRDefault="00F65835" w14:paraId="1762B594" w14:textId="71D1DF1B">
      <w:pPr>
        <w:pStyle w:val="bullet"/>
        <w:spacing w:before="120" w:beforeAutospacing="0" w:after="200" w:afterAutospacing="0" w:line="260" w:lineRule="atLeast"/>
        <w:jc w:val="both"/>
        <w:rPr>
          <w:rFonts w:asciiTheme="minorHAnsi" w:hAnsiTheme="minorHAnsi" w:cstheme="minorHAnsi"/>
          <w:sz w:val="22"/>
          <w:szCs w:val="22"/>
        </w:rPr>
      </w:pPr>
      <w:r w:rsidRPr="00D304AA">
        <w:rPr>
          <w:rFonts w:asciiTheme="minorHAnsi" w:hAnsiTheme="minorHAnsi" w:cstheme="minorHAnsi"/>
          <w:sz w:val="22"/>
          <w:szCs w:val="22"/>
        </w:rPr>
        <w:t>This tab is enabled when the check box, Automated step is checked in the basic tab. This tab is used to set the parameters for the system to run an automated process.</w:t>
      </w:r>
    </w:p>
    <w:p w:rsidRPr="00D304AA" w:rsidR="005773F6" w:rsidP="00F65835" w:rsidRDefault="005773F6" w14:paraId="1B690187" w14:textId="5DE46569">
      <w:pPr>
        <w:pStyle w:val="bullet"/>
        <w:spacing w:before="120" w:beforeAutospacing="0" w:after="200" w:afterAutospacing="0" w:line="260" w:lineRule="atLeast"/>
        <w:jc w:val="both"/>
        <w:rPr>
          <w:rFonts w:asciiTheme="minorHAnsi" w:hAnsiTheme="minorHAnsi" w:cstheme="minorHAnsi"/>
          <w:b/>
          <w:bCs/>
          <w:sz w:val="22"/>
          <w:szCs w:val="22"/>
        </w:rPr>
      </w:pPr>
      <w:r w:rsidRPr="00D304AA">
        <w:rPr>
          <w:rFonts w:asciiTheme="minorHAnsi" w:hAnsiTheme="minorHAnsi" w:cstheme="minorHAnsi"/>
          <w:b/>
          <w:bCs/>
          <w:noProof/>
        </w:rPr>
        <w:drawing>
          <wp:inline distT="0" distB="0" distL="0" distR="0" wp14:anchorId="4A38A6EE" wp14:editId="16E1F4C2">
            <wp:extent cx="5943600" cy="27241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55367" cy="2729543"/>
                    </a:xfrm>
                    <a:prstGeom prst="rect">
                      <a:avLst/>
                    </a:prstGeom>
                    <a:ln>
                      <a:solidFill>
                        <a:schemeClr val="accent1"/>
                      </a:solidFill>
                    </a:ln>
                  </pic:spPr>
                </pic:pic>
              </a:graphicData>
            </a:graphic>
          </wp:inline>
        </w:drawing>
      </w:r>
    </w:p>
    <w:p w:rsidRPr="00D304AA" w:rsidR="0094536A" w:rsidP="00B96AD1" w:rsidRDefault="00B96AD1" w14:paraId="3F64D482" w14:textId="65978193">
      <w:pPr>
        <w:pStyle w:val="bodytext"/>
        <w:spacing w:before="120" w:beforeAutospacing="0" w:after="200" w:afterAutospacing="0" w:line="207" w:lineRule="atLeast"/>
        <w:jc w:val="center"/>
        <w:rPr>
          <w:rFonts w:asciiTheme="minorHAnsi" w:hAnsiTheme="minorHAnsi" w:cstheme="minorHAnsi"/>
          <w:sz w:val="22"/>
          <w:szCs w:val="22"/>
        </w:rPr>
      </w:pPr>
      <w:r w:rsidRPr="00D304AA">
        <w:rPr>
          <w:rFonts w:asciiTheme="minorHAnsi" w:hAnsiTheme="minorHAnsi" w:cstheme="minorHAnsi"/>
          <w:i/>
          <w:iCs/>
          <w:sz w:val="16"/>
          <w:szCs w:val="16"/>
        </w:rPr>
        <w:t>Figure 15: Daemon Details Tab</w:t>
      </w:r>
    </w:p>
    <w:tbl>
      <w:tblPr>
        <w:tblW w:w="0" w:type="auto"/>
        <w:tblLayout w:type="fixed"/>
        <w:tblLook w:val="04A0" w:firstRow="1" w:lastRow="0" w:firstColumn="1" w:lastColumn="0" w:noHBand="0" w:noVBand="1"/>
      </w:tblPr>
      <w:tblGrid>
        <w:gridCol w:w="1083"/>
        <w:gridCol w:w="2062"/>
        <w:gridCol w:w="6205"/>
      </w:tblGrid>
      <w:tr w:rsidRPr="00D304AA" w:rsidR="00F90141" w:rsidTr="2DE718A8" w14:paraId="561140C3" w14:textId="77777777">
        <w:tc>
          <w:tcPr>
            <w:tcW w:w="1083" w:type="dxa"/>
            <w:tcBorders>
              <w:top w:val="single" w:color="FFFFFF" w:themeColor="background1" w:sz="4" w:space="0"/>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13F93042"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Field</w:t>
            </w:r>
          </w:p>
        </w:tc>
        <w:tc>
          <w:tcPr>
            <w:tcW w:w="2062" w:type="dxa"/>
            <w:tcBorders>
              <w:top w:val="single" w:color="FFFFFF" w:themeColor="background1" w:sz="4" w:space="0"/>
              <w:left w:val="nil"/>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3D3DDA1B"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DB Field</w:t>
            </w:r>
          </w:p>
        </w:tc>
        <w:tc>
          <w:tcPr>
            <w:tcW w:w="6205" w:type="dxa"/>
            <w:tcBorders>
              <w:top w:val="single" w:color="FFFFFF" w:themeColor="background1" w:sz="4" w:space="0"/>
              <w:left w:val="nil"/>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08E50C30"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Details</w:t>
            </w:r>
          </w:p>
        </w:tc>
      </w:tr>
      <w:tr w:rsidRPr="00D304AA" w:rsidR="00F90141" w:rsidTr="2DE718A8" w14:paraId="56FB0EBB"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6EEE62F0"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Pre-defined Threads</w:t>
            </w:r>
          </w:p>
        </w:tc>
        <w:tc>
          <w:tcPr>
            <w:tcW w:w="2062"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F90141" w14:paraId="4A89A4DF"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NA</w:t>
            </w:r>
          </w:p>
        </w:tc>
        <w:tc>
          <w:tcPr>
            <w:tcW w:w="6205"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B44843" w14:paraId="1D86C9DE" w14:textId="49DBF5B9">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L</w:t>
            </w:r>
            <w:r w:rsidRPr="00D304AA" w:rsidR="00F90141">
              <w:rPr>
                <w:rFonts w:asciiTheme="minorHAnsi" w:hAnsiTheme="minorHAnsi" w:cstheme="minorHAnsi"/>
                <w:color w:val="000000"/>
                <w:sz w:val="20"/>
                <w:lang w:val="en-US"/>
              </w:rPr>
              <w:t xml:space="preserve">ists the threads that are predefined in PreDefinedThreads.properties file. If a thread is selected all the </w:t>
            </w:r>
            <w:r w:rsidRPr="00D304AA">
              <w:rPr>
                <w:rFonts w:asciiTheme="minorHAnsi" w:hAnsiTheme="minorHAnsi" w:cstheme="minorHAnsi"/>
                <w:color w:val="000000"/>
                <w:sz w:val="20"/>
                <w:lang w:val="en-US"/>
              </w:rPr>
              <w:t>remaining</w:t>
            </w:r>
            <w:r w:rsidRPr="00D304AA" w:rsidR="00F90141">
              <w:rPr>
                <w:rFonts w:asciiTheme="minorHAnsi" w:hAnsiTheme="minorHAnsi" w:cstheme="minorHAnsi"/>
                <w:color w:val="000000"/>
                <w:sz w:val="20"/>
                <w:lang w:val="en-US"/>
              </w:rPr>
              <w:t xml:space="preserve"> fields are defaulted with values.</w:t>
            </w:r>
          </w:p>
        </w:tc>
      </w:tr>
      <w:tr w:rsidRPr="00D304AA" w:rsidR="00F90141" w:rsidTr="2DE718A8" w14:paraId="15AC24AC"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787107E7"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Thread Name</w:t>
            </w:r>
          </w:p>
        </w:tc>
        <w:tc>
          <w:tcPr>
            <w:tcW w:w="2062"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F90141" w14:paraId="68BA8989"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ProcStepDaemonInfo.ThreadName</w:t>
            </w:r>
          </w:p>
        </w:tc>
        <w:tc>
          <w:tcPr>
            <w:tcW w:w="6205"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B44843" w14:paraId="573B36A4" w14:textId="37C8438B">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U</w:t>
            </w:r>
            <w:r w:rsidRPr="00D304AA" w:rsidR="00F90141">
              <w:rPr>
                <w:rFonts w:asciiTheme="minorHAnsi" w:hAnsiTheme="minorHAnsi" w:cstheme="minorHAnsi"/>
                <w:color w:val="000000"/>
                <w:sz w:val="20"/>
                <w:lang w:val="en-US"/>
              </w:rPr>
              <w:t>nique thread name to identify the daemon to be started.</w:t>
            </w:r>
            <w:r w:rsidRPr="00D304AA" w:rsidR="00BE67AB">
              <w:rPr>
                <w:rFonts w:asciiTheme="minorHAnsi" w:hAnsiTheme="minorHAnsi" w:cstheme="minorHAnsi"/>
                <w:color w:val="000000"/>
                <w:sz w:val="20"/>
                <w:lang w:val="en-US"/>
              </w:rPr>
              <w:t xml:space="preserve"> </w:t>
            </w:r>
            <w:r w:rsidRPr="00D304AA" w:rsidR="00F90141">
              <w:rPr>
                <w:rFonts w:asciiTheme="minorHAnsi" w:hAnsiTheme="minorHAnsi" w:cstheme="minorHAnsi"/>
                <w:color w:val="000000"/>
                <w:sz w:val="20"/>
                <w:lang w:val="en-US"/>
              </w:rPr>
              <w:t>More than one process with the same thread name cannot exist.</w:t>
            </w:r>
          </w:p>
        </w:tc>
      </w:tr>
      <w:tr w:rsidRPr="00D304AA" w:rsidR="00F90141" w:rsidTr="2DE718A8" w14:paraId="4BCF09D2"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08078DF7"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Class Name</w:t>
            </w:r>
          </w:p>
        </w:tc>
        <w:tc>
          <w:tcPr>
            <w:tcW w:w="2062"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F90141" w14:paraId="6EFD3167"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ProcStepDaemonInfo.ClassName</w:t>
            </w:r>
          </w:p>
        </w:tc>
        <w:tc>
          <w:tcPr>
            <w:tcW w:w="6205"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B44843" w14:paraId="025D2E8A" w14:textId="3C25E408">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Class file to be called while running daemon. </w:t>
            </w:r>
            <w:r w:rsidRPr="00D304AA" w:rsidR="00F90141">
              <w:rPr>
                <w:rFonts w:asciiTheme="minorHAnsi" w:hAnsiTheme="minorHAnsi" w:cstheme="minorHAnsi"/>
                <w:color w:val="000000"/>
                <w:sz w:val="20"/>
                <w:lang w:val="en-US"/>
              </w:rPr>
              <w:t>The list of class files available to specify here is shared as part of the CRM installation. The user must mention any of the available class files as per requirement.</w:t>
            </w:r>
          </w:p>
        </w:tc>
      </w:tr>
      <w:tr w:rsidRPr="00D304AA" w:rsidR="00F90141" w:rsidTr="2DE718A8" w14:paraId="663F4057"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60B8A524"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Method Name</w:t>
            </w:r>
          </w:p>
        </w:tc>
        <w:tc>
          <w:tcPr>
            <w:tcW w:w="2062"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F90141" w14:paraId="333C8999"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ProcStepDaemonInfo.MethodName</w:t>
            </w:r>
          </w:p>
        </w:tc>
        <w:tc>
          <w:tcPr>
            <w:tcW w:w="6205"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F90141" w14:paraId="347777E4" w14:textId="157F2CB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Name of the method that </w:t>
            </w:r>
            <w:r w:rsidRPr="00D304AA" w:rsidR="00BE67AB">
              <w:rPr>
                <w:rFonts w:asciiTheme="minorHAnsi" w:hAnsiTheme="minorHAnsi" w:cstheme="minorHAnsi"/>
                <w:color w:val="000000"/>
                <w:sz w:val="20"/>
                <w:lang w:val="en-US"/>
              </w:rPr>
              <w:t>must</w:t>
            </w:r>
            <w:r w:rsidRPr="00D304AA">
              <w:rPr>
                <w:rFonts w:asciiTheme="minorHAnsi" w:hAnsiTheme="minorHAnsi" w:cstheme="minorHAnsi"/>
                <w:color w:val="000000"/>
                <w:sz w:val="20"/>
                <w:lang w:val="en-US"/>
              </w:rPr>
              <w:t xml:space="preserve"> be called</w:t>
            </w:r>
            <w:r w:rsidRPr="00D304AA" w:rsidR="00B44843">
              <w:rPr>
                <w:rFonts w:asciiTheme="minorHAnsi" w:hAnsiTheme="minorHAnsi" w:cstheme="minorHAnsi"/>
                <w:color w:val="000000"/>
                <w:sz w:val="20"/>
                <w:lang w:val="en-US"/>
              </w:rPr>
              <w:t xml:space="preserve"> from the class file</w:t>
            </w:r>
            <w:r w:rsidRPr="00D304AA">
              <w:rPr>
                <w:rFonts w:asciiTheme="minorHAnsi" w:hAnsiTheme="minorHAnsi" w:cstheme="minorHAnsi"/>
                <w:color w:val="000000"/>
                <w:sz w:val="20"/>
                <w:lang w:val="en-US"/>
              </w:rPr>
              <w:t>.</w:t>
            </w:r>
          </w:p>
        </w:tc>
      </w:tr>
      <w:tr w:rsidRPr="00D304AA" w:rsidR="00F90141" w:rsidTr="2DE718A8" w14:paraId="374CF156"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239433A2"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Sleep Time</w:t>
            </w:r>
          </w:p>
        </w:tc>
        <w:tc>
          <w:tcPr>
            <w:tcW w:w="2062"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F90141" w14:paraId="1B1CA8A0"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ProcStepDaemonInfo.SleepTime</w:t>
            </w:r>
          </w:p>
        </w:tc>
        <w:tc>
          <w:tcPr>
            <w:tcW w:w="6205"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B44843" w14:paraId="357DD479" w14:textId="07DD36F1">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Sleep</w:t>
            </w:r>
            <w:r w:rsidRPr="00D304AA" w:rsidR="00F90141">
              <w:rPr>
                <w:rFonts w:asciiTheme="minorHAnsi" w:hAnsiTheme="minorHAnsi" w:cstheme="minorHAnsi"/>
                <w:color w:val="000000"/>
                <w:sz w:val="20"/>
                <w:lang w:val="en-US"/>
              </w:rPr>
              <w:t xml:space="preserve"> time in minutes for the thread before it restarts.</w:t>
            </w:r>
          </w:p>
        </w:tc>
      </w:tr>
      <w:tr w:rsidRPr="00D304AA" w:rsidR="00F90141" w:rsidTr="2DE718A8" w14:paraId="4C8AA519"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1DD33FBE"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Schedule Time</w:t>
            </w:r>
          </w:p>
        </w:tc>
        <w:tc>
          <w:tcPr>
            <w:tcW w:w="2062"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F90141" w14:paraId="4159DA07"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ProcStepDaemonInfo.ScheduleTime</w:t>
            </w:r>
          </w:p>
        </w:tc>
        <w:tc>
          <w:tcPr>
            <w:tcW w:w="6205"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B44843" w14:paraId="2F0E2412" w14:textId="61C0FFBA">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Start</w:t>
            </w:r>
            <w:r w:rsidRPr="00D304AA" w:rsidR="00F90141">
              <w:rPr>
                <w:rFonts w:asciiTheme="minorHAnsi" w:hAnsiTheme="minorHAnsi" w:cstheme="minorHAnsi"/>
                <w:color w:val="000000"/>
                <w:sz w:val="20"/>
                <w:lang w:val="en-US"/>
              </w:rPr>
              <w:t xml:space="preserve"> time at which the thread is invoked for the first time in the day</w:t>
            </w:r>
            <w:r w:rsidRPr="00D304AA" w:rsidR="00066FBE">
              <w:rPr>
                <w:rFonts w:asciiTheme="minorHAnsi" w:hAnsiTheme="minorHAnsi" w:cstheme="minorHAnsi"/>
                <w:color w:val="000000"/>
                <w:sz w:val="20"/>
                <w:lang w:val="en-US"/>
              </w:rPr>
              <w:t xml:space="preserve"> if step is not run online</w:t>
            </w:r>
            <w:r w:rsidRPr="00D304AA" w:rsidR="00F90141">
              <w:rPr>
                <w:rFonts w:asciiTheme="minorHAnsi" w:hAnsiTheme="minorHAnsi" w:cstheme="minorHAnsi"/>
                <w:color w:val="000000"/>
                <w:sz w:val="20"/>
                <w:lang w:val="en-US"/>
              </w:rPr>
              <w:t>.</w:t>
            </w:r>
            <w:r w:rsidRPr="00D304AA">
              <w:rPr>
                <w:rFonts w:asciiTheme="minorHAnsi" w:hAnsiTheme="minorHAnsi" w:cstheme="minorHAnsi"/>
                <w:color w:val="000000"/>
                <w:sz w:val="20"/>
                <w:lang w:val="en-US"/>
              </w:rPr>
              <w:t xml:space="preserve"> </w:t>
            </w:r>
          </w:p>
        </w:tc>
      </w:tr>
      <w:tr w:rsidRPr="00D304AA" w:rsidR="00F90141" w:rsidTr="2DE718A8" w14:paraId="1E723558"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7DEC92C2"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Entity</w:t>
            </w:r>
          </w:p>
        </w:tc>
        <w:tc>
          <w:tcPr>
            <w:tcW w:w="2062"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F90141" w14:paraId="5A3D4536"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ProcStepDaemonInfo.EntityName</w:t>
            </w:r>
          </w:p>
        </w:tc>
        <w:tc>
          <w:tcPr>
            <w:tcW w:w="6205"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B44843" w14:paraId="7B9501C7" w14:textId="66629EEC">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E</w:t>
            </w:r>
            <w:r w:rsidRPr="00D304AA" w:rsidR="00F90141">
              <w:rPr>
                <w:rFonts w:asciiTheme="minorHAnsi" w:hAnsiTheme="minorHAnsi" w:cstheme="minorHAnsi"/>
                <w:color w:val="000000"/>
                <w:sz w:val="20"/>
                <w:lang w:val="en-US"/>
              </w:rPr>
              <w:t xml:space="preserve">ntity </w:t>
            </w:r>
            <w:r w:rsidRPr="00D304AA">
              <w:rPr>
                <w:rFonts w:asciiTheme="minorHAnsi" w:hAnsiTheme="minorHAnsi" w:cstheme="minorHAnsi"/>
                <w:color w:val="000000"/>
                <w:sz w:val="20"/>
                <w:lang w:val="en-US"/>
              </w:rPr>
              <w:t>for which</w:t>
            </w:r>
            <w:r w:rsidRPr="00D304AA" w:rsidR="00F90141">
              <w:rPr>
                <w:rFonts w:asciiTheme="minorHAnsi" w:hAnsiTheme="minorHAnsi" w:cstheme="minorHAnsi"/>
                <w:color w:val="000000"/>
                <w:sz w:val="20"/>
                <w:lang w:val="en-US"/>
              </w:rPr>
              <w:t xml:space="preserve"> the step is to be processed, e.g. Customer, CustomerMod, Corporate etc.</w:t>
            </w:r>
          </w:p>
        </w:tc>
      </w:tr>
      <w:tr w:rsidRPr="00D304AA" w:rsidR="00F90141" w:rsidTr="2DE718A8" w14:paraId="1544AA9B"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1E7522CC"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Attribute1 to 5</w:t>
            </w:r>
          </w:p>
        </w:tc>
        <w:tc>
          <w:tcPr>
            <w:tcW w:w="2062"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F90141" w14:paraId="0C571D5F"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ProcStepDaemonInfo.Attrib1-5</w:t>
            </w:r>
          </w:p>
        </w:tc>
        <w:tc>
          <w:tcPr>
            <w:tcW w:w="6205"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B44843" w14:paraId="050E6BA7" w14:textId="0E1BF39F">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B</w:t>
            </w:r>
            <w:r w:rsidRPr="00D304AA" w:rsidR="00F90141">
              <w:rPr>
                <w:rFonts w:asciiTheme="minorHAnsi" w:hAnsiTheme="minorHAnsi" w:cstheme="minorHAnsi"/>
                <w:color w:val="000000"/>
                <w:sz w:val="20"/>
                <w:lang w:val="en-US"/>
              </w:rPr>
              <w:t>ank specific attribute used while running Daemon.</w:t>
            </w:r>
          </w:p>
        </w:tc>
      </w:tr>
      <w:tr w:rsidRPr="00D304AA" w:rsidR="00F90141" w:rsidTr="2DE718A8" w14:paraId="0E0FF0DA"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0651B3FC"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Auto Run</w:t>
            </w:r>
          </w:p>
        </w:tc>
        <w:tc>
          <w:tcPr>
            <w:tcW w:w="2062"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F90141" w14:paraId="4E773DE1"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ProcStepDaemonInfo.AutoRun</w:t>
            </w:r>
          </w:p>
        </w:tc>
        <w:tc>
          <w:tcPr>
            <w:tcW w:w="6205"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F90141" w14:paraId="4F8DCD75" w14:textId="64CC8234">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This ensures that the next automatic process step is executed without waiting for Sleep time.</w:t>
            </w:r>
          </w:p>
        </w:tc>
      </w:tr>
      <w:tr w:rsidRPr="00D304AA" w:rsidR="00F90141" w:rsidTr="2DE718A8" w14:paraId="7E92602A"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14978B87" w14:textId="77777777">
            <w:pPr>
              <w:spacing w:line="240" w:lineRule="auto"/>
              <w:rPr>
                <w:rFonts w:asciiTheme="minorHAnsi" w:hAnsiTheme="minorHAnsi" w:cstheme="minorHAnsi"/>
                <w:b/>
                <w:bCs/>
                <w:color w:val="FFFFFF"/>
                <w:sz w:val="20"/>
                <w:lang w:val="en-US"/>
              </w:rPr>
            </w:pPr>
            <w:proofErr w:type="gramStart"/>
            <w:r w:rsidRPr="00D304AA">
              <w:rPr>
                <w:rFonts w:asciiTheme="minorHAnsi" w:hAnsiTheme="minorHAnsi" w:cstheme="minorHAnsi"/>
                <w:b/>
                <w:bCs/>
                <w:color w:val="FFFFFF"/>
                <w:sz w:val="20"/>
                <w:lang w:val="en-US"/>
              </w:rPr>
              <w:t>Re Run</w:t>
            </w:r>
            <w:proofErr w:type="gramEnd"/>
          </w:p>
        </w:tc>
        <w:tc>
          <w:tcPr>
            <w:tcW w:w="2062"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F90141" w14:paraId="41D83C72"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ProcStepDaemonInfo.ReRun</w:t>
            </w:r>
          </w:p>
        </w:tc>
        <w:tc>
          <w:tcPr>
            <w:tcW w:w="6205" w:type="dxa"/>
            <w:tcBorders>
              <w:top w:val="nil"/>
              <w:left w:val="nil"/>
              <w:bottom w:val="single" w:color="FFFFFF" w:themeColor="background1" w:sz="4" w:space="0"/>
              <w:right w:val="single" w:color="FFFFFF" w:themeColor="background1" w:sz="4" w:space="0"/>
            </w:tcBorders>
            <w:shd w:val="clear" w:color="auto" w:fill="DDEBF7"/>
            <w:tcMar/>
            <w:vAlign w:val="center"/>
            <w:hideMark/>
          </w:tcPr>
          <w:p w:rsidRPr="00D304AA" w:rsidR="00F90141" w:rsidP="00F90141" w:rsidRDefault="00F90141" w14:paraId="1F93A7A0" w14:textId="14ABF4B0">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 xml:space="preserve">This is to re compute the values during </w:t>
            </w:r>
            <w:proofErr w:type="gramStart"/>
            <w:r w:rsidRPr="00D304AA">
              <w:rPr>
                <w:rFonts w:asciiTheme="minorHAnsi" w:hAnsiTheme="minorHAnsi" w:cstheme="minorHAnsi"/>
                <w:color w:val="000000"/>
                <w:sz w:val="20"/>
                <w:lang w:val="en-US"/>
              </w:rPr>
              <w:t>Re run</w:t>
            </w:r>
            <w:proofErr w:type="gramEnd"/>
            <w:r w:rsidRPr="00D304AA">
              <w:rPr>
                <w:rFonts w:asciiTheme="minorHAnsi" w:hAnsiTheme="minorHAnsi" w:cstheme="minorHAnsi"/>
                <w:color w:val="000000"/>
                <w:sz w:val="20"/>
                <w:lang w:val="en-US"/>
              </w:rPr>
              <w:t xml:space="preserve"> of the same process step, which may be initiated on account of the rollback.</w:t>
            </w:r>
          </w:p>
        </w:tc>
      </w:tr>
      <w:tr w:rsidRPr="00D304AA" w:rsidR="00F90141" w:rsidTr="2DE718A8" w14:paraId="45ED7641" w14:textId="77777777">
        <w:tc>
          <w:tcPr>
            <w:tcW w:w="1083" w:type="dxa"/>
            <w:tcBorders>
              <w:top w:val="nil"/>
              <w:left w:val="single" w:color="FFFFFF" w:themeColor="background1" w:sz="4" w:space="0"/>
              <w:bottom w:val="single" w:color="FFFFFF" w:themeColor="background1" w:sz="4" w:space="0"/>
              <w:right w:val="single" w:color="FFFFFF" w:themeColor="background1" w:sz="4" w:space="0"/>
            </w:tcBorders>
            <w:shd w:val="clear" w:color="auto" w:fill="5B9BD5" w:themeFill="accent5"/>
            <w:tcMar/>
            <w:vAlign w:val="center"/>
            <w:hideMark/>
          </w:tcPr>
          <w:p w:rsidRPr="00D304AA" w:rsidR="00F90141" w:rsidP="00F90141" w:rsidRDefault="00F90141" w14:paraId="5080308E" w14:textId="77777777">
            <w:pPr>
              <w:spacing w:line="240" w:lineRule="auto"/>
              <w:rPr>
                <w:rFonts w:asciiTheme="minorHAnsi" w:hAnsiTheme="minorHAnsi" w:cstheme="minorHAnsi"/>
                <w:b/>
                <w:bCs/>
                <w:color w:val="FFFFFF"/>
                <w:sz w:val="20"/>
                <w:lang w:val="en-US"/>
              </w:rPr>
            </w:pPr>
            <w:r w:rsidRPr="00D304AA">
              <w:rPr>
                <w:rFonts w:asciiTheme="minorHAnsi" w:hAnsiTheme="minorHAnsi" w:cstheme="minorHAnsi"/>
                <w:b/>
                <w:bCs/>
                <w:color w:val="FFFFFF"/>
                <w:sz w:val="20"/>
                <w:lang w:val="en-US"/>
              </w:rPr>
              <w:t>IsOnline</w:t>
            </w:r>
          </w:p>
        </w:tc>
        <w:tc>
          <w:tcPr>
            <w:tcW w:w="2062"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F90141" w14:paraId="336FFC96" w14:textId="77777777">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ProcStepDaemonInfo.ISONLINE</w:t>
            </w:r>
          </w:p>
        </w:tc>
        <w:tc>
          <w:tcPr>
            <w:tcW w:w="6205" w:type="dxa"/>
            <w:tcBorders>
              <w:top w:val="nil"/>
              <w:left w:val="nil"/>
              <w:bottom w:val="single" w:color="FFFFFF" w:themeColor="background1" w:sz="4" w:space="0"/>
              <w:right w:val="single" w:color="FFFFFF" w:themeColor="background1" w:sz="4" w:space="0"/>
            </w:tcBorders>
            <w:shd w:val="clear" w:color="auto" w:fill="BDD7EE"/>
            <w:tcMar/>
            <w:vAlign w:val="center"/>
            <w:hideMark/>
          </w:tcPr>
          <w:p w:rsidRPr="00D304AA" w:rsidR="00F90141" w:rsidP="00F90141" w:rsidRDefault="00F90141" w14:paraId="6A39C953" w14:textId="2291DADB">
            <w:pPr>
              <w:spacing w:line="240" w:lineRule="auto"/>
              <w:rPr>
                <w:rFonts w:asciiTheme="minorHAnsi" w:hAnsiTheme="minorHAnsi" w:cstheme="minorHAnsi"/>
                <w:color w:val="000000"/>
                <w:sz w:val="20"/>
                <w:lang w:val="en-US"/>
              </w:rPr>
            </w:pPr>
            <w:r w:rsidRPr="00D304AA">
              <w:rPr>
                <w:rFonts w:asciiTheme="minorHAnsi" w:hAnsiTheme="minorHAnsi" w:cstheme="minorHAnsi"/>
                <w:color w:val="000000"/>
                <w:sz w:val="20"/>
                <w:lang w:val="en-US"/>
              </w:rPr>
              <w:t>If this check box is selected the automated step starts immediately after the previous step is completed without waiting for the schedule time.</w:t>
            </w:r>
          </w:p>
        </w:tc>
      </w:tr>
    </w:tbl>
    <w:p w:rsidR="2DE718A8" w:rsidRDefault="2DE718A8" w14:paraId="5D003E4D" w14:textId="4E74AB4F"/>
    <w:p w:rsidRPr="00D304AA" w:rsidR="00F90141" w:rsidP="00F65835" w:rsidRDefault="00F90141" w14:paraId="79931CF2" w14:textId="77777777">
      <w:pPr>
        <w:pStyle w:val="bullet"/>
        <w:spacing w:before="120" w:beforeAutospacing="0" w:after="200" w:afterAutospacing="0" w:line="260" w:lineRule="atLeast"/>
        <w:jc w:val="both"/>
        <w:rPr>
          <w:rFonts w:asciiTheme="minorHAnsi" w:hAnsiTheme="minorHAnsi" w:cstheme="minorHAnsi"/>
          <w:sz w:val="22"/>
          <w:szCs w:val="22"/>
        </w:rPr>
      </w:pPr>
    </w:p>
    <w:p w:rsidRPr="00D304AA" w:rsidR="00F0235B" w:rsidP="00251ED4" w:rsidRDefault="00F0235B" w14:paraId="45701B69" w14:textId="65217A03">
      <w:pPr>
        <w:pStyle w:val="Heading3"/>
        <w:rPr>
          <w:rFonts w:asciiTheme="minorHAnsi" w:hAnsiTheme="minorHAnsi" w:cstheme="minorHAnsi"/>
          <w:b/>
          <w:bCs/>
          <w:i/>
          <w:iCs/>
          <w:color w:val="4472C4" w:themeColor="accent1"/>
          <w:sz w:val="22"/>
          <w:szCs w:val="22"/>
        </w:rPr>
      </w:pPr>
      <w:bookmarkStart w:name="_Toc38621263" w:id="12"/>
      <w:r w:rsidRPr="00D304AA">
        <w:rPr>
          <w:rFonts w:asciiTheme="minorHAnsi" w:hAnsiTheme="minorHAnsi" w:cstheme="minorHAnsi"/>
          <w:b/>
          <w:bCs/>
          <w:i/>
          <w:iCs/>
          <w:color w:val="4472C4" w:themeColor="accent1"/>
          <w:sz w:val="22"/>
          <w:szCs w:val="22"/>
        </w:rPr>
        <w:lastRenderedPageBreak/>
        <w:t>Application Call Details tab</w:t>
      </w:r>
      <w:bookmarkEnd w:id="10"/>
      <w:bookmarkEnd w:id="12"/>
    </w:p>
    <w:p w:rsidRPr="00D304AA" w:rsidR="00F0235B" w:rsidP="006811EB" w:rsidRDefault="00F0235B" w14:paraId="402E9FEC" w14:textId="749C38A3">
      <w:pPr>
        <w:pStyle w:val="bodytext"/>
        <w:spacing w:before="120" w:beforeAutospacing="0" w:after="200" w:afterAutospacing="0" w:line="207" w:lineRule="atLeast"/>
        <w:jc w:val="both"/>
        <w:rPr>
          <w:rFonts w:asciiTheme="minorHAnsi" w:hAnsiTheme="minorHAnsi" w:cstheme="minorHAnsi"/>
          <w:sz w:val="22"/>
          <w:szCs w:val="22"/>
        </w:rPr>
      </w:pPr>
      <w:r w:rsidRPr="00D304AA">
        <w:rPr>
          <w:rFonts w:asciiTheme="minorHAnsi" w:hAnsiTheme="minorHAnsi" w:cstheme="minorHAnsi"/>
          <w:sz w:val="22"/>
          <w:szCs w:val="22"/>
        </w:rPr>
        <w:t>This tab is enabled only when the checkbox, Automated Step is not checked in the Basic Tab.</w:t>
      </w:r>
      <w:r w:rsidRPr="00D304AA" w:rsidR="00455A26">
        <w:rPr>
          <w:rFonts w:asciiTheme="minorHAnsi" w:hAnsiTheme="minorHAnsi" w:cstheme="minorHAnsi"/>
          <w:sz w:val="22"/>
          <w:szCs w:val="22"/>
        </w:rPr>
        <w:t xml:space="preserve"> </w:t>
      </w:r>
      <w:r w:rsidRPr="00D304AA">
        <w:rPr>
          <w:rFonts w:asciiTheme="minorHAnsi" w:hAnsiTheme="minorHAnsi" w:cstheme="minorHAnsi"/>
          <w:sz w:val="22"/>
          <w:szCs w:val="22"/>
        </w:rPr>
        <w:t>This is to specify the User Interface screen that needs to be displayed to the user to complete the process step execution. The</w:t>
      </w:r>
      <w:r w:rsidRPr="00D304AA" w:rsidR="00DC6F3A">
        <w:rPr>
          <w:rFonts w:asciiTheme="minorHAnsi" w:hAnsiTheme="minorHAnsi" w:cstheme="minorHAnsi"/>
          <w:sz w:val="22"/>
          <w:szCs w:val="22"/>
        </w:rPr>
        <w:t xml:space="preserve"> </w:t>
      </w:r>
      <w:r w:rsidRPr="00D304AA">
        <w:rPr>
          <w:rFonts w:asciiTheme="minorHAnsi" w:hAnsiTheme="minorHAnsi" w:cstheme="minorHAnsi"/>
          <w:sz w:val="22"/>
          <w:szCs w:val="22"/>
        </w:rPr>
        <w:t xml:space="preserve">display screen can vary with the process step and hence the appropriate UI form </w:t>
      </w:r>
      <w:r w:rsidRPr="00D304AA" w:rsidR="00287232">
        <w:rPr>
          <w:rFonts w:asciiTheme="minorHAnsi" w:hAnsiTheme="minorHAnsi" w:cstheme="minorHAnsi"/>
          <w:sz w:val="22"/>
          <w:szCs w:val="22"/>
        </w:rPr>
        <w:t>must</w:t>
      </w:r>
      <w:r w:rsidRPr="00D304AA">
        <w:rPr>
          <w:rFonts w:asciiTheme="minorHAnsi" w:hAnsiTheme="minorHAnsi" w:cstheme="minorHAnsi"/>
          <w:sz w:val="22"/>
          <w:szCs w:val="22"/>
        </w:rPr>
        <w:t xml:space="preserve"> be specified</w:t>
      </w:r>
      <w:r w:rsidRPr="00D304AA" w:rsidR="00DC6F3A">
        <w:rPr>
          <w:rFonts w:asciiTheme="minorHAnsi" w:hAnsiTheme="minorHAnsi" w:cstheme="minorHAnsi"/>
          <w:sz w:val="22"/>
          <w:szCs w:val="22"/>
        </w:rPr>
        <w:t>, otherwise a generic Activity Completion form is loaded.</w:t>
      </w:r>
    </w:p>
    <w:p w:rsidRPr="00D304AA" w:rsidR="008B2F9D" w:rsidP="006811EB" w:rsidRDefault="008B2F9D" w14:paraId="52F6A0D3" w14:textId="7832386D">
      <w:pPr>
        <w:pStyle w:val="bodytext"/>
        <w:spacing w:before="120" w:beforeAutospacing="0" w:after="200" w:afterAutospacing="0" w:line="207" w:lineRule="atLeast"/>
        <w:jc w:val="both"/>
        <w:rPr>
          <w:rFonts w:asciiTheme="minorHAnsi" w:hAnsiTheme="minorHAnsi" w:cstheme="minorHAnsi"/>
          <w:sz w:val="22"/>
          <w:szCs w:val="22"/>
        </w:rPr>
      </w:pPr>
      <w:r w:rsidRPr="00D304AA">
        <w:rPr>
          <w:rFonts w:asciiTheme="minorHAnsi" w:hAnsiTheme="minorHAnsi" w:cstheme="minorHAnsi"/>
          <w:noProof/>
        </w:rPr>
        <w:drawing>
          <wp:inline distT="0" distB="0" distL="0" distR="0" wp14:anchorId="32CFA30F" wp14:editId="2C8CB106">
            <wp:extent cx="5926015" cy="2875229"/>
            <wp:effectExtent l="19050" t="19050" r="17780" b="209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864" t="34737" r="18471" b="9456"/>
                    <a:stretch/>
                  </pic:blipFill>
                  <pic:spPr bwMode="auto">
                    <a:xfrm>
                      <a:off x="0" y="0"/>
                      <a:ext cx="5952196" cy="288793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Pr="00D304AA" w:rsidR="00B96AD1" w:rsidP="00B96AD1" w:rsidRDefault="00B96AD1" w14:paraId="4F1857E4" w14:textId="693F8D30">
      <w:pPr>
        <w:pStyle w:val="bodytext"/>
        <w:spacing w:before="120" w:beforeAutospacing="0" w:after="200" w:afterAutospacing="0" w:line="207" w:lineRule="atLeast"/>
        <w:jc w:val="center"/>
        <w:rPr>
          <w:rFonts w:asciiTheme="minorHAnsi" w:hAnsiTheme="minorHAnsi" w:cstheme="minorHAnsi"/>
          <w:sz w:val="22"/>
          <w:szCs w:val="22"/>
        </w:rPr>
      </w:pPr>
      <w:r w:rsidRPr="00D304AA">
        <w:rPr>
          <w:rFonts w:asciiTheme="minorHAnsi" w:hAnsiTheme="minorHAnsi" w:cstheme="minorHAnsi"/>
          <w:i/>
          <w:iCs/>
          <w:sz w:val="16"/>
          <w:szCs w:val="16"/>
        </w:rPr>
        <w:t>Figure 16: Application Call Details Tab</w:t>
      </w:r>
    </w:p>
    <w:tbl>
      <w:tblPr>
        <w:tblW w:w="0" w:type="auto"/>
        <w:tblLook w:val="04A0" w:firstRow="1" w:lastRow="0" w:firstColumn="1" w:lastColumn="0" w:noHBand="0" w:noVBand="1"/>
      </w:tblPr>
      <w:tblGrid>
        <w:gridCol w:w="1263"/>
        <w:gridCol w:w="3130"/>
        <w:gridCol w:w="4947"/>
      </w:tblGrid>
      <w:tr w:rsidRPr="00D304AA" w:rsidR="00455A26" w:rsidTr="2DE718A8" w14:paraId="49EB9506" w14:textId="77777777">
        <w:tc>
          <w:tcPr>
            <w:tcW w:w="0" w:type="auto"/>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56FCCC8C" w14:textId="77777777">
            <w:pPr>
              <w:spacing w:line="240" w:lineRule="auto"/>
              <w:rPr>
                <w:rFonts w:asciiTheme="minorHAnsi" w:hAnsiTheme="minorHAnsi" w:cstheme="minorHAnsi"/>
                <w:b/>
                <w:bCs/>
                <w:color w:val="FFFFFF"/>
                <w:sz w:val="22"/>
                <w:szCs w:val="22"/>
                <w:lang w:val="en-US"/>
              </w:rPr>
            </w:pPr>
            <w:bookmarkStart w:name="Routing" w:id="13"/>
            <w:r w:rsidRPr="00D304AA">
              <w:rPr>
                <w:rFonts w:asciiTheme="minorHAnsi" w:hAnsiTheme="minorHAnsi" w:cstheme="minorHAnsi"/>
                <w:b/>
                <w:bCs/>
                <w:color w:val="FFFFFF"/>
                <w:sz w:val="22"/>
                <w:szCs w:val="22"/>
                <w:lang w:val="en-US"/>
              </w:rPr>
              <w:t>Field</w:t>
            </w:r>
          </w:p>
        </w:tc>
        <w:tc>
          <w:tcPr>
            <w:tcW w:w="2062" w:type="dxa"/>
            <w:tcBorders>
              <w:top w:val="single" w:color="FFFFFF" w:themeColor="background1" w:sz="8" w:space="0"/>
              <w:left w:val="nil"/>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0A9732BC"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DB Field</w:t>
            </w:r>
          </w:p>
        </w:tc>
        <w:tc>
          <w:tcPr>
            <w:tcW w:w="5930" w:type="dxa"/>
            <w:tcBorders>
              <w:top w:val="single" w:color="FFFFFF" w:themeColor="background1" w:sz="8" w:space="0"/>
              <w:left w:val="nil"/>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658211A3"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Details</w:t>
            </w:r>
          </w:p>
        </w:tc>
      </w:tr>
      <w:tr w:rsidRPr="00D304AA" w:rsidR="00455A26" w:rsidTr="2DE718A8" w14:paraId="345951DA" w14:textId="77777777">
        <w:tc>
          <w:tcPr>
            <w:tcW w:w="0" w:type="auto"/>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6DC0D5DA"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Specify Details</w:t>
            </w:r>
          </w:p>
        </w:tc>
        <w:tc>
          <w:tcPr>
            <w:tcW w:w="2062"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7274BA5B"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w:t>
            </w:r>
          </w:p>
        </w:tc>
        <w:tc>
          <w:tcPr>
            <w:tcW w:w="593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031E16B2" w14:textId="015ABCEF">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Default Value: unchecked</w:t>
            </w:r>
            <w:r w:rsidRPr="00D304AA">
              <w:rPr>
                <w:rFonts w:asciiTheme="minorHAnsi" w:hAnsiTheme="minorHAnsi" w:cstheme="minorHAnsi"/>
                <w:color w:val="000000"/>
                <w:sz w:val="22"/>
                <w:szCs w:val="22"/>
                <w:lang w:val="en-US"/>
              </w:rPr>
              <w:br/>
            </w:r>
            <w:r w:rsidRPr="00D304AA" w:rsidR="001434B2">
              <w:rPr>
                <w:rFonts w:asciiTheme="minorHAnsi" w:hAnsiTheme="minorHAnsi" w:cstheme="minorHAnsi"/>
                <w:color w:val="000000"/>
                <w:sz w:val="22"/>
                <w:szCs w:val="22"/>
                <w:lang w:val="en-US"/>
              </w:rPr>
              <w:t>Un-</w:t>
            </w:r>
            <w:r w:rsidRPr="00D304AA">
              <w:rPr>
                <w:rFonts w:asciiTheme="minorHAnsi" w:hAnsiTheme="minorHAnsi" w:cstheme="minorHAnsi"/>
                <w:color w:val="000000"/>
                <w:sz w:val="22"/>
                <w:szCs w:val="22"/>
                <w:lang w:val="en-US"/>
              </w:rPr>
              <w:t>checked</w:t>
            </w:r>
            <w:r w:rsidRPr="00D304AA" w:rsidR="001434B2">
              <w:rPr>
                <w:rFonts w:asciiTheme="minorHAnsi" w:hAnsiTheme="minorHAnsi" w:cstheme="minorHAnsi"/>
                <w:color w:val="000000"/>
                <w:sz w:val="22"/>
                <w:szCs w:val="22"/>
                <w:lang w:val="en-US"/>
              </w:rPr>
              <w:t>: U</w:t>
            </w:r>
            <w:r w:rsidRPr="00D304AA">
              <w:rPr>
                <w:rFonts w:asciiTheme="minorHAnsi" w:hAnsiTheme="minorHAnsi" w:cstheme="minorHAnsi"/>
                <w:color w:val="000000"/>
                <w:sz w:val="22"/>
                <w:szCs w:val="22"/>
                <w:lang w:val="en-US"/>
              </w:rPr>
              <w:t xml:space="preserve">ser gets a default Activity completion form. </w:t>
            </w:r>
            <w:r w:rsidRPr="00D304AA">
              <w:rPr>
                <w:rFonts w:asciiTheme="minorHAnsi" w:hAnsiTheme="minorHAnsi" w:cstheme="minorHAnsi"/>
                <w:color w:val="000000"/>
                <w:sz w:val="22"/>
                <w:szCs w:val="22"/>
                <w:lang w:val="en-US"/>
              </w:rPr>
              <w:br/>
            </w:r>
            <w:r w:rsidRPr="00D304AA" w:rsidR="001434B2">
              <w:rPr>
                <w:rFonts w:asciiTheme="minorHAnsi" w:hAnsiTheme="minorHAnsi" w:cstheme="minorHAnsi"/>
                <w:color w:val="000000"/>
                <w:sz w:val="22"/>
                <w:szCs w:val="22"/>
                <w:lang w:val="en-US"/>
              </w:rPr>
              <w:t>C</w:t>
            </w:r>
            <w:r w:rsidRPr="00D304AA">
              <w:rPr>
                <w:rFonts w:asciiTheme="minorHAnsi" w:hAnsiTheme="minorHAnsi" w:cstheme="minorHAnsi"/>
                <w:color w:val="000000"/>
                <w:sz w:val="22"/>
                <w:szCs w:val="22"/>
                <w:lang w:val="en-US"/>
              </w:rPr>
              <w:t>hecked</w:t>
            </w:r>
            <w:r w:rsidRPr="00D304AA" w:rsidR="001434B2">
              <w:rPr>
                <w:rFonts w:asciiTheme="minorHAnsi" w:hAnsiTheme="minorHAnsi" w:cstheme="minorHAnsi"/>
                <w:color w:val="000000"/>
                <w:sz w:val="22"/>
                <w:szCs w:val="22"/>
                <w:lang w:val="en-US"/>
              </w:rPr>
              <w:t>:</w:t>
            </w:r>
            <w:r w:rsidRPr="00D304AA">
              <w:rPr>
                <w:rFonts w:asciiTheme="minorHAnsi" w:hAnsiTheme="minorHAnsi" w:cstheme="minorHAnsi"/>
                <w:color w:val="000000"/>
                <w:sz w:val="22"/>
                <w:szCs w:val="22"/>
                <w:lang w:val="en-US"/>
              </w:rPr>
              <w:t xml:space="preserve"> </w:t>
            </w:r>
            <w:r w:rsidRPr="00D304AA" w:rsidR="001434B2">
              <w:rPr>
                <w:rFonts w:asciiTheme="minorHAnsi" w:hAnsiTheme="minorHAnsi" w:cstheme="minorHAnsi"/>
                <w:color w:val="000000"/>
                <w:sz w:val="22"/>
                <w:szCs w:val="22"/>
                <w:lang w:val="en-US"/>
              </w:rPr>
              <w:t>U</w:t>
            </w:r>
            <w:r w:rsidRPr="00D304AA">
              <w:rPr>
                <w:rFonts w:asciiTheme="minorHAnsi" w:hAnsiTheme="minorHAnsi" w:cstheme="minorHAnsi"/>
                <w:color w:val="000000"/>
                <w:sz w:val="22"/>
                <w:szCs w:val="22"/>
                <w:lang w:val="en-US"/>
              </w:rPr>
              <w:t xml:space="preserve">ser can specify the </w:t>
            </w:r>
            <w:r w:rsidRPr="00D304AA" w:rsidR="001434B2">
              <w:rPr>
                <w:rFonts w:asciiTheme="minorHAnsi" w:hAnsiTheme="minorHAnsi" w:cstheme="minorHAnsi"/>
                <w:color w:val="000000"/>
                <w:sz w:val="22"/>
                <w:szCs w:val="22"/>
                <w:lang w:val="en-US"/>
              </w:rPr>
              <w:t>form</w:t>
            </w:r>
            <w:r w:rsidRPr="00D304AA">
              <w:rPr>
                <w:rFonts w:asciiTheme="minorHAnsi" w:hAnsiTheme="minorHAnsi" w:cstheme="minorHAnsi"/>
                <w:color w:val="000000"/>
                <w:sz w:val="22"/>
                <w:szCs w:val="22"/>
                <w:lang w:val="en-US"/>
              </w:rPr>
              <w:t xml:space="preserve"> details.</w:t>
            </w:r>
          </w:p>
        </w:tc>
      </w:tr>
      <w:tr w:rsidRPr="00D304AA" w:rsidR="00455A26" w:rsidTr="2DE718A8" w14:paraId="1755A6B7" w14:textId="77777777">
        <w:tc>
          <w:tcPr>
            <w:tcW w:w="0" w:type="auto"/>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61A5F1F6"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Application Name</w:t>
            </w:r>
          </w:p>
        </w:tc>
        <w:tc>
          <w:tcPr>
            <w:tcW w:w="2062"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0811AA03"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ProcStepAppCallInfo.AppID</w:t>
            </w:r>
          </w:p>
        </w:tc>
        <w:tc>
          <w:tcPr>
            <w:tcW w:w="593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28B3DDED" w14:textId="384DB338">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 xml:space="preserve">The default application forms are available as part of the CRM application installation. </w:t>
            </w:r>
          </w:p>
        </w:tc>
      </w:tr>
      <w:tr w:rsidRPr="00D304AA" w:rsidR="00455A26" w:rsidTr="2DE718A8" w14:paraId="14452C3A" w14:textId="77777777">
        <w:tc>
          <w:tcPr>
            <w:tcW w:w="0" w:type="auto"/>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4BE9773F"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Mode</w:t>
            </w:r>
          </w:p>
        </w:tc>
        <w:tc>
          <w:tcPr>
            <w:tcW w:w="2062"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6589A287"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ProcStepAppCallInfo.ProcMode</w:t>
            </w:r>
          </w:p>
        </w:tc>
        <w:tc>
          <w:tcPr>
            <w:tcW w:w="593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6C2CF879" w14:textId="3421401E">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Valid Values: New, Edit, View</w:t>
            </w:r>
            <w:r w:rsidRPr="00D304AA" w:rsidR="00B96AD1">
              <w:rPr>
                <w:rFonts w:asciiTheme="minorHAnsi" w:hAnsiTheme="minorHAnsi" w:cstheme="minorHAnsi"/>
                <w:color w:val="000000"/>
                <w:sz w:val="22"/>
                <w:szCs w:val="22"/>
                <w:lang w:val="en-US"/>
              </w:rPr>
              <w:t xml:space="preserve">. Mode of screen opening, whether New data edition or data Edit will be </w:t>
            </w:r>
            <w:proofErr w:type="gramStart"/>
            <w:r w:rsidRPr="00D304AA" w:rsidR="00B96AD1">
              <w:rPr>
                <w:rFonts w:asciiTheme="minorHAnsi" w:hAnsiTheme="minorHAnsi" w:cstheme="minorHAnsi"/>
                <w:color w:val="000000"/>
                <w:sz w:val="22"/>
                <w:szCs w:val="22"/>
                <w:lang w:val="en-US"/>
              </w:rPr>
              <w:t>allowed</w:t>
            </w:r>
            <w:proofErr w:type="gramEnd"/>
            <w:r w:rsidRPr="00D304AA" w:rsidR="00B96AD1">
              <w:rPr>
                <w:rFonts w:asciiTheme="minorHAnsi" w:hAnsiTheme="minorHAnsi" w:cstheme="minorHAnsi"/>
                <w:color w:val="000000"/>
                <w:sz w:val="22"/>
                <w:szCs w:val="22"/>
                <w:lang w:val="en-US"/>
              </w:rPr>
              <w:t xml:space="preserve"> or data will be available for View only.</w:t>
            </w:r>
          </w:p>
        </w:tc>
      </w:tr>
      <w:tr w:rsidRPr="00D304AA" w:rsidR="00455A26" w:rsidTr="2DE718A8" w14:paraId="12BD1678" w14:textId="77777777">
        <w:tc>
          <w:tcPr>
            <w:tcW w:w="0" w:type="auto"/>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3CBE60B2"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Description</w:t>
            </w:r>
          </w:p>
        </w:tc>
        <w:tc>
          <w:tcPr>
            <w:tcW w:w="2062"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6B4F1ED0"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ProcStepAppCallInfo.Description</w:t>
            </w:r>
          </w:p>
        </w:tc>
        <w:tc>
          <w:tcPr>
            <w:tcW w:w="593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555E039A"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Type the description of the application name.</w:t>
            </w:r>
          </w:p>
        </w:tc>
      </w:tr>
      <w:tr w:rsidRPr="00D304AA" w:rsidR="00455A26" w:rsidTr="2DE718A8" w14:paraId="3706449B" w14:textId="77777777">
        <w:tc>
          <w:tcPr>
            <w:tcW w:w="0" w:type="auto"/>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7B13C62B"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Arguments</w:t>
            </w:r>
          </w:p>
        </w:tc>
        <w:tc>
          <w:tcPr>
            <w:tcW w:w="2062"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6B7B80BF"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ProcStepAppCallInfo.Arguments</w:t>
            </w:r>
          </w:p>
        </w:tc>
        <w:tc>
          <w:tcPr>
            <w:tcW w:w="593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7C0716E5"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Type the arguments or attributes used by the application. Multiple Arguments can be added using Add Row tab. This inserts an additional row. During Process modification, certain arguments can be deleted by selecting the appropriate row and selecting Delete Row.</w:t>
            </w:r>
          </w:p>
        </w:tc>
      </w:tr>
    </w:tbl>
    <w:p w:rsidR="2DE718A8" w:rsidRDefault="2DE718A8" w14:paraId="238C0211" w14:textId="5835BDD0"/>
    <w:p w:rsidRPr="00D304AA" w:rsidR="001434B2" w:rsidP="00251ED4" w:rsidRDefault="001434B2" w14:paraId="37505772" w14:textId="77777777">
      <w:pPr>
        <w:pStyle w:val="Heading3"/>
        <w:rPr>
          <w:rFonts w:asciiTheme="minorHAnsi" w:hAnsiTheme="minorHAnsi" w:cstheme="minorHAnsi"/>
          <w:b/>
          <w:bCs/>
          <w:i/>
          <w:iCs/>
          <w:color w:val="auto"/>
          <w:sz w:val="22"/>
          <w:szCs w:val="22"/>
        </w:rPr>
      </w:pPr>
    </w:p>
    <w:p w:rsidRPr="00D304AA" w:rsidR="001434B2" w:rsidRDefault="001434B2" w14:paraId="0E01CE50" w14:textId="77777777">
      <w:pPr>
        <w:spacing w:after="160" w:line="259" w:lineRule="auto"/>
        <w:rPr>
          <w:rFonts w:asciiTheme="minorHAnsi" w:hAnsiTheme="minorHAnsi" w:eastAsiaTheme="majorEastAsia" w:cstheme="minorHAnsi"/>
          <w:b/>
          <w:bCs/>
          <w:i/>
          <w:iCs/>
          <w:sz w:val="22"/>
          <w:szCs w:val="22"/>
        </w:rPr>
      </w:pPr>
      <w:r w:rsidRPr="00D304AA">
        <w:rPr>
          <w:rFonts w:asciiTheme="minorHAnsi" w:hAnsiTheme="minorHAnsi" w:cstheme="minorHAnsi"/>
          <w:b/>
          <w:bCs/>
          <w:i/>
          <w:iCs/>
          <w:sz w:val="22"/>
          <w:szCs w:val="22"/>
        </w:rPr>
        <w:br w:type="page"/>
      </w:r>
    </w:p>
    <w:p w:rsidRPr="00D304AA" w:rsidR="00F0235B" w:rsidP="00251ED4" w:rsidRDefault="00F0235B" w14:paraId="57B9E8D0" w14:textId="20378BFB">
      <w:pPr>
        <w:pStyle w:val="Heading3"/>
        <w:rPr>
          <w:rFonts w:asciiTheme="minorHAnsi" w:hAnsiTheme="minorHAnsi" w:cstheme="minorHAnsi"/>
          <w:b/>
          <w:bCs/>
          <w:i/>
          <w:iCs/>
          <w:color w:val="4472C4" w:themeColor="accent1"/>
          <w:sz w:val="22"/>
          <w:szCs w:val="22"/>
        </w:rPr>
      </w:pPr>
      <w:bookmarkStart w:name="_Toc38621264" w:id="14"/>
      <w:r w:rsidRPr="00D304AA">
        <w:rPr>
          <w:rFonts w:asciiTheme="minorHAnsi" w:hAnsiTheme="minorHAnsi" w:cstheme="minorHAnsi"/>
          <w:b/>
          <w:bCs/>
          <w:i/>
          <w:iCs/>
          <w:color w:val="4472C4" w:themeColor="accent1"/>
          <w:sz w:val="22"/>
          <w:szCs w:val="22"/>
        </w:rPr>
        <w:lastRenderedPageBreak/>
        <w:t>Routing and Escalation details</w:t>
      </w:r>
      <w:bookmarkEnd w:id="13"/>
      <w:r w:rsidRPr="00D304AA" w:rsidR="00BF1EBB">
        <w:rPr>
          <w:rFonts w:asciiTheme="minorHAnsi" w:hAnsiTheme="minorHAnsi" w:cstheme="minorHAnsi"/>
          <w:b/>
          <w:bCs/>
          <w:i/>
          <w:iCs/>
          <w:color w:val="4472C4" w:themeColor="accent1"/>
          <w:sz w:val="22"/>
          <w:szCs w:val="22"/>
        </w:rPr>
        <w:t xml:space="preserve"> tab</w:t>
      </w:r>
      <w:bookmarkEnd w:id="14"/>
    </w:p>
    <w:p w:rsidRPr="00D304AA" w:rsidR="003B10DF" w:rsidP="003B10DF" w:rsidRDefault="00BB39BF" w14:paraId="38207AFB" w14:textId="5F58EFD9">
      <w:pPr>
        <w:pStyle w:val="bodytext"/>
        <w:spacing w:before="120" w:after="200" w:line="207" w:lineRule="atLeast"/>
        <w:jc w:val="both"/>
        <w:rPr>
          <w:rFonts w:asciiTheme="minorHAnsi" w:hAnsiTheme="minorHAnsi" w:cstheme="minorHAnsi"/>
          <w:sz w:val="22"/>
          <w:szCs w:val="22"/>
        </w:rPr>
      </w:pPr>
      <w:r w:rsidRPr="00D304AA">
        <w:rPr>
          <w:rFonts w:asciiTheme="minorHAnsi" w:hAnsiTheme="minorHAnsi" w:cstheme="minorHAnsi"/>
          <w:sz w:val="22"/>
          <w:szCs w:val="22"/>
        </w:rPr>
        <w:t>Enabled only when the Process step is non automated and Advanced check box is enabled. It is Used for setting up Routing and Escalation logic for the process.</w:t>
      </w:r>
      <w:r w:rsidRPr="00D304AA" w:rsidR="003B10DF">
        <w:rPr>
          <w:rFonts w:asciiTheme="minorHAnsi" w:hAnsiTheme="minorHAnsi" w:cstheme="minorHAnsi"/>
          <w:sz w:val="22"/>
          <w:szCs w:val="22"/>
        </w:rPr>
        <w:t xml:space="preserve"> </w:t>
      </w:r>
      <w:r w:rsidRPr="00D304AA" w:rsidR="00F0235B">
        <w:rPr>
          <w:rFonts w:asciiTheme="minorHAnsi" w:hAnsiTheme="minorHAnsi" w:cstheme="minorHAnsi"/>
          <w:sz w:val="22"/>
          <w:szCs w:val="22"/>
        </w:rPr>
        <w:t>The routing is mapped to a specific user or a group. Alternatively, it is possible to map the routing logic to be used for arriving at the user or group for process step assignment and transfer.</w:t>
      </w:r>
    </w:p>
    <w:p w:rsidRPr="00D304AA" w:rsidR="003B10DF" w:rsidP="003B10DF" w:rsidRDefault="006644B1" w14:paraId="13E66642" w14:textId="034B7D9F">
      <w:pPr>
        <w:pStyle w:val="bodytext"/>
        <w:spacing w:before="120" w:after="200" w:line="207" w:lineRule="atLeast"/>
        <w:jc w:val="both"/>
        <w:rPr>
          <w:rFonts w:asciiTheme="minorHAnsi" w:hAnsiTheme="minorHAnsi" w:cstheme="minorHAnsi"/>
          <w:b/>
          <w:bCs/>
          <w:sz w:val="22"/>
          <w:szCs w:val="22"/>
        </w:rPr>
      </w:pPr>
      <w:r>
        <w:rPr>
          <w:noProof/>
        </w:rPr>
        <w:drawing>
          <wp:inline distT="0" distB="0" distL="0" distR="0" wp14:anchorId="5821E283" wp14:editId="067B1938">
            <wp:extent cx="5943600" cy="30773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55531" cy="3083485"/>
                    </a:xfrm>
                    <a:prstGeom prst="rect">
                      <a:avLst/>
                    </a:prstGeom>
                  </pic:spPr>
                </pic:pic>
              </a:graphicData>
            </a:graphic>
          </wp:inline>
        </w:drawing>
      </w:r>
    </w:p>
    <w:p w:rsidRPr="00D304AA" w:rsidR="00B96AD1" w:rsidP="00B96AD1" w:rsidRDefault="00B96AD1" w14:paraId="64C22118" w14:textId="76A4B3C6">
      <w:pPr>
        <w:pStyle w:val="bodytext"/>
        <w:spacing w:before="120" w:beforeAutospacing="0" w:after="200" w:afterAutospacing="0" w:line="207" w:lineRule="atLeast"/>
        <w:jc w:val="center"/>
        <w:rPr>
          <w:rFonts w:asciiTheme="minorHAnsi" w:hAnsiTheme="minorHAnsi" w:cstheme="minorHAnsi"/>
          <w:sz w:val="22"/>
          <w:szCs w:val="22"/>
        </w:rPr>
      </w:pPr>
      <w:r w:rsidRPr="00D304AA">
        <w:rPr>
          <w:rFonts w:asciiTheme="minorHAnsi" w:hAnsiTheme="minorHAnsi" w:cstheme="minorHAnsi"/>
          <w:i/>
          <w:iCs/>
          <w:sz w:val="16"/>
          <w:szCs w:val="16"/>
        </w:rPr>
        <w:t>Figure 17: Routing and Escalation Tab - 1</w:t>
      </w:r>
    </w:p>
    <w:p w:rsidRPr="00D304AA" w:rsidR="00944729" w:rsidP="003B10DF" w:rsidRDefault="006644B1" w14:paraId="1A108C59" w14:textId="0F287B9D">
      <w:pPr>
        <w:pStyle w:val="bodytext"/>
        <w:spacing w:before="120" w:after="200" w:line="207" w:lineRule="atLeast"/>
        <w:jc w:val="both"/>
        <w:rPr>
          <w:rFonts w:asciiTheme="minorHAnsi" w:hAnsiTheme="minorHAnsi" w:cstheme="minorHAnsi"/>
          <w:b/>
          <w:bCs/>
          <w:sz w:val="22"/>
          <w:szCs w:val="22"/>
        </w:rPr>
      </w:pPr>
      <w:r>
        <w:rPr>
          <w:noProof/>
        </w:rPr>
        <w:drawing>
          <wp:inline distT="0" distB="0" distL="0" distR="0" wp14:anchorId="1F1AECA9" wp14:editId="31186689">
            <wp:extent cx="5943600" cy="30509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53691" cy="3056111"/>
                    </a:xfrm>
                    <a:prstGeom prst="rect">
                      <a:avLst/>
                    </a:prstGeom>
                  </pic:spPr>
                </pic:pic>
              </a:graphicData>
            </a:graphic>
          </wp:inline>
        </w:drawing>
      </w:r>
    </w:p>
    <w:p w:rsidRPr="00D304AA" w:rsidR="00B96AD1" w:rsidP="00B96AD1" w:rsidRDefault="00B96AD1" w14:paraId="488B8439" w14:textId="0ED4C0C2">
      <w:pPr>
        <w:pStyle w:val="bodytext"/>
        <w:spacing w:before="120" w:beforeAutospacing="0" w:after="200" w:afterAutospacing="0" w:line="207" w:lineRule="atLeast"/>
        <w:jc w:val="center"/>
        <w:rPr>
          <w:rFonts w:asciiTheme="minorHAnsi" w:hAnsiTheme="minorHAnsi" w:cstheme="minorHAnsi"/>
          <w:sz w:val="22"/>
          <w:szCs w:val="22"/>
        </w:rPr>
      </w:pPr>
      <w:r w:rsidRPr="00D304AA">
        <w:rPr>
          <w:rFonts w:asciiTheme="minorHAnsi" w:hAnsiTheme="minorHAnsi" w:cstheme="minorHAnsi"/>
          <w:i/>
          <w:iCs/>
          <w:sz w:val="16"/>
          <w:szCs w:val="16"/>
        </w:rPr>
        <w:t>Figure 18: Routing and Escalation Tab - 2</w:t>
      </w:r>
    </w:p>
    <w:p w:rsidRPr="00D304AA" w:rsidR="00944729" w:rsidP="003B10DF" w:rsidRDefault="006644B1" w14:paraId="21A520B1" w14:textId="106A4EC2">
      <w:pPr>
        <w:pStyle w:val="bodytext"/>
        <w:spacing w:before="120" w:after="200" w:line="207" w:lineRule="atLeast"/>
        <w:jc w:val="both"/>
        <w:rPr>
          <w:rFonts w:asciiTheme="minorHAnsi" w:hAnsiTheme="minorHAnsi" w:cstheme="minorHAnsi"/>
          <w:b/>
          <w:bCs/>
          <w:sz w:val="22"/>
          <w:szCs w:val="22"/>
        </w:rPr>
      </w:pPr>
      <w:r>
        <w:rPr>
          <w:noProof/>
        </w:rPr>
        <w:lastRenderedPageBreak/>
        <w:drawing>
          <wp:inline distT="0" distB="0" distL="0" distR="0" wp14:anchorId="595C265E" wp14:editId="74D6C26E">
            <wp:extent cx="5943600" cy="3423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423920"/>
                    </a:xfrm>
                    <a:prstGeom prst="rect">
                      <a:avLst/>
                    </a:prstGeom>
                  </pic:spPr>
                </pic:pic>
              </a:graphicData>
            </a:graphic>
          </wp:inline>
        </w:drawing>
      </w:r>
    </w:p>
    <w:p w:rsidR="00B96AD1" w:rsidP="00B96AD1" w:rsidRDefault="00B96AD1" w14:paraId="3FE88FA0" w14:textId="2716C7E8">
      <w:pPr>
        <w:pStyle w:val="bodytext"/>
        <w:spacing w:before="120" w:beforeAutospacing="0" w:after="200" w:afterAutospacing="0" w:line="207" w:lineRule="atLeast"/>
        <w:jc w:val="center"/>
        <w:rPr>
          <w:rFonts w:asciiTheme="minorHAnsi" w:hAnsiTheme="minorHAnsi" w:cstheme="minorHAnsi"/>
          <w:i/>
          <w:iCs/>
          <w:sz w:val="16"/>
          <w:szCs w:val="16"/>
        </w:rPr>
      </w:pPr>
      <w:r w:rsidRPr="00D304AA">
        <w:rPr>
          <w:rFonts w:asciiTheme="minorHAnsi" w:hAnsiTheme="minorHAnsi" w:cstheme="minorHAnsi"/>
          <w:i/>
          <w:iCs/>
          <w:sz w:val="16"/>
          <w:szCs w:val="16"/>
        </w:rPr>
        <w:t xml:space="preserve">Figure 19: Routing and Escalation Tab </w:t>
      </w:r>
      <w:r w:rsidR="006644B1">
        <w:rPr>
          <w:rFonts w:asciiTheme="minorHAnsi" w:hAnsiTheme="minorHAnsi" w:cstheme="minorHAnsi"/>
          <w:i/>
          <w:iCs/>
          <w:sz w:val="16"/>
          <w:szCs w:val="16"/>
        </w:rPr>
        <w:t>–</w:t>
      </w:r>
      <w:r w:rsidRPr="00D304AA">
        <w:rPr>
          <w:rFonts w:asciiTheme="minorHAnsi" w:hAnsiTheme="minorHAnsi" w:cstheme="minorHAnsi"/>
          <w:i/>
          <w:iCs/>
          <w:sz w:val="16"/>
          <w:szCs w:val="16"/>
        </w:rPr>
        <w:t xml:space="preserve"> 3</w:t>
      </w:r>
    </w:p>
    <w:p w:rsidR="006644B1" w:rsidP="006644B1" w:rsidRDefault="006644B1" w14:paraId="5D76B617" w14:textId="02025AFC">
      <w:pPr>
        <w:pStyle w:val="bodytext"/>
        <w:spacing w:before="120" w:beforeAutospacing="0" w:after="200" w:afterAutospacing="0" w:line="207" w:lineRule="atLeast"/>
        <w:rPr>
          <w:rFonts w:asciiTheme="minorHAnsi" w:hAnsiTheme="minorHAnsi" w:cstheme="minorHAnsi"/>
          <w:sz w:val="22"/>
          <w:szCs w:val="22"/>
        </w:rPr>
      </w:pPr>
      <w:r>
        <w:rPr>
          <w:noProof/>
        </w:rPr>
        <w:drawing>
          <wp:inline distT="0" distB="0" distL="0" distR="0" wp14:anchorId="25E89CF6" wp14:editId="535F7404">
            <wp:extent cx="5943600" cy="34016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01695"/>
                    </a:xfrm>
                    <a:prstGeom prst="rect">
                      <a:avLst/>
                    </a:prstGeom>
                  </pic:spPr>
                </pic:pic>
              </a:graphicData>
            </a:graphic>
          </wp:inline>
        </w:drawing>
      </w:r>
    </w:p>
    <w:p w:rsidR="006644B1" w:rsidP="006644B1" w:rsidRDefault="006644B1" w14:paraId="1A467919" w14:textId="33C464FC">
      <w:pPr>
        <w:pStyle w:val="bodytext"/>
        <w:spacing w:before="120" w:beforeAutospacing="0" w:after="200" w:afterAutospacing="0" w:line="207" w:lineRule="atLeast"/>
        <w:jc w:val="center"/>
        <w:rPr>
          <w:rFonts w:asciiTheme="minorHAnsi" w:hAnsiTheme="minorHAnsi" w:cstheme="minorHAnsi"/>
          <w:i/>
          <w:iCs/>
          <w:sz w:val="16"/>
          <w:szCs w:val="16"/>
        </w:rPr>
      </w:pPr>
      <w:r w:rsidRPr="00D304AA">
        <w:rPr>
          <w:rFonts w:asciiTheme="minorHAnsi" w:hAnsiTheme="minorHAnsi" w:cstheme="minorHAnsi"/>
          <w:i/>
          <w:iCs/>
          <w:sz w:val="16"/>
          <w:szCs w:val="16"/>
        </w:rPr>
        <w:t xml:space="preserve">Figure </w:t>
      </w:r>
      <w:r>
        <w:rPr>
          <w:rFonts w:asciiTheme="minorHAnsi" w:hAnsiTheme="minorHAnsi" w:cstheme="minorHAnsi"/>
          <w:i/>
          <w:iCs/>
          <w:sz w:val="16"/>
          <w:szCs w:val="16"/>
        </w:rPr>
        <w:t>2</w:t>
      </w:r>
      <w:r w:rsidR="00E1127F">
        <w:rPr>
          <w:rFonts w:asciiTheme="minorHAnsi" w:hAnsiTheme="minorHAnsi" w:cstheme="minorHAnsi"/>
          <w:i/>
          <w:iCs/>
          <w:sz w:val="16"/>
          <w:szCs w:val="16"/>
        </w:rPr>
        <w:t>0</w:t>
      </w:r>
      <w:bookmarkStart w:name="_GoBack" w:id="15"/>
      <w:bookmarkEnd w:id="15"/>
      <w:r w:rsidRPr="00D304AA">
        <w:rPr>
          <w:rFonts w:asciiTheme="minorHAnsi" w:hAnsiTheme="minorHAnsi" w:cstheme="minorHAnsi"/>
          <w:i/>
          <w:iCs/>
          <w:sz w:val="16"/>
          <w:szCs w:val="16"/>
        </w:rPr>
        <w:t xml:space="preserve">: Routing and Escalation Tab </w:t>
      </w:r>
      <w:r>
        <w:rPr>
          <w:rFonts w:asciiTheme="minorHAnsi" w:hAnsiTheme="minorHAnsi" w:cstheme="minorHAnsi"/>
          <w:i/>
          <w:iCs/>
          <w:sz w:val="16"/>
          <w:szCs w:val="16"/>
        </w:rPr>
        <w:t>–</w:t>
      </w:r>
      <w:r w:rsidRPr="00D304AA">
        <w:rPr>
          <w:rFonts w:asciiTheme="minorHAnsi" w:hAnsiTheme="minorHAnsi" w:cstheme="minorHAnsi"/>
          <w:i/>
          <w:iCs/>
          <w:sz w:val="16"/>
          <w:szCs w:val="16"/>
        </w:rPr>
        <w:t xml:space="preserve"> </w:t>
      </w:r>
      <w:r>
        <w:rPr>
          <w:rFonts w:asciiTheme="minorHAnsi" w:hAnsiTheme="minorHAnsi" w:cstheme="minorHAnsi"/>
          <w:i/>
          <w:iCs/>
          <w:sz w:val="16"/>
          <w:szCs w:val="16"/>
        </w:rPr>
        <w:t>4</w:t>
      </w:r>
    </w:p>
    <w:p w:rsidR="000A4746" w:rsidRDefault="000A4746" w14:paraId="2F6934A3" w14:textId="102258AF">
      <w:pPr>
        <w:spacing w:after="160" w:line="259" w:lineRule="auto"/>
        <w:rPr>
          <w:rFonts w:asciiTheme="minorHAnsi" w:hAnsiTheme="minorHAnsi" w:cstheme="minorHAnsi"/>
          <w:sz w:val="22"/>
          <w:szCs w:val="22"/>
          <w:lang w:val="en-US"/>
        </w:rPr>
      </w:pPr>
      <w:r>
        <w:rPr>
          <w:rFonts w:asciiTheme="minorHAnsi" w:hAnsiTheme="minorHAnsi" w:cstheme="minorHAnsi"/>
          <w:sz w:val="22"/>
          <w:szCs w:val="22"/>
        </w:rPr>
        <w:br w:type="page"/>
      </w:r>
    </w:p>
    <w:p w:rsidRPr="006644B1" w:rsidR="006644B1" w:rsidP="006644B1" w:rsidRDefault="006644B1" w14:paraId="10B0ECEC" w14:textId="77777777">
      <w:pPr>
        <w:pStyle w:val="bodytext"/>
        <w:spacing w:before="120" w:beforeAutospacing="0" w:after="200" w:afterAutospacing="0" w:line="207" w:lineRule="atLeast"/>
        <w:rPr>
          <w:rFonts w:asciiTheme="minorHAnsi" w:hAnsiTheme="minorHAnsi" w:cstheme="minorHAnsi"/>
          <w:sz w:val="22"/>
          <w:szCs w:val="22"/>
        </w:rPr>
      </w:pPr>
    </w:p>
    <w:tbl>
      <w:tblPr>
        <w:tblW w:w="0" w:type="auto"/>
        <w:tblLayout w:type="fixed"/>
        <w:tblLook w:val="04A0" w:firstRow="1" w:lastRow="0" w:firstColumn="1" w:lastColumn="0" w:noHBand="0" w:noVBand="1"/>
      </w:tblPr>
      <w:tblGrid>
        <w:gridCol w:w="1700"/>
        <w:gridCol w:w="1440"/>
        <w:gridCol w:w="6200"/>
      </w:tblGrid>
      <w:tr w:rsidRPr="00D304AA" w:rsidR="00455A26" w:rsidTr="2DE718A8" w14:paraId="18298541" w14:textId="77777777">
        <w:tc>
          <w:tcPr>
            <w:tcW w:w="170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10FA5F16"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Field</w:t>
            </w:r>
          </w:p>
        </w:tc>
        <w:tc>
          <w:tcPr>
            <w:tcW w:w="1440" w:type="dxa"/>
            <w:tcBorders>
              <w:top w:val="single" w:color="FFFFFF" w:themeColor="background1" w:sz="8" w:space="0"/>
              <w:left w:val="nil"/>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0B8B9090"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DB Field</w:t>
            </w:r>
          </w:p>
        </w:tc>
        <w:tc>
          <w:tcPr>
            <w:tcW w:w="6200" w:type="dxa"/>
            <w:tcBorders>
              <w:top w:val="single" w:color="FFFFFF" w:themeColor="background1" w:sz="8" w:space="0"/>
              <w:left w:val="nil"/>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04359F36"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Description</w:t>
            </w:r>
          </w:p>
        </w:tc>
      </w:tr>
      <w:tr w:rsidRPr="00D304AA" w:rsidR="00455A26" w:rsidTr="2DE718A8" w14:paraId="023FB63D"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0BE9CFA8"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Assignment Routing Matrix</w:t>
            </w:r>
          </w:p>
        </w:tc>
        <w:tc>
          <w:tcPr>
            <w:tcW w:w="144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1349B2C1"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Processsteps.AssignRoutMatID</w:t>
            </w:r>
          </w:p>
        </w:tc>
        <w:tc>
          <w:tcPr>
            <w:tcW w:w="620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1434B2" w14:paraId="0D5B4A57" w14:textId="27552458">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R</w:t>
            </w:r>
            <w:r w:rsidRPr="00D304AA" w:rsidR="00455A26">
              <w:rPr>
                <w:rFonts w:asciiTheme="minorHAnsi" w:hAnsiTheme="minorHAnsi" w:cstheme="minorHAnsi"/>
                <w:color w:val="000000"/>
                <w:sz w:val="22"/>
                <w:szCs w:val="22"/>
                <w:lang w:val="en-US"/>
              </w:rPr>
              <w:t>outing matrix to be used for Assignment.</w:t>
            </w:r>
          </w:p>
        </w:tc>
      </w:tr>
      <w:tr w:rsidRPr="00D304AA" w:rsidR="00455A26" w:rsidTr="2DE718A8" w14:paraId="7BC3BF6B"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613EF256"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Transfer Routing Matrix</w:t>
            </w:r>
          </w:p>
        </w:tc>
        <w:tc>
          <w:tcPr>
            <w:tcW w:w="144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77FD0F28"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Processsteps.TransRoutMatID</w:t>
            </w:r>
          </w:p>
        </w:tc>
        <w:tc>
          <w:tcPr>
            <w:tcW w:w="620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1434B2" w14:paraId="423B65F8" w14:textId="7EC88EF8">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Routing matrix to be used for Transfer.</w:t>
            </w:r>
          </w:p>
        </w:tc>
      </w:tr>
      <w:tr w:rsidRPr="00D304AA" w:rsidR="00455A26" w:rsidTr="2DE718A8" w14:paraId="72447BBA"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1F937465"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Assign/Transfer</w:t>
            </w:r>
          </w:p>
        </w:tc>
        <w:tc>
          <w:tcPr>
            <w:tcW w:w="144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62C9CA68"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Processsteps.AssignTransfer</w:t>
            </w:r>
          </w:p>
        </w:tc>
        <w:tc>
          <w:tcPr>
            <w:tcW w:w="620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1434B2" w14:paraId="7266F150" w14:textId="7AC11851">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Indicate i</w:t>
            </w:r>
            <w:r w:rsidRPr="00D304AA" w:rsidR="00455A26">
              <w:rPr>
                <w:rFonts w:asciiTheme="minorHAnsi" w:hAnsiTheme="minorHAnsi" w:cstheme="minorHAnsi"/>
                <w:color w:val="000000"/>
                <w:sz w:val="22"/>
                <w:szCs w:val="22"/>
                <w:lang w:val="en-US"/>
              </w:rPr>
              <w:t>f the process is intended to be assigned or transferred</w:t>
            </w:r>
            <w:r w:rsidRPr="00D304AA">
              <w:rPr>
                <w:rFonts w:asciiTheme="minorHAnsi" w:hAnsiTheme="minorHAnsi" w:cstheme="minorHAnsi"/>
                <w:color w:val="000000"/>
                <w:sz w:val="22"/>
                <w:szCs w:val="22"/>
                <w:lang w:val="en-US"/>
              </w:rPr>
              <w:t xml:space="preserve"> or both.</w:t>
            </w:r>
          </w:p>
        </w:tc>
      </w:tr>
      <w:tr w:rsidRPr="00D304AA" w:rsidR="00455A26" w:rsidTr="2DE718A8" w14:paraId="137D4533"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484B7D8A"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Escalation Matrix</w:t>
            </w:r>
          </w:p>
        </w:tc>
        <w:tc>
          <w:tcPr>
            <w:tcW w:w="144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341A10B9"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Processsteps.EscalationMatrix</w:t>
            </w:r>
          </w:p>
        </w:tc>
        <w:tc>
          <w:tcPr>
            <w:tcW w:w="620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2F7BA2" w14:paraId="670059AE" w14:textId="04C81DEB">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Escalation</w:t>
            </w:r>
            <w:r w:rsidRPr="00D304AA" w:rsidR="00455A26">
              <w:rPr>
                <w:rFonts w:asciiTheme="minorHAnsi" w:hAnsiTheme="minorHAnsi" w:cstheme="minorHAnsi"/>
                <w:color w:val="000000"/>
                <w:sz w:val="22"/>
                <w:szCs w:val="22"/>
                <w:lang w:val="en-US"/>
              </w:rPr>
              <w:t xml:space="preserve"> matrix logic to be applied for th</w:t>
            </w:r>
            <w:r w:rsidRPr="00D304AA">
              <w:rPr>
                <w:rFonts w:asciiTheme="minorHAnsi" w:hAnsiTheme="minorHAnsi" w:cstheme="minorHAnsi"/>
                <w:color w:val="000000"/>
                <w:sz w:val="22"/>
                <w:szCs w:val="22"/>
                <w:lang w:val="en-US"/>
              </w:rPr>
              <w:t>e</w:t>
            </w:r>
            <w:r w:rsidRPr="00D304AA" w:rsidR="00455A26">
              <w:rPr>
                <w:rFonts w:asciiTheme="minorHAnsi" w:hAnsiTheme="minorHAnsi" w:cstheme="minorHAnsi"/>
                <w:color w:val="000000"/>
                <w:sz w:val="22"/>
                <w:szCs w:val="22"/>
                <w:lang w:val="en-US"/>
              </w:rPr>
              <w:t xml:space="preserve"> process step. The escalation matrix logic is applied if escalations by e-mail is required based on TAT and number of assignments and transfers within a process step.</w:t>
            </w:r>
          </w:p>
        </w:tc>
      </w:tr>
      <w:tr w:rsidRPr="00D304AA" w:rsidR="00455A26" w:rsidTr="2DE718A8" w14:paraId="0EFB2C72" w14:textId="77777777">
        <w:tc>
          <w:tcPr>
            <w:tcW w:w="3140" w:type="dxa"/>
            <w:gridSpan w:val="2"/>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tcPr>
          <w:p w:rsidRPr="00D304AA" w:rsidR="00455A26" w:rsidP="00455A26" w:rsidRDefault="00455A26" w14:paraId="0A94E7A3" w14:textId="2F0A7AC1">
            <w:pPr>
              <w:spacing w:line="240" w:lineRule="auto"/>
              <w:rPr>
                <w:rFonts w:asciiTheme="minorHAnsi" w:hAnsiTheme="minorHAnsi" w:cstheme="minorHAnsi"/>
                <w:b/>
                <w:bCs/>
                <w:color w:val="000000"/>
                <w:sz w:val="22"/>
                <w:szCs w:val="22"/>
                <w:lang w:val="en-US"/>
              </w:rPr>
            </w:pPr>
            <w:r w:rsidRPr="00D304AA">
              <w:rPr>
                <w:rFonts w:asciiTheme="minorHAnsi" w:hAnsiTheme="minorHAnsi" w:cstheme="minorHAnsi"/>
                <w:b/>
                <w:bCs/>
                <w:color w:val="FFFFFF" w:themeColor="background1"/>
                <w:sz w:val="22"/>
                <w:szCs w:val="22"/>
                <w:lang w:val="en-US"/>
              </w:rPr>
              <w:t>Better Location</w:t>
            </w:r>
          </w:p>
        </w:tc>
        <w:tc>
          <w:tcPr>
            <w:tcW w:w="620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tcPr>
          <w:p w:rsidRPr="00D304AA" w:rsidR="00455A26" w:rsidP="00455A26" w:rsidRDefault="00455A26" w14:paraId="0D86FF42" w14:textId="54E4BDFF">
            <w:pPr>
              <w:spacing w:line="240" w:lineRule="auto"/>
              <w:jc w:val="both"/>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Better location can be a direct location, derived location at a level specified, or a custom location where the customization logic decides on the better location for routing.</w:t>
            </w:r>
          </w:p>
        </w:tc>
      </w:tr>
      <w:tr w:rsidRPr="00D304AA" w:rsidR="00455A26" w:rsidTr="2DE718A8" w14:paraId="272442E2"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05ADCBD0"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Change Location</w:t>
            </w:r>
          </w:p>
        </w:tc>
        <w:tc>
          <w:tcPr>
            <w:tcW w:w="144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06AAFA52"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 </w:t>
            </w:r>
          </w:p>
        </w:tc>
        <w:tc>
          <w:tcPr>
            <w:tcW w:w="620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2F7BA2" w14:paraId="6851D9FA" w14:textId="084958F7">
            <w:pPr>
              <w:spacing w:line="240" w:lineRule="auto"/>
              <w:jc w:val="both"/>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I</w:t>
            </w:r>
            <w:r w:rsidRPr="00D304AA" w:rsidR="00455A26">
              <w:rPr>
                <w:rFonts w:asciiTheme="minorHAnsi" w:hAnsiTheme="minorHAnsi" w:cstheme="minorHAnsi"/>
                <w:color w:val="000000"/>
                <w:sz w:val="22"/>
                <w:szCs w:val="22"/>
                <w:lang w:val="en-US"/>
              </w:rPr>
              <w:t>ndicate whether changing of location is required for routing logic. This is applicable only when the Routing matrix is used for assignment and transfer. If checked, it enables the user to type the values for the following fields.</w:t>
            </w:r>
          </w:p>
        </w:tc>
      </w:tr>
      <w:tr w:rsidRPr="00D304AA" w:rsidR="00455A26" w:rsidTr="2DE718A8" w14:paraId="1B5DC1FE"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3526A3A1"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Better Location</w:t>
            </w:r>
          </w:p>
        </w:tc>
        <w:tc>
          <w:tcPr>
            <w:tcW w:w="144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1AA62695"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Processsteps.Better_Location</w:t>
            </w:r>
          </w:p>
        </w:tc>
        <w:tc>
          <w:tcPr>
            <w:tcW w:w="620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2F7BA2" w14:paraId="7322DBF9" w14:textId="2DD7276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A</w:t>
            </w:r>
            <w:r w:rsidRPr="00D304AA" w:rsidR="00455A26">
              <w:rPr>
                <w:rFonts w:asciiTheme="minorHAnsi" w:hAnsiTheme="minorHAnsi" w:cstheme="minorHAnsi"/>
                <w:color w:val="000000"/>
                <w:sz w:val="22"/>
                <w:szCs w:val="22"/>
                <w:lang w:val="en-US"/>
              </w:rPr>
              <w:t xml:space="preserve"> specific location for better location computation</w:t>
            </w:r>
            <w:r w:rsidRPr="00D304AA">
              <w:rPr>
                <w:rFonts w:asciiTheme="minorHAnsi" w:hAnsiTheme="minorHAnsi" w:cstheme="minorHAnsi"/>
                <w:color w:val="000000"/>
                <w:sz w:val="22"/>
                <w:szCs w:val="22"/>
                <w:lang w:val="en-US"/>
              </w:rPr>
              <w:t>.</w:t>
            </w:r>
          </w:p>
        </w:tc>
      </w:tr>
      <w:tr w:rsidRPr="00D304AA" w:rsidR="00455A26" w:rsidTr="2DE718A8" w14:paraId="6769D5E5"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76E7DB5A"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Better Location type</w:t>
            </w:r>
          </w:p>
        </w:tc>
        <w:tc>
          <w:tcPr>
            <w:tcW w:w="144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2119D07F"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Processsteps.BetterLocationType</w:t>
            </w:r>
          </w:p>
        </w:tc>
        <w:tc>
          <w:tcPr>
            <w:tcW w:w="620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2F7BA2" w14:paraId="76604CA9" w14:textId="2B0F8285">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B</w:t>
            </w:r>
            <w:r w:rsidRPr="00D304AA" w:rsidR="00455A26">
              <w:rPr>
                <w:rFonts w:asciiTheme="minorHAnsi" w:hAnsiTheme="minorHAnsi" w:cstheme="minorHAnsi"/>
                <w:color w:val="000000"/>
                <w:sz w:val="22"/>
                <w:szCs w:val="22"/>
                <w:lang w:val="en-US"/>
              </w:rPr>
              <w:t>etter location type from the list of values.</w:t>
            </w:r>
          </w:p>
        </w:tc>
      </w:tr>
      <w:tr w:rsidRPr="00D304AA" w:rsidR="00455A26" w:rsidTr="2DE718A8" w14:paraId="55874935"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623F9E9C"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Level</w:t>
            </w:r>
          </w:p>
        </w:tc>
        <w:tc>
          <w:tcPr>
            <w:tcW w:w="144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6356EA0A"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Processsteps.BetterBC_Level</w:t>
            </w:r>
          </w:p>
        </w:tc>
        <w:tc>
          <w:tcPr>
            <w:tcW w:w="620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2F7BA2" w14:paraId="185D7CBE" w14:textId="67AF77BC">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B</w:t>
            </w:r>
            <w:r w:rsidRPr="00D304AA" w:rsidR="00455A26">
              <w:rPr>
                <w:rFonts w:asciiTheme="minorHAnsi" w:hAnsiTheme="minorHAnsi" w:cstheme="minorHAnsi"/>
                <w:color w:val="000000"/>
                <w:sz w:val="22"/>
                <w:szCs w:val="22"/>
                <w:lang w:val="en-US"/>
              </w:rPr>
              <w:t>usiness centre group level</w:t>
            </w:r>
            <w:r w:rsidRPr="00D304AA">
              <w:rPr>
                <w:rFonts w:asciiTheme="minorHAnsi" w:hAnsiTheme="minorHAnsi" w:cstheme="minorHAnsi"/>
                <w:color w:val="000000"/>
                <w:sz w:val="22"/>
                <w:szCs w:val="22"/>
                <w:lang w:val="en-US"/>
              </w:rPr>
              <w:t xml:space="preserve"> for better routing.</w:t>
            </w:r>
          </w:p>
        </w:tc>
      </w:tr>
      <w:tr w:rsidRPr="00D304AA" w:rsidR="00455A26" w:rsidTr="2DE718A8" w14:paraId="7582EF43"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42105B55"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Wait time</w:t>
            </w:r>
          </w:p>
        </w:tc>
        <w:tc>
          <w:tcPr>
            <w:tcW w:w="144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71908A7B"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Processsteps.Waittime</w:t>
            </w:r>
          </w:p>
        </w:tc>
        <w:tc>
          <w:tcPr>
            <w:tcW w:w="620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511D8BA4"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Type the time to be computed for better location logic. Once the entity for better location is identified from the selected location and the better location, the entity is assigned to a location which has the earliest due date.</w:t>
            </w:r>
            <w:r w:rsidRPr="00D304AA">
              <w:rPr>
                <w:rFonts w:asciiTheme="minorHAnsi" w:hAnsiTheme="minorHAnsi" w:cstheme="minorHAnsi"/>
                <w:color w:val="000000"/>
                <w:sz w:val="22"/>
                <w:szCs w:val="22"/>
                <w:lang w:val="en-US"/>
              </w:rPr>
              <w:br/>
            </w:r>
            <w:r w:rsidRPr="00D304AA">
              <w:rPr>
                <w:rFonts w:asciiTheme="minorHAnsi" w:hAnsiTheme="minorHAnsi" w:cstheme="minorHAnsi"/>
                <w:color w:val="000000"/>
                <w:sz w:val="22"/>
                <w:szCs w:val="22"/>
                <w:lang w:val="en-US"/>
              </w:rPr>
              <w:t>The option Level can be configured for all the options except the Direct option. If the Business center selected is at the lower level than the level specified in the routing rule, then the entity is routed to the corresponding business center at the specified level. This can be derived from the relationship maintained between the business centers.</w:t>
            </w:r>
            <w:r w:rsidRPr="00D304AA">
              <w:rPr>
                <w:rFonts w:asciiTheme="minorHAnsi" w:hAnsiTheme="minorHAnsi" w:cstheme="minorHAnsi"/>
                <w:color w:val="000000"/>
                <w:sz w:val="22"/>
                <w:szCs w:val="22"/>
                <w:lang w:val="en-US"/>
              </w:rPr>
              <w:br/>
            </w:r>
            <w:r w:rsidRPr="00D304AA">
              <w:rPr>
                <w:rFonts w:asciiTheme="minorHAnsi" w:hAnsiTheme="minorHAnsi" w:cstheme="minorHAnsi"/>
                <w:color w:val="000000"/>
                <w:sz w:val="22"/>
                <w:szCs w:val="22"/>
                <w:lang w:val="en-US"/>
              </w:rPr>
              <w:t>If the level specified in the rule is lesser than the level of the selected business center then the entity remains in the selected business center.</w:t>
            </w:r>
            <w:r w:rsidRPr="00D304AA">
              <w:rPr>
                <w:rFonts w:asciiTheme="minorHAnsi" w:hAnsiTheme="minorHAnsi" w:cstheme="minorHAnsi"/>
                <w:color w:val="000000"/>
                <w:sz w:val="22"/>
                <w:szCs w:val="22"/>
                <w:lang w:val="en-US"/>
              </w:rPr>
              <w:br/>
            </w:r>
            <w:r w:rsidRPr="00D304AA">
              <w:rPr>
                <w:rFonts w:asciiTheme="minorHAnsi" w:hAnsiTheme="minorHAnsi" w:cstheme="minorHAnsi"/>
                <w:color w:val="000000"/>
                <w:sz w:val="22"/>
                <w:szCs w:val="22"/>
                <w:lang w:val="en-US"/>
              </w:rPr>
              <w:t xml:space="preserve">The better location logic is used only when the wait time to start </w:t>
            </w:r>
            <w:r w:rsidRPr="00D304AA">
              <w:rPr>
                <w:rFonts w:asciiTheme="minorHAnsi" w:hAnsiTheme="minorHAnsi" w:cstheme="minorHAnsi"/>
                <w:color w:val="000000"/>
                <w:sz w:val="22"/>
                <w:szCs w:val="22"/>
                <w:lang w:val="en-US"/>
              </w:rPr>
              <w:lastRenderedPageBreak/>
              <w:t>the process step is greater than the wait time specified here in the process step.    </w:t>
            </w:r>
          </w:p>
        </w:tc>
      </w:tr>
      <w:tr w:rsidRPr="00D304AA" w:rsidR="00455A26" w:rsidTr="2DE718A8" w14:paraId="625E9490" w14:textId="77777777">
        <w:tc>
          <w:tcPr>
            <w:tcW w:w="3140" w:type="dxa"/>
            <w:gridSpan w:val="2"/>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4424D673"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lastRenderedPageBreak/>
              <w:t>Back up Routing Logic</w:t>
            </w:r>
          </w:p>
          <w:p w:rsidRPr="00D304AA" w:rsidR="00455A26" w:rsidP="00455A26" w:rsidRDefault="00455A26" w14:paraId="04165714" w14:textId="1C42A79C">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 </w:t>
            </w:r>
          </w:p>
        </w:tc>
        <w:tc>
          <w:tcPr>
            <w:tcW w:w="620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68175681" w14:textId="4AE32433">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The backup routing logic is validated when the assigned Routing logic is not run for any reason</w:t>
            </w:r>
            <w:r w:rsidRPr="00D304AA" w:rsidR="002F269A">
              <w:rPr>
                <w:rFonts w:asciiTheme="minorHAnsi" w:hAnsiTheme="minorHAnsi" w:cstheme="minorHAnsi"/>
                <w:color w:val="000000"/>
                <w:sz w:val="22"/>
                <w:szCs w:val="22"/>
                <w:lang w:val="en-US"/>
              </w:rPr>
              <w:t xml:space="preserve"> or </w:t>
            </w:r>
            <w:r w:rsidRPr="00D304AA">
              <w:rPr>
                <w:rFonts w:asciiTheme="minorHAnsi" w:hAnsiTheme="minorHAnsi" w:cstheme="minorHAnsi"/>
                <w:color w:val="000000"/>
                <w:sz w:val="22"/>
                <w:szCs w:val="22"/>
                <w:lang w:val="en-US"/>
              </w:rPr>
              <w:t>is not deployed for a process step.</w:t>
            </w:r>
          </w:p>
        </w:tc>
      </w:tr>
      <w:tr w:rsidRPr="00D304AA" w:rsidR="00455A26" w:rsidTr="2DE718A8" w14:paraId="300137FF"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61764242"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Transfer to Rep/Group/DSA/Business Centre</w:t>
            </w:r>
          </w:p>
        </w:tc>
        <w:tc>
          <w:tcPr>
            <w:tcW w:w="144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03E709F6"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Processsteps.TransferToBC</w:t>
            </w:r>
          </w:p>
        </w:tc>
        <w:tc>
          <w:tcPr>
            <w:tcW w:w="6200" w:type="dxa"/>
            <w:tcBorders>
              <w:top w:val="nil"/>
              <w:left w:val="nil"/>
              <w:bottom w:val="single" w:color="FFFFFF" w:themeColor="background1" w:sz="8" w:space="0"/>
              <w:right w:val="single" w:color="FFFFFF" w:themeColor="background1" w:sz="8" w:space="0"/>
            </w:tcBorders>
            <w:shd w:val="clear" w:color="auto" w:fill="DEEAF6" w:themeFill="accent5" w:themeFillTint="33"/>
            <w:tcMar/>
            <w:vAlign w:val="center"/>
            <w:hideMark/>
          </w:tcPr>
          <w:p w:rsidRPr="00D304AA" w:rsidR="00455A26" w:rsidP="00455A26" w:rsidRDefault="00455A26" w14:paraId="5175D1DF" w14:textId="49A8B6AD">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Rep/Group/DSA/ Business Centre to whom the step should be transferred from the list of values.</w:t>
            </w:r>
          </w:p>
        </w:tc>
      </w:tr>
      <w:tr w:rsidRPr="00D304AA" w:rsidR="00455A26" w:rsidTr="2DE718A8" w14:paraId="5F599333"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39CDFF43"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Assign to Business Centre /Group</w:t>
            </w:r>
          </w:p>
        </w:tc>
        <w:tc>
          <w:tcPr>
            <w:tcW w:w="144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0421B3F0"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Processsteps.AssignToBC</w:t>
            </w:r>
          </w:p>
        </w:tc>
        <w:tc>
          <w:tcPr>
            <w:tcW w:w="620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1C00A228" w14:textId="1D44B2C9">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Group/Business centre to whom the current step should be assigned from the list of values.</w:t>
            </w:r>
          </w:p>
        </w:tc>
      </w:tr>
      <w:tr w:rsidRPr="00D304AA" w:rsidR="00455A26" w:rsidTr="2DE718A8" w14:paraId="42FA50F9" w14:textId="77777777">
        <w:tc>
          <w:tcPr>
            <w:tcW w:w="3140" w:type="dxa"/>
            <w:gridSpan w:val="2"/>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tcPr>
          <w:p w:rsidRPr="00D304AA" w:rsidR="00455A26" w:rsidP="00455A26" w:rsidRDefault="00455A26" w14:paraId="4CC76519" w14:textId="1E16273A">
            <w:pPr>
              <w:spacing w:line="240" w:lineRule="auto"/>
              <w:rPr>
                <w:rFonts w:asciiTheme="minorHAnsi" w:hAnsiTheme="minorHAnsi" w:cstheme="minorHAnsi"/>
                <w:color w:val="000000"/>
                <w:sz w:val="22"/>
                <w:szCs w:val="22"/>
                <w:lang w:val="en-US"/>
              </w:rPr>
            </w:pPr>
            <w:r w:rsidRPr="00D304AA">
              <w:rPr>
                <w:rFonts w:asciiTheme="minorHAnsi" w:hAnsiTheme="minorHAnsi" w:cstheme="minorHAnsi"/>
                <w:b/>
                <w:bCs/>
                <w:color w:val="FFFFFF"/>
                <w:sz w:val="22"/>
                <w:szCs w:val="22"/>
                <w:lang w:val="en-US"/>
              </w:rPr>
              <w:t>TAT</w:t>
            </w:r>
          </w:p>
        </w:tc>
        <w:tc>
          <w:tcPr>
            <w:tcW w:w="620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tcPr>
          <w:p w:rsidRPr="00D304AA" w:rsidR="00455A26" w:rsidP="00455A26" w:rsidRDefault="00BE67AB" w14:paraId="187E5E74" w14:textId="54D5E136">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Turnaround</w:t>
            </w:r>
            <w:r w:rsidRPr="00D304AA" w:rsidR="00455A26">
              <w:rPr>
                <w:rFonts w:asciiTheme="minorHAnsi" w:hAnsiTheme="minorHAnsi" w:cstheme="minorHAnsi"/>
                <w:color w:val="000000"/>
                <w:sz w:val="22"/>
                <w:szCs w:val="22"/>
                <w:lang w:val="en-US"/>
              </w:rPr>
              <w:t xml:space="preserve"> time defined based on the SLA parameters.</w:t>
            </w:r>
          </w:p>
        </w:tc>
      </w:tr>
      <w:tr w:rsidRPr="00D304AA" w:rsidR="00455A26" w:rsidTr="2DE718A8" w14:paraId="51FB8F4A" w14:textId="77777777">
        <w:tc>
          <w:tcPr>
            <w:tcW w:w="1700" w:type="dxa"/>
            <w:tcBorders>
              <w:top w:val="nil"/>
              <w:left w:val="single" w:color="FFFFFF" w:themeColor="background1" w:sz="8" w:space="0"/>
              <w:bottom w:val="single" w:color="FFFFFF" w:themeColor="background1" w:sz="8" w:space="0"/>
              <w:right w:val="single" w:color="FFFFFF" w:themeColor="background1" w:sz="8" w:space="0"/>
            </w:tcBorders>
            <w:shd w:val="clear" w:color="auto" w:fill="5B9BD5" w:themeFill="accent5"/>
            <w:tcMar/>
            <w:vAlign w:val="center"/>
            <w:hideMark/>
          </w:tcPr>
          <w:p w:rsidRPr="00D304AA" w:rsidR="00455A26" w:rsidP="00455A26" w:rsidRDefault="00455A26" w14:paraId="2D552DC1" w14:textId="77777777">
            <w:pPr>
              <w:spacing w:line="240" w:lineRule="auto"/>
              <w:rPr>
                <w:rFonts w:asciiTheme="minorHAnsi" w:hAnsiTheme="minorHAnsi" w:cstheme="minorHAnsi"/>
                <w:b/>
                <w:bCs/>
                <w:color w:val="FFFFFF"/>
                <w:sz w:val="22"/>
                <w:szCs w:val="22"/>
                <w:lang w:val="en-US"/>
              </w:rPr>
            </w:pPr>
            <w:r w:rsidRPr="00D304AA">
              <w:rPr>
                <w:rFonts w:asciiTheme="minorHAnsi" w:hAnsiTheme="minorHAnsi" w:cstheme="minorHAnsi"/>
                <w:b/>
                <w:bCs/>
                <w:color w:val="FFFFFF"/>
                <w:sz w:val="22"/>
                <w:szCs w:val="22"/>
                <w:lang w:val="en-US"/>
              </w:rPr>
              <w:t>SLA 1-5</w:t>
            </w:r>
          </w:p>
        </w:tc>
        <w:tc>
          <w:tcPr>
            <w:tcW w:w="144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475E2030" w14:textId="77777777">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ProcessSteps.SLA1Duration, SLA1Unit…</w:t>
            </w:r>
          </w:p>
        </w:tc>
        <w:tc>
          <w:tcPr>
            <w:tcW w:w="6200" w:type="dxa"/>
            <w:tcBorders>
              <w:top w:val="nil"/>
              <w:left w:val="nil"/>
              <w:bottom w:val="single" w:color="FFFFFF" w:themeColor="background1" w:sz="8" w:space="0"/>
              <w:right w:val="single" w:color="FFFFFF" w:themeColor="background1" w:sz="8" w:space="0"/>
            </w:tcBorders>
            <w:shd w:val="clear" w:color="auto" w:fill="BDD6EE" w:themeFill="accent5" w:themeFillTint="66"/>
            <w:tcMar/>
            <w:vAlign w:val="center"/>
            <w:hideMark/>
          </w:tcPr>
          <w:p w:rsidRPr="00D304AA" w:rsidR="00455A26" w:rsidP="00455A26" w:rsidRDefault="00455A26" w14:paraId="0105AE47" w14:textId="504C9E8D">
            <w:pPr>
              <w:spacing w:line="240" w:lineRule="auto"/>
              <w:rPr>
                <w:rFonts w:asciiTheme="minorHAnsi" w:hAnsiTheme="minorHAnsi" w:cstheme="minorHAnsi"/>
                <w:color w:val="000000"/>
                <w:sz w:val="22"/>
                <w:szCs w:val="22"/>
                <w:lang w:val="en-US"/>
              </w:rPr>
            </w:pPr>
            <w:r w:rsidRPr="00D304AA">
              <w:rPr>
                <w:rFonts w:asciiTheme="minorHAnsi" w:hAnsiTheme="minorHAnsi" w:cstheme="minorHAnsi"/>
                <w:color w:val="000000"/>
                <w:sz w:val="22"/>
                <w:szCs w:val="22"/>
                <w:lang w:val="en-US"/>
              </w:rPr>
              <w:t>5 levels of SLA can be defined in the system</w:t>
            </w:r>
          </w:p>
        </w:tc>
      </w:tr>
    </w:tbl>
    <w:p w:rsidR="2DE718A8" w:rsidRDefault="2DE718A8" w14:paraId="3D0297F5" w14:textId="5B17077A"/>
    <w:p w:rsidRPr="00D304AA" w:rsidR="003B10DF" w:rsidP="00C40EDD" w:rsidRDefault="007C78A8" w14:paraId="211657A0" w14:textId="728D3F73">
      <w:pPr>
        <w:pStyle w:val="bodytext"/>
        <w:spacing w:before="120" w:after="200" w:line="207" w:lineRule="atLeast"/>
        <w:rPr>
          <w:rFonts w:asciiTheme="minorHAnsi" w:hAnsiTheme="minorHAnsi" w:cstheme="minorHAnsi"/>
          <w:b/>
          <w:bCs/>
          <w:sz w:val="22"/>
          <w:szCs w:val="22"/>
        </w:rPr>
      </w:pPr>
      <w:r w:rsidRPr="00D304AA">
        <w:rPr>
          <w:rFonts w:asciiTheme="minorHAnsi" w:hAnsiTheme="minorHAnsi" w:cstheme="minorHAnsi"/>
          <w:sz w:val="22"/>
          <w:szCs w:val="22"/>
        </w:rPr>
        <w:softHyphen/>
      </w:r>
    </w:p>
    <w:sectPr w:rsidRPr="00D304AA" w:rsidR="003B10D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7DF" w:rsidP="00A2297B" w:rsidRDefault="007F67DF" w14:paraId="1D8F029F" w14:textId="77777777">
      <w:pPr>
        <w:spacing w:line="240" w:lineRule="auto"/>
      </w:pPr>
      <w:r>
        <w:separator/>
      </w:r>
    </w:p>
  </w:endnote>
  <w:endnote w:type="continuationSeparator" w:id="0">
    <w:p w:rsidR="007F67DF" w:rsidP="00A2297B" w:rsidRDefault="007F67DF" w14:paraId="2C3B866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7DF" w:rsidP="00A2297B" w:rsidRDefault="007F67DF" w14:paraId="2AF91D0B" w14:textId="77777777">
      <w:pPr>
        <w:spacing w:line="240" w:lineRule="auto"/>
      </w:pPr>
      <w:r>
        <w:separator/>
      </w:r>
    </w:p>
  </w:footnote>
  <w:footnote w:type="continuationSeparator" w:id="0">
    <w:p w:rsidR="007F67DF" w:rsidP="00A2297B" w:rsidRDefault="007F67DF" w14:paraId="5C9481BB"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D2967"/>
    <w:multiLevelType w:val="multilevel"/>
    <w:tmpl w:val="2ABCD70A"/>
    <w:lvl w:ilvl="0">
      <w:start w:val="3"/>
      <w:numFmt w:val="decimal"/>
      <w:lvlText w:val="%1"/>
      <w:lvlJc w:val="left"/>
      <w:pPr>
        <w:ind w:left="360" w:hanging="360"/>
      </w:pPr>
      <w:rPr>
        <w:rFonts w:hint="default"/>
        <w:b w:val="0"/>
        <w:color w:val="000000"/>
      </w:rPr>
    </w:lvl>
    <w:lvl w:ilvl="1">
      <w:start w:val="1"/>
      <w:numFmt w:val="decimal"/>
      <w:lvlText w:val="%1.%2"/>
      <w:lvlJc w:val="left"/>
      <w:pPr>
        <w:ind w:left="360" w:hanging="360"/>
      </w:pPr>
      <w:rPr>
        <w:rFonts w:hint="default"/>
        <w:b/>
        <w:bCs w:val="0"/>
        <w:color w:val="000000"/>
      </w:rPr>
    </w:lvl>
    <w:lvl w:ilvl="2">
      <w:start w:val="1"/>
      <w:numFmt w:val="decimal"/>
      <w:lvlText w:val="%1.%2.%3"/>
      <w:lvlJc w:val="left"/>
      <w:pPr>
        <w:ind w:left="720" w:hanging="720"/>
      </w:pPr>
      <w:rPr>
        <w:rFonts w:hint="default"/>
        <w:b/>
        <w:bCs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080" w:hanging="108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440" w:hanging="1440"/>
      </w:pPr>
      <w:rPr>
        <w:rFonts w:hint="default"/>
        <w:b w:val="0"/>
        <w:color w:val="000000"/>
      </w:rPr>
    </w:lvl>
    <w:lvl w:ilvl="8">
      <w:start w:val="1"/>
      <w:numFmt w:val="decimal"/>
      <w:lvlText w:val="%1.%2.%3.%4.%5.%6.%7.%8.%9"/>
      <w:lvlJc w:val="left"/>
      <w:pPr>
        <w:ind w:left="1800" w:hanging="1800"/>
      </w:pPr>
      <w:rPr>
        <w:rFonts w:hint="default"/>
        <w:b w:val="0"/>
        <w:color w:val="000000"/>
      </w:rPr>
    </w:lvl>
  </w:abstractNum>
  <w:num w:numId="1">
    <w:abstractNumId w:val="0"/>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40"/>
    <w:rsid w:val="000169CE"/>
    <w:rsid w:val="000305E6"/>
    <w:rsid w:val="00035A5E"/>
    <w:rsid w:val="00045965"/>
    <w:rsid w:val="00060311"/>
    <w:rsid w:val="00066FBE"/>
    <w:rsid w:val="00077DF6"/>
    <w:rsid w:val="00081A10"/>
    <w:rsid w:val="000A4746"/>
    <w:rsid w:val="000B330E"/>
    <w:rsid w:val="000D0B77"/>
    <w:rsid w:val="000D1F37"/>
    <w:rsid w:val="000D37B7"/>
    <w:rsid w:val="000E608E"/>
    <w:rsid w:val="001044E9"/>
    <w:rsid w:val="00113817"/>
    <w:rsid w:val="00122B27"/>
    <w:rsid w:val="00141A28"/>
    <w:rsid w:val="001434B2"/>
    <w:rsid w:val="001437FB"/>
    <w:rsid w:val="00152DCD"/>
    <w:rsid w:val="00154B81"/>
    <w:rsid w:val="00164A9B"/>
    <w:rsid w:val="00174362"/>
    <w:rsid w:val="001B4670"/>
    <w:rsid w:val="001D440E"/>
    <w:rsid w:val="001F4CA9"/>
    <w:rsid w:val="00203344"/>
    <w:rsid w:val="00215807"/>
    <w:rsid w:val="00231DAB"/>
    <w:rsid w:val="002410C9"/>
    <w:rsid w:val="00250F54"/>
    <w:rsid w:val="00251ED4"/>
    <w:rsid w:val="00256A82"/>
    <w:rsid w:val="00287232"/>
    <w:rsid w:val="0028797A"/>
    <w:rsid w:val="00293977"/>
    <w:rsid w:val="002B3DFC"/>
    <w:rsid w:val="002C7654"/>
    <w:rsid w:val="002D20A9"/>
    <w:rsid w:val="002E5B55"/>
    <w:rsid w:val="002E6D41"/>
    <w:rsid w:val="002E7C19"/>
    <w:rsid w:val="002F269A"/>
    <w:rsid w:val="002F2A38"/>
    <w:rsid w:val="002F6724"/>
    <w:rsid w:val="002F7BA2"/>
    <w:rsid w:val="00300EA1"/>
    <w:rsid w:val="00304B58"/>
    <w:rsid w:val="00336F0F"/>
    <w:rsid w:val="0034016D"/>
    <w:rsid w:val="003502B0"/>
    <w:rsid w:val="003545D3"/>
    <w:rsid w:val="00392BD3"/>
    <w:rsid w:val="003B10DF"/>
    <w:rsid w:val="003B6E55"/>
    <w:rsid w:val="003D0AD6"/>
    <w:rsid w:val="003E4A3B"/>
    <w:rsid w:val="004129F7"/>
    <w:rsid w:val="00414CD5"/>
    <w:rsid w:val="00417EAE"/>
    <w:rsid w:val="00420A77"/>
    <w:rsid w:val="004216F8"/>
    <w:rsid w:val="00421BBF"/>
    <w:rsid w:val="004360EA"/>
    <w:rsid w:val="00443AC4"/>
    <w:rsid w:val="00452CE5"/>
    <w:rsid w:val="0045420F"/>
    <w:rsid w:val="00455A26"/>
    <w:rsid w:val="00465ED3"/>
    <w:rsid w:val="00470DFA"/>
    <w:rsid w:val="004773B9"/>
    <w:rsid w:val="00484DE8"/>
    <w:rsid w:val="00485D3F"/>
    <w:rsid w:val="00486A55"/>
    <w:rsid w:val="004931F5"/>
    <w:rsid w:val="0049562E"/>
    <w:rsid w:val="00497430"/>
    <w:rsid w:val="004A6D5A"/>
    <w:rsid w:val="004B69A7"/>
    <w:rsid w:val="004F02CF"/>
    <w:rsid w:val="004F5886"/>
    <w:rsid w:val="00502601"/>
    <w:rsid w:val="00506685"/>
    <w:rsid w:val="005177AC"/>
    <w:rsid w:val="0053373A"/>
    <w:rsid w:val="00537C5A"/>
    <w:rsid w:val="00544581"/>
    <w:rsid w:val="00550BDF"/>
    <w:rsid w:val="00570F30"/>
    <w:rsid w:val="005773F6"/>
    <w:rsid w:val="005777AC"/>
    <w:rsid w:val="00587993"/>
    <w:rsid w:val="00595B39"/>
    <w:rsid w:val="005B12CE"/>
    <w:rsid w:val="005C7171"/>
    <w:rsid w:val="005E12C1"/>
    <w:rsid w:val="005E40F5"/>
    <w:rsid w:val="005E7AA5"/>
    <w:rsid w:val="00604630"/>
    <w:rsid w:val="006051F0"/>
    <w:rsid w:val="006124BF"/>
    <w:rsid w:val="006168B9"/>
    <w:rsid w:val="00616B0F"/>
    <w:rsid w:val="00627B6D"/>
    <w:rsid w:val="00642FE7"/>
    <w:rsid w:val="006644B1"/>
    <w:rsid w:val="00671634"/>
    <w:rsid w:val="006811EB"/>
    <w:rsid w:val="006813BA"/>
    <w:rsid w:val="00683961"/>
    <w:rsid w:val="00684396"/>
    <w:rsid w:val="00695201"/>
    <w:rsid w:val="006B65D8"/>
    <w:rsid w:val="006D5023"/>
    <w:rsid w:val="006E3F67"/>
    <w:rsid w:val="00701B0A"/>
    <w:rsid w:val="00707FCC"/>
    <w:rsid w:val="007219D3"/>
    <w:rsid w:val="00736CC0"/>
    <w:rsid w:val="00741AD9"/>
    <w:rsid w:val="007462D2"/>
    <w:rsid w:val="007514A5"/>
    <w:rsid w:val="007534B0"/>
    <w:rsid w:val="007642E2"/>
    <w:rsid w:val="00767EF1"/>
    <w:rsid w:val="00777B49"/>
    <w:rsid w:val="00782130"/>
    <w:rsid w:val="00783FBD"/>
    <w:rsid w:val="00797661"/>
    <w:rsid w:val="007A178D"/>
    <w:rsid w:val="007A19EB"/>
    <w:rsid w:val="007A6585"/>
    <w:rsid w:val="007B1D85"/>
    <w:rsid w:val="007B1F1E"/>
    <w:rsid w:val="007B3C55"/>
    <w:rsid w:val="007C2249"/>
    <w:rsid w:val="007C3CAD"/>
    <w:rsid w:val="007C78A8"/>
    <w:rsid w:val="007D1624"/>
    <w:rsid w:val="007D4CFF"/>
    <w:rsid w:val="007F1E24"/>
    <w:rsid w:val="007F3F19"/>
    <w:rsid w:val="007F67DF"/>
    <w:rsid w:val="00804EF3"/>
    <w:rsid w:val="00811638"/>
    <w:rsid w:val="008117A3"/>
    <w:rsid w:val="008146FF"/>
    <w:rsid w:val="0081698D"/>
    <w:rsid w:val="0082072B"/>
    <w:rsid w:val="0084453E"/>
    <w:rsid w:val="008538E4"/>
    <w:rsid w:val="008667F8"/>
    <w:rsid w:val="00876AA8"/>
    <w:rsid w:val="008847EB"/>
    <w:rsid w:val="008915AC"/>
    <w:rsid w:val="00896A05"/>
    <w:rsid w:val="008B2F9D"/>
    <w:rsid w:val="008B50B9"/>
    <w:rsid w:val="008D233E"/>
    <w:rsid w:val="008E2946"/>
    <w:rsid w:val="008F46B0"/>
    <w:rsid w:val="00913228"/>
    <w:rsid w:val="00917E94"/>
    <w:rsid w:val="009220ED"/>
    <w:rsid w:val="00923A9D"/>
    <w:rsid w:val="00923D3D"/>
    <w:rsid w:val="009353EA"/>
    <w:rsid w:val="00937524"/>
    <w:rsid w:val="00941A3B"/>
    <w:rsid w:val="00944729"/>
    <w:rsid w:val="0094536A"/>
    <w:rsid w:val="00955028"/>
    <w:rsid w:val="00961758"/>
    <w:rsid w:val="0096288A"/>
    <w:rsid w:val="009726E5"/>
    <w:rsid w:val="00981602"/>
    <w:rsid w:val="00983E55"/>
    <w:rsid w:val="00986B75"/>
    <w:rsid w:val="00991F0A"/>
    <w:rsid w:val="009967F9"/>
    <w:rsid w:val="00997516"/>
    <w:rsid w:val="009A05CB"/>
    <w:rsid w:val="009C04AF"/>
    <w:rsid w:val="009D60B4"/>
    <w:rsid w:val="009E0346"/>
    <w:rsid w:val="009F06B6"/>
    <w:rsid w:val="009F366A"/>
    <w:rsid w:val="009F73D7"/>
    <w:rsid w:val="00A04AD3"/>
    <w:rsid w:val="00A2254C"/>
    <w:rsid w:val="00A2297B"/>
    <w:rsid w:val="00A35008"/>
    <w:rsid w:val="00A3597B"/>
    <w:rsid w:val="00A35BE7"/>
    <w:rsid w:val="00A4363B"/>
    <w:rsid w:val="00A67091"/>
    <w:rsid w:val="00A85BB4"/>
    <w:rsid w:val="00A92732"/>
    <w:rsid w:val="00AA1EB6"/>
    <w:rsid w:val="00AA4E29"/>
    <w:rsid w:val="00AB1659"/>
    <w:rsid w:val="00AC3892"/>
    <w:rsid w:val="00AD1724"/>
    <w:rsid w:val="00AD76F9"/>
    <w:rsid w:val="00AE076F"/>
    <w:rsid w:val="00AF2329"/>
    <w:rsid w:val="00AF2EF5"/>
    <w:rsid w:val="00B002FF"/>
    <w:rsid w:val="00B0562B"/>
    <w:rsid w:val="00B23784"/>
    <w:rsid w:val="00B23C35"/>
    <w:rsid w:val="00B34E53"/>
    <w:rsid w:val="00B41229"/>
    <w:rsid w:val="00B4455A"/>
    <w:rsid w:val="00B44843"/>
    <w:rsid w:val="00B52846"/>
    <w:rsid w:val="00B62C2C"/>
    <w:rsid w:val="00B8439F"/>
    <w:rsid w:val="00B96AD1"/>
    <w:rsid w:val="00BA3C32"/>
    <w:rsid w:val="00BB1B9D"/>
    <w:rsid w:val="00BB39BF"/>
    <w:rsid w:val="00BB4384"/>
    <w:rsid w:val="00BC0DFD"/>
    <w:rsid w:val="00BC36BE"/>
    <w:rsid w:val="00BD1905"/>
    <w:rsid w:val="00BE0822"/>
    <w:rsid w:val="00BE507F"/>
    <w:rsid w:val="00BE67AB"/>
    <w:rsid w:val="00BF1EBB"/>
    <w:rsid w:val="00C10D68"/>
    <w:rsid w:val="00C2200A"/>
    <w:rsid w:val="00C26595"/>
    <w:rsid w:val="00C40EDD"/>
    <w:rsid w:val="00C4208F"/>
    <w:rsid w:val="00C476DA"/>
    <w:rsid w:val="00C641DF"/>
    <w:rsid w:val="00C83C22"/>
    <w:rsid w:val="00C92F91"/>
    <w:rsid w:val="00C944E6"/>
    <w:rsid w:val="00CA6B22"/>
    <w:rsid w:val="00CB115D"/>
    <w:rsid w:val="00CB2F5C"/>
    <w:rsid w:val="00CB5355"/>
    <w:rsid w:val="00CB71E5"/>
    <w:rsid w:val="00CC4B7D"/>
    <w:rsid w:val="00CF0CF4"/>
    <w:rsid w:val="00CF6FDA"/>
    <w:rsid w:val="00D20EAF"/>
    <w:rsid w:val="00D266E8"/>
    <w:rsid w:val="00D304AA"/>
    <w:rsid w:val="00D31E17"/>
    <w:rsid w:val="00D35306"/>
    <w:rsid w:val="00D52E40"/>
    <w:rsid w:val="00D54AE3"/>
    <w:rsid w:val="00DA13FA"/>
    <w:rsid w:val="00DC1BF8"/>
    <w:rsid w:val="00DC6F3A"/>
    <w:rsid w:val="00DD7CA8"/>
    <w:rsid w:val="00DE41C6"/>
    <w:rsid w:val="00DE7150"/>
    <w:rsid w:val="00E1127F"/>
    <w:rsid w:val="00E21D8E"/>
    <w:rsid w:val="00E600D6"/>
    <w:rsid w:val="00E90C0B"/>
    <w:rsid w:val="00EB37A7"/>
    <w:rsid w:val="00EC7173"/>
    <w:rsid w:val="00EF1B40"/>
    <w:rsid w:val="00EF7442"/>
    <w:rsid w:val="00EF7CC9"/>
    <w:rsid w:val="00F0235B"/>
    <w:rsid w:val="00F255A0"/>
    <w:rsid w:val="00F26649"/>
    <w:rsid w:val="00F5344C"/>
    <w:rsid w:val="00F55FB7"/>
    <w:rsid w:val="00F603DD"/>
    <w:rsid w:val="00F625ED"/>
    <w:rsid w:val="00F65835"/>
    <w:rsid w:val="00F745DD"/>
    <w:rsid w:val="00F75023"/>
    <w:rsid w:val="00F90141"/>
    <w:rsid w:val="00F91694"/>
    <w:rsid w:val="00F92223"/>
    <w:rsid w:val="00F962E7"/>
    <w:rsid w:val="00F97E47"/>
    <w:rsid w:val="00FA1966"/>
    <w:rsid w:val="00FA5455"/>
    <w:rsid w:val="00FC313F"/>
    <w:rsid w:val="00FD0D39"/>
    <w:rsid w:val="00FD724C"/>
    <w:rsid w:val="00FE5A0B"/>
    <w:rsid w:val="00FF3D04"/>
    <w:rsid w:val="00FF3FF7"/>
    <w:rsid w:val="00FF5763"/>
    <w:rsid w:val="2DE718A8"/>
    <w:rsid w:val="6136C28F"/>
    <w:rsid w:val="7ECA8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B76A0"/>
  <w15:chartTrackingRefBased/>
  <w15:docId w15:val="{EA931C2F-6FB6-4EC9-8540-8368E602A0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EF1B40"/>
    <w:pPr>
      <w:spacing w:after="0" w:line="360" w:lineRule="auto"/>
    </w:pPr>
    <w:rPr>
      <w:rFonts w:ascii="Verdana" w:hAnsi="Verdana" w:eastAsia="Times New Roman" w:cs="Times New Roman"/>
      <w:sz w:val="18"/>
      <w:szCs w:val="20"/>
      <w:lang w:val="en-GB"/>
    </w:rPr>
  </w:style>
  <w:style w:type="paragraph" w:styleId="Heading1">
    <w:name w:val="heading 1"/>
    <w:basedOn w:val="Normal"/>
    <w:link w:val="Heading1Char"/>
    <w:uiPriority w:val="9"/>
    <w:qFormat/>
    <w:rsid w:val="0081698D"/>
    <w:pPr>
      <w:spacing w:before="100" w:beforeAutospacing="1" w:after="100" w:afterAutospacing="1" w:line="240" w:lineRule="auto"/>
      <w:outlineLvl w:val="0"/>
    </w:pPr>
    <w:rPr>
      <w:rFonts w:ascii="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251ED4"/>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35B"/>
    <w:pPr>
      <w:keepNext/>
      <w:keepLines/>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1ED4"/>
    <w:pPr>
      <w:keepNext/>
      <w:keepLines/>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51ED4"/>
    <w:pPr>
      <w:keepNext/>
      <w:keepLines/>
      <w:spacing w:before="4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1698D"/>
    <w:rPr>
      <w:rFonts w:ascii="Times New Roman" w:hAnsi="Times New Roman" w:eastAsia="Times New Roman" w:cs="Times New Roman"/>
      <w:b/>
      <w:bCs/>
      <w:kern w:val="36"/>
      <w:sz w:val="48"/>
      <w:szCs w:val="48"/>
    </w:rPr>
  </w:style>
  <w:style w:type="paragraph" w:styleId="bullet" w:customStyle="1">
    <w:name w:val="bullet"/>
    <w:basedOn w:val="Normal"/>
    <w:rsid w:val="0081698D"/>
    <w:pPr>
      <w:spacing w:before="100" w:beforeAutospacing="1" w:after="100" w:afterAutospacing="1" w:line="240" w:lineRule="auto"/>
    </w:pPr>
    <w:rPr>
      <w:rFonts w:ascii="Times New Roman" w:hAnsi="Times New Roman"/>
      <w:sz w:val="24"/>
      <w:szCs w:val="24"/>
      <w:lang w:val="en-US"/>
    </w:rPr>
  </w:style>
  <w:style w:type="paragraph" w:styleId="tablehead" w:customStyle="1">
    <w:name w:val="tablehead"/>
    <w:basedOn w:val="Normal"/>
    <w:rsid w:val="00F0235B"/>
    <w:pPr>
      <w:spacing w:before="100" w:beforeAutospacing="1" w:after="100" w:afterAutospacing="1" w:line="240" w:lineRule="auto"/>
    </w:pPr>
    <w:rPr>
      <w:rFonts w:ascii="Times New Roman" w:hAnsi="Times New Roman"/>
      <w:sz w:val="24"/>
      <w:szCs w:val="24"/>
      <w:lang w:val="en-US"/>
    </w:rPr>
  </w:style>
  <w:style w:type="paragraph" w:styleId="tabledescription" w:customStyle="1">
    <w:name w:val="tabledescription"/>
    <w:basedOn w:val="Normal"/>
    <w:rsid w:val="00F0235B"/>
    <w:pPr>
      <w:spacing w:before="100" w:beforeAutospacing="1" w:after="100" w:afterAutospacing="1" w:line="240" w:lineRule="auto"/>
    </w:pPr>
    <w:rPr>
      <w:rFonts w:ascii="Times New Roman" w:hAnsi="Times New Roman"/>
      <w:sz w:val="24"/>
      <w:szCs w:val="24"/>
      <w:lang w:val="en-US"/>
    </w:rPr>
  </w:style>
  <w:style w:type="paragraph" w:styleId="reference" w:customStyle="1">
    <w:name w:val="reference"/>
    <w:basedOn w:val="Normal"/>
    <w:rsid w:val="00F0235B"/>
    <w:pPr>
      <w:spacing w:before="100" w:beforeAutospacing="1" w:after="100" w:afterAutospacing="1" w:line="240" w:lineRule="auto"/>
    </w:pPr>
    <w:rPr>
      <w:rFonts w:ascii="Times New Roman" w:hAnsi="Times New Roman"/>
      <w:sz w:val="24"/>
      <w:szCs w:val="24"/>
      <w:lang w:val="en-US"/>
    </w:rPr>
  </w:style>
  <w:style w:type="paragraph" w:styleId="bodytext" w:customStyle="1">
    <w:name w:val="bodytext"/>
    <w:basedOn w:val="Normal"/>
    <w:rsid w:val="00F0235B"/>
    <w:pPr>
      <w:spacing w:before="100" w:beforeAutospacing="1" w:after="100" w:afterAutospacing="1" w:line="240" w:lineRule="auto"/>
    </w:pPr>
    <w:rPr>
      <w:rFonts w:ascii="Times New Roman" w:hAnsi="Times New Roman"/>
      <w:sz w:val="24"/>
      <w:szCs w:val="24"/>
      <w:lang w:val="en-US"/>
    </w:rPr>
  </w:style>
  <w:style w:type="character" w:styleId="Heading3Char" w:customStyle="1">
    <w:name w:val="Heading 3 Char"/>
    <w:basedOn w:val="DefaultParagraphFont"/>
    <w:link w:val="Heading3"/>
    <w:uiPriority w:val="9"/>
    <w:rsid w:val="00F0235B"/>
    <w:rPr>
      <w:rFonts w:asciiTheme="majorHAnsi" w:hAnsiTheme="majorHAnsi" w:eastAsiaTheme="majorEastAsia" w:cstheme="majorBidi"/>
      <w:color w:val="1F3763" w:themeColor="accent1" w:themeShade="7F"/>
      <w:sz w:val="24"/>
      <w:szCs w:val="24"/>
      <w:lang w:val="en-GB"/>
    </w:rPr>
  </w:style>
  <w:style w:type="character" w:styleId="Hyperlink">
    <w:name w:val="Hyperlink"/>
    <w:basedOn w:val="DefaultParagraphFont"/>
    <w:uiPriority w:val="99"/>
    <w:unhideWhenUsed/>
    <w:rsid w:val="00F0235B"/>
    <w:rPr>
      <w:color w:val="0000FF"/>
      <w:u w:val="single"/>
    </w:rPr>
  </w:style>
  <w:style w:type="paragraph" w:styleId="tablefield" w:customStyle="1">
    <w:name w:val="tablefield"/>
    <w:basedOn w:val="Normal"/>
    <w:rsid w:val="00F0235B"/>
    <w:pPr>
      <w:spacing w:before="100" w:beforeAutospacing="1" w:after="100" w:afterAutospacing="1" w:line="240" w:lineRule="auto"/>
    </w:pPr>
    <w:rPr>
      <w:rFonts w:ascii="Times New Roman" w:hAnsi="Times New Roman"/>
      <w:sz w:val="24"/>
      <w:szCs w:val="24"/>
      <w:lang w:val="en-US"/>
    </w:rPr>
  </w:style>
  <w:style w:type="paragraph" w:styleId="note" w:customStyle="1">
    <w:name w:val="note"/>
    <w:basedOn w:val="Normal"/>
    <w:rsid w:val="00F0235B"/>
    <w:pPr>
      <w:spacing w:before="100" w:beforeAutospacing="1" w:after="100" w:afterAutospacing="1" w:line="240" w:lineRule="auto"/>
    </w:pPr>
    <w:rPr>
      <w:rFonts w:ascii="Times New Roman" w:hAnsi="Times New Roman"/>
      <w:sz w:val="24"/>
      <w:szCs w:val="24"/>
      <w:lang w:val="en-US"/>
    </w:rPr>
  </w:style>
  <w:style w:type="paragraph" w:styleId="notetext" w:customStyle="1">
    <w:name w:val="notetext"/>
    <w:basedOn w:val="Normal"/>
    <w:rsid w:val="00F0235B"/>
    <w:pPr>
      <w:spacing w:before="100" w:beforeAutospacing="1" w:after="100" w:afterAutospacing="1" w:line="240" w:lineRule="auto"/>
    </w:pPr>
    <w:rPr>
      <w:rFonts w:ascii="Times New Roman" w:hAnsi="Times New Roman"/>
      <w:sz w:val="24"/>
      <w:szCs w:val="24"/>
      <w:lang w:val="en-US"/>
    </w:rPr>
  </w:style>
  <w:style w:type="paragraph" w:styleId="numnote" w:customStyle="1">
    <w:name w:val="numnote"/>
    <w:basedOn w:val="Normal"/>
    <w:rsid w:val="00F0235B"/>
    <w:pPr>
      <w:spacing w:before="100" w:beforeAutospacing="1" w:after="100" w:afterAutospacing="1" w:line="240" w:lineRule="auto"/>
    </w:pPr>
    <w:rPr>
      <w:rFonts w:ascii="Times New Roman" w:hAnsi="Times New Roman"/>
      <w:sz w:val="24"/>
      <w:szCs w:val="24"/>
      <w:lang w:val="en-US"/>
    </w:rPr>
  </w:style>
  <w:style w:type="character" w:styleId="dropspot" w:customStyle="1">
    <w:name w:val="dropspot"/>
    <w:basedOn w:val="DefaultParagraphFont"/>
    <w:rsid w:val="00F0235B"/>
  </w:style>
  <w:style w:type="paragraph" w:styleId="tablebullet" w:customStyle="1">
    <w:name w:val="tablebullet"/>
    <w:basedOn w:val="Normal"/>
    <w:rsid w:val="00F0235B"/>
    <w:pPr>
      <w:spacing w:before="100" w:beforeAutospacing="1" w:after="100" w:afterAutospacing="1" w:line="240" w:lineRule="auto"/>
    </w:pPr>
    <w:rPr>
      <w:rFonts w:ascii="Times New Roman" w:hAnsi="Times New Roman"/>
      <w:sz w:val="24"/>
      <w:szCs w:val="24"/>
      <w:lang w:val="en-US"/>
    </w:rPr>
  </w:style>
  <w:style w:type="paragraph" w:styleId="screenname" w:customStyle="1">
    <w:name w:val="screenname"/>
    <w:basedOn w:val="Normal"/>
    <w:rsid w:val="00F0235B"/>
    <w:pPr>
      <w:spacing w:before="100" w:beforeAutospacing="1" w:after="100" w:afterAutospacing="1" w:line="240" w:lineRule="auto"/>
    </w:pPr>
    <w:rPr>
      <w:rFonts w:ascii="Times New Roman" w:hAnsi="Times New Roman"/>
      <w:sz w:val="24"/>
      <w:szCs w:val="24"/>
      <w:lang w:val="en-US"/>
    </w:rPr>
  </w:style>
  <w:style w:type="paragraph" w:styleId="NormalWeb">
    <w:name w:val="Normal (Web)"/>
    <w:basedOn w:val="Normal"/>
    <w:uiPriority w:val="99"/>
    <w:semiHidden/>
    <w:unhideWhenUsed/>
    <w:rsid w:val="00F0235B"/>
    <w:pPr>
      <w:spacing w:before="100" w:beforeAutospacing="1" w:after="100" w:afterAutospacing="1" w:line="240" w:lineRule="auto"/>
    </w:pPr>
    <w:rPr>
      <w:rFonts w:ascii="Times New Roman" w:hAnsi="Times New Roman"/>
      <w:sz w:val="24"/>
      <w:szCs w:val="24"/>
      <w:lang w:val="en-US"/>
    </w:rPr>
  </w:style>
  <w:style w:type="paragraph" w:styleId="ListParagraph">
    <w:name w:val="List Paragraph"/>
    <w:basedOn w:val="Normal"/>
    <w:uiPriority w:val="34"/>
    <w:qFormat/>
    <w:rsid w:val="00293977"/>
    <w:pPr>
      <w:ind w:left="720"/>
      <w:contextualSpacing/>
    </w:pPr>
  </w:style>
  <w:style w:type="paragraph" w:styleId="Header">
    <w:name w:val="header"/>
    <w:basedOn w:val="Normal"/>
    <w:link w:val="HeaderChar"/>
    <w:uiPriority w:val="99"/>
    <w:unhideWhenUsed/>
    <w:rsid w:val="0045420F"/>
    <w:pPr>
      <w:tabs>
        <w:tab w:val="center" w:pos="4680"/>
        <w:tab w:val="right" w:pos="9360"/>
      </w:tabs>
      <w:spacing w:line="240" w:lineRule="auto"/>
    </w:pPr>
  </w:style>
  <w:style w:type="character" w:styleId="HeaderChar" w:customStyle="1">
    <w:name w:val="Header Char"/>
    <w:basedOn w:val="DefaultParagraphFont"/>
    <w:link w:val="Header"/>
    <w:uiPriority w:val="99"/>
    <w:rsid w:val="0045420F"/>
    <w:rPr>
      <w:rFonts w:ascii="Verdana" w:hAnsi="Verdana" w:eastAsia="Times New Roman" w:cs="Times New Roman"/>
      <w:sz w:val="18"/>
      <w:szCs w:val="20"/>
      <w:lang w:val="en-GB"/>
    </w:rPr>
  </w:style>
  <w:style w:type="paragraph" w:styleId="Footer">
    <w:name w:val="footer"/>
    <w:basedOn w:val="Normal"/>
    <w:link w:val="FooterChar"/>
    <w:uiPriority w:val="99"/>
    <w:unhideWhenUsed/>
    <w:rsid w:val="0045420F"/>
    <w:pPr>
      <w:tabs>
        <w:tab w:val="center" w:pos="4680"/>
        <w:tab w:val="right" w:pos="9360"/>
      </w:tabs>
      <w:spacing w:line="240" w:lineRule="auto"/>
    </w:pPr>
  </w:style>
  <w:style w:type="character" w:styleId="FooterChar" w:customStyle="1">
    <w:name w:val="Footer Char"/>
    <w:basedOn w:val="DefaultParagraphFont"/>
    <w:link w:val="Footer"/>
    <w:uiPriority w:val="99"/>
    <w:rsid w:val="0045420F"/>
    <w:rPr>
      <w:rFonts w:ascii="Verdana" w:hAnsi="Verdana" w:eastAsia="Times New Roman" w:cs="Times New Roman"/>
      <w:sz w:val="18"/>
      <w:szCs w:val="20"/>
      <w:lang w:val="en-GB"/>
    </w:rPr>
  </w:style>
  <w:style w:type="character" w:styleId="FollowedHyperlink">
    <w:name w:val="FollowedHyperlink"/>
    <w:basedOn w:val="DefaultParagraphFont"/>
    <w:uiPriority w:val="99"/>
    <w:semiHidden/>
    <w:unhideWhenUsed/>
    <w:rsid w:val="00077DF6"/>
    <w:rPr>
      <w:color w:val="954F72" w:themeColor="followedHyperlink"/>
      <w:u w:val="single"/>
    </w:rPr>
  </w:style>
  <w:style w:type="table" w:styleId="GridTable5Dark-Accent5">
    <w:name w:val="Grid Table 5 Dark Accent 5"/>
    <w:basedOn w:val="TableNormal"/>
    <w:uiPriority w:val="50"/>
    <w:rsid w:val="008B50B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Default" w:customStyle="1">
    <w:name w:val="Default"/>
    <w:uiPriority w:val="99"/>
    <w:rsid w:val="001F4CA9"/>
    <w:pPr>
      <w:autoSpaceDE w:val="0"/>
      <w:autoSpaceDN w:val="0"/>
      <w:adjustRightInd w:val="0"/>
      <w:spacing w:after="0" w:line="240" w:lineRule="auto"/>
    </w:pPr>
    <w:rPr>
      <w:rFonts w:ascii="Calibri" w:hAnsi="Calibri" w:eastAsia="Calibri" w:cs="Times New Roman"/>
      <w:color w:val="000000"/>
      <w:sz w:val="24"/>
      <w:szCs w:val="24"/>
    </w:rPr>
  </w:style>
  <w:style w:type="paragraph" w:styleId="TOCHeading">
    <w:name w:val="TOC Heading"/>
    <w:basedOn w:val="Heading1"/>
    <w:next w:val="Normal"/>
    <w:uiPriority w:val="39"/>
    <w:unhideWhenUsed/>
    <w:qFormat/>
    <w:rsid w:val="00251ED4"/>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51ED4"/>
    <w:pPr>
      <w:spacing w:after="100" w:line="259" w:lineRule="auto"/>
      <w:ind w:left="220"/>
    </w:pPr>
    <w:rPr>
      <w:rFonts w:asciiTheme="minorHAnsi" w:hAnsiTheme="minorHAnsi" w:eastAsiaTheme="minorEastAsia"/>
      <w:sz w:val="22"/>
      <w:szCs w:val="22"/>
      <w:lang w:val="en-US"/>
    </w:rPr>
  </w:style>
  <w:style w:type="paragraph" w:styleId="TOC1">
    <w:name w:val="toc 1"/>
    <w:basedOn w:val="Normal"/>
    <w:next w:val="Normal"/>
    <w:autoRedefine/>
    <w:uiPriority w:val="39"/>
    <w:unhideWhenUsed/>
    <w:rsid w:val="009F73D7"/>
    <w:pPr>
      <w:tabs>
        <w:tab w:val="left" w:pos="1350"/>
        <w:tab w:val="right" w:leader="dot" w:pos="9350"/>
      </w:tabs>
      <w:spacing w:after="100" w:line="259" w:lineRule="auto"/>
      <w:jc w:val="both"/>
    </w:pPr>
    <w:rPr>
      <w:rFonts w:asciiTheme="minorHAnsi" w:hAnsiTheme="minorHAnsi" w:eastAsiaTheme="minorEastAsia" w:cstheme="minorHAnsi"/>
      <w:b/>
      <w:bCs/>
      <w:noProof/>
      <w:sz w:val="22"/>
      <w:szCs w:val="22"/>
    </w:rPr>
  </w:style>
  <w:style w:type="paragraph" w:styleId="TOC3">
    <w:name w:val="toc 3"/>
    <w:basedOn w:val="Normal"/>
    <w:next w:val="Normal"/>
    <w:autoRedefine/>
    <w:uiPriority w:val="39"/>
    <w:unhideWhenUsed/>
    <w:rsid w:val="00251ED4"/>
    <w:pPr>
      <w:spacing w:after="100" w:line="259" w:lineRule="auto"/>
      <w:ind w:left="440"/>
    </w:pPr>
    <w:rPr>
      <w:rFonts w:asciiTheme="minorHAnsi" w:hAnsiTheme="minorHAnsi" w:eastAsiaTheme="minorEastAsia"/>
      <w:sz w:val="22"/>
      <w:szCs w:val="22"/>
      <w:lang w:val="en-US"/>
    </w:rPr>
  </w:style>
  <w:style w:type="character" w:styleId="Heading2Char" w:customStyle="1">
    <w:name w:val="Heading 2 Char"/>
    <w:basedOn w:val="DefaultParagraphFont"/>
    <w:link w:val="Heading2"/>
    <w:uiPriority w:val="9"/>
    <w:rsid w:val="00251ED4"/>
    <w:rPr>
      <w:rFonts w:asciiTheme="majorHAnsi" w:hAnsiTheme="majorHAnsi" w:eastAsiaTheme="majorEastAsia" w:cstheme="majorBidi"/>
      <w:color w:val="2F5496" w:themeColor="accent1" w:themeShade="BF"/>
      <w:sz w:val="26"/>
      <w:szCs w:val="26"/>
      <w:lang w:val="en-GB"/>
    </w:rPr>
  </w:style>
  <w:style w:type="character" w:styleId="Heading4Char" w:customStyle="1">
    <w:name w:val="Heading 4 Char"/>
    <w:basedOn w:val="DefaultParagraphFont"/>
    <w:link w:val="Heading4"/>
    <w:uiPriority w:val="9"/>
    <w:rsid w:val="00251ED4"/>
    <w:rPr>
      <w:rFonts w:asciiTheme="majorHAnsi" w:hAnsiTheme="majorHAnsi" w:eastAsiaTheme="majorEastAsia" w:cstheme="majorBidi"/>
      <w:i/>
      <w:iCs/>
      <w:color w:val="2F5496" w:themeColor="accent1" w:themeShade="BF"/>
      <w:sz w:val="18"/>
      <w:szCs w:val="20"/>
      <w:lang w:val="en-GB"/>
    </w:rPr>
  </w:style>
  <w:style w:type="character" w:styleId="Heading5Char" w:customStyle="1">
    <w:name w:val="Heading 5 Char"/>
    <w:basedOn w:val="DefaultParagraphFont"/>
    <w:link w:val="Heading5"/>
    <w:uiPriority w:val="9"/>
    <w:rsid w:val="00251ED4"/>
    <w:rPr>
      <w:rFonts w:asciiTheme="majorHAnsi" w:hAnsiTheme="majorHAnsi" w:eastAsiaTheme="majorEastAsia" w:cstheme="majorBidi"/>
      <w:color w:val="2F5496" w:themeColor="accent1" w:themeShade="BF"/>
      <w:sz w:val="18"/>
      <w:szCs w:val="20"/>
      <w:lang w:val="en-GB"/>
    </w:rPr>
  </w:style>
  <w:style w:type="character" w:styleId="CommentReference">
    <w:name w:val="annotation reference"/>
    <w:basedOn w:val="DefaultParagraphFont"/>
    <w:uiPriority w:val="99"/>
    <w:semiHidden/>
    <w:unhideWhenUsed/>
    <w:rsid w:val="00BB1B9D"/>
    <w:rPr>
      <w:sz w:val="16"/>
      <w:szCs w:val="16"/>
    </w:rPr>
  </w:style>
  <w:style w:type="paragraph" w:styleId="CommentText">
    <w:name w:val="annotation text"/>
    <w:basedOn w:val="Normal"/>
    <w:link w:val="CommentTextChar"/>
    <w:uiPriority w:val="99"/>
    <w:semiHidden/>
    <w:unhideWhenUsed/>
    <w:rsid w:val="00BB1B9D"/>
    <w:pPr>
      <w:spacing w:line="240" w:lineRule="auto"/>
    </w:pPr>
    <w:rPr>
      <w:sz w:val="20"/>
    </w:rPr>
  </w:style>
  <w:style w:type="character" w:styleId="CommentTextChar" w:customStyle="1">
    <w:name w:val="Comment Text Char"/>
    <w:basedOn w:val="DefaultParagraphFont"/>
    <w:link w:val="CommentText"/>
    <w:uiPriority w:val="99"/>
    <w:semiHidden/>
    <w:rsid w:val="00BB1B9D"/>
    <w:rPr>
      <w:rFonts w:ascii="Verdana" w:hAnsi="Verdana" w:eastAsia="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B1B9D"/>
    <w:rPr>
      <w:b/>
      <w:bCs/>
    </w:rPr>
  </w:style>
  <w:style w:type="character" w:styleId="CommentSubjectChar" w:customStyle="1">
    <w:name w:val="Comment Subject Char"/>
    <w:basedOn w:val="CommentTextChar"/>
    <w:link w:val="CommentSubject"/>
    <w:uiPriority w:val="99"/>
    <w:semiHidden/>
    <w:rsid w:val="00BB1B9D"/>
    <w:rPr>
      <w:rFonts w:ascii="Verdana" w:hAnsi="Verdana" w:eastAsia="Times New Roman" w:cs="Times New Roman"/>
      <w:b/>
      <w:bCs/>
      <w:sz w:val="20"/>
      <w:szCs w:val="20"/>
      <w:lang w:val="en-GB"/>
    </w:rPr>
  </w:style>
  <w:style w:type="paragraph" w:styleId="BalloonText">
    <w:name w:val="Balloon Text"/>
    <w:basedOn w:val="Normal"/>
    <w:link w:val="BalloonTextChar"/>
    <w:uiPriority w:val="99"/>
    <w:semiHidden/>
    <w:unhideWhenUsed/>
    <w:rsid w:val="00BB1B9D"/>
    <w:pPr>
      <w:spacing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BB1B9D"/>
    <w:rPr>
      <w:rFonts w:ascii="Segoe UI" w:hAnsi="Segoe UI" w:eastAsia="Times New Roman"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441">
      <w:bodyDiv w:val="1"/>
      <w:marLeft w:val="0"/>
      <w:marRight w:val="0"/>
      <w:marTop w:val="0"/>
      <w:marBottom w:val="0"/>
      <w:divBdr>
        <w:top w:val="none" w:sz="0" w:space="0" w:color="auto"/>
        <w:left w:val="none" w:sz="0" w:space="0" w:color="auto"/>
        <w:bottom w:val="none" w:sz="0" w:space="0" w:color="auto"/>
        <w:right w:val="none" w:sz="0" w:space="0" w:color="auto"/>
      </w:divBdr>
      <w:divsChild>
        <w:div w:id="1789350898">
          <w:marLeft w:val="547"/>
          <w:marRight w:val="0"/>
          <w:marTop w:val="0"/>
          <w:marBottom w:val="0"/>
          <w:divBdr>
            <w:top w:val="none" w:sz="0" w:space="0" w:color="auto"/>
            <w:left w:val="none" w:sz="0" w:space="0" w:color="auto"/>
            <w:bottom w:val="none" w:sz="0" w:space="0" w:color="auto"/>
            <w:right w:val="none" w:sz="0" w:space="0" w:color="auto"/>
          </w:divBdr>
        </w:div>
      </w:divsChild>
    </w:div>
    <w:div w:id="93401068">
      <w:bodyDiv w:val="1"/>
      <w:marLeft w:val="0"/>
      <w:marRight w:val="0"/>
      <w:marTop w:val="0"/>
      <w:marBottom w:val="0"/>
      <w:divBdr>
        <w:top w:val="none" w:sz="0" w:space="0" w:color="auto"/>
        <w:left w:val="none" w:sz="0" w:space="0" w:color="auto"/>
        <w:bottom w:val="none" w:sz="0" w:space="0" w:color="auto"/>
        <w:right w:val="none" w:sz="0" w:space="0" w:color="auto"/>
      </w:divBdr>
    </w:div>
    <w:div w:id="98717383">
      <w:bodyDiv w:val="1"/>
      <w:marLeft w:val="0"/>
      <w:marRight w:val="0"/>
      <w:marTop w:val="0"/>
      <w:marBottom w:val="0"/>
      <w:divBdr>
        <w:top w:val="none" w:sz="0" w:space="0" w:color="auto"/>
        <w:left w:val="none" w:sz="0" w:space="0" w:color="auto"/>
        <w:bottom w:val="none" w:sz="0" w:space="0" w:color="auto"/>
        <w:right w:val="none" w:sz="0" w:space="0" w:color="auto"/>
      </w:divBdr>
    </w:div>
    <w:div w:id="178391081">
      <w:bodyDiv w:val="1"/>
      <w:marLeft w:val="0"/>
      <w:marRight w:val="0"/>
      <w:marTop w:val="0"/>
      <w:marBottom w:val="0"/>
      <w:divBdr>
        <w:top w:val="none" w:sz="0" w:space="0" w:color="auto"/>
        <w:left w:val="none" w:sz="0" w:space="0" w:color="auto"/>
        <w:bottom w:val="none" w:sz="0" w:space="0" w:color="auto"/>
        <w:right w:val="none" w:sz="0" w:space="0" w:color="auto"/>
      </w:divBdr>
    </w:div>
    <w:div w:id="178394772">
      <w:bodyDiv w:val="1"/>
      <w:marLeft w:val="0"/>
      <w:marRight w:val="0"/>
      <w:marTop w:val="0"/>
      <w:marBottom w:val="0"/>
      <w:divBdr>
        <w:top w:val="none" w:sz="0" w:space="0" w:color="auto"/>
        <w:left w:val="none" w:sz="0" w:space="0" w:color="auto"/>
        <w:bottom w:val="none" w:sz="0" w:space="0" w:color="auto"/>
        <w:right w:val="none" w:sz="0" w:space="0" w:color="auto"/>
      </w:divBdr>
    </w:div>
    <w:div w:id="236937634">
      <w:bodyDiv w:val="1"/>
      <w:marLeft w:val="0"/>
      <w:marRight w:val="0"/>
      <w:marTop w:val="0"/>
      <w:marBottom w:val="0"/>
      <w:divBdr>
        <w:top w:val="none" w:sz="0" w:space="0" w:color="auto"/>
        <w:left w:val="none" w:sz="0" w:space="0" w:color="auto"/>
        <w:bottom w:val="none" w:sz="0" w:space="0" w:color="auto"/>
        <w:right w:val="none" w:sz="0" w:space="0" w:color="auto"/>
      </w:divBdr>
      <w:divsChild>
        <w:div w:id="1821186899">
          <w:marLeft w:val="547"/>
          <w:marRight w:val="0"/>
          <w:marTop w:val="0"/>
          <w:marBottom w:val="0"/>
          <w:divBdr>
            <w:top w:val="none" w:sz="0" w:space="0" w:color="auto"/>
            <w:left w:val="none" w:sz="0" w:space="0" w:color="auto"/>
            <w:bottom w:val="none" w:sz="0" w:space="0" w:color="auto"/>
            <w:right w:val="none" w:sz="0" w:space="0" w:color="auto"/>
          </w:divBdr>
        </w:div>
        <w:div w:id="770007437">
          <w:marLeft w:val="1166"/>
          <w:marRight w:val="0"/>
          <w:marTop w:val="0"/>
          <w:marBottom w:val="0"/>
          <w:divBdr>
            <w:top w:val="none" w:sz="0" w:space="0" w:color="auto"/>
            <w:left w:val="none" w:sz="0" w:space="0" w:color="auto"/>
            <w:bottom w:val="none" w:sz="0" w:space="0" w:color="auto"/>
            <w:right w:val="none" w:sz="0" w:space="0" w:color="auto"/>
          </w:divBdr>
        </w:div>
        <w:div w:id="1947421385">
          <w:marLeft w:val="1166"/>
          <w:marRight w:val="0"/>
          <w:marTop w:val="0"/>
          <w:marBottom w:val="0"/>
          <w:divBdr>
            <w:top w:val="none" w:sz="0" w:space="0" w:color="auto"/>
            <w:left w:val="none" w:sz="0" w:space="0" w:color="auto"/>
            <w:bottom w:val="none" w:sz="0" w:space="0" w:color="auto"/>
            <w:right w:val="none" w:sz="0" w:space="0" w:color="auto"/>
          </w:divBdr>
        </w:div>
        <w:div w:id="1581868823">
          <w:marLeft w:val="1166"/>
          <w:marRight w:val="0"/>
          <w:marTop w:val="0"/>
          <w:marBottom w:val="0"/>
          <w:divBdr>
            <w:top w:val="none" w:sz="0" w:space="0" w:color="auto"/>
            <w:left w:val="none" w:sz="0" w:space="0" w:color="auto"/>
            <w:bottom w:val="none" w:sz="0" w:space="0" w:color="auto"/>
            <w:right w:val="none" w:sz="0" w:space="0" w:color="auto"/>
          </w:divBdr>
        </w:div>
        <w:div w:id="1616256815">
          <w:marLeft w:val="1166"/>
          <w:marRight w:val="0"/>
          <w:marTop w:val="0"/>
          <w:marBottom w:val="0"/>
          <w:divBdr>
            <w:top w:val="none" w:sz="0" w:space="0" w:color="auto"/>
            <w:left w:val="none" w:sz="0" w:space="0" w:color="auto"/>
            <w:bottom w:val="none" w:sz="0" w:space="0" w:color="auto"/>
            <w:right w:val="none" w:sz="0" w:space="0" w:color="auto"/>
          </w:divBdr>
        </w:div>
        <w:div w:id="1253855514">
          <w:marLeft w:val="547"/>
          <w:marRight w:val="0"/>
          <w:marTop w:val="0"/>
          <w:marBottom w:val="0"/>
          <w:divBdr>
            <w:top w:val="none" w:sz="0" w:space="0" w:color="auto"/>
            <w:left w:val="none" w:sz="0" w:space="0" w:color="auto"/>
            <w:bottom w:val="none" w:sz="0" w:space="0" w:color="auto"/>
            <w:right w:val="none" w:sz="0" w:space="0" w:color="auto"/>
          </w:divBdr>
        </w:div>
        <w:div w:id="43451543">
          <w:marLeft w:val="1166"/>
          <w:marRight w:val="0"/>
          <w:marTop w:val="0"/>
          <w:marBottom w:val="0"/>
          <w:divBdr>
            <w:top w:val="none" w:sz="0" w:space="0" w:color="auto"/>
            <w:left w:val="none" w:sz="0" w:space="0" w:color="auto"/>
            <w:bottom w:val="none" w:sz="0" w:space="0" w:color="auto"/>
            <w:right w:val="none" w:sz="0" w:space="0" w:color="auto"/>
          </w:divBdr>
        </w:div>
        <w:div w:id="1610812798">
          <w:marLeft w:val="1166"/>
          <w:marRight w:val="0"/>
          <w:marTop w:val="0"/>
          <w:marBottom w:val="0"/>
          <w:divBdr>
            <w:top w:val="none" w:sz="0" w:space="0" w:color="auto"/>
            <w:left w:val="none" w:sz="0" w:space="0" w:color="auto"/>
            <w:bottom w:val="none" w:sz="0" w:space="0" w:color="auto"/>
            <w:right w:val="none" w:sz="0" w:space="0" w:color="auto"/>
          </w:divBdr>
        </w:div>
        <w:div w:id="558058518">
          <w:marLeft w:val="1166"/>
          <w:marRight w:val="0"/>
          <w:marTop w:val="0"/>
          <w:marBottom w:val="0"/>
          <w:divBdr>
            <w:top w:val="none" w:sz="0" w:space="0" w:color="auto"/>
            <w:left w:val="none" w:sz="0" w:space="0" w:color="auto"/>
            <w:bottom w:val="none" w:sz="0" w:space="0" w:color="auto"/>
            <w:right w:val="none" w:sz="0" w:space="0" w:color="auto"/>
          </w:divBdr>
        </w:div>
        <w:div w:id="2057700992">
          <w:marLeft w:val="1166"/>
          <w:marRight w:val="0"/>
          <w:marTop w:val="0"/>
          <w:marBottom w:val="0"/>
          <w:divBdr>
            <w:top w:val="none" w:sz="0" w:space="0" w:color="auto"/>
            <w:left w:val="none" w:sz="0" w:space="0" w:color="auto"/>
            <w:bottom w:val="none" w:sz="0" w:space="0" w:color="auto"/>
            <w:right w:val="none" w:sz="0" w:space="0" w:color="auto"/>
          </w:divBdr>
        </w:div>
        <w:div w:id="1960650345">
          <w:marLeft w:val="1166"/>
          <w:marRight w:val="0"/>
          <w:marTop w:val="0"/>
          <w:marBottom w:val="0"/>
          <w:divBdr>
            <w:top w:val="none" w:sz="0" w:space="0" w:color="auto"/>
            <w:left w:val="none" w:sz="0" w:space="0" w:color="auto"/>
            <w:bottom w:val="none" w:sz="0" w:space="0" w:color="auto"/>
            <w:right w:val="none" w:sz="0" w:space="0" w:color="auto"/>
          </w:divBdr>
        </w:div>
        <w:div w:id="955138725">
          <w:marLeft w:val="547"/>
          <w:marRight w:val="0"/>
          <w:marTop w:val="0"/>
          <w:marBottom w:val="0"/>
          <w:divBdr>
            <w:top w:val="none" w:sz="0" w:space="0" w:color="auto"/>
            <w:left w:val="none" w:sz="0" w:space="0" w:color="auto"/>
            <w:bottom w:val="none" w:sz="0" w:space="0" w:color="auto"/>
            <w:right w:val="none" w:sz="0" w:space="0" w:color="auto"/>
          </w:divBdr>
        </w:div>
        <w:div w:id="2029019592">
          <w:marLeft w:val="1166"/>
          <w:marRight w:val="0"/>
          <w:marTop w:val="0"/>
          <w:marBottom w:val="0"/>
          <w:divBdr>
            <w:top w:val="none" w:sz="0" w:space="0" w:color="auto"/>
            <w:left w:val="none" w:sz="0" w:space="0" w:color="auto"/>
            <w:bottom w:val="none" w:sz="0" w:space="0" w:color="auto"/>
            <w:right w:val="none" w:sz="0" w:space="0" w:color="auto"/>
          </w:divBdr>
        </w:div>
        <w:div w:id="1643929427">
          <w:marLeft w:val="1166"/>
          <w:marRight w:val="0"/>
          <w:marTop w:val="0"/>
          <w:marBottom w:val="0"/>
          <w:divBdr>
            <w:top w:val="none" w:sz="0" w:space="0" w:color="auto"/>
            <w:left w:val="none" w:sz="0" w:space="0" w:color="auto"/>
            <w:bottom w:val="none" w:sz="0" w:space="0" w:color="auto"/>
            <w:right w:val="none" w:sz="0" w:space="0" w:color="auto"/>
          </w:divBdr>
        </w:div>
        <w:div w:id="794717954">
          <w:marLeft w:val="1800"/>
          <w:marRight w:val="0"/>
          <w:marTop w:val="0"/>
          <w:marBottom w:val="0"/>
          <w:divBdr>
            <w:top w:val="none" w:sz="0" w:space="0" w:color="auto"/>
            <w:left w:val="none" w:sz="0" w:space="0" w:color="auto"/>
            <w:bottom w:val="none" w:sz="0" w:space="0" w:color="auto"/>
            <w:right w:val="none" w:sz="0" w:space="0" w:color="auto"/>
          </w:divBdr>
        </w:div>
        <w:div w:id="1530530774">
          <w:marLeft w:val="1166"/>
          <w:marRight w:val="0"/>
          <w:marTop w:val="0"/>
          <w:marBottom w:val="0"/>
          <w:divBdr>
            <w:top w:val="none" w:sz="0" w:space="0" w:color="auto"/>
            <w:left w:val="none" w:sz="0" w:space="0" w:color="auto"/>
            <w:bottom w:val="none" w:sz="0" w:space="0" w:color="auto"/>
            <w:right w:val="none" w:sz="0" w:space="0" w:color="auto"/>
          </w:divBdr>
        </w:div>
        <w:div w:id="10884759">
          <w:marLeft w:val="1800"/>
          <w:marRight w:val="0"/>
          <w:marTop w:val="0"/>
          <w:marBottom w:val="0"/>
          <w:divBdr>
            <w:top w:val="none" w:sz="0" w:space="0" w:color="auto"/>
            <w:left w:val="none" w:sz="0" w:space="0" w:color="auto"/>
            <w:bottom w:val="none" w:sz="0" w:space="0" w:color="auto"/>
            <w:right w:val="none" w:sz="0" w:space="0" w:color="auto"/>
          </w:divBdr>
        </w:div>
        <w:div w:id="488257165">
          <w:marLeft w:val="547"/>
          <w:marRight w:val="0"/>
          <w:marTop w:val="0"/>
          <w:marBottom w:val="0"/>
          <w:divBdr>
            <w:top w:val="none" w:sz="0" w:space="0" w:color="auto"/>
            <w:left w:val="none" w:sz="0" w:space="0" w:color="auto"/>
            <w:bottom w:val="none" w:sz="0" w:space="0" w:color="auto"/>
            <w:right w:val="none" w:sz="0" w:space="0" w:color="auto"/>
          </w:divBdr>
        </w:div>
        <w:div w:id="819884554">
          <w:marLeft w:val="1166"/>
          <w:marRight w:val="0"/>
          <w:marTop w:val="0"/>
          <w:marBottom w:val="0"/>
          <w:divBdr>
            <w:top w:val="none" w:sz="0" w:space="0" w:color="auto"/>
            <w:left w:val="none" w:sz="0" w:space="0" w:color="auto"/>
            <w:bottom w:val="none" w:sz="0" w:space="0" w:color="auto"/>
            <w:right w:val="none" w:sz="0" w:space="0" w:color="auto"/>
          </w:divBdr>
        </w:div>
        <w:div w:id="269120846">
          <w:marLeft w:val="1166"/>
          <w:marRight w:val="0"/>
          <w:marTop w:val="0"/>
          <w:marBottom w:val="0"/>
          <w:divBdr>
            <w:top w:val="none" w:sz="0" w:space="0" w:color="auto"/>
            <w:left w:val="none" w:sz="0" w:space="0" w:color="auto"/>
            <w:bottom w:val="none" w:sz="0" w:space="0" w:color="auto"/>
            <w:right w:val="none" w:sz="0" w:space="0" w:color="auto"/>
          </w:divBdr>
        </w:div>
        <w:div w:id="844784995">
          <w:marLeft w:val="547"/>
          <w:marRight w:val="0"/>
          <w:marTop w:val="0"/>
          <w:marBottom w:val="0"/>
          <w:divBdr>
            <w:top w:val="none" w:sz="0" w:space="0" w:color="auto"/>
            <w:left w:val="none" w:sz="0" w:space="0" w:color="auto"/>
            <w:bottom w:val="none" w:sz="0" w:space="0" w:color="auto"/>
            <w:right w:val="none" w:sz="0" w:space="0" w:color="auto"/>
          </w:divBdr>
        </w:div>
        <w:div w:id="2075085895">
          <w:marLeft w:val="1166"/>
          <w:marRight w:val="0"/>
          <w:marTop w:val="0"/>
          <w:marBottom w:val="0"/>
          <w:divBdr>
            <w:top w:val="none" w:sz="0" w:space="0" w:color="auto"/>
            <w:left w:val="none" w:sz="0" w:space="0" w:color="auto"/>
            <w:bottom w:val="none" w:sz="0" w:space="0" w:color="auto"/>
            <w:right w:val="none" w:sz="0" w:space="0" w:color="auto"/>
          </w:divBdr>
        </w:div>
        <w:div w:id="367687472">
          <w:marLeft w:val="1166"/>
          <w:marRight w:val="0"/>
          <w:marTop w:val="0"/>
          <w:marBottom w:val="0"/>
          <w:divBdr>
            <w:top w:val="none" w:sz="0" w:space="0" w:color="auto"/>
            <w:left w:val="none" w:sz="0" w:space="0" w:color="auto"/>
            <w:bottom w:val="none" w:sz="0" w:space="0" w:color="auto"/>
            <w:right w:val="none" w:sz="0" w:space="0" w:color="auto"/>
          </w:divBdr>
        </w:div>
        <w:div w:id="2071951445">
          <w:marLeft w:val="1166"/>
          <w:marRight w:val="0"/>
          <w:marTop w:val="0"/>
          <w:marBottom w:val="0"/>
          <w:divBdr>
            <w:top w:val="none" w:sz="0" w:space="0" w:color="auto"/>
            <w:left w:val="none" w:sz="0" w:space="0" w:color="auto"/>
            <w:bottom w:val="none" w:sz="0" w:space="0" w:color="auto"/>
            <w:right w:val="none" w:sz="0" w:space="0" w:color="auto"/>
          </w:divBdr>
        </w:div>
        <w:div w:id="740366216">
          <w:marLeft w:val="547"/>
          <w:marRight w:val="0"/>
          <w:marTop w:val="0"/>
          <w:marBottom w:val="0"/>
          <w:divBdr>
            <w:top w:val="none" w:sz="0" w:space="0" w:color="auto"/>
            <w:left w:val="none" w:sz="0" w:space="0" w:color="auto"/>
            <w:bottom w:val="none" w:sz="0" w:space="0" w:color="auto"/>
            <w:right w:val="none" w:sz="0" w:space="0" w:color="auto"/>
          </w:divBdr>
        </w:div>
        <w:div w:id="48775241">
          <w:marLeft w:val="1166"/>
          <w:marRight w:val="0"/>
          <w:marTop w:val="0"/>
          <w:marBottom w:val="0"/>
          <w:divBdr>
            <w:top w:val="none" w:sz="0" w:space="0" w:color="auto"/>
            <w:left w:val="none" w:sz="0" w:space="0" w:color="auto"/>
            <w:bottom w:val="none" w:sz="0" w:space="0" w:color="auto"/>
            <w:right w:val="none" w:sz="0" w:space="0" w:color="auto"/>
          </w:divBdr>
        </w:div>
        <w:div w:id="955528333">
          <w:marLeft w:val="1166"/>
          <w:marRight w:val="0"/>
          <w:marTop w:val="0"/>
          <w:marBottom w:val="0"/>
          <w:divBdr>
            <w:top w:val="none" w:sz="0" w:space="0" w:color="auto"/>
            <w:left w:val="none" w:sz="0" w:space="0" w:color="auto"/>
            <w:bottom w:val="none" w:sz="0" w:space="0" w:color="auto"/>
            <w:right w:val="none" w:sz="0" w:space="0" w:color="auto"/>
          </w:divBdr>
        </w:div>
        <w:div w:id="707223842">
          <w:marLeft w:val="1166"/>
          <w:marRight w:val="0"/>
          <w:marTop w:val="0"/>
          <w:marBottom w:val="0"/>
          <w:divBdr>
            <w:top w:val="none" w:sz="0" w:space="0" w:color="auto"/>
            <w:left w:val="none" w:sz="0" w:space="0" w:color="auto"/>
            <w:bottom w:val="none" w:sz="0" w:space="0" w:color="auto"/>
            <w:right w:val="none" w:sz="0" w:space="0" w:color="auto"/>
          </w:divBdr>
        </w:div>
        <w:div w:id="1697342949">
          <w:marLeft w:val="547"/>
          <w:marRight w:val="0"/>
          <w:marTop w:val="0"/>
          <w:marBottom w:val="0"/>
          <w:divBdr>
            <w:top w:val="none" w:sz="0" w:space="0" w:color="auto"/>
            <w:left w:val="none" w:sz="0" w:space="0" w:color="auto"/>
            <w:bottom w:val="none" w:sz="0" w:space="0" w:color="auto"/>
            <w:right w:val="none" w:sz="0" w:space="0" w:color="auto"/>
          </w:divBdr>
        </w:div>
        <w:div w:id="152648748">
          <w:marLeft w:val="1166"/>
          <w:marRight w:val="0"/>
          <w:marTop w:val="0"/>
          <w:marBottom w:val="0"/>
          <w:divBdr>
            <w:top w:val="none" w:sz="0" w:space="0" w:color="auto"/>
            <w:left w:val="none" w:sz="0" w:space="0" w:color="auto"/>
            <w:bottom w:val="none" w:sz="0" w:space="0" w:color="auto"/>
            <w:right w:val="none" w:sz="0" w:space="0" w:color="auto"/>
          </w:divBdr>
        </w:div>
        <w:div w:id="124740819">
          <w:marLeft w:val="1166"/>
          <w:marRight w:val="0"/>
          <w:marTop w:val="0"/>
          <w:marBottom w:val="0"/>
          <w:divBdr>
            <w:top w:val="none" w:sz="0" w:space="0" w:color="auto"/>
            <w:left w:val="none" w:sz="0" w:space="0" w:color="auto"/>
            <w:bottom w:val="none" w:sz="0" w:space="0" w:color="auto"/>
            <w:right w:val="none" w:sz="0" w:space="0" w:color="auto"/>
          </w:divBdr>
        </w:div>
      </w:divsChild>
    </w:div>
    <w:div w:id="255796752">
      <w:bodyDiv w:val="1"/>
      <w:marLeft w:val="0"/>
      <w:marRight w:val="0"/>
      <w:marTop w:val="0"/>
      <w:marBottom w:val="0"/>
      <w:divBdr>
        <w:top w:val="none" w:sz="0" w:space="0" w:color="auto"/>
        <w:left w:val="none" w:sz="0" w:space="0" w:color="auto"/>
        <w:bottom w:val="none" w:sz="0" w:space="0" w:color="auto"/>
        <w:right w:val="none" w:sz="0" w:space="0" w:color="auto"/>
      </w:divBdr>
    </w:div>
    <w:div w:id="263851008">
      <w:bodyDiv w:val="1"/>
      <w:marLeft w:val="0"/>
      <w:marRight w:val="0"/>
      <w:marTop w:val="0"/>
      <w:marBottom w:val="0"/>
      <w:divBdr>
        <w:top w:val="none" w:sz="0" w:space="0" w:color="auto"/>
        <w:left w:val="none" w:sz="0" w:space="0" w:color="auto"/>
        <w:bottom w:val="none" w:sz="0" w:space="0" w:color="auto"/>
        <w:right w:val="none" w:sz="0" w:space="0" w:color="auto"/>
      </w:divBdr>
      <w:divsChild>
        <w:div w:id="1342198793">
          <w:marLeft w:val="547"/>
          <w:marRight w:val="0"/>
          <w:marTop w:val="0"/>
          <w:marBottom w:val="0"/>
          <w:divBdr>
            <w:top w:val="none" w:sz="0" w:space="0" w:color="auto"/>
            <w:left w:val="none" w:sz="0" w:space="0" w:color="auto"/>
            <w:bottom w:val="none" w:sz="0" w:space="0" w:color="auto"/>
            <w:right w:val="none" w:sz="0" w:space="0" w:color="auto"/>
          </w:divBdr>
        </w:div>
      </w:divsChild>
    </w:div>
    <w:div w:id="381833498">
      <w:bodyDiv w:val="1"/>
      <w:marLeft w:val="0"/>
      <w:marRight w:val="0"/>
      <w:marTop w:val="0"/>
      <w:marBottom w:val="0"/>
      <w:divBdr>
        <w:top w:val="none" w:sz="0" w:space="0" w:color="auto"/>
        <w:left w:val="none" w:sz="0" w:space="0" w:color="auto"/>
        <w:bottom w:val="none" w:sz="0" w:space="0" w:color="auto"/>
        <w:right w:val="none" w:sz="0" w:space="0" w:color="auto"/>
      </w:divBdr>
    </w:div>
    <w:div w:id="502084483">
      <w:bodyDiv w:val="1"/>
      <w:marLeft w:val="0"/>
      <w:marRight w:val="0"/>
      <w:marTop w:val="0"/>
      <w:marBottom w:val="0"/>
      <w:divBdr>
        <w:top w:val="none" w:sz="0" w:space="0" w:color="auto"/>
        <w:left w:val="none" w:sz="0" w:space="0" w:color="auto"/>
        <w:bottom w:val="none" w:sz="0" w:space="0" w:color="auto"/>
        <w:right w:val="none" w:sz="0" w:space="0" w:color="auto"/>
      </w:divBdr>
    </w:div>
    <w:div w:id="513420370">
      <w:bodyDiv w:val="1"/>
      <w:marLeft w:val="0"/>
      <w:marRight w:val="0"/>
      <w:marTop w:val="0"/>
      <w:marBottom w:val="0"/>
      <w:divBdr>
        <w:top w:val="none" w:sz="0" w:space="0" w:color="auto"/>
        <w:left w:val="none" w:sz="0" w:space="0" w:color="auto"/>
        <w:bottom w:val="none" w:sz="0" w:space="0" w:color="auto"/>
        <w:right w:val="none" w:sz="0" w:space="0" w:color="auto"/>
      </w:divBdr>
    </w:div>
    <w:div w:id="592981655">
      <w:bodyDiv w:val="1"/>
      <w:marLeft w:val="0"/>
      <w:marRight w:val="0"/>
      <w:marTop w:val="0"/>
      <w:marBottom w:val="0"/>
      <w:divBdr>
        <w:top w:val="none" w:sz="0" w:space="0" w:color="auto"/>
        <w:left w:val="none" w:sz="0" w:space="0" w:color="auto"/>
        <w:bottom w:val="none" w:sz="0" w:space="0" w:color="auto"/>
        <w:right w:val="none" w:sz="0" w:space="0" w:color="auto"/>
      </w:divBdr>
    </w:div>
    <w:div w:id="724448972">
      <w:bodyDiv w:val="1"/>
      <w:marLeft w:val="0"/>
      <w:marRight w:val="0"/>
      <w:marTop w:val="0"/>
      <w:marBottom w:val="0"/>
      <w:divBdr>
        <w:top w:val="none" w:sz="0" w:space="0" w:color="auto"/>
        <w:left w:val="none" w:sz="0" w:space="0" w:color="auto"/>
        <w:bottom w:val="none" w:sz="0" w:space="0" w:color="auto"/>
        <w:right w:val="none" w:sz="0" w:space="0" w:color="auto"/>
      </w:divBdr>
    </w:div>
    <w:div w:id="758143209">
      <w:bodyDiv w:val="1"/>
      <w:marLeft w:val="0"/>
      <w:marRight w:val="0"/>
      <w:marTop w:val="0"/>
      <w:marBottom w:val="0"/>
      <w:divBdr>
        <w:top w:val="none" w:sz="0" w:space="0" w:color="auto"/>
        <w:left w:val="none" w:sz="0" w:space="0" w:color="auto"/>
        <w:bottom w:val="none" w:sz="0" w:space="0" w:color="auto"/>
        <w:right w:val="none" w:sz="0" w:space="0" w:color="auto"/>
      </w:divBdr>
    </w:div>
    <w:div w:id="800266402">
      <w:bodyDiv w:val="1"/>
      <w:marLeft w:val="0"/>
      <w:marRight w:val="0"/>
      <w:marTop w:val="0"/>
      <w:marBottom w:val="0"/>
      <w:divBdr>
        <w:top w:val="none" w:sz="0" w:space="0" w:color="auto"/>
        <w:left w:val="none" w:sz="0" w:space="0" w:color="auto"/>
        <w:bottom w:val="none" w:sz="0" w:space="0" w:color="auto"/>
        <w:right w:val="none" w:sz="0" w:space="0" w:color="auto"/>
      </w:divBdr>
    </w:div>
    <w:div w:id="809831026">
      <w:bodyDiv w:val="1"/>
      <w:marLeft w:val="0"/>
      <w:marRight w:val="0"/>
      <w:marTop w:val="0"/>
      <w:marBottom w:val="0"/>
      <w:divBdr>
        <w:top w:val="none" w:sz="0" w:space="0" w:color="auto"/>
        <w:left w:val="none" w:sz="0" w:space="0" w:color="auto"/>
        <w:bottom w:val="none" w:sz="0" w:space="0" w:color="auto"/>
        <w:right w:val="none" w:sz="0" w:space="0" w:color="auto"/>
      </w:divBdr>
    </w:div>
    <w:div w:id="861474419">
      <w:bodyDiv w:val="1"/>
      <w:marLeft w:val="0"/>
      <w:marRight w:val="0"/>
      <w:marTop w:val="0"/>
      <w:marBottom w:val="0"/>
      <w:divBdr>
        <w:top w:val="none" w:sz="0" w:space="0" w:color="auto"/>
        <w:left w:val="none" w:sz="0" w:space="0" w:color="auto"/>
        <w:bottom w:val="none" w:sz="0" w:space="0" w:color="auto"/>
        <w:right w:val="none" w:sz="0" w:space="0" w:color="auto"/>
      </w:divBdr>
    </w:div>
    <w:div w:id="879511842">
      <w:bodyDiv w:val="1"/>
      <w:marLeft w:val="0"/>
      <w:marRight w:val="0"/>
      <w:marTop w:val="0"/>
      <w:marBottom w:val="0"/>
      <w:divBdr>
        <w:top w:val="none" w:sz="0" w:space="0" w:color="auto"/>
        <w:left w:val="none" w:sz="0" w:space="0" w:color="auto"/>
        <w:bottom w:val="none" w:sz="0" w:space="0" w:color="auto"/>
        <w:right w:val="none" w:sz="0" w:space="0" w:color="auto"/>
      </w:divBdr>
      <w:divsChild>
        <w:div w:id="1806508736">
          <w:marLeft w:val="547"/>
          <w:marRight w:val="0"/>
          <w:marTop w:val="0"/>
          <w:marBottom w:val="0"/>
          <w:divBdr>
            <w:top w:val="none" w:sz="0" w:space="0" w:color="auto"/>
            <w:left w:val="none" w:sz="0" w:space="0" w:color="auto"/>
            <w:bottom w:val="none" w:sz="0" w:space="0" w:color="auto"/>
            <w:right w:val="none" w:sz="0" w:space="0" w:color="auto"/>
          </w:divBdr>
        </w:div>
      </w:divsChild>
    </w:div>
    <w:div w:id="932126320">
      <w:bodyDiv w:val="1"/>
      <w:marLeft w:val="0"/>
      <w:marRight w:val="0"/>
      <w:marTop w:val="0"/>
      <w:marBottom w:val="0"/>
      <w:divBdr>
        <w:top w:val="none" w:sz="0" w:space="0" w:color="auto"/>
        <w:left w:val="none" w:sz="0" w:space="0" w:color="auto"/>
        <w:bottom w:val="none" w:sz="0" w:space="0" w:color="auto"/>
        <w:right w:val="none" w:sz="0" w:space="0" w:color="auto"/>
      </w:divBdr>
    </w:div>
    <w:div w:id="1081411005">
      <w:bodyDiv w:val="1"/>
      <w:marLeft w:val="0"/>
      <w:marRight w:val="0"/>
      <w:marTop w:val="0"/>
      <w:marBottom w:val="0"/>
      <w:divBdr>
        <w:top w:val="none" w:sz="0" w:space="0" w:color="auto"/>
        <w:left w:val="none" w:sz="0" w:space="0" w:color="auto"/>
        <w:bottom w:val="none" w:sz="0" w:space="0" w:color="auto"/>
        <w:right w:val="none" w:sz="0" w:space="0" w:color="auto"/>
      </w:divBdr>
    </w:div>
    <w:div w:id="1097754913">
      <w:bodyDiv w:val="1"/>
      <w:marLeft w:val="0"/>
      <w:marRight w:val="0"/>
      <w:marTop w:val="0"/>
      <w:marBottom w:val="0"/>
      <w:divBdr>
        <w:top w:val="none" w:sz="0" w:space="0" w:color="auto"/>
        <w:left w:val="none" w:sz="0" w:space="0" w:color="auto"/>
        <w:bottom w:val="none" w:sz="0" w:space="0" w:color="auto"/>
        <w:right w:val="none" w:sz="0" w:space="0" w:color="auto"/>
      </w:divBdr>
      <w:divsChild>
        <w:div w:id="1936130360">
          <w:marLeft w:val="547"/>
          <w:marRight w:val="0"/>
          <w:marTop w:val="0"/>
          <w:marBottom w:val="0"/>
          <w:divBdr>
            <w:top w:val="none" w:sz="0" w:space="0" w:color="auto"/>
            <w:left w:val="none" w:sz="0" w:space="0" w:color="auto"/>
            <w:bottom w:val="none" w:sz="0" w:space="0" w:color="auto"/>
            <w:right w:val="none" w:sz="0" w:space="0" w:color="auto"/>
          </w:divBdr>
        </w:div>
      </w:divsChild>
    </w:div>
    <w:div w:id="1152454697">
      <w:bodyDiv w:val="1"/>
      <w:marLeft w:val="0"/>
      <w:marRight w:val="0"/>
      <w:marTop w:val="0"/>
      <w:marBottom w:val="0"/>
      <w:divBdr>
        <w:top w:val="none" w:sz="0" w:space="0" w:color="auto"/>
        <w:left w:val="none" w:sz="0" w:space="0" w:color="auto"/>
        <w:bottom w:val="none" w:sz="0" w:space="0" w:color="auto"/>
        <w:right w:val="none" w:sz="0" w:space="0" w:color="auto"/>
      </w:divBdr>
      <w:divsChild>
        <w:div w:id="901527184">
          <w:marLeft w:val="547"/>
          <w:marRight w:val="0"/>
          <w:marTop w:val="0"/>
          <w:marBottom w:val="0"/>
          <w:divBdr>
            <w:top w:val="none" w:sz="0" w:space="0" w:color="auto"/>
            <w:left w:val="none" w:sz="0" w:space="0" w:color="auto"/>
            <w:bottom w:val="none" w:sz="0" w:space="0" w:color="auto"/>
            <w:right w:val="none" w:sz="0" w:space="0" w:color="auto"/>
          </w:divBdr>
        </w:div>
        <w:div w:id="1355303137">
          <w:marLeft w:val="1166"/>
          <w:marRight w:val="0"/>
          <w:marTop w:val="0"/>
          <w:marBottom w:val="0"/>
          <w:divBdr>
            <w:top w:val="none" w:sz="0" w:space="0" w:color="auto"/>
            <w:left w:val="none" w:sz="0" w:space="0" w:color="auto"/>
            <w:bottom w:val="none" w:sz="0" w:space="0" w:color="auto"/>
            <w:right w:val="none" w:sz="0" w:space="0" w:color="auto"/>
          </w:divBdr>
        </w:div>
        <w:div w:id="1447047078">
          <w:marLeft w:val="1166"/>
          <w:marRight w:val="0"/>
          <w:marTop w:val="0"/>
          <w:marBottom w:val="0"/>
          <w:divBdr>
            <w:top w:val="none" w:sz="0" w:space="0" w:color="auto"/>
            <w:left w:val="none" w:sz="0" w:space="0" w:color="auto"/>
            <w:bottom w:val="none" w:sz="0" w:space="0" w:color="auto"/>
            <w:right w:val="none" w:sz="0" w:space="0" w:color="auto"/>
          </w:divBdr>
        </w:div>
        <w:div w:id="106824362">
          <w:marLeft w:val="1166"/>
          <w:marRight w:val="0"/>
          <w:marTop w:val="0"/>
          <w:marBottom w:val="0"/>
          <w:divBdr>
            <w:top w:val="none" w:sz="0" w:space="0" w:color="auto"/>
            <w:left w:val="none" w:sz="0" w:space="0" w:color="auto"/>
            <w:bottom w:val="none" w:sz="0" w:space="0" w:color="auto"/>
            <w:right w:val="none" w:sz="0" w:space="0" w:color="auto"/>
          </w:divBdr>
        </w:div>
        <w:div w:id="2026250139">
          <w:marLeft w:val="1166"/>
          <w:marRight w:val="0"/>
          <w:marTop w:val="0"/>
          <w:marBottom w:val="0"/>
          <w:divBdr>
            <w:top w:val="none" w:sz="0" w:space="0" w:color="auto"/>
            <w:left w:val="none" w:sz="0" w:space="0" w:color="auto"/>
            <w:bottom w:val="none" w:sz="0" w:space="0" w:color="auto"/>
            <w:right w:val="none" w:sz="0" w:space="0" w:color="auto"/>
          </w:divBdr>
        </w:div>
        <w:div w:id="601841901">
          <w:marLeft w:val="547"/>
          <w:marRight w:val="0"/>
          <w:marTop w:val="0"/>
          <w:marBottom w:val="0"/>
          <w:divBdr>
            <w:top w:val="none" w:sz="0" w:space="0" w:color="auto"/>
            <w:left w:val="none" w:sz="0" w:space="0" w:color="auto"/>
            <w:bottom w:val="none" w:sz="0" w:space="0" w:color="auto"/>
            <w:right w:val="none" w:sz="0" w:space="0" w:color="auto"/>
          </w:divBdr>
        </w:div>
        <w:div w:id="2085907020">
          <w:marLeft w:val="1166"/>
          <w:marRight w:val="0"/>
          <w:marTop w:val="0"/>
          <w:marBottom w:val="0"/>
          <w:divBdr>
            <w:top w:val="none" w:sz="0" w:space="0" w:color="auto"/>
            <w:left w:val="none" w:sz="0" w:space="0" w:color="auto"/>
            <w:bottom w:val="none" w:sz="0" w:space="0" w:color="auto"/>
            <w:right w:val="none" w:sz="0" w:space="0" w:color="auto"/>
          </w:divBdr>
        </w:div>
        <w:div w:id="538782374">
          <w:marLeft w:val="1166"/>
          <w:marRight w:val="0"/>
          <w:marTop w:val="0"/>
          <w:marBottom w:val="0"/>
          <w:divBdr>
            <w:top w:val="none" w:sz="0" w:space="0" w:color="auto"/>
            <w:left w:val="none" w:sz="0" w:space="0" w:color="auto"/>
            <w:bottom w:val="none" w:sz="0" w:space="0" w:color="auto"/>
            <w:right w:val="none" w:sz="0" w:space="0" w:color="auto"/>
          </w:divBdr>
        </w:div>
        <w:div w:id="807354214">
          <w:marLeft w:val="1166"/>
          <w:marRight w:val="0"/>
          <w:marTop w:val="0"/>
          <w:marBottom w:val="0"/>
          <w:divBdr>
            <w:top w:val="none" w:sz="0" w:space="0" w:color="auto"/>
            <w:left w:val="none" w:sz="0" w:space="0" w:color="auto"/>
            <w:bottom w:val="none" w:sz="0" w:space="0" w:color="auto"/>
            <w:right w:val="none" w:sz="0" w:space="0" w:color="auto"/>
          </w:divBdr>
        </w:div>
        <w:div w:id="1532570758">
          <w:marLeft w:val="1166"/>
          <w:marRight w:val="0"/>
          <w:marTop w:val="0"/>
          <w:marBottom w:val="0"/>
          <w:divBdr>
            <w:top w:val="none" w:sz="0" w:space="0" w:color="auto"/>
            <w:left w:val="none" w:sz="0" w:space="0" w:color="auto"/>
            <w:bottom w:val="none" w:sz="0" w:space="0" w:color="auto"/>
            <w:right w:val="none" w:sz="0" w:space="0" w:color="auto"/>
          </w:divBdr>
        </w:div>
        <w:div w:id="281157735">
          <w:marLeft w:val="1166"/>
          <w:marRight w:val="0"/>
          <w:marTop w:val="0"/>
          <w:marBottom w:val="0"/>
          <w:divBdr>
            <w:top w:val="none" w:sz="0" w:space="0" w:color="auto"/>
            <w:left w:val="none" w:sz="0" w:space="0" w:color="auto"/>
            <w:bottom w:val="none" w:sz="0" w:space="0" w:color="auto"/>
            <w:right w:val="none" w:sz="0" w:space="0" w:color="auto"/>
          </w:divBdr>
        </w:div>
        <w:div w:id="200821006">
          <w:marLeft w:val="547"/>
          <w:marRight w:val="0"/>
          <w:marTop w:val="0"/>
          <w:marBottom w:val="0"/>
          <w:divBdr>
            <w:top w:val="none" w:sz="0" w:space="0" w:color="auto"/>
            <w:left w:val="none" w:sz="0" w:space="0" w:color="auto"/>
            <w:bottom w:val="none" w:sz="0" w:space="0" w:color="auto"/>
            <w:right w:val="none" w:sz="0" w:space="0" w:color="auto"/>
          </w:divBdr>
        </w:div>
        <w:div w:id="102237451">
          <w:marLeft w:val="1166"/>
          <w:marRight w:val="0"/>
          <w:marTop w:val="0"/>
          <w:marBottom w:val="0"/>
          <w:divBdr>
            <w:top w:val="none" w:sz="0" w:space="0" w:color="auto"/>
            <w:left w:val="none" w:sz="0" w:space="0" w:color="auto"/>
            <w:bottom w:val="none" w:sz="0" w:space="0" w:color="auto"/>
            <w:right w:val="none" w:sz="0" w:space="0" w:color="auto"/>
          </w:divBdr>
        </w:div>
        <w:div w:id="1798335123">
          <w:marLeft w:val="1166"/>
          <w:marRight w:val="0"/>
          <w:marTop w:val="0"/>
          <w:marBottom w:val="0"/>
          <w:divBdr>
            <w:top w:val="none" w:sz="0" w:space="0" w:color="auto"/>
            <w:left w:val="none" w:sz="0" w:space="0" w:color="auto"/>
            <w:bottom w:val="none" w:sz="0" w:space="0" w:color="auto"/>
            <w:right w:val="none" w:sz="0" w:space="0" w:color="auto"/>
          </w:divBdr>
        </w:div>
        <w:div w:id="1793591182">
          <w:marLeft w:val="1800"/>
          <w:marRight w:val="0"/>
          <w:marTop w:val="0"/>
          <w:marBottom w:val="0"/>
          <w:divBdr>
            <w:top w:val="none" w:sz="0" w:space="0" w:color="auto"/>
            <w:left w:val="none" w:sz="0" w:space="0" w:color="auto"/>
            <w:bottom w:val="none" w:sz="0" w:space="0" w:color="auto"/>
            <w:right w:val="none" w:sz="0" w:space="0" w:color="auto"/>
          </w:divBdr>
        </w:div>
        <w:div w:id="497234847">
          <w:marLeft w:val="1166"/>
          <w:marRight w:val="0"/>
          <w:marTop w:val="0"/>
          <w:marBottom w:val="0"/>
          <w:divBdr>
            <w:top w:val="none" w:sz="0" w:space="0" w:color="auto"/>
            <w:left w:val="none" w:sz="0" w:space="0" w:color="auto"/>
            <w:bottom w:val="none" w:sz="0" w:space="0" w:color="auto"/>
            <w:right w:val="none" w:sz="0" w:space="0" w:color="auto"/>
          </w:divBdr>
        </w:div>
        <w:div w:id="2075203148">
          <w:marLeft w:val="1800"/>
          <w:marRight w:val="0"/>
          <w:marTop w:val="0"/>
          <w:marBottom w:val="0"/>
          <w:divBdr>
            <w:top w:val="none" w:sz="0" w:space="0" w:color="auto"/>
            <w:left w:val="none" w:sz="0" w:space="0" w:color="auto"/>
            <w:bottom w:val="none" w:sz="0" w:space="0" w:color="auto"/>
            <w:right w:val="none" w:sz="0" w:space="0" w:color="auto"/>
          </w:divBdr>
        </w:div>
        <w:div w:id="1445731800">
          <w:marLeft w:val="547"/>
          <w:marRight w:val="0"/>
          <w:marTop w:val="0"/>
          <w:marBottom w:val="0"/>
          <w:divBdr>
            <w:top w:val="none" w:sz="0" w:space="0" w:color="auto"/>
            <w:left w:val="none" w:sz="0" w:space="0" w:color="auto"/>
            <w:bottom w:val="none" w:sz="0" w:space="0" w:color="auto"/>
            <w:right w:val="none" w:sz="0" w:space="0" w:color="auto"/>
          </w:divBdr>
        </w:div>
        <w:div w:id="1816485391">
          <w:marLeft w:val="1166"/>
          <w:marRight w:val="0"/>
          <w:marTop w:val="0"/>
          <w:marBottom w:val="0"/>
          <w:divBdr>
            <w:top w:val="none" w:sz="0" w:space="0" w:color="auto"/>
            <w:left w:val="none" w:sz="0" w:space="0" w:color="auto"/>
            <w:bottom w:val="none" w:sz="0" w:space="0" w:color="auto"/>
            <w:right w:val="none" w:sz="0" w:space="0" w:color="auto"/>
          </w:divBdr>
        </w:div>
        <w:div w:id="1923954995">
          <w:marLeft w:val="1166"/>
          <w:marRight w:val="0"/>
          <w:marTop w:val="0"/>
          <w:marBottom w:val="0"/>
          <w:divBdr>
            <w:top w:val="none" w:sz="0" w:space="0" w:color="auto"/>
            <w:left w:val="none" w:sz="0" w:space="0" w:color="auto"/>
            <w:bottom w:val="none" w:sz="0" w:space="0" w:color="auto"/>
            <w:right w:val="none" w:sz="0" w:space="0" w:color="auto"/>
          </w:divBdr>
        </w:div>
        <w:div w:id="78139847">
          <w:marLeft w:val="547"/>
          <w:marRight w:val="0"/>
          <w:marTop w:val="0"/>
          <w:marBottom w:val="0"/>
          <w:divBdr>
            <w:top w:val="none" w:sz="0" w:space="0" w:color="auto"/>
            <w:left w:val="none" w:sz="0" w:space="0" w:color="auto"/>
            <w:bottom w:val="none" w:sz="0" w:space="0" w:color="auto"/>
            <w:right w:val="none" w:sz="0" w:space="0" w:color="auto"/>
          </w:divBdr>
        </w:div>
        <w:div w:id="1293053307">
          <w:marLeft w:val="1166"/>
          <w:marRight w:val="0"/>
          <w:marTop w:val="0"/>
          <w:marBottom w:val="0"/>
          <w:divBdr>
            <w:top w:val="none" w:sz="0" w:space="0" w:color="auto"/>
            <w:left w:val="none" w:sz="0" w:space="0" w:color="auto"/>
            <w:bottom w:val="none" w:sz="0" w:space="0" w:color="auto"/>
            <w:right w:val="none" w:sz="0" w:space="0" w:color="auto"/>
          </w:divBdr>
        </w:div>
        <w:div w:id="1873422060">
          <w:marLeft w:val="1166"/>
          <w:marRight w:val="0"/>
          <w:marTop w:val="0"/>
          <w:marBottom w:val="0"/>
          <w:divBdr>
            <w:top w:val="none" w:sz="0" w:space="0" w:color="auto"/>
            <w:left w:val="none" w:sz="0" w:space="0" w:color="auto"/>
            <w:bottom w:val="none" w:sz="0" w:space="0" w:color="auto"/>
            <w:right w:val="none" w:sz="0" w:space="0" w:color="auto"/>
          </w:divBdr>
        </w:div>
        <w:div w:id="1527062335">
          <w:marLeft w:val="1166"/>
          <w:marRight w:val="0"/>
          <w:marTop w:val="0"/>
          <w:marBottom w:val="0"/>
          <w:divBdr>
            <w:top w:val="none" w:sz="0" w:space="0" w:color="auto"/>
            <w:left w:val="none" w:sz="0" w:space="0" w:color="auto"/>
            <w:bottom w:val="none" w:sz="0" w:space="0" w:color="auto"/>
            <w:right w:val="none" w:sz="0" w:space="0" w:color="auto"/>
          </w:divBdr>
        </w:div>
        <w:div w:id="1729842461">
          <w:marLeft w:val="547"/>
          <w:marRight w:val="0"/>
          <w:marTop w:val="0"/>
          <w:marBottom w:val="0"/>
          <w:divBdr>
            <w:top w:val="none" w:sz="0" w:space="0" w:color="auto"/>
            <w:left w:val="none" w:sz="0" w:space="0" w:color="auto"/>
            <w:bottom w:val="none" w:sz="0" w:space="0" w:color="auto"/>
            <w:right w:val="none" w:sz="0" w:space="0" w:color="auto"/>
          </w:divBdr>
        </w:div>
        <w:div w:id="196698046">
          <w:marLeft w:val="1166"/>
          <w:marRight w:val="0"/>
          <w:marTop w:val="0"/>
          <w:marBottom w:val="0"/>
          <w:divBdr>
            <w:top w:val="none" w:sz="0" w:space="0" w:color="auto"/>
            <w:left w:val="none" w:sz="0" w:space="0" w:color="auto"/>
            <w:bottom w:val="none" w:sz="0" w:space="0" w:color="auto"/>
            <w:right w:val="none" w:sz="0" w:space="0" w:color="auto"/>
          </w:divBdr>
        </w:div>
        <w:div w:id="45765256">
          <w:marLeft w:val="1166"/>
          <w:marRight w:val="0"/>
          <w:marTop w:val="0"/>
          <w:marBottom w:val="0"/>
          <w:divBdr>
            <w:top w:val="none" w:sz="0" w:space="0" w:color="auto"/>
            <w:left w:val="none" w:sz="0" w:space="0" w:color="auto"/>
            <w:bottom w:val="none" w:sz="0" w:space="0" w:color="auto"/>
            <w:right w:val="none" w:sz="0" w:space="0" w:color="auto"/>
          </w:divBdr>
        </w:div>
        <w:div w:id="326640757">
          <w:marLeft w:val="1166"/>
          <w:marRight w:val="0"/>
          <w:marTop w:val="0"/>
          <w:marBottom w:val="0"/>
          <w:divBdr>
            <w:top w:val="none" w:sz="0" w:space="0" w:color="auto"/>
            <w:left w:val="none" w:sz="0" w:space="0" w:color="auto"/>
            <w:bottom w:val="none" w:sz="0" w:space="0" w:color="auto"/>
            <w:right w:val="none" w:sz="0" w:space="0" w:color="auto"/>
          </w:divBdr>
        </w:div>
        <w:div w:id="1641037735">
          <w:marLeft w:val="547"/>
          <w:marRight w:val="0"/>
          <w:marTop w:val="0"/>
          <w:marBottom w:val="0"/>
          <w:divBdr>
            <w:top w:val="none" w:sz="0" w:space="0" w:color="auto"/>
            <w:left w:val="none" w:sz="0" w:space="0" w:color="auto"/>
            <w:bottom w:val="none" w:sz="0" w:space="0" w:color="auto"/>
            <w:right w:val="none" w:sz="0" w:space="0" w:color="auto"/>
          </w:divBdr>
        </w:div>
        <w:div w:id="284777018">
          <w:marLeft w:val="1166"/>
          <w:marRight w:val="0"/>
          <w:marTop w:val="0"/>
          <w:marBottom w:val="0"/>
          <w:divBdr>
            <w:top w:val="none" w:sz="0" w:space="0" w:color="auto"/>
            <w:left w:val="none" w:sz="0" w:space="0" w:color="auto"/>
            <w:bottom w:val="none" w:sz="0" w:space="0" w:color="auto"/>
            <w:right w:val="none" w:sz="0" w:space="0" w:color="auto"/>
          </w:divBdr>
        </w:div>
        <w:div w:id="579367415">
          <w:marLeft w:val="1166"/>
          <w:marRight w:val="0"/>
          <w:marTop w:val="0"/>
          <w:marBottom w:val="0"/>
          <w:divBdr>
            <w:top w:val="none" w:sz="0" w:space="0" w:color="auto"/>
            <w:left w:val="none" w:sz="0" w:space="0" w:color="auto"/>
            <w:bottom w:val="none" w:sz="0" w:space="0" w:color="auto"/>
            <w:right w:val="none" w:sz="0" w:space="0" w:color="auto"/>
          </w:divBdr>
        </w:div>
      </w:divsChild>
    </w:div>
    <w:div w:id="1183127979">
      <w:bodyDiv w:val="1"/>
      <w:marLeft w:val="0"/>
      <w:marRight w:val="0"/>
      <w:marTop w:val="0"/>
      <w:marBottom w:val="0"/>
      <w:divBdr>
        <w:top w:val="none" w:sz="0" w:space="0" w:color="auto"/>
        <w:left w:val="none" w:sz="0" w:space="0" w:color="auto"/>
        <w:bottom w:val="none" w:sz="0" w:space="0" w:color="auto"/>
        <w:right w:val="none" w:sz="0" w:space="0" w:color="auto"/>
      </w:divBdr>
    </w:div>
    <w:div w:id="1183128137">
      <w:bodyDiv w:val="1"/>
      <w:marLeft w:val="0"/>
      <w:marRight w:val="0"/>
      <w:marTop w:val="0"/>
      <w:marBottom w:val="0"/>
      <w:divBdr>
        <w:top w:val="none" w:sz="0" w:space="0" w:color="auto"/>
        <w:left w:val="none" w:sz="0" w:space="0" w:color="auto"/>
        <w:bottom w:val="none" w:sz="0" w:space="0" w:color="auto"/>
        <w:right w:val="none" w:sz="0" w:space="0" w:color="auto"/>
      </w:divBdr>
    </w:div>
    <w:div w:id="1193572395">
      <w:bodyDiv w:val="1"/>
      <w:marLeft w:val="0"/>
      <w:marRight w:val="0"/>
      <w:marTop w:val="0"/>
      <w:marBottom w:val="0"/>
      <w:divBdr>
        <w:top w:val="none" w:sz="0" w:space="0" w:color="auto"/>
        <w:left w:val="none" w:sz="0" w:space="0" w:color="auto"/>
        <w:bottom w:val="none" w:sz="0" w:space="0" w:color="auto"/>
        <w:right w:val="none" w:sz="0" w:space="0" w:color="auto"/>
      </w:divBdr>
    </w:div>
    <w:div w:id="1246496751">
      <w:bodyDiv w:val="1"/>
      <w:marLeft w:val="0"/>
      <w:marRight w:val="0"/>
      <w:marTop w:val="0"/>
      <w:marBottom w:val="0"/>
      <w:divBdr>
        <w:top w:val="none" w:sz="0" w:space="0" w:color="auto"/>
        <w:left w:val="none" w:sz="0" w:space="0" w:color="auto"/>
        <w:bottom w:val="none" w:sz="0" w:space="0" w:color="auto"/>
        <w:right w:val="none" w:sz="0" w:space="0" w:color="auto"/>
      </w:divBdr>
    </w:div>
    <w:div w:id="1505437564">
      <w:bodyDiv w:val="1"/>
      <w:marLeft w:val="0"/>
      <w:marRight w:val="0"/>
      <w:marTop w:val="0"/>
      <w:marBottom w:val="0"/>
      <w:divBdr>
        <w:top w:val="none" w:sz="0" w:space="0" w:color="auto"/>
        <w:left w:val="none" w:sz="0" w:space="0" w:color="auto"/>
        <w:bottom w:val="none" w:sz="0" w:space="0" w:color="auto"/>
        <w:right w:val="none" w:sz="0" w:space="0" w:color="auto"/>
      </w:divBdr>
      <w:divsChild>
        <w:div w:id="1325937917">
          <w:marLeft w:val="547"/>
          <w:marRight w:val="0"/>
          <w:marTop w:val="0"/>
          <w:marBottom w:val="0"/>
          <w:divBdr>
            <w:top w:val="none" w:sz="0" w:space="0" w:color="auto"/>
            <w:left w:val="none" w:sz="0" w:space="0" w:color="auto"/>
            <w:bottom w:val="none" w:sz="0" w:space="0" w:color="auto"/>
            <w:right w:val="none" w:sz="0" w:space="0" w:color="auto"/>
          </w:divBdr>
        </w:div>
      </w:divsChild>
    </w:div>
    <w:div w:id="1530415957">
      <w:bodyDiv w:val="1"/>
      <w:marLeft w:val="0"/>
      <w:marRight w:val="0"/>
      <w:marTop w:val="0"/>
      <w:marBottom w:val="0"/>
      <w:divBdr>
        <w:top w:val="none" w:sz="0" w:space="0" w:color="auto"/>
        <w:left w:val="none" w:sz="0" w:space="0" w:color="auto"/>
        <w:bottom w:val="none" w:sz="0" w:space="0" w:color="auto"/>
        <w:right w:val="none" w:sz="0" w:space="0" w:color="auto"/>
      </w:divBdr>
    </w:div>
    <w:div w:id="1632587512">
      <w:bodyDiv w:val="1"/>
      <w:marLeft w:val="0"/>
      <w:marRight w:val="0"/>
      <w:marTop w:val="0"/>
      <w:marBottom w:val="0"/>
      <w:divBdr>
        <w:top w:val="none" w:sz="0" w:space="0" w:color="auto"/>
        <w:left w:val="none" w:sz="0" w:space="0" w:color="auto"/>
        <w:bottom w:val="none" w:sz="0" w:space="0" w:color="auto"/>
        <w:right w:val="none" w:sz="0" w:space="0" w:color="auto"/>
      </w:divBdr>
    </w:div>
    <w:div w:id="1659727189">
      <w:bodyDiv w:val="1"/>
      <w:marLeft w:val="0"/>
      <w:marRight w:val="0"/>
      <w:marTop w:val="0"/>
      <w:marBottom w:val="0"/>
      <w:divBdr>
        <w:top w:val="none" w:sz="0" w:space="0" w:color="auto"/>
        <w:left w:val="none" w:sz="0" w:space="0" w:color="auto"/>
        <w:bottom w:val="none" w:sz="0" w:space="0" w:color="auto"/>
        <w:right w:val="none" w:sz="0" w:space="0" w:color="auto"/>
      </w:divBdr>
    </w:div>
    <w:div w:id="1707096789">
      <w:bodyDiv w:val="1"/>
      <w:marLeft w:val="0"/>
      <w:marRight w:val="0"/>
      <w:marTop w:val="0"/>
      <w:marBottom w:val="0"/>
      <w:divBdr>
        <w:top w:val="none" w:sz="0" w:space="0" w:color="auto"/>
        <w:left w:val="none" w:sz="0" w:space="0" w:color="auto"/>
        <w:bottom w:val="none" w:sz="0" w:space="0" w:color="auto"/>
        <w:right w:val="none" w:sz="0" w:space="0" w:color="auto"/>
      </w:divBdr>
      <w:divsChild>
        <w:div w:id="1467091931">
          <w:marLeft w:val="547"/>
          <w:marRight w:val="0"/>
          <w:marTop w:val="0"/>
          <w:marBottom w:val="0"/>
          <w:divBdr>
            <w:top w:val="none" w:sz="0" w:space="0" w:color="auto"/>
            <w:left w:val="none" w:sz="0" w:space="0" w:color="auto"/>
            <w:bottom w:val="none" w:sz="0" w:space="0" w:color="auto"/>
            <w:right w:val="none" w:sz="0" w:space="0" w:color="auto"/>
          </w:divBdr>
        </w:div>
      </w:divsChild>
    </w:div>
    <w:div w:id="1778672101">
      <w:bodyDiv w:val="1"/>
      <w:marLeft w:val="0"/>
      <w:marRight w:val="0"/>
      <w:marTop w:val="0"/>
      <w:marBottom w:val="0"/>
      <w:divBdr>
        <w:top w:val="none" w:sz="0" w:space="0" w:color="auto"/>
        <w:left w:val="none" w:sz="0" w:space="0" w:color="auto"/>
        <w:bottom w:val="none" w:sz="0" w:space="0" w:color="auto"/>
        <w:right w:val="none" w:sz="0" w:space="0" w:color="auto"/>
      </w:divBdr>
    </w:div>
    <w:div w:id="1976522920">
      <w:bodyDiv w:val="1"/>
      <w:marLeft w:val="0"/>
      <w:marRight w:val="0"/>
      <w:marTop w:val="0"/>
      <w:marBottom w:val="0"/>
      <w:divBdr>
        <w:top w:val="none" w:sz="0" w:space="0" w:color="auto"/>
        <w:left w:val="none" w:sz="0" w:space="0" w:color="auto"/>
        <w:bottom w:val="none" w:sz="0" w:space="0" w:color="auto"/>
        <w:right w:val="none" w:sz="0" w:space="0" w:color="auto"/>
      </w:divBdr>
    </w:div>
    <w:div w:id="1998529442">
      <w:bodyDiv w:val="1"/>
      <w:marLeft w:val="0"/>
      <w:marRight w:val="0"/>
      <w:marTop w:val="0"/>
      <w:marBottom w:val="0"/>
      <w:divBdr>
        <w:top w:val="none" w:sz="0" w:space="0" w:color="auto"/>
        <w:left w:val="none" w:sz="0" w:space="0" w:color="auto"/>
        <w:bottom w:val="none" w:sz="0" w:space="0" w:color="auto"/>
        <w:right w:val="none" w:sz="0" w:space="0" w:color="auto"/>
      </w:divBdr>
    </w:div>
    <w:div w:id="2058771879">
      <w:bodyDiv w:val="1"/>
      <w:marLeft w:val="0"/>
      <w:marRight w:val="0"/>
      <w:marTop w:val="0"/>
      <w:marBottom w:val="0"/>
      <w:divBdr>
        <w:top w:val="none" w:sz="0" w:space="0" w:color="auto"/>
        <w:left w:val="none" w:sz="0" w:space="0" w:color="auto"/>
        <w:bottom w:val="none" w:sz="0" w:space="0" w:color="auto"/>
        <w:right w:val="none" w:sz="0" w:space="0" w:color="auto"/>
      </w:divBdr>
    </w:div>
    <w:div w:id="2076511151">
      <w:bodyDiv w:val="1"/>
      <w:marLeft w:val="0"/>
      <w:marRight w:val="0"/>
      <w:marTop w:val="0"/>
      <w:marBottom w:val="0"/>
      <w:divBdr>
        <w:top w:val="none" w:sz="0" w:space="0" w:color="auto"/>
        <w:left w:val="none" w:sz="0" w:space="0" w:color="auto"/>
        <w:bottom w:val="none" w:sz="0" w:space="0" w:color="auto"/>
        <w:right w:val="none" w:sz="0" w:space="0" w:color="auto"/>
      </w:divBdr>
    </w:div>
    <w:div w:id="2109349490">
      <w:bodyDiv w:val="1"/>
      <w:marLeft w:val="0"/>
      <w:marRight w:val="0"/>
      <w:marTop w:val="0"/>
      <w:marBottom w:val="0"/>
      <w:divBdr>
        <w:top w:val="none" w:sz="0" w:space="0" w:color="auto"/>
        <w:left w:val="none" w:sz="0" w:space="0" w:color="auto"/>
        <w:bottom w:val="none" w:sz="0" w:space="0" w:color="auto"/>
        <w:right w:val="none" w:sz="0" w:space="0" w:color="auto"/>
      </w:divBdr>
    </w:div>
    <w:div w:id="2137679594">
      <w:bodyDiv w:val="1"/>
      <w:marLeft w:val="0"/>
      <w:marRight w:val="0"/>
      <w:marTop w:val="0"/>
      <w:marBottom w:val="0"/>
      <w:divBdr>
        <w:top w:val="none" w:sz="0" w:space="0" w:color="auto"/>
        <w:left w:val="none" w:sz="0" w:space="0" w:color="auto"/>
        <w:bottom w:val="none" w:sz="0" w:space="0" w:color="auto"/>
        <w:right w:val="none" w:sz="0" w:space="0" w:color="auto"/>
      </w:divBdr>
      <w:divsChild>
        <w:div w:id="215775637">
          <w:marLeft w:val="547"/>
          <w:marRight w:val="0"/>
          <w:marTop w:val="0"/>
          <w:marBottom w:val="0"/>
          <w:divBdr>
            <w:top w:val="none" w:sz="0" w:space="0" w:color="auto"/>
            <w:left w:val="none" w:sz="0" w:space="0" w:color="auto"/>
            <w:bottom w:val="none" w:sz="0" w:space="0" w:color="auto"/>
            <w:right w:val="none" w:sz="0" w:space="0" w:color="auto"/>
          </w:divBdr>
        </w:div>
      </w:divsChild>
    </w:div>
    <w:div w:id="214565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13" /><Relationship Type="http://schemas.openxmlformats.org/officeDocument/2006/relationships/diagramData" Target="diagrams/data2.xml" Id="rId18" /><Relationship Type="http://schemas.openxmlformats.org/officeDocument/2006/relationships/image" Target="media/image6.png" Id="rId26" /><Relationship Type="http://schemas.openxmlformats.org/officeDocument/2006/relationships/diagramLayout" Target="diagrams/layout4.xml" Id="rId39" /><Relationship Type="http://schemas.openxmlformats.org/officeDocument/2006/relationships/diagramColors" Target="diagrams/colors2.xml" Id="rId21" /><Relationship Type="http://schemas.openxmlformats.org/officeDocument/2006/relationships/image" Target="media/image9.png" Id="rId34" /><Relationship Type="http://schemas.microsoft.com/office/2007/relationships/diagramDrawing" Target="diagrams/drawing4.xml" Id="rId42" /><Relationship Type="http://schemas.openxmlformats.org/officeDocument/2006/relationships/image" Target="media/image19.png" Id="rId47" /><Relationship Type="http://schemas.openxmlformats.org/officeDocument/2006/relationships/fontTable" Target="fontTable.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diagramLayout" Target="diagrams/layout3.xml" Id="rId29" /><Relationship Type="http://schemas.openxmlformats.org/officeDocument/2006/relationships/diagramData" Target="diagrams/data1.xml" Id="rId11" /><Relationship Type="http://schemas.openxmlformats.org/officeDocument/2006/relationships/image" Target="media/image4.png" Id="rId24" /><Relationship Type="http://schemas.microsoft.com/office/2007/relationships/diagramDrawing" Target="diagrams/drawing3.xml" Id="rId32" /><Relationship Type="http://schemas.openxmlformats.org/officeDocument/2006/relationships/image" Target="media/image12.png" Id="rId37" /><Relationship Type="http://schemas.openxmlformats.org/officeDocument/2006/relationships/diagramQuickStyle" Target="diagrams/quickStyle4.xml" Id="rId40" /><Relationship Type="http://schemas.openxmlformats.org/officeDocument/2006/relationships/image" Target="media/image17.png" Id="rId45" /><Relationship Type="http://schemas.openxmlformats.org/officeDocument/2006/relationships/styles" Target="styles.xml" Id="rId5" /><Relationship Type="http://schemas.microsoft.com/office/2007/relationships/diagramDrawing" Target="diagrams/drawing1.xml" Id="rId15" /><Relationship Type="http://schemas.openxmlformats.org/officeDocument/2006/relationships/image" Target="media/image3.png" Id="rId23" /><Relationship Type="http://schemas.openxmlformats.org/officeDocument/2006/relationships/diagramData" Target="diagrams/data3.xml" Id="rId28" /><Relationship Type="http://schemas.openxmlformats.org/officeDocument/2006/relationships/image" Target="media/image11.png" Id="rId36" /><Relationship Type="http://schemas.openxmlformats.org/officeDocument/2006/relationships/image" Target="media/image21.png" Id="rId49" /><Relationship Type="http://schemas.openxmlformats.org/officeDocument/2006/relationships/hyperlink" Target="http://www.infosys.com" TargetMode="External" Id="rId10" /><Relationship Type="http://schemas.openxmlformats.org/officeDocument/2006/relationships/diagramLayout" Target="diagrams/layout2.xml" Id="rId19" /><Relationship Type="http://schemas.openxmlformats.org/officeDocument/2006/relationships/diagramColors" Target="diagrams/colors3.xml" Id="rId31" /><Relationship Type="http://schemas.openxmlformats.org/officeDocument/2006/relationships/image" Target="media/image16.png"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diagramColors" Target="diagrams/colors1.xml" Id="rId14" /><Relationship Type="http://schemas.microsoft.com/office/2007/relationships/diagramDrawing" Target="diagrams/drawing2.xml" Id="rId22" /><Relationship Type="http://schemas.openxmlformats.org/officeDocument/2006/relationships/image" Target="media/image7.png" Id="rId27" /><Relationship Type="http://schemas.openxmlformats.org/officeDocument/2006/relationships/diagramQuickStyle" Target="diagrams/quickStyle3.xml" Id="rId30" /><Relationship Type="http://schemas.openxmlformats.org/officeDocument/2006/relationships/image" Target="media/image10.png" Id="rId35" /><Relationship Type="http://schemas.openxmlformats.org/officeDocument/2006/relationships/image" Target="media/image15.png" Id="rId43" /><Relationship Type="http://schemas.openxmlformats.org/officeDocument/2006/relationships/image" Target="media/image20.png" Id="rId48" /><Relationship Type="http://schemas.openxmlformats.org/officeDocument/2006/relationships/footnotes" Target="footnotes.xml" Id="rId8" /><Relationship Type="http://schemas.openxmlformats.org/officeDocument/2006/relationships/theme" Target="theme/theme1.xml" Id="rId51" /><Relationship Type="http://schemas.openxmlformats.org/officeDocument/2006/relationships/customXml" Target="../customXml/item3.xml" Id="rId3" /><Relationship Type="http://schemas.openxmlformats.org/officeDocument/2006/relationships/diagramLayout" Target="diagrams/layout1.xml" Id="rId12" /><Relationship Type="http://schemas.openxmlformats.org/officeDocument/2006/relationships/image" Target="media/image2.png" Id="rId17" /><Relationship Type="http://schemas.openxmlformats.org/officeDocument/2006/relationships/image" Target="media/image5.png" Id="rId25" /><Relationship Type="http://schemas.openxmlformats.org/officeDocument/2006/relationships/image" Target="media/image8.png" Id="rId33" /><Relationship Type="http://schemas.openxmlformats.org/officeDocument/2006/relationships/diagramData" Target="diagrams/data4.xml" Id="rId38" /><Relationship Type="http://schemas.openxmlformats.org/officeDocument/2006/relationships/image" Target="media/image18.png" Id="rId46" /><Relationship Type="http://schemas.openxmlformats.org/officeDocument/2006/relationships/diagramQuickStyle" Target="diagrams/quickStyle2.xml" Id="rId20" /><Relationship Type="http://schemas.openxmlformats.org/officeDocument/2006/relationships/diagramColors" Target="diagrams/colors4.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glossaryDocument" Target="glossary/document.xml" Id="Rdcb5717cafd743db" /></Relationships>
</file>

<file path=word/diagrams/_rels/data4.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diagrams/_rels/drawing4.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985C-0B9A-4179-9BEA-E9DB400397C8}"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D1AD4E84-935A-45D7-B6F9-6800C695A3FF}">
      <dgm:prSet phldrT="[Text]" custT="1"/>
      <dgm:spPr/>
      <dgm:t>
        <a:bodyPr/>
        <a:lstStyle/>
        <a:p>
          <a:pPr>
            <a:buSzPts val="1000"/>
            <a:buFont typeface="Symbol" panose="05050102010706020507" pitchFamily="18" charset="2"/>
            <a:buChar char=""/>
          </a:pPr>
          <a:r>
            <a:rPr lang="en-US" sz="900"/>
            <a:t>Configuration of module specific processes</a:t>
          </a:r>
        </a:p>
      </dgm:t>
    </dgm:pt>
    <dgm:pt modelId="{284AAD49-1EC9-4CF5-BF9C-B5806EF18864}" type="parTrans" cxnId="{DEBCB2C7-71E5-4E09-B8B3-17A83183BF0C}">
      <dgm:prSet/>
      <dgm:spPr/>
      <dgm:t>
        <a:bodyPr/>
        <a:lstStyle/>
        <a:p>
          <a:endParaRPr lang="en-US" sz="1000"/>
        </a:p>
      </dgm:t>
    </dgm:pt>
    <dgm:pt modelId="{28727EF6-C6EC-440B-A6B3-714A2B85FCD4}" type="sibTrans" cxnId="{DEBCB2C7-71E5-4E09-B8B3-17A83183BF0C}">
      <dgm:prSet/>
      <dgm:spPr/>
      <dgm:t>
        <a:bodyPr/>
        <a:lstStyle/>
        <a:p>
          <a:endParaRPr lang="en-US" sz="1000"/>
        </a:p>
      </dgm:t>
    </dgm:pt>
    <dgm:pt modelId="{41BABFDC-76B6-4867-914D-17F80CB7F0C0}">
      <dgm:prSet custT="1"/>
      <dgm:spPr/>
      <dgm:t>
        <a:bodyPr/>
        <a:lstStyle/>
        <a:p>
          <a:pPr>
            <a:buSzPts val="1000"/>
            <a:buFont typeface="Symbol" panose="05050102010706020507" pitchFamily="18" charset="2"/>
            <a:buChar char=""/>
          </a:pPr>
          <a:r>
            <a:rPr lang="en-US" sz="900"/>
            <a:t>Configuration of multiple process</a:t>
          </a:r>
        </a:p>
      </dgm:t>
    </dgm:pt>
    <dgm:pt modelId="{36FAB554-B1D7-45E9-A35A-4D0B830DADA2}" type="parTrans" cxnId="{0C214151-980B-47F2-9B31-0ACAF75E9CEE}">
      <dgm:prSet/>
      <dgm:spPr/>
      <dgm:t>
        <a:bodyPr/>
        <a:lstStyle/>
        <a:p>
          <a:endParaRPr lang="en-US" sz="1000"/>
        </a:p>
      </dgm:t>
    </dgm:pt>
    <dgm:pt modelId="{3F90AED5-761F-49F5-9B42-3C6E148F93D0}" type="sibTrans" cxnId="{0C214151-980B-47F2-9B31-0ACAF75E9CEE}">
      <dgm:prSet/>
      <dgm:spPr/>
      <dgm:t>
        <a:bodyPr/>
        <a:lstStyle/>
        <a:p>
          <a:endParaRPr lang="en-US" sz="1000"/>
        </a:p>
      </dgm:t>
    </dgm:pt>
    <dgm:pt modelId="{C5930605-0738-4E91-962C-2CF5B7691B63}">
      <dgm:prSet custT="1"/>
      <dgm:spPr/>
      <dgm:t>
        <a:bodyPr/>
        <a:lstStyle/>
        <a:p>
          <a:pPr>
            <a:buSzPts val="1000"/>
            <a:buFont typeface="Symbol" panose="05050102010706020507" pitchFamily="18" charset="2"/>
            <a:buChar char=""/>
          </a:pPr>
          <a:r>
            <a:rPr lang="en-US" sz="900"/>
            <a:t>Configuration of one or multiple process steps for a process</a:t>
          </a:r>
        </a:p>
      </dgm:t>
    </dgm:pt>
    <dgm:pt modelId="{A32F2C92-FDEA-483B-B788-D52F333EE340}" type="parTrans" cxnId="{C70D83C3-ACB3-4345-933C-91EC4C237FDD}">
      <dgm:prSet/>
      <dgm:spPr/>
      <dgm:t>
        <a:bodyPr/>
        <a:lstStyle/>
        <a:p>
          <a:endParaRPr lang="en-US" sz="1000"/>
        </a:p>
      </dgm:t>
    </dgm:pt>
    <dgm:pt modelId="{44E28EA8-AD01-4825-862B-0DD4EBC2680E}" type="sibTrans" cxnId="{C70D83C3-ACB3-4345-933C-91EC4C237FDD}">
      <dgm:prSet/>
      <dgm:spPr/>
      <dgm:t>
        <a:bodyPr/>
        <a:lstStyle/>
        <a:p>
          <a:endParaRPr lang="en-US" sz="1000"/>
        </a:p>
      </dgm:t>
    </dgm:pt>
    <dgm:pt modelId="{68B4E24F-9441-4CC3-AF6F-D6A6770DBD8B}">
      <dgm:prSet custT="1"/>
      <dgm:spPr/>
      <dgm:t>
        <a:bodyPr/>
        <a:lstStyle/>
        <a:p>
          <a:pPr>
            <a:buSzPts val="1000"/>
            <a:buFont typeface="Symbol" panose="05050102010706020507" pitchFamily="18" charset="2"/>
            <a:buChar char=""/>
          </a:pPr>
          <a:r>
            <a:rPr lang="en-US" sz="900"/>
            <a:t>Configuration of process steps as manual or automated</a:t>
          </a:r>
        </a:p>
      </dgm:t>
    </dgm:pt>
    <dgm:pt modelId="{373733CF-20B3-45E0-9613-88B092F3AE55}" type="parTrans" cxnId="{BC1D3891-3317-41C5-BDCA-8DF5534549D7}">
      <dgm:prSet/>
      <dgm:spPr/>
      <dgm:t>
        <a:bodyPr/>
        <a:lstStyle/>
        <a:p>
          <a:endParaRPr lang="en-US" sz="1000"/>
        </a:p>
      </dgm:t>
    </dgm:pt>
    <dgm:pt modelId="{D8CC0DA2-CF7F-4AF5-91E9-397D4CAF0301}" type="sibTrans" cxnId="{BC1D3891-3317-41C5-BDCA-8DF5534549D7}">
      <dgm:prSet/>
      <dgm:spPr/>
      <dgm:t>
        <a:bodyPr/>
        <a:lstStyle/>
        <a:p>
          <a:endParaRPr lang="en-US" sz="1000"/>
        </a:p>
      </dgm:t>
    </dgm:pt>
    <dgm:pt modelId="{95E9B6D0-79E0-4FA9-A29A-D8405C225DAA}">
      <dgm:prSet custT="1"/>
      <dgm:spPr/>
      <dgm:t>
        <a:bodyPr/>
        <a:lstStyle/>
        <a:p>
          <a:pPr>
            <a:buSzPts val="1000"/>
            <a:buFont typeface="Symbol" panose="05050102010706020507" pitchFamily="18" charset="2"/>
            <a:buChar char=""/>
          </a:pPr>
          <a:r>
            <a:rPr lang="en-US" sz="900"/>
            <a:t>Configuration of process steps as regular or decision making</a:t>
          </a:r>
        </a:p>
      </dgm:t>
    </dgm:pt>
    <dgm:pt modelId="{0012C324-B751-468C-BEAF-FCCD66D11DCB}" type="parTrans" cxnId="{82894B44-FB0D-4592-8C3B-BED17DAA9ADF}">
      <dgm:prSet/>
      <dgm:spPr/>
      <dgm:t>
        <a:bodyPr/>
        <a:lstStyle/>
        <a:p>
          <a:endParaRPr lang="en-US" sz="1000"/>
        </a:p>
      </dgm:t>
    </dgm:pt>
    <dgm:pt modelId="{BADEFB32-C176-4FA1-8A1B-08E2E6FB69FE}" type="sibTrans" cxnId="{82894B44-FB0D-4592-8C3B-BED17DAA9ADF}">
      <dgm:prSet/>
      <dgm:spPr/>
      <dgm:t>
        <a:bodyPr/>
        <a:lstStyle/>
        <a:p>
          <a:endParaRPr lang="en-US" sz="1000"/>
        </a:p>
      </dgm:t>
    </dgm:pt>
    <dgm:pt modelId="{6A71F49A-CDED-446C-B22B-5495844B5974}">
      <dgm:prSet custT="1"/>
      <dgm:spPr/>
      <dgm:t>
        <a:bodyPr/>
        <a:lstStyle/>
        <a:p>
          <a:pPr>
            <a:buSzPts val="1000"/>
            <a:buFont typeface="Symbol" panose="05050102010706020507" pitchFamily="18" charset="2"/>
            <a:buChar char=""/>
          </a:pPr>
          <a:r>
            <a:rPr lang="en-US" sz="900"/>
            <a:t>Context based switch over to one or more process steps</a:t>
          </a:r>
        </a:p>
      </dgm:t>
    </dgm:pt>
    <dgm:pt modelId="{CCFFBD8B-0795-4D64-95DB-7D5F7DC1FCF7}" type="parTrans" cxnId="{50FCFFF4-B484-4B5F-AC70-ECB5670FBDFA}">
      <dgm:prSet/>
      <dgm:spPr/>
      <dgm:t>
        <a:bodyPr/>
        <a:lstStyle/>
        <a:p>
          <a:endParaRPr lang="en-US" sz="1000"/>
        </a:p>
      </dgm:t>
    </dgm:pt>
    <dgm:pt modelId="{B57D4595-6FE8-4365-9093-EF1B40CC2959}" type="sibTrans" cxnId="{50FCFFF4-B484-4B5F-AC70-ECB5670FBDFA}">
      <dgm:prSet/>
      <dgm:spPr/>
      <dgm:t>
        <a:bodyPr/>
        <a:lstStyle/>
        <a:p>
          <a:endParaRPr lang="en-US" sz="1000"/>
        </a:p>
      </dgm:t>
    </dgm:pt>
    <dgm:pt modelId="{AFE1E4DD-B429-44E0-9645-82B3ABC1A643}">
      <dgm:prSet custT="1"/>
      <dgm:spPr/>
      <dgm:t>
        <a:bodyPr/>
        <a:lstStyle/>
        <a:p>
          <a:pPr>
            <a:buSzPts val="1000"/>
            <a:buFont typeface="Symbol" panose="05050102010706020507" pitchFamily="18" charset="2"/>
            <a:buChar char=""/>
          </a:pPr>
          <a:r>
            <a:rPr lang="en-US" sz="900"/>
            <a:t>Validation for checking redundant process steps and open steps</a:t>
          </a:r>
        </a:p>
      </dgm:t>
    </dgm:pt>
    <dgm:pt modelId="{8D63A8EF-8092-4C43-9108-780B7A76F502}" type="parTrans" cxnId="{A019B518-7E7C-49E7-AA75-4455C260FBF3}">
      <dgm:prSet/>
      <dgm:spPr/>
      <dgm:t>
        <a:bodyPr/>
        <a:lstStyle/>
        <a:p>
          <a:endParaRPr lang="en-US" sz="1000"/>
        </a:p>
      </dgm:t>
    </dgm:pt>
    <dgm:pt modelId="{70137ED8-9FB7-4497-9D4C-8F1EC4D7AA7C}" type="sibTrans" cxnId="{A019B518-7E7C-49E7-AA75-4455C260FBF3}">
      <dgm:prSet/>
      <dgm:spPr/>
      <dgm:t>
        <a:bodyPr/>
        <a:lstStyle/>
        <a:p>
          <a:endParaRPr lang="en-US" sz="1000"/>
        </a:p>
      </dgm:t>
    </dgm:pt>
    <dgm:pt modelId="{D62FF6FA-46F0-4148-81DC-E763A3485ED8}">
      <dgm:prSet custT="1"/>
      <dgm:spPr/>
      <dgm:t>
        <a:bodyPr/>
        <a:lstStyle/>
        <a:p>
          <a:pPr>
            <a:buSzPts val="1000"/>
            <a:buFont typeface="Symbol" panose="05050102010706020507" pitchFamily="18" charset="2"/>
            <a:buChar char=""/>
          </a:pPr>
          <a:r>
            <a:rPr lang="en-US" sz="900"/>
            <a:t>Attachment of Reference files</a:t>
          </a:r>
        </a:p>
      </dgm:t>
    </dgm:pt>
    <dgm:pt modelId="{91A3B2FC-547D-46A0-9EBA-DD20442BB7C4}" type="parTrans" cxnId="{4B7ED023-D072-43B0-A825-051F17D33E41}">
      <dgm:prSet/>
      <dgm:spPr/>
      <dgm:t>
        <a:bodyPr/>
        <a:lstStyle/>
        <a:p>
          <a:endParaRPr lang="en-US" sz="1000"/>
        </a:p>
      </dgm:t>
    </dgm:pt>
    <dgm:pt modelId="{F4D667C8-8BDE-488C-BA6A-CD4B33524414}" type="sibTrans" cxnId="{4B7ED023-D072-43B0-A825-051F17D33E41}">
      <dgm:prSet/>
      <dgm:spPr/>
      <dgm:t>
        <a:bodyPr/>
        <a:lstStyle/>
        <a:p>
          <a:endParaRPr lang="en-US" sz="1000"/>
        </a:p>
      </dgm:t>
    </dgm:pt>
    <dgm:pt modelId="{0FFAC415-E952-4B0B-82CB-0A1B878786F6}">
      <dgm:prSet custT="1"/>
      <dgm:spPr/>
      <dgm:t>
        <a:bodyPr/>
        <a:lstStyle/>
        <a:p>
          <a:pPr>
            <a:buSzPts val="1000"/>
            <a:buFont typeface="Symbol" panose="05050102010706020507" pitchFamily="18" charset="2"/>
            <a:buChar char=""/>
          </a:pPr>
          <a:r>
            <a:rPr lang="en-US" sz="900"/>
            <a:t>Bank specific notes (guidelines) for process step execution</a:t>
          </a:r>
        </a:p>
      </dgm:t>
    </dgm:pt>
    <dgm:pt modelId="{D10B415B-4DCC-43E4-AD7C-2C0C4F204EB3}" type="parTrans" cxnId="{AB920FD9-A25E-4A16-A7C8-ECE7F788DD7B}">
      <dgm:prSet/>
      <dgm:spPr/>
      <dgm:t>
        <a:bodyPr/>
        <a:lstStyle/>
        <a:p>
          <a:endParaRPr lang="en-US" sz="1000"/>
        </a:p>
      </dgm:t>
    </dgm:pt>
    <dgm:pt modelId="{0E1801A4-6747-4FF3-AD96-C29FDB1A19A4}" type="sibTrans" cxnId="{AB920FD9-A25E-4A16-A7C8-ECE7F788DD7B}">
      <dgm:prSet/>
      <dgm:spPr/>
      <dgm:t>
        <a:bodyPr/>
        <a:lstStyle/>
        <a:p>
          <a:endParaRPr lang="en-US" sz="1000"/>
        </a:p>
      </dgm:t>
    </dgm:pt>
    <dgm:pt modelId="{5F47FC9A-7CAF-4632-919E-869AB76D3194}">
      <dgm:prSet custT="1"/>
      <dgm:spPr/>
      <dgm:t>
        <a:bodyPr/>
        <a:lstStyle/>
        <a:p>
          <a:pPr>
            <a:buSzPts val="1000"/>
            <a:buFont typeface="Symbol" panose="05050102010706020507" pitchFamily="18" charset="2"/>
            <a:buChar char=""/>
          </a:pPr>
          <a:r>
            <a:rPr lang="en-US" sz="900"/>
            <a:t>Turn Around Time (TAT) for the process and each of the process steps within</a:t>
          </a:r>
        </a:p>
      </dgm:t>
    </dgm:pt>
    <dgm:pt modelId="{8C326588-21BD-42C6-83F7-B27B2A3E7EA0}" type="parTrans" cxnId="{5B8F1AB1-236B-4430-ACEB-906C44D3B2AC}">
      <dgm:prSet/>
      <dgm:spPr/>
      <dgm:t>
        <a:bodyPr/>
        <a:lstStyle/>
        <a:p>
          <a:endParaRPr lang="en-US" sz="1000"/>
        </a:p>
      </dgm:t>
    </dgm:pt>
    <dgm:pt modelId="{AEEC49FC-7C3E-4181-9BA1-E07F0242311B}" type="sibTrans" cxnId="{5B8F1AB1-236B-4430-ACEB-906C44D3B2AC}">
      <dgm:prSet/>
      <dgm:spPr/>
      <dgm:t>
        <a:bodyPr/>
        <a:lstStyle/>
        <a:p>
          <a:endParaRPr lang="en-US" sz="1000"/>
        </a:p>
      </dgm:t>
    </dgm:pt>
    <dgm:pt modelId="{7824440A-00A6-410A-AF1F-02C8130EF5D1}">
      <dgm:prSet custT="1"/>
      <dgm:spPr/>
      <dgm:t>
        <a:bodyPr/>
        <a:lstStyle/>
        <a:p>
          <a:pPr>
            <a:buSzPts val="1000"/>
            <a:buFont typeface="Symbol" panose="05050102010706020507" pitchFamily="18" charset="2"/>
            <a:buChar char=""/>
          </a:pPr>
          <a:r>
            <a:rPr lang="en-US" sz="900"/>
            <a:t>Automatic assignment of a process step to a user or group</a:t>
          </a:r>
        </a:p>
      </dgm:t>
    </dgm:pt>
    <dgm:pt modelId="{2C434211-73CB-45BD-ACC8-26CD4B0667C8}" type="parTrans" cxnId="{35B6A0DA-C7F1-49CB-8ECC-09056EA8B4F5}">
      <dgm:prSet/>
      <dgm:spPr/>
      <dgm:t>
        <a:bodyPr/>
        <a:lstStyle/>
        <a:p>
          <a:endParaRPr lang="en-US" sz="1000"/>
        </a:p>
      </dgm:t>
    </dgm:pt>
    <dgm:pt modelId="{02EEBBE3-EEB7-4F8D-8BB5-7A2DD8935401}" type="sibTrans" cxnId="{35B6A0DA-C7F1-49CB-8ECC-09056EA8B4F5}">
      <dgm:prSet/>
      <dgm:spPr/>
      <dgm:t>
        <a:bodyPr/>
        <a:lstStyle/>
        <a:p>
          <a:endParaRPr lang="en-US" sz="1000"/>
        </a:p>
      </dgm:t>
    </dgm:pt>
    <dgm:pt modelId="{387EEA6C-BF69-4CBF-A1C4-2BEA63D93379}">
      <dgm:prSet custT="1"/>
      <dgm:spPr/>
      <dgm:t>
        <a:bodyPr/>
        <a:lstStyle/>
        <a:p>
          <a:pPr>
            <a:buSzPts val="1000"/>
            <a:buFont typeface="Symbol" panose="05050102010706020507" pitchFamily="18" charset="2"/>
            <a:buChar char=""/>
          </a:pPr>
          <a:r>
            <a:rPr lang="en-US" sz="900"/>
            <a:t>Automatic transfer of a process step to a user or group</a:t>
          </a:r>
        </a:p>
      </dgm:t>
    </dgm:pt>
    <dgm:pt modelId="{0B21E2E8-618F-472D-8291-306B890A9812}" type="parTrans" cxnId="{1F77497B-5EA4-4CEF-B98B-649B8B8AE2A5}">
      <dgm:prSet/>
      <dgm:spPr/>
      <dgm:t>
        <a:bodyPr/>
        <a:lstStyle/>
        <a:p>
          <a:endParaRPr lang="en-US" sz="1000"/>
        </a:p>
      </dgm:t>
    </dgm:pt>
    <dgm:pt modelId="{AA53F434-B8A7-4F74-83B8-05ADCD9A3B7C}" type="sibTrans" cxnId="{1F77497B-5EA4-4CEF-B98B-649B8B8AE2A5}">
      <dgm:prSet/>
      <dgm:spPr/>
      <dgm:t>
        <a:bodyPr/>
        <a:lstStyle/>
        <a:p>
          <a:endParaRPr lang="en-US" sz="1000"/>
        </a:p>
      </dgm:t>
    </dgm:pt>
    <dgm:pt modelId="{E953542E-A63F-4759-8C0B-6598D079DBCA}">
      <dgm:prSet custT="1"/>
      <dgm:spPr/>
      <dgm:t>
        <a:bodyPr/>
        <a:lstStyle/>
        <a:p>
          <a:pPr>
            <a:buSzPts val="1000"/>
            <a:buFont typeface="Symbol" panose="05050102010706020507" pitchFamily="18" charset="2"/>
            <a:buChar char=""/>
          </a:pPr>
          <a:r>
            <a:rPr lang="en-US" sz="900"/>
            <a:t>Assigning probability for  every process step</a:t>
          </a:r>
        </a:p>
      </dgm:t>
    </dgm:pt>
    <dgm:pt modelId="{00A4B209-2D09-4B74-AE68-AE3C8620F0A7}" type="parTrans" cxnId="{E21A1E23-54A0-46AF-BAD6-C6F1E69786A8}">
      <dgm:prSet/>
      <dgm:spPr/>
      <dgm:t>
        <a:bodyPr/>
        <a:lstStyle/>
        <a:p>
          <a:endParaRPr lang="en-US" sz="1000"/>
        </a:p>
      </dgm:t>
    </dgm:pt>
    <dgm:pt modelId="{B5CF4581-9685-4332-8B02-39094424E577}" type="sibTrans" cxnId="{E21A1E23-54A0-46AF-BAD6-C6F1E69786A8}">
      <dgm:prSet/>
      <dgm:spPr/>
      <dgm:t>
        <a:bodyPr/>
        <a:lstStyle/>
        <a:p>
          <a:endParaRPr lang="en-US" sz="1000"/>
        </a:p>
      </dgm:t>
    </dgm:pt>
    <dgm:pt modelId="{4B9A2F04-9CB0-4E84-86C3-7E1B837BBDA7}">
      <dgm:prSet custT="1"/>
      <dgm:spPr/>
      <dgm:t>
        <a:bodyPr/>
        <a:lstStyle/>
        <a:p>
          <a:pPr>
            <a:buSzPts val="1000"/>
            <a:buFont typeface="Symbol" panose="05050102010706020507" pitchFamily="18" charset="2"/>
            <a:buChar char=""/>
          </a:pPr>
          <a:r>
            <a:rPr lang="en-US" sz="900"/>
            <a:t>Assigning process stage for every process step</a:t>
          </a:r>
        </a:p>
      </dgm:t>
    </dgm:pt>
    <dgm:pt modelId="{79EAE0C5-6821-4799-A42E-C1CF60B3D708}" type="parTrans" cxnId="{4683EEDB-8E0A-470C-8723-632EBC37981F}">
      <dgm:prSet/>
      <dgm:spPr/>
      <dgm:t>
        <a:bodyPr/>
        <a:lstStyle/>
        <a:p>
          <a:endParaRPr lang="en-US" sz="1000"/>
        </a:p>
      </dgm:t>
    </dgm:pt>
    <dgm:pt modelId="{7DDFACC6-A70D-4756-B3E3-D694714B2EB0}" type="sibTrans" cxnId="{4683EEDB-8E0A-470C-8723-632EBC37981F}">
      <dgm:prSet/>
      <dgm:spPr/>
      <dgm:t>
        <a:bodyPr/>
        <a:lstStyle/>
        <a:p>
          <a:endParaRPr lang="en-US" sz="1000"/>
        </a:p>
      </dgm:t>
    </dgm:pt>
    <dgm:pt modelId="{8D914224-E64B-4321-8449-CD071633B625}">
      <dgm:prSet custT="1"/>
      <dgm:spPr/>
      <dgm:t>
        <a:bodyPr/>
        <a:lstStyle/>
        <a:p>
          <a:pPr>
            <a:buSzPts val="1000"/>
            <a:buFont typeface="Symbol" panose="05050102010706020507" pitchFamily="18" charset="2"/>
            <a:buChar char=""/>
          </a:pPr>
          <a:r>
            <a:rPr lang="en-US" sz="800"/>
            <a:t>Attachment of  Routing and Escalation matrix for automatic routing of  manual process step</a:t>
          </a:r>
        </a:p>
      </dgm:t>
    </dgm:pt>
    <dgm:pt modelId="{00B5FB13-17F6-4C9C-AD0C-BEAB9445614C}" type="parTrans" cxnId="{F2A5E83C-A2B2-4E7C-BE71-823E449AB710}">
      <dgm:prSet/>
      <dgm:spPr/>
      <dgm:t>
        <a:bodyPr/>
        <a:lstStyle/>
        <a:p>
          <a:endParaRPr lang="en-US" sz="1000"/>
        </a:p>
      </dgm:t>
    </dgm:pt>
    <dgm:pt modelId="{14901E5C-5BEA-432F-9215-61C1CAFDB81C}" type="sibTrans" cxnId="{F2A5E83C-A2B2-4E7C-BE71-823E449AB710}">
      <dgm:prSet/>
      <dgm:spPr/>
      <dgm:t>
        <a:bodyPr/>
        <a:lstStyle/>
        <a:p>
          <a:endParaRPr lang="en-US" sz="1000"/>
        </a:p>
      </dgm:t>
    </dgm:pt>
    <dgm:pt modelId="{5D64E663-798D-4430-A65E-7E6003D9F4C2}">
      <dgm:prSet custT="1"/>
      <dgm:spPr/>
      <dgm:t>
        <a:bodyPr/>
        <a:lstStyle/>
        <a:p>
          <a:pPr>
            <a:buSzPts val="1000"/>
            <a:buFont typeface="Symbol" panose="05050102010706020507" pitchFamily="18" charset="2"/>
            <a:buChar char=""/>
          </a:pPr>
          <a:r>
            <a:rPr lang="en-US" sz="900"/>
            <a:t>Attachment of Escalation matrix  based on TAT of  the process</a:t>
          </a:r>
        </a:p>
      </dgm:t>
    </dgm:pt>
    <dgm:pt modelId="{1315B853-E123-45B6-BA53-1951C9CBEA83}" type="parTrans" cxnId="{E45CAB56-375F-4CBD-A3B8-2362E8DA8555}">
      <dgm:prSet/>
      <dgm:spPr/>
      <dgm:t>
        <a:bodyPr/>
        <a:lstStyle/>
        <a:p>
          <a:endParaRPr lang="en-US" sz="1000"/>
        </a:p>
      </dgm:t>
    </dgm:pt>
    <dgm:pt modelId="{6BDCA23C-FB83-4147-9035-005B5DE25147}" type="sibTrans" cxnId="{E45CAB56-375F-4CBD-A3B8-2362E8DA8555}">
      <dgm:prSet/>
      <dgm:spPr/>
      <dgm:t>
        <a:bodyPr/>
        <a:lstStyle/>
        <a:p>
          <a:endParaRPr lang="en-US" sz="1000"/>
        </a:p>
      </dgm:t>
    </dgm:pt>
    <dgm:pt modelId="{81552F6A-63E9-410D-BAEE-4DC7A4084EA3}">
      <dgm:prSet custT="1"/>
      <dgm:spPr/>
      <dgm:t>
        <a:bodyPr/>
        <a:lstStyle/>
        <a:p>
          <a:pPr>
            <a:buSzPts val="1000"/>
            <a:buFont typeface="Symbol" panose="05050102010706020507" pitchFamily="18" charset="2"/>
            <a:buChar char=""/>
          </a:pPr>
          <a:r>
            <a:rPr lang="en-US" sz="900"/>
            <a:t>Configuring SLA based TAT</a:t>
          </a:r>
        </a:p>
      </dgm:t>
    </dgm:pt>
    <dgm:pt modelId="{3FDB3DDF-D0C1-42FF-AF91-DC1F33FAD0DD}" type="parTrans" cxnId="{829041AD-5227-4042-AB85-17A4872BCDD6}">
      <dgm:prSet/>
      <dgm:spPr/>
      <dgm:t>
        <a:bodyPr/>
        <a:lstStyle/>
        <a:p>
          <a:endParaRPr lang="en-US" sz="1000"/>
        </a:p>
      </dgm:t>
    </dgm:pt>
    <dgm:pt modelId="{BFB8347C-16F7-4C82-98C4-46088D72B8B2}" type="sibTrans" cxnId="{829041AD-5227-4042-AB85-17A4872BCDD6}">
      <dgm:prSet/>
      <dgm:spPr/>
      <dgm:t>
        <a:bodyPr/>
        <a:lstStyle/>
        <a:p>
          <a:endParaRPr lang="en-US" sz="1000"/>
        </a:p>
      </dgm:t>
    </dgm:pt>
    <dgm:pt modelId="{12559667-8D7F-439C-A3A3-01142759DFFB}">
      <dgm:prSet custT="1"/>
      <dgm:spPr/>
      <dgm:t>
        <a:bodyPr/>
        <a:lstStyle/>
        <a:p>
          <a:pPr>
            <a:buSzPts val="1000"/>
            <a:buFont typeface="Symbol" panose="05050102010706020507" pitchFamily="18" charset="2"/>
            <a:buChar char=""/>
          </a:pPr>
          <a:r>
            <a:rPr lang="en-US" sz="900"/>
            <a:t>Authorization of deviations happening during process step execution by assigned user groups</a:t>
          </a:r>
        </a:p>
      </dgm:t>
    </dgm:pt>
    <dgm:pt modelId="{98F84411-4BC5-449E-9A19-D35A9AF5C54F}" type="parTrans" cxnId="{D6CB636C-B18F-4F72-AD6D-18E68D7CB145}">
      <dgm:prSet/>
      <dgm:spPr/>
      <dgm:t>
        <a:bodyPr/>
        <a:lstStyle/>
        <a:p>
          <a:endParaRPr lang="en-US" sz="1000"/>
        </a:p>
      </dgm:t>
    </dgm:pt>
    <dgm:pt modelId="{F58DED8B-3D7F-423A-8C87-27BFC755374F}" type="sibTrans" cxnId="{D6CB636C-B18F-4F72-AD6D-18E68D7CB145}">
      <dgm:prSet/>
      <dgm:spPr/>
      <dgm:t>
        <a:bodyPr/>
        <a:lstStyle/>
        <a:p>
          <a:endParaRPr lang="en-US" sz="1000"/>
        </a:p>
      </dgm:t>
    </dgm:pt>
    <dgm:pt modelId="{4E83B834-94C5-4A80-BF00-B632FDBE5905}">
      <dgm:prSet custT="1"/>
      <dgm:spPr/>
      <dgm:t>
        <a:bodyPr/>
        <a:lstStyle/>
        <a:p>
          <a:pPr>
            <a:buSzPts val="1000"/>
            <a:buFont typeface="Symbol" panose="05050102010706020507" pitchFamily="18" charset="2"/>
            <a:buChar char=""/>
          </a:pPr>
          <a:r>
            <a:rPr lang="en-US" sz="900"/>
            <a:t>Enabling rollback from a process step</a:t>
          </a:r>
        </a:p>
      </dgm:t>
    </dgm:pt>
    <dgm:pt modelId="{4716CD5B-BBEB-4EAD-916D-46CBDEC64457}" type="parTrans" cxnId="{93F5929B-7941-40DF-AADE-B7B7EA9AE600}">
      <dgm:prSet/>
      <dgm:spPr/>
      <dgm:t>
        <a:bodyPr/>
        <a:lstStyle/>
        <a:p>
          <a:endParaRPr lang="en-US" sz="1000"/>
        </a:p>
      </dgm:t>
    </dgm:pt>
    <dgm:pt modelId="{93DDB3A8-54A9-4CFA-92B1-6CAA1D5F1B7C}" type="sibTrans" cxnId="{93F5929B-7941-40DF-AADE-B7B7EA9AE600}">
      <dgm:prSet/>
      <dgm:spPr/>
      <dgm:t>
        <a:bodyPr/>
        <a:lstStyle/>
        <a:p>
          <a:endParaRPr lang="en-US" sz="1000"/>
        </a:p>
      </dgm:t>
    </dgm:pt>
    <dgm:pt modelId="{8A514709-791E-4F1E-90C6-EBBE4C4CA67F}">
      <dgm:prSet custT="1"/>
      <dgm:spPr/>
      <dgm:t>
        <a:bodyPr/>
        <a:lstStyle/>
        <a:p>
          <a:pPr>
            <a:buSzPts val="1000"/>
            <a:buFont typeface="Symbol" panose="05050102010706020507" pitchFamily="18" charset="2"/>
            <a:buChar char=""/>
          </a:pPr>
          <a:r>
            <a:rPr lang="en-US" sz="900"/>
            <a:t>Enabling re-computation of process step</a:t>
          </a:r>
        </a:p>
      </dgm:t>
    </dgm:pt>
    <dgm:pt modelId="{81E1A030-611D-4496-9AFB-76EC39E04CAF}" type="parTrans" cxnId="{FA19DBDE-3976-470B-926C-DEC26C23D415}">
      <dgm:prSet/>
      <dgm:spPr/>
      <dgm:t>
        <a:bodyPr/>
        <a:lstStyle/>
        <a:p>
          <a:endParaRPr lang="en-US" sz="1000"/>
        </a:p>
      </dgm:t>
    </dgm:pt>
    <dgm:pt modelId="{22A519D6-6865-4406-8CED-D9D1141A99DB}" type="sibTrans" cxnId="{FA19DBDE-3976-470B-926C-DEC26C23D415}">
      <dgm:prSet/>
      <dgm:spPr/>
      <dgm:t>
        <a:bodyPr/>
        <a:lstStyle/>
        <a:p>
          <a:endParaRPr lang="en-US" sz="1000"/>
        </a:p>
      </dgm:t>
    </dgm:pt>
    <dgm:pt modelId="{8BE11D7E-EC4C-47C3-8FC9-97535E35496B}">
      <dgm:prSet custT="1"/>
      <dgm:spPr/>
      <dgm:t>
        <a:bodyPr/>
        <a:lstStyle/>
        <a:p>
          <a:pPr>
            <a:buSzPts val="1000"/>
            <a:buFont typeface="Symbol" panose="05050102010706020507" pitchFamily="18" charset="2"/>
            <a:buChar char=""/>
          </a:pPr>
          <a:r>
            <a:rPr lang="en-US" sz="900"/>
            <a:t>Enabling re-run of an automated process step</a:t>
          </a:r>
        </a:p>
      </dgm:t>
    </dgm:pt>
    <dgm:pt modelId="{47B5216F-5F24-44CB-80EE-8B0A1DDC7FB6}" type="parTrans" cxnId="{5EF25245-9B04-4B23-9A4A-64981DF94104}">
      <dgm:prSet/>
      <dgm:spPr/>
      <dgm:t>
        <a:bodyPr/>
        <a:lstStyle/>
        <a:p>
          <a:endParaRPr lang="en-US" sz="1000"/>
        </a:p>
      </dgm:t>
    </dgm:pt>
    <dgm:pt modelId="{9EE49353-1A14-42A9-B479-FC06FC86A719}" type="sibTrans" cxnId="{5EF25245-9B04-4B23-9A4A-64981DF94104}">
      <dgm:prSet/>
      <dgm:spPr/>
      <dgm:t>
        <a:bodyPr/>
        <a:lstStyle/>
        <a:p>
          <a:endParaRPr lang="en-US" sz="1000"/>
        </a:p>
      </dgm:t>
    </dgm:pt>
    <dgm:pt modelId="{27EC1624-3AE1-4020-9963-D0886FED2DD5}">
      <dgm:prSet custT="1"/>
      <dgm:spPr/>
      <dgm:t>
        <a:bodyPr/>
        <a:lstStyle/>
        <a:p>
          <a:pPr>
            <a:buSzPts val="1000"/>
            <a:buFont typeface="Symbol" panose="05050102010706020507" pitchFamily="18" charset="2"/>
            <a:buChar char=""/>
          </a:pPr>
          <a:r>
            <a:rPr lang="en-US" sz="900"/>
            <a:t>Enabling auto-run of an automated process step</a:t>
          </a:r>
        </a:p>
      </dgm:t>
    </dgm:pt>
    <dgm:pt modelId="{CB10D6E7-A1D6-4CEF-9AF2-6D523E39BF7D}" type="parTrans" cxnId="{36EB98B7-FAD2-47E9-8922-27946C550EC8}">
      <dgm:prSet/>
      <dgm:spPr/>
      <dgm:t>
        <a:bodyPr/>
        <a:lstStyle/>
        <a:p>
          <a:endParaRPr lang="en-US" sz="1000"/>
        </a:p>
      </dgm:t>
    </dgm:pt>
    <dgm:pt modelId="{27079007-82D9-42BE-8023-6A6649CA3038}" type="sibTrans" cxnId="{36EB98B7-FAD2-47E9-8922-27946C550EC8}">
      <dgm:prSet/>
      <dgm:spPr/>
      <dgm:t>
        <a:bodyPr/>
        <a:lstStyle/>
        <a:p>
          <a:endParaRPr lang="en-US" sz="1000"/>
        </a:p>
      </dgm:t>
    </dgm:pt>
    <dgm:pt modelId="{EB55077F-7747-4736-A506-A889161B5B3E}">
      <dgm:prSet custT="1"/>
      <dgm:spPr/>
      <dgm:t>
        <a:bodyPr/>
        <a:lstStyle/>
        <a:p>
          <a:pPr>
            <a:buSzPts val="1000"/>
            <a:buFont typeface="Symbol" panose="05050102010706020507" pitchFamily="18" charset="2"/>
            <a:buChar char=""/>
          </a:pPr>
          <a:r>
            <a:rPr lang="en-US" sz="900"/>
            <a:t>Enabling bulk decision</a:t>
          </a:r>
        </a:p>
      </dgm:t>
    </dgm:pt>
    <dgm:pt modelId="{F1653797-2395-4DE0-A073-E6D01692B2F7}" type="parTrans" cxnId="{A81BCC7C-9349-4B48-BEA4-926343D23665}">
      <dgm:prSet/>
      <dgm:spPr/>
      <dgm:t>
        <a:bodyPr/>
        <a:lstStyle/>
        <a:p>
          <a:endParaRPr lang="en-US" sz="1000"/>
        </a:p>
      </dgm:t>
    </dgm:pt>
    <dgm:pt modelId="{E4075083-458A-4F4D-8A90-EF83467A5372}" type="sibTrans" cxnId="{A81BCC7C-9349-4B48-BEA4-926343D23665}">
      <dgm:prSet/>
      <dgm:spPr/>
      <dgm:t>
        <a:bodyPr/>
        <a:lstStyle/>
        <a:p>
          <a:endParaRPr lang="en-US" sz="1000"/>
        </a:p>
      </dgm:t>
    </dgm:pt>
    <dgm:pt modelId="{E4D88F02-0D9C-41F9-A967-FDD3C78631CA}">
      <dgm:prSet custT="1"/>
      <dgm:spPr/>
      <dgm:t>
        <a:bodyPr/>
        <a:lstStyle/>
        <a:p>
          <a:pPr>
            <a:buSzPts val="1000"/>
            <a:buFont typeface="Symbol" panose="05050102010706020507" pitchFamily="18" charset="2"/>
            <a:buChar char=""/>
          </a:pPr>
          <a:r>
            <a:rPr lang="en-US" sz="900"/>
            <a:t>Better location setup for routing</a:t>
          </a:r>
        </a:p>
      </dgm:t>
    </dgm:pt>
    <dgm:pt modelId="{022BA8F1-6CC6-4C41-93C2-94AD5BFBDCED}" type="parTrans" cxnId="{879E6D68-F1E9-45AC-B4A4-590E036B9B0B}">
      <dgm:prSet/>
      <dgm:spPr/>
      <dgm:t>
        <a:bodyPr/>
        <a:lstStyle/>
        <a:p>
          <a:endParaRPr lang="en-US" sz="1000"/>
        </a:p>
      </dgm:t>
    </dgm:pt>
    <dgm:pt modelId="{3B24087F-07F5-4531-BDAF-C8A3DA7391CA}" type="sibTrans" cxnId="{879E6D68-F1E9-45AC-B4A4-590E036B9B0B}">
      <dgm:prSet/>
      <dgm:spPr/>
      <dgm:t>
        <a:bodyPr/>
        <a:lstStyle/>
        <a:p>
          <a:endParaRPr lang="en-US" sz="1000"/>
        </a:p>
      </dgm:t>
    </dgm:pt>
    <dgm:pt modelId="{62006075-DDF2-45EB-81B4-7173F8E859D3}">
      <dgm:prSet custT="1"/>
      <dgm:spPr/>
      <dgm:t>
        <a:bodyPr/>
        <a:lstStyle/>
        <a:p>
          <a:pPr>
            <a:buSzPts val="1000"/>
            <a:buFont typeface="Symbol" panose="05050102010706020507" pitchFamily="18" charset="2"/>
            <a:buChar char=""/>
          </a:pPr>
          <a:r>
            <a:rPr lang="en-US" sz="900"/>
            <a:t>Attachment of Selection Matrix to decide the next step based on the return value</a:t>
          </a:r>
        </a:p>
      </dgm:t>
    </dgm:pt>
    <dgm:pt modelId="{F8DADA58-B9FE-4796-AC6E-3D7C4E1A218E}" type="parTrans" cxnId="{D23AD8AE-0735-4875-8251-13D27E933A99}">
      <dgm:prSet/>
      <dgm:spPr/>
      <dgm:t>
        <a:bodyPr/>
        <a:lstStyle/>
        <a:p>
          <a:endParaRPr lang="en-US" sz="1000"/>
        </a:p>
      </dgm:t>
    </dgm:pt>
    <dgm:pt modelId="{91869156-7B68-4B77-8CDF-CB7BB5212A34}" type="sibTrans" cxnId="{D23AD8AE-0735-4875-8251-13D27E933A99}">
      <dgm:prSet/>
      <dgm:spPr/>
      <dgm:t>
        <a:bodyPr/>
        <a:lstStyle/>
        <a:p>
          <a:endParaRPr lang="en-US" sz="1000"/>
        </a:p>
      </dgm:t>
    </dgm:pt>
    <dgm:pt modelId="{9D304A5A-835E-4C66-9D98-830751C65E69}" type="pres">
      <dgm:prSet presAssocID="{9507985C-0B9A-4179-9BEA-E9DB400397C8}" presName="diagram" presStyleCnt="0">
        <dgm:presLayoutVars>
          <dgm:dir/>
          <dgm:resizeHandles val="exact"/>
        </dgm:presLayoutVars>
      </dgm:prSet>
      <dgm:spPr/>
    </dgm:pt>
    <dgm:pt modelId="{2A989D6E-FDE0-4CAD-8DCE-1A450FA8741E}" type="pres">
      <dgm:prSet presAssocID="{D1AD4E84-935A-45D7-B6F9-6800C695A3FF}" presName="node" presStyleLbl="node1" presStyleIdx="0" presStyleCnt="25" custLinFactNeighborX="-185" custLinFactNeighborY="-65468">
        <dgm:presLayoutVars>
          <dgm:bulletEnabled val="1"/>
        </dgm:presLayoutVars>
      </dgm:prSet>
      <dgm:spPr/>
    </dgm:pt>
    <dgm:pt modelId="{1CA75F69-AF78-4988-9439-B0DB776D2F3E}" type="pres">
      <dgm:prSet presAssocID="{28727EF6-C6EC-440B-A6B3-714A2B85FCD4}" presName="sibTrans" presStyleCnt="0"/>
      <dgm:spPr/>
    </dgm:pt>
    <dgm:pt modelId="{DF84F9B8-3AB6-4837-8EAE-A4108FE9F536}" type="pres">
      <dgm:prSet presAssocID="{41BABFDC-76B6-4867-914D-17F80CB7F0C0}" presName="node" presStyleLbl="node1" presStyleIdx="1" presStyleCnt="25" custLinFactNeighborX="-185" custLinFactNeighborY="-65468">
        <dgm:presLayoutVars>
          <dgm:bulletEnabled val="1"/>
        </dgm:presLayoutVars>
      </dgm:prSet>
      <dgm:spPr/>
    </dgm:pt>
    <dgm:pt modelId="{0E3BCA4D-10D2-4DCC-A1AB-688CFFBCFE63}" type="pres">
      <dgm:prSet presAssocID="{3F90AED5-761F-49F5-9B42-3C6E148F93D0}" presName="sibTrans" presStyleCnt="0"/>
      <dgm:spPr/>
    </dgm:pt>
    <dgm:pt modelId="{1ACA1C0A-EC92-4CCF-BAB0-19A89600F0E0}" type="pres">
      <dgm:prSet presAssocID="{C5930605-0738-4E91-962C-2CF5B7691B63}" presName="node" presStyleLbl="node1" presStyleIdx="2" presStyleCnt="25" custLinFactNeighborX="-185" custLinFactNeighborY="-65468">
        <dgm:presLayoutVars>
          <dgm:bulletEnabled val="1"/>
        </dgm:presLayoutVars>
      </dgm:prSet>
      <dgm:spPr/>
    </dgm:pt>
    <dgm:pt modelId="{28F50FCE-062F-4605-9D14-9EBD4DBC2C5F}" type="pres">
      <dgm:prSet presAssocID="{44E28EA8-AD01-4825-862B-0DD4EBC2680E}" presName="sibTrans" presStyleCnt="0"/>
      <dgm:spPr/>
    </dgm:pt>
    <dgm:pt modelId="{EF081FC6-731F-4BA5-BBAE-F76AE430D006}" type="pres">
      <dgm:prSet presAssocID="{68B4E24F-9441-4CC3-AF6F-D6A6770DBD8B}" presName="node" presStyleLbl="node1" presStyleIdx="3" presStyleCnt="25" custLinFactNeighborX="-185" custLinFactNeighborY="-65468">
        <dgm:presLayoutVars>
          <dgm:bulletEnabled val="1"/>
        </dgm:presLayoutVars>
      </dgm:prSet>
      <dgm:spPr/>
    </dgm:pt>
    <dgm:pt modelId="{CD5AAD3B-11B6-4EE2-A727-DBEB1C13D72F}" type="pres">
      <dgm:prSet presAssocID="{D8CC0DA2-CF7F-4AF5-91E9-397D4CAF0301}" presName="sibTrans" presStyleCnt="0"/>
      <dgm:spPr/>
    </dgm:pt>
    <dgm:pt modelId="{5C700DB2-927B-44F4-B3FC-9E0D8DDECAC6}" type="pres">
      <dgm:prSet presAssocID="{95E9B6D0-79E0-4FA9-A29A-D8405C225DAA}" presName="node" presStyleLbl="node1" presStyleIdx="4" presStyleCnt="25" custLinFactNeighborX="-185" custLinFactNeighborY="-65468">
        <dgm:presLayoutVars>
          <dgm:bulletEnabled val="1"/>
        </dgm:presLayoutVars>
      </dgm:prSet>
      <dgm:spPr/>
    </dgm:pt>
    <dgm:pt modelId="{AB2177A7-A66B-4766-A851-3650D931E016}" type="pres">
      <dgm:prSet presAssocID="{BADEFB32-C176-4FA1-8A1B-08E2E6FB69FE}" presName="sibTrans" presStyleCnt="0"/>
      <dgm:spPr/>
    </dgm:pt>
    <dgm:pt modelId="{49BD7A9F-B4DC-409A-BB07-DCD7FF930D00}" type="pres">
      <dgm:prSet presAssocID="{6A71F49A-CDED-446C-B22B-5495844B5974}" presName="node" presStyleLbl="node1" presStyleIdx="5" presStyleCnt="25" custLinFactNeighborX="-185" custLinFactNeighborY="-65468">
        <dgm:presLayoutVars>
          <dgm:bulletEnabled val="1"/>
        </dgm:presLayoutVars>
      </dgm:prSet>
      <dgm:spPr/>
    </dgm:pt>
    <dgm:pt modelId="{2A293450-200F-459B-B9E9-5CDEFB548D2A}" type="pres">
      <dgm:prSet presAssocID="{B57D4595-6FE8-4365-9093-EF1B40CC2959}" presName="sibTrans" presStyleCnt="0"/>
      <dgm:spPr/>
    </dgm:pt>
    <dgm:pt modelId="{2F83CD04-2B64-49D2-A6DB-756656117F11}" type="pres">
      <dgm:prSet presAssocID="{AFE1E4DD-B429-44E0-9645-82B3ABC1A643}" presName="node" presStyleLbl="node1" presStyleIdx="6" presStyleCnt="25" custLinFactNeighborX="-185" custLinFactNeighborY="-65468">
        <dgm:presLayoutVars>
          <dgm:bulletEnabled val="1"/>
        </dgm:presLayoutVars>
      </dgm:prSet>
      <dgm:spPr/>
    </dgm:pt>
    <dgm:pt modelId="{4B28AD08-26A6-4359-A1CB-DA8726E7FD4B}" type="pres">
      <dgm:prSet presAssocID="{70137ED8-9FB7-4497-9D4C-8F1EC4D7AA7C}" presName="sibTrans" presStyleCnt="0"/>
      <dgm:spPr/>
    </dgm:pt>
    <dgm:pt modelId="{431F636B-BE66-4F4B-B98F-3D98BC6D539B}" type="pres">
      <dgm:prSet presAssocID="{D62FF6FA-46F0-4148-81DC-E763A3485ED8}" presName="node" presStyleLbl="node1" presStyleIdx="7" presStyleCnt="25" custLinFactNeighborX="-185" custLinFactNeighborY="-65468">
        <dgm:presLayoutVars>
          <dgm:bulletEnabled val="1"/>
        </dgm:presLayoutVars>
      </dgm:prSet>
      <dgm:spPr/>
    </dgm:pt>
    <dgm:pt modelId="{D3F9080E-FD0C-4B2F-AC24-3AAE8CCAF339}" type="pres">
      <dgm:prSet presAssocID="{F4D667C8-8BDE-488C-BA6A-CD4B33524414}" presName="sibTrans" presStyleCnt="0"/>
      <dgm:spPr/>
    </dgm:pt>
    <dgm:pt modelId="{9A7856D7-231E-44B8-8A03-0791C6F89835}" type="pres">
      <dgm:prSet presAssocID="{0FFAC415-E952-4B0B-82CB-0A1B878786F6}" presName="node" presStyleLbl="node1" presStyleIdx="8" presStyleCnt="25" custLinFactNeighborX="-185" custLinFactNeighborY="-65468">
        <dgm:presLayoutVars>
          <dgm:bulletEnabled val="1"/>
        </dgm:presLayoutVars>
      </dgm:prSet>
      <dgm:spPr/>
    </dgm:pt>
    <dgm:pt modelId="{DA7B2202-2DCB-4878-80D7-E395CFC1C225}" type="pres">
      <dgm:prSet presAssocID="{0E1801A4-6747-4FF3-AD96-C29FDB1A19A4}" presName="sibTrans" presStyleCnt="0"/>
      <dgm:spPr/>
    </dgm:pt>
    <dgm:pt modelId="{EAAAF5BD-7DE0-4117-8F81-713081598D55}" type="pres">
      <dgm:prSet presAssocID="{5F47FC9A-7CAF-4632-919E-869AB76D3194}" presName="node" presStyleLbl="node1" presStyleIdx="9" presStyleCnt="25" custLinFactNeighborX="-185" custLinFactNeighborY="-65468">
        <dgm:presLayoutVars>
          <dgm:bulletEnabled val="1"/>
        </dgm:presLayoutVars>
      </dgm:prSet>
      <dgm:spPr/>
    </dgm:pt>
    <dgm:pt modelId="{9DADC697-424E-4BBB-BCE8-6642548A8C46}" type="pres">
      <dgm:prSet presAssocID="{AEEC49FC-7C3E-4181-9BA1-E07F0242311B}" presName="sibTrans" presStyleCnt="0"/>
      <dgm:spPr/>
    </dgm:pt>
    <dgm:pt modelId="{02087F6D-0F35-42A1-A95E-09C8A6504586}" type="pres">
      <dgm:prSet presAssocID="{7824440A-00A6-410A-AF1F-02C8130EF5D1}" presName="node" presStyleLbl="node1" presStyleIdx="10" presStyleCnt="25" custLinFactNeighborX="-185" custLinFactNeighborY="-65468">
        <dgm:presLayoutVars>
          <dgm:bulletEnabled val="1"/>
        </dgm:presLayoutVars>
      </dgm:prSet>
      <dgm:spPr/>
    </dgm:pt>
    <dgm:pt modelId="{5C935752-50EF-477E-B26D-287B633EA9E6}" type="pres">
      <dgm:prSet presAssocID="{02EEBBE3-EEB7-4F8D-8BB5-7A2DD8935401}" presName="sibTrans" presStyleCnt="0"/>
      <dgm:spPr/>
    </dgm:pt>
    <dgm:pt modelId="{C495B5E4-0DB1-48D9-9941-8945B1F96F85}" type="pres">
      <dgm:prSet presAssocID="{387EEA6C-BF69-4CBF-A1C4-2BEA63D93379}" presName="node" presStyleLbl="node1" presStyleIdx="11" presStyleCnt="25" custLinFactNeighborX="-185" custLinFactNeighborY="-65468">
        <dgm:presLayoutVars>
          <dgm:bulletEnabled val="1"/>
        </dgm:presLayoutVars>
      </dgm:prSet>
      <dgm:spPr/>
    </dgm:pt>
    <dgm:pt modelId="{22373B21-3050-4F85-8923-C2B80E2257A4}" type="pres">
      <dgm:prSet presAssocID="{AA53F434-B8A7-4F74-83B8-05ADCD9A3B7C}" presName="sibTrans" presStyleCnt="0"/>
      <dgm:spPr/>
    </dgm:pt>
    <dgm:pt modelId="{A1038CF7-236D-4893-A9AA-5962FF3C7C49}" type="pres">
      <dgm:prSet presAssocID="{E953542E-A63F-4759-8C0B-6598D079DBCA}" presName="node" presStyleLbl="node1" presStyleIdx="12" presStyleCnt="25" custLinFactNeighborX="-185" custLinFactNeighborY="-65468">
        <dgm:presLayoutVars>
          <dgm:bulletEnabled val="1"/>
        </dgm:presLayoutVars>
      </dgm:prSet>
      <dgm:spPr/>
    </dgm:pt>
    <dgm:pt modelId="{E09F11B6-AE43-4FB8-A718-33F282F8A5F8}" type="pres">
      <dgm:prSet presAssocID="{B5CF4581-9685-4332-8B02-39094424E577}" presName="sibTrans" presStyleCnt="0"/>
      <dgm:spPr/>
    </dgm:pt>
    <dgm:pt modelId="{D15F4553-B0D6-492E-83B4-E3336330BE27}" type="pres">
      <dgm:prSet presAssocID="{4B9A2F04-9CB0-4E84-86C3-7E1B837BBDA7}" presName="node" presStyleLbl="node1" presStyleIdx="13" presStyleCnt="25" custLinFactNeighborX="-185" custLinFactNeighborY="-65468">
        <dgm:presLayoutVars>
          <dgm:bulletEnabled val="1"/>
        </dgm:presLayoutVars>
      </dgm:prSet>
      <dgm:spPr/>
    </dgm:pt>
    <dgm:pt modelId="{E7515A24-0915-46A9-8BA9-DE195039F9C9}" type="pres">
      <dgm:prSet presAssocID="{7DDFACC6-A70D-4756-B3E3-D694714B2EB0}" presName="sibTrans" presStyleCnt="0"/>
      <dgm:spPr/>
    </dgm:pt>
    <dgm:pt modelId="{B6A2588D-797D-4B42-8E40-5BF4F1B5B0E0}" type="pres">
      <dgm:prSet presAssocID="{8D914224-E64B-4321-8449-CD071633B625}" presName="node" presStyleLbl="node1" presStyleIdx="14" presStyleCnt="25" custLinFactNeighborX="-185" custLinFactNeighborY="-65468">
        <dgm:presLayoutVars>
          <dgm:bulletEnabled val="1"/>
        </dgm:presLayoutVars>
      </dgm:prSet>
      <dgm:spPr/>
    </dgm:pt>
    <dgm:pt modelId="{C6E199D6-4B35-4141-AEA2-53ED02A60CEA}" type="pres">
      <dgm:prSet presAssocID="{14901E5C-5BEA-432F-9215-61C1CAFDB81C}" presName="sibTrans" presStyleCnt="0"/>
      <dgm:spPr/>
    </dgm:pt>
    <dgm:pt modelId="{7CF6EB12-9FED-4B03-A85D-14B564A82AEA}" type="pres">
      <dgm:prSet presAssocID="{5D64E663-798D-4430-A65E-7E6003D9F4C2}" presName="node" presStyleLbl="node1" presStyleIdx="15" presStyleCnt="25" custLinFactNeighborX="-185" custLinFactNeighborY="-65468">
        <dgm:presLayoutVars>
          <dgm:bulletEnabled val="1"/>
        </dgm:presLayoutVars>
      </dgm:prSet>
      <dgm:spPr/>
    </dgm:pt>
    <dgm:pt modelId="{002255D8-E095-4FDF-806C-7E3A2C14C49E}" type="pres">
      <dgm:prSet presAssocID="{6BDCA23C-FB83-4147-9035-005B5DE25147}" presName="sibTrans" presStyleCnt="0"/>
      <dgm:spPr/>
    </dgm:pt>
    <dgm:pt modelId="{78C72F5D-3F21-44EC-94D1-37E5CA150F45}" type="pres">
      <dgm:prSet presAssocID="{81552F6A-63E9-410D-BAEE-4DC7A4084EA3}" presName="node" presStyleLbl="node1" presStyleIdx="16" presStyleCnt="25" custLinFactNeighborX="-185" custLinFactNeighborY="-65468">
        <dgm:presLayoutVars>
          <dgm:bulletEnabled val="1"/>
        </dgm:presLayoutVars>
      </dgm:prSet>
      <dgm:spPr/>
    </dgm:pt>
    <dgm:pt modelId="{E1CFFE9D-F74F-411A-9AC6-DD9F81AC4CCB}" type="pres">
      <dgm:prSet presAssocID="{BFB8347C-16F7-4C82-98C4-46088D72B8B2}" presName="sibTrans" presStyleCnt="0"/>
      <dgm:spPr/>
    </dgm:pt>
    <dgm:pt modelId="{E0296A23-B02B-4E8F-A90E-8B1D6713A284}" type="pres">
      <dgm:prSet presAssocID="{12559667-8D7F-439C-A3A3-01142759DFFB}" presName="node" presStyleLbl="node1" presStyleIdx="17" presStyleCnt="25" custLinFactNeighborX="-185" custLinFactNeighborY="-65468">
        <dgm:presLayoutVars>
          <dgm:bulletEnabled val="1"/>
        </dgm:presLayoutVars>
      </dgm:prSet>
      <dgm:spPr/>
    </dgm:pt>
    <dgm:pt modelId="{CD3ABADD-5E4E-40CB-839F-37E65345528D}" type="pres">
      <dgm:prSet presAssocID="{F58DED8B-3D7F-423A-8C87-27BFC755374F}" presName="sibTrans" presStyleCnt="0"/>
      <dgm:spPr/>
    </dgm:pt>
    <dgm:pt modelId="{801D39C0-F750-4314-A5FD-C3D3806DB90E}" type="pres">
      <dgm:prSet presAssocID="{4E83B834-94C5-4A80-BF00-B632FDBE5905}" presName="node" presStyleLbl="node1" presStyleIdx="18" presStyleCnt="25" custLinFactNeighborX="-185" custLinFactNeighborY="-65468">
        <dgm:presLayoutVars>
          <dgm:bulletEnabled val="1"/>
        </dgm:presLayoutVars>
      </dgm:prSet>
      <dgm:spPr/>
    </dgm:pt>
    <dgm:pt modelId="{FCDA9B11-5579-4A46-A628-97CA0302FA4B}" type="pres">
      <dgm:prSet presAssocID="{93DDB3A8-54A9-4CFA-92B1-6CAA1D5F1B7C}" presName="sibTrans" presStyleCnt="0"/>
      <dgm:spPr/>
    </dgm:pt>
    <dgm:pt modelId="{0060299E-95F5-4167-B7A1-FDF4F135B51E}" type="pres">
      <dgm:prSet presAssocID="{8A514709-791E-4F1E-90C6-EBBE4C4CA67F}" presName="node" presStyleLbl="node1" presStyleIdx="19" presStyleCnt="25" custLinFactNeighborX="-185" custLinFactNeighborY="-65468">
        <dgm:presLayoutVars>
          <dgm:bulletEnabled val="1"/>
        </dgm:presLayoutVars>
      </dgm:prSet>
      <dgm:spPr/>
    </dgm:pt>
    <dgm:pt modelId="{1B6E6DDA-02CA-4582-B909-90D0823D1730}" type="pres">
      <dgm:prSet presAssocID="{22A519D6-6865-4406-8CED-D9D1141A99DB}" presName="sibTrans" presStyleCnt="0"/>
      <dgm:spPr/>
    </dgm:pt>
    <dgm:pt modelId="{5CD2D07D-387B-40F9-AB05-A3D215204CDE}" type="pres">
      <dgm:prSet presAssocID="{8BE11D7E-EC4C-47C3-8FC9-97535E35496B}" presName="node" presStyleLbl="node1" presStyleIdx="20" presStyleCnt="25" custLinFactNeighborX="-185" custLinFactNeighborY="-65468">
        <dgm:presLayoutVars>
          <dgm:bulletEnabled val="1"/>
        </dgm:presLayoutVars>
      </dgm:prSet>
      <dgm:spPr/>
    </dgm:pt>
    <dgm:pt modelId="{BBE66492-5E1B-4E2D-B734-94B34B95398C}" type="pres">
      <dgm:prSet presAssocID="{9EE49353-1A14-42A9-B479-FC06FC86A719}" presName="sibTrans" presStyleCnt="0"/>
      <dgm:spPr/>
    </dgm:pt>
    <dgm:pt modelId="{377EC6FE-FE6E-463F-A8BA-AB08E2F9841D}" type="pres">
      <dgm:prSet presAssocID="{27EC1624-3AE1-4020-9963-D0886FED2DD5}" presName="node" presStyleLbl="node1" presStyleIdx="21" presStyleCnt="25" custLinFactNeighborX="-185" custLinFactNeighborY="-65468">
        <dgm:presLayoutVars>
          <dgm:bulletEnabled val="1"/>
        </dgm:presLayoutVars>
      </dgm:prSet>
      <dgm:spPr/>
    </dgm:pt>
    <dgm:pt modelId="{39A2249E-CBE8-4010-BC01-2E68EBB9B89B}" type="pres">
      <dgm:prSet presAssocID="{27079007-82D9-42BE-8023-6A6649CA3038}" presName="sibTrans" presStyleCnt="0"/>
      <dgm:spPr/>
    </dgm:pt>
    <dgm:pt modelId="{BDD65DD9-4C95-4683-B994-745E615123FC}" type="pres">
      <dgm:prSet presAssocID="{EB55077F-7747-4736-A506-A889161B5B3E}" presName="node" presStyleLbl="node1" presStyleIdx="22" presStyleCnt="25" custLinFactNeighborX="-185" custLinFactNeighborY="-65468">
        <dgm:presLayoutVars>
          <dgm:bulletEnabled val="1"/>
        </dgm:presLayoutVars>
      </dgm:prSet>
      <dgm:spPr/>
    </dgm:pt>
    <dgm:pt modelId="{D0D8F5ED-71F1-45A8-B90A-C79C1B00F238}" type="pres">
      <dgm:prSet presAssocID="{E4075083-458A-4F4D-8A90-EF83467A5372}" presName="sibTrans" presStyleCnt="0"/>
      <dgm:spPr/>
    </dgm:pt>
    <dgm:pt modelId="{55511D16-5A29-49CA-928B-C86AA0B10C4B}" type="pres">
      <dgm:prSet presAssocID="{E4D88F02-0D9C-41F9-A967-FDD3C78631CA}" presName="node" presStyleLbl="node1" presStyleIdx="23" presStyleCnt="25" custLinFactNeighborX="-185" custLinFactNeighborY="-65468">
        <dgm:presLayoutVars>
          <dgm:bulletEnabled val="1"/>
        </dgm:presLayoutVars>
      </dgm:prSet>
      <dgm:spPr/>
    </dgm:pt>
    <dgm:pt modelId="{4193D9AD-5AE6-4235-9CAC-AA722A4E094F}" type="pres">
      <dgm:prSet presAssocID="{3B24087F-07F5-4531-BDAF-C8A3DA7391CA}" presName="sibTrans" presStyleCnt="0"/>
      <dgm:spPr/>
    </dgm:pt>
    <dgm:pt modelId="{35403D8B-52F3-43AC-859A-1E231F30BF40}" type="pres">
      <dgm:prSet presAssocID="{62006075-DDF2-45EB-81B4-7173F8E859D3}" presName="node" presStyleLbl="node1" presStyleIdx="24" presStyleCnt="25" custLinFactNeighborX="-185" custLinFactNeighborY="-65468">
        <dgm:presLayoutVars>
          <dgm:bulletEnabled val="1"/>
        </dgm:presLayoutVars>
      </dgm:prSet>
      <dgm:spPr/>
    </dgm:pt>
  </dgm:ptLst>
  <dgm:cxnLst>
    <dgm:cxn modelId="{6D867204-8213-4B43-80E2-DC602281645D}" type="presOf" srcId="{27EC1624-3AE1-4020-9963-D0886FED2DD5}" destId="{377EC6FE-FE6E-463F-A8BA-AB08E2F9841D}" srcOrd="0" destOrd="0" presId="urn:microsoft.com/office/officeart/2005/8/layout/default"/>
    <dgm:cxn modelId="{63B47709-1B16-430E-BA0D-30D42A1E9CAB}" type="presOf" srcId="{81552F6A-63E9-410D-BAEE-4DC7A4084EA3}" destId="{78C72F5D-3F21-44EC-94D1-37E5CA150F45}" srcOrd="0" destOrd="0" presId="urn:microsoft.com/office/officeart/2005/8/layout/default"/>
    <dgm:cxn modelId="{79CE3B16-C1E2-43A9-853C-990C303DE5FA}" type="presOf" srcId="{387EEA6C-BF69-4CBF-A1C4-2BEA63D93379}" destId="{C495B5E4-0DB1-48D9-9941-8945B1F96F85}" srcOrd="0" destOrd="0" presId="urn:microsoft.com/office/officeart/2005/8/layout/default"/>
    <dgm:cxn modelId="{A019B518-7E7C-49E7-AA75-4455C260FBF3}" srcId="{9507985C-0B9A-4179-9BEA-E9DB400397C8}" destId="{AFE1E4DD-B429-44E0-9645-82B3ABC1A643}" srcOrd="6" destOrd="0" parTransId="{8D63A8EF-8092-4C43-9108-780B7A76F502}" sibTransId="{70137ED8-9FB7-4497-9D4C-8F1EC4D7AA7C}"/>
    <dgm:cxn modelId="{1D14B71B-A000-49B3-B5FA-FB62F4DD1465}" type="presOf" srcId="{8D914224-E64B-4321-8449-CD071633B625}" destId="{B6A2588D-797D-4B42-8E40-5BF4F1B5B0E0}" srcOrd="0" destOrd="0" presId="urn:microsoft.com/office/officeart/2005/8/layout/default"/>
    <dgm:cxn modelId="{83CDE71D-5B68-43E2-8D08-CFAEA3802040}" type="presOf" srcId="{5D64E663-798D-4430-A65E-7E6003D9F4C2}" destId="{7CF6EB12-9FED-4B03-A85D-14B564A82AEA}" srcOrd="0" destOrd="0" presId="urn:microsoft.com/office/officeart/2005/8/layout/default"/>
    <dgm:cxn modelId="{436FE81E-43B2-4749-AC8F-BD93D6D34A05}" type="presOf" srcId="{5F47FC9A-7CAF-4632-919E-869AB76D3194}" destId="{EAAAF5BD-7DE0-4117-8F81-713081598D55}" srcOrd="0" destOrd="0" presId="urn:microsoft.com/office/officeart/2005/8/layout/default"/>
    <dgm:cxn modelId="{E21A1E23-54A0-46AF-BAD6-C6F1E69786A8}" srcId="{9507985C-0B9A-4179-9BEA-E9DB400397C8}" destId="{E953542E-A63F-4759-8C0B-6598D079DBCA}" srcOrd="12" destOrd="0" parTransId="{00A4B209-2D09-4B74-AE68-AE3C8620F0A7}" sibTransId="{B5CF4581-9685-4332-8B02-39094424E577}"/>
    <dgm:cxn modelId="{4B7ED023-D072-43B0-A825-051F17D33E41}" srcId="{9507985C-0B9A-4179-9BEA-E9DB400397C8}" destId="{D62FF6FA-46F0-4148-81DC-E763A3485ED8}" srcOrd="7" destOrd="0" parTransId="{91A3B2FC-547D-46A0-9EBA-DD20442BB7C4}" sibTransId="{F4D667C8-8BDE-488C-BA6A-CD4B33524414}"/>
    <dgm:cxn modelId="{7C52A331-7465-4971-88B4-C9D94A48AEB5}" type="presOf" srcId="{8A514709-791E-4F1E-90C6-EBBE4C4CA67F}" destId="{0060299E-95F5-4167-B7A1-FDF4F135B51E}" srcOrd="0" destOrd="0" presId="urn:microsoft.com/office/officeart/2005/8/layout/default"/>
    <dgm:cxn modelId="{71AFDB39-8D0E-45A0-9ADB-A52E10C93899}" type="presOf" srcId="{0FFAC415-E952-4B0B-82CB-0A1B878786F6}" destId="{9A7856D7-231E-44B8-8A03-0791C6F89835}" srcOrd="0" destOrd="0" presId="urn:microsoft.com/office/officeart/2005/8/layout/default"/>
    <dgm:cxn modelId="{F2A5E83C-A2B2-4E7C-BE71-823E449AB710}" srcId="{9507985C-0B9A-4179-9BEA-E9DB400397C8}" destId="{8D914224-E64B-4321-8449-CD071633B625}" srcOrd="14" destOrd="0" parTransId="{00B5FB13-17F6-4C9C-AD0C-BEAB9445614C}" sibTransId="{14901E5C-5BEA-432F-9215-61C1CAFDB81C}"/>
    <dgm:cxn modelId="{F840195C-5E3A-485E-879A-D748381CC094}" type="presOf" srcId="{8BE11D7E-EC4C-47C3-8FC9-97535E35496B}" destId="{5CD2D07D-387B-40F9-AB05-A3D215204CDE}" srcOrd="0" destOrd="0" presId="urn:microsoft.com/office/officeart/2005/8/layout/default"/>
    <dgm:cxn modelId="{AF0BAB5C-BC0A-4230-8D06-45F730FC8A09}" type="presOf" srcId="{4B9A2F04-9CB0-4E84-86C3-7E1B837BBDA7}" destId="{D15F4553-B0D6-492E-83B4-E3336330BE27}" srcOrd="0" destOrd="0" presId="urn:microsoft.com/office/officeart/2005/8/layout/default"/>
    <dgm:cxn modelId="{69A8D65F-9A67-41F9-9F77-670B3044851E}" type="presOf" srcId="{AFE1E4DD-B429-44E0-9645-82B3ABC1A643}" destId="{2F83CD04-2B64-49D2-A6DB-756656117F11}" srcOrd="0" destOrd="0" presId="urn:microsoft.com/office/officeart/2005/8/layout/default"/>
    <dgm:cxn modelId="{1D64E561-9E00-4F53-B379-DE96574C4C82}" type="presOf" srcId="{EB55077F-7747-4736-A506-A889161B5B3E}" destId="{BDD65DD9-4C95-4683-B994-745E615123FC}" srcOrd="0" destOrd="0" presId="urn:microsoft.com/office/officeart/2005/8/layout/default"/>
    <dgm:cxn modelId="{82894B44-FB0D-4592-8C3B-BED17DAA9ADF}" srcId="{9507985C-0B9A-4179-9BEA-E9DB400397C8}" destId="{95E9B6D0-79E0-4FA9-A29A-D8405C225DAA}" srcOrd="4" destOrd="0" parTransId="{0012C324-B751-468C-BEAF-FCCD66D11DCB}" sibTransId="{BADEFB32-C176-4FA1-8A1B-08E2E6FB69FE}"/>
    <dgm:cxn modelId="{5EF25245-9B04-4B23-9A4A-64981DF94104}" srcId="{9507985C-0B9A-4179-9BEA-E9DB400397C8}" destId="{8BE11D7E-EC4C-47C3-8FC9-97535E35496B}" srcOrd="20" destOrd="0" parTransId="{47B5216F-5F24-44CB-80EE-8B0A1DDC7FB6}" sibTransId="{9EE49353-1A14-42A9-B479-FC06FC86A719}"/>
    <dgm:cxn modelId="{879E6D68-F1E9-45AC-B4A4-590E036B9B0B}" srcId="{9507985C-0B9A-4179-9BEA-E9DB400397C8}" destId="{E4D88F02-0D9C-41F9-A967-FDD3C78631CA}" srcOrd="23" destOrd="0" parTransId="{022BA8F1-6CC6-4C41-93C2-94AD5BFBDCED}" sibTransId="{3B24087F-07F5-4531-BDAF-C8A3DA7391CA}"/>
    <dgm:cxn modelId="{D6CB636C-B18F-4F72-AD6D-18E68D7CB145}" srcId="{9507985C-0B9A-4179-9BEA-E9DB400397C8}" destId="{12559667-8D7F-439C-A3A3-01142759DFFB}" srcOrd="17" destOrd="0" parTransId="{98F84411-4BC5-449E-9A19-D35A9AF5C54F}" sibTransId="{F58DED8B-3D7F-423A-8C87-27BFC755374F}"/>
    <dgm:cxn modelId="{8ACEBA4D-8E7B-4DEE-A3F6-5C16D077B91B}" type="presOf" srcId="{4E83B834-94C5-4A80-BF00-B632FDBE5905}" destId="{801D39C0-F750-4314-A5FD-C3D3806DB90E}" srcOrd="0" destOrd="0" presId="urn:microsoft.com/office/officeart/2005/8/layout/default"/>
    <dgm:cxn modelId="{7741CF4D-DAEF-404F-98DC-F0AE45D31739}" type="presOf" srcId="{9507985C-0B9A-4179-9BEA-E9DB400397C8}" destId="{9D304A5A-835E-4C66-9D98-830751C65E69}" srcOrd="0" destOrd="0" presId="urn:microsoft.com/office/officeart/2005/8/layout/default"/>
    <dgm:cxn modelId="{0C214151-980B-47F2-9B31-0ACAF75E9CEE}" srcId="{9507985C-0B9A-4179-9BEA-E9DB400397C8}" destId="{41BABFDC-76B6-4867-914D-17F80CB7F0C0}" srcOrd="1" destOrd="0" parTransId="{36FAB554-B1D7-45E9-A35A-4D0B830DADA2}" sibTransId="{3F90AED5-761F-49F5-9B42-3C6E148F93D0}"/>
    <dgm:cxn modelId="{E45CAB56-375F-4CBD-A3B8-2362E8DA8555}" srcId="{9507985C-0B9A-4179-9BEA-E9DB400397C8}" destId="{5D64E663-798D-4430-A65E-7E6003D9F4C2}" srcOrd="15" destOrd="0" parTransId="{1315B853-E123-45B6-BA53-1951C9CBEA83}" sibTransId="{6BDCA23C-FB83-4147-9035-005B5DE25147}"/>
    <dgm:cxn modelId="{1F77497B-5EA4-4CEF-B98B-649B8B8AE2A5}" srcId="{9507985C-0B9A-4179-9BEA-E9DB400397C8}" destId="{387EEA6C-BF69-4CBF-A1C4-2BEA63D93379}" srcOrd="11" destOrd="0" parTransId="{0B21E2E8-618F-472D-8291-306B890A9812}" sibTransId="{AA53F434-B8A7-4F74-83B8-05ADCD9A3B7C}"/>
    <dgm:cxn modelId="{A81BCC7C-9349-4B48-BEA4-926343D23665}" srcId="{9507985C-0B9A-4179-9BEA-E9DB400397C8}" destId="{EB55077F-7747-4736-A506-A889161B5B3E}" srcOrd="22" destOrd="0" parTransId="{F1653797-2395-4DE0-A073-E6D01692B2F7}" sibTransId="{E4075083-458A-4F4D-8A90-EF83467A5372}"/>
    <dgm:cxn modelId="{6935F283-E859-4611-9AFF-05E45EEB687B}" type="presOf" srcId="{C5930605-0738-4E91-962C-2CF5B7691B63}" destId="{1ACA1C0A-EC92-4CCF-BAB0-19A89600F0E0}" srcOrd="0" destOrd="0" presId="urn:microsoft.com/office/officeart/2005/8/layout/default"/>
    <dgm:cxn modelId="{2E571F8E-AC0A-47C3-8426-96E5D180E994}" type="presOf" srcId="{D1AD4E84-935A-45D7-B6F9-6800C695A3FF}" destId="{2A989D6E-FDE0-4CAD-8DCE-1A450FA8741E}" srcOrd="0" destOrd="0" presId="urn:microsoft.com/office/officeart/2005/8/layout/default"/>
    <dgm:cxn modelId="{BC1D3891-3317-41C5-BDCA-8DF5534549D7}" srcId="{9507985C-0B9A-4179-9BEA-E9DB400397C8}" destId="{68B4E24F-9441-4CC3-AF6F-D6A6770DBD8B}" srcOrd="3" destOrd="0" parTransId="{373733CF-20B3-45E0-9613-88B092F3AE55}" sibTransId="{D8CC0DA2-CF7F-4AF5-91E9-397D4CAF0301}"/>
    <dgm:cxn modelId="{D5E08995-CFB5-4564-92C1-34FBD493BE5A}" type="presOf" srcId="{68B4E24F-9441-4CC3-AF6F-D6A6770DBD8B}" destId="{EF081FC6-731F-4BA5-BBAE-F76AE430D006}" srcOrd="0" destOrd="0" presId="urn:microsoft.com/office/officeart/2005/8/layout/default"/>
    <dgm:cxn modelId="{93F5929B-7941-40DF-AADE-B7B7EA9AE600}" srcId="{9507985C-0B9A-4179-9BEA-E9DB400397C8}" destId="{4E83B834-94C5-4A80-BF00-B632FDBE5905}" srcOrd="18" destOrd="0" parTransId="{4716CD5B-BBEB-4EAD-916D-46CBDEC64457}" sibTransId="{93DDB3A8-54A9-4CFA-92B1-6CAA1D5F1B7C}"/>
    <dgm:cxn modelId="{9151AA9C-6360-4C24-82C4-F7CFC80FF060}" type="presOf" srcId="{7824440A-00A6-410A-AF1F-02C8130EF5D1}" destId="{02087F6D-0F35-42A1-A95E-09C8A6504586}" srcOrd="0" destOrd="0" presId="urn:microsoft.com/office/officeart/2005/8/layout/default"/>
    <dgm:cxn modelId="{AF888DA4-A1D7-43E6-8853-B443248F8650}" type="presOf" srcId="{6A71F49A-CDED-446C-B22B-5495844B5974}" destId="{49BD7A9F-B4DC-409A-BB07-DCD7FF930D00}" srcOrd="0" destOrd="0" presId="urn:microsoft.com/office/officeart/2005/8/layout/default"/>
    <dgm:cxn modelId="{D71DB3A8-D783-4207-87CE-2E26D7F47468}" type="presOf" srcId="{12559667-8D7F-439C-A3A3-01142759DFFB}" destId="{E0296A23-B02B-4E8F-A90E-8B1D6713A284}" srcOrd="0" destOrd="0" presId="urn:microsoft.com/office/officeart/2005/8/layout/default"/>
    <dgm:cxn modelId="{829041AD-5227-4042-AB85-17A4872BCDD6}" srcId="{9507985C-0B9A-4179-9BEA-E9DB400397C8}" destId="{81552F6A-63E9-410D-BAEE-4DC7A4084EA3}" srcOrd="16" destOrd="0" parTransId="{3FDB3DDF-D0C1-42FF-AF91-DC1F33FAD0DD}" sibTransId="{BFB8347C-16F7-4C82-98C4-46088D72B8B2}"/>
    <dgm:cxn modelId="{D23AD8AE-0735-4875-8251-13D27E933A99}" srcId="{9507985C-0B9A-4179-9BEA-E9DB400397C8}" destId="{62006075-DDF2-45EB-81B4-7173F8E859D3}" srcOrd="24" destOrd="0" parTransId="{F8DADA58-B9FE-4796-AC6E-3D7C4E1A218E}" sibTransId="{91869156-7B68-4B77-8CDF-CB7BB5212A34}"/>
    <dgm:cxn modelId="{5B8F1AB1-236B-4430-ACEB-906C44D3B2AC}" srcId="{9507985C-0B9A-4179-9BEA-E9DB400397C8}" destId="{5F47FC9A-7CAF-4632-919E-869AB76D3194}" srcOrd="9" destOrd="0" parTransId="{8C326588-21BD-42C6-83F7-B27B2A3E7EA0}" sibTransId="{AEEC49FC-7C3E-4181-9BA1-E07F0242311B}"/>
    <dgm:cxn modelId="{36EB98B7-FAD2-47E9-8922-27946C550EC8}" srcId="{9507985C-0B9A-4179-9BEA-E9DB400397C8}" destId="{27EC1624-3AE1-4020-9963-D0886FED2DD5}" srcOrd="21" destOrd="0" parTransId="{CB10D6E7-A1D6-4CEF-9AF2-6D523E39BF7D}" sibTransId="{27079007-82D9-42BE-8023-6A6649CA3038}"/>
    <dgm:cxn modelId="{C70D83C3-ACB3-4345-933C-91EC4C237FDD}" srcId="{9507985C-0B9A-4179-9BEA-E9DB400397C8}" destId="{C5930605-0738-4E91-962C-2CF5B7691B63}" srcOrd="2" destOrd="0" parTransId="{A32F2C92-FDEA-483B-B788-D52F333EE340}" sibTransId="{44E28EA8-AD01-4825-862B-0DD4EBC2680E}"/>
    <dgm:cxn modelId="{DEBCB2C7-71E5-4E09-B8B3-17A83183BF0C}" srcId="{9507985C-0B9A-4179-9BEA-E9DB400397C8}" destId="{D1AD4E84-935A-45D7-B6F9-6800C695A3FF}" srcOrd="0" destOrd="0" parTransId="{284AAD49-1EC9-4CF5-BF9C-B5806EF18864}" sibTransId="{28727EF6-C6EC-440B-A6B3-714A2B85FCD4}"/>
    <dgm:cxn modelId="{B570F7D3-0DEF-4486-8B97-A2AEBD01D5EC}" type="presOf" srcId="{E953542E-A63F-4759-8C0B-6598D079DBCA}" destId="{A1038CF7-236D-4893-A9AA-5962FF3C7C49}" srcOrd="0" destOrd="0" presId="urn:microsoft.com/office/officeart/2005/8/layout/default"/>
    <dgm:cxn modelId="{AB920FD9-A25E-4A16-A7C8-ECE7F788DD7B}" srcId="{9507985C-0B9A-4179-9BEA-E9DB400397C8}" destId="{0FFAC415-E952-4B0B-82CB-0A1B878786F6}" srcOrd="8" destOrd="0" parTransId="{D10B415B-4DCC-43E4-AD7C-2C0C4F204EB3}" sibTransId="{0E1801A4-6747-4FF3-AD96-C29FDB1A19A4}"/>
    <dgm:cxn modelId="{35B6A0DA-C7F1-49CB-8ECC-09056EA8B4F5}" srcId="{9507985C-0B9A-4179-9BEA-E9DB400397C8}" destId="{7824440A-00A6-410A-AF1F-02C8130EF5D1}" srcOrd="10" destOrd="0" parTransId="{2C434211-73CB-45BD-ACC8-26CD4B0667C8}" sibTransId="{02EEBBE3-EEB7-4F8D-8BB5-7A2DD8935401}"/>
    <dgm:cxn modelId="{4683EEDB-8E0A-470C-8723-632EBC37981F}" srcId="{9507985C-0B9A-4179-9BEA-E9DB400397C8}" destId="{4B9A2F04-9CB0-4E84-86C3-7E1B837BBDA7}" srcOrd="13" destOrd="0" parTransId="{79EAE0C5-6821-4799-A42E-C1CF60B3D708}" sibTransId="{7DDFACC6-A70D-4756-B3E3-D694714B2EB0}"/>
    <dgm:cxn modelId="{FA19DBDE-3976-470B-926C-DEC26C23D415}" srcId="{9507985C-0B9A-4179-9BEA-E9DB400397C8}" destId="{8A514709-791E-4F1E-90C6-EBBE4C4CA67F}" srcOrd="19" destOrd="0" parTransId="{81E1A030-611D-4496-9AFB-76EC39E04CAF}" sibTransId="{22A519D6-6865-4406-8CED-D9D1141A99DB}"/>
    <dgm:cxn modelId="{BD6536EC-9E53-41B1-B36F-2AF8E4911547}" type="presOf" srcId="{D62FF6FA-46F0-4148-81DC-E763A3485ED8}" destId="{431F636B-BE66-4F4B-B98F-3D98BC6D539B}" srcOrd="0" destOrd="0" presId="urn:microsoft.com/office/officeart/2005/8/layout/default"/>
    <dgm:cxn modelId="{519F66ED-3C1C-44B2-B520-E851EB495FC2}" type="presOf" srcId="{41BABFDC-76B6-4867-914D-17F80CB7F0C0}" destId="{DF84F9B8-3AB6-4837-8EAE-A4108FE9F536}" srcOrd="0" destOrd="0" presId="urn:microsoft.com/office/officeart/2005/8/layout/default"/>
    <dgm:cxn modelId="{0AE149ED-ED72-47D2-B7F1-10D659C0552F}" type="presOf" srcId="{95E9B6D0-79E0-4FA9-A29A-D8405C225DAA}" destId="{5C700DB2-927B-44F4-B3FC-9E0D8DDECAC6}" srcOrd="0" destOrd="0" presId="urn:microsoft.com/office/officeart/2005/8/layout/default"/>
    <dgm:cxn modelId="{2CAA30EF-F909-4DC3-8F4D-0071FC5A1452}" type="presOf" srcId="{E4D88F02-0D9C-41F9-A967-FDD3C78631CA}" destId="{55511D16-5A29-49CA-928B-C86AA0B10C4B}" srcOrd="0" destOrd="0" presId="urn:microsoft.com/office/officeart/2005/8/layout/default"/>
    <dgm:cxn modelId="{50FCFFF4-B484-4B5F-AC70-ECB5670FBDFA}" srcId="{9507985C-0B9A-4179-9BEA-E9DB400397C8}" destId="{6A71F49A-CDED-446C-B22B-5495844B5974}" srcOrd="5" destOrd="0" parTransId="{CCFFBD8B-0795-4D64-95DB-7D5F7DC1FCF7}" sibTransId="{B57D4595-6FE8-4365-9093-EF1B40CC2959}"/>
    <dgm:cxn modelId="{396E02F5-F546-47BF-9481-30BAFBC13387}" type="presOf" srcId="{62006075-DDF2-45EB-81B4-7173F8E859D3}" destId="{35403D8B-52F3-43AC-859A-1E231F30BF40}" srcOrd="0" destOrd="0" presId="urn:microsoft.com/office/officeart/2005/8/layout/default"/>
    <dgm:cxn modelId="{4A17C463-C0A1-47C0-8DB9-83DC777DFD07}" type="presParOf" srcId="{9D304A5A-835E-4C66-9D98-830751C65E69}" destId="{2A989D6E-FDE0-4CAD-8DCE-1A450FA8741E}" srcOrd="0" destOrd="0" presId="urn:microsoft.com/office/officeart/2005/8/layout/default"/>
    <dgm:cxn modelId="{45DBE929-5027-474F-9CBC-4C7ADDFEBA2F}" type="presParOf" srcId="{9D304A5A-835E-4C66-9D98-830751C65E69}" destId="{1CA75F69-AF78-4988-9439-B0DB776D2F3E}" srcOrd="1" destOrd="0" presId="urn:microsoft.com/office/officeart/2005/8/layout/default"/>
    <dgm:cxn modelId="{F575CD58-C132-4FF6-864E-A315BD146C7B}" type="presParOf" srcId="{9D304A5A-835E-4C66-9D98-830751C65E69}" destId="{DF84F9B8-3AB6-4837-8EAE-A4108FE9F536}" srcOrd="2" destOrd="0" presId="urn:microsoft.com/office/officeart/2005/8/layout/default"/>
    <dgm:cxn modelId="{46A7179D-DAE1-4C07-B4AC-4A92814B74B9}" type="presParOf" srcId="{9D304A5A-835E-4C66-9D98-830751C65E69}" destId="{0E3BCA4D-10D2-4DCC-A1AB-688CFFBCFE63}" srcOrd="3" destOrd="0" presId="urn:microsoft.com/office/officeart/2005/8/layout/default"/>
    <dgm:cxn modelId="{B5E3C06C-570A-411E-A9F9-208F90CFFB0C}" type="presParOf" srcId="{9D304A5A-835E-4C66-9D98-830751C65E69}" destId="{1ACA1C0A-EC92-4CCF-BAB0-19A89600F0E0}" srcOrd="4" destOrd="0" presId="urn:microsoft.com/office/officeart/2005/8/layout/default"/>
    <dgm:cxn modelId="{1E88A221-0508-4A62-BC73-09AAB442A79C}" type="presParOf" srcId="{9D304A5A-835E-4C66-9D98-830751C65E69}" destId="{28F50FCE-062F-4605-9D14-9EBD4DBC2C5F}" srcOrd="5" destOrd="0" presId="urn:microsoft.com/office/officeart/2005/8/layout/default"/>
    <dgm:cxn modelId="{D65D0B5D-DAC0-4B50-8255-E75C05B7B2A4}" type="presParOf" srcId="{9D304A5A-835E-4C66-9D98-830751C65E69}" destId="{EF081FC6-731F-4BA5-BBAE-F76AE430D006}" srcOrd="6" destOrd="0" presId="urn:microsoft.com/office/officeart/2005/8/layout/default"/>
    <dgm:cxn modelId="{998DD231-A7A8-4313-9997-24875A07B551}" type="presParOf" srcId="{9D304A5A-835E-4C66-9D98-830751C65E69}" destId="{CD5AAD3B-11B6-4EE2-A727-DBEB1C13D72F}" srcOrd="7" destOrd="0" presId="urn:microsoft.com/office/officeart/2005/8/layout/default"/>
    <dgm:cxn modelId="{FCE860E8-6639-460F-8FA8-D06D3E5494F7}" type="presParOf" srcId="{9D304A5A-835E-4C66-9D98-830751C65E69}" destId="{5C700DB2-927B-44F4-B3FC-9E0D8DDECAC6}" srcOrd="8" destOrd="0" presId="urn:microsoft.com/office/officeart/2005/8/layout/default"/>
    <dgm:cxn modelId="{0F3DCD1A-CA73-41A3-B9C1-4BB6CB235022}" type="presParOf" srcId="{9D304A5A-835E-4C66-9D98-830751C65E69}" destId="{AB2177A7-A66B-4766-A851-3650D931E016}" srcOrd="9" destOrd="0" presId="urn:microsoft.com/office/officeart/2005/8/layout/default"/>
    <dgm:cxn modelId="{E47A09B8-E6AB-4EC6-BEFB-5CCB6ECA08A9}" type="presParOf" srcId="{9D304A5A-835E-4C66-9D98-830751C65E69}" destId="{49BD7A9F-B4DC-409A-BB07-DCD7FF930D00}" srcOrd="10" destOrd="0" presId="urn:microsoft.com/office/officeart/2005/8/layout/default"/>
    <dgm:cxn modelId="{5AE42473-D903-4063-9845-6B56BCED1A8B}" type="presParOf" srcId="{9D304A5A-835E-4C66-9D98-830751C65E69}" destId="{2A293450-200F-459B-B9E9-5CDEFB548D2A}" srcOrd="11" destOrd="0" presId="urn:microsoft.com/office/officeart/2005/8/layout/default"/>
    <dgm:cxn modelId="{FE0FFEEB-854B-4856-B305-D625A69970D2}" type="presParOf" srcId="{9D304A5A-835E-4C66-9D98-830751C65E69}" destId="{2F83CD04-2B64-49D2-A6DB-756656117F11}" srcOrd="12" destOrd="0" presId="urn:microsoft.com/office/officeart/2005/8/layout/default"/>
    <dgm:cxn modelId="{368218D4-CB53-4F61-A255-D52B276A3191}" type="presParOf" srcId="{9D304A5A-835E-4C66-9D98-830751C65E69}" destId="{4B28AD08-26A6-4359-A1CB-DA8726E7FD4B}" srcOrd="13" destOrd="0" presId="urn:microsoft.com/office/officeart/2005/8/layout/default"/>
    <dgm:cxn modelId="{6F67D355-64AA-4977-AE5C-D8880330FC13}" type="presParOf" srcId="{9D304A5A-835E-4C66-9D98-830751C65E69}" destId="{431F636B-BE66-4F4B-B98F-3D98BC6D539B}" srcOrd="14" destOrd="0" presId="urn:microsoft.com/office/officeart/2005/8/layout/default"/>
    <dgm:cxn modelId="{670BEFE5-C61E-476D-8CB2-1117EF77E244}" type="presParOf" srcId="{9D304A5A-835E-4C66-9D98-830751C65E69}" destId="{D3F9080E-FD0C-4B2F-AC24-3AAE8CCAF339}" srcOrd="15" destOrd="0" presId="urn:microsoft.com/office/officeart/2005/8/layout/default"/>
    <dgm:cxn modelId="{9E4C2373-9FAE-4487-BB01-1D33C7386260}" type="presParOf" srcId="{9D304A5A-835E-4C66-9D98-830751C65E69}" destId="{9A7856D7-231E-44B8-8A03-0791C6F89835}" srcOrd="16" destOrd="0" presId="urn:microsoft.com/office/officeart/2005/8/layout/default"/>
    <dgm:cxn modelId="{AA9196BC-6221-479D-98E0-955E2A77E688}" type="presParOf" srcId="{9D304A5A-835E-4C66-9D98-830751C65E69}" destId="{DA7B2202-2DCB-4878-80D7-E395CFC1C225}" srcOrd="17" destOrd="0" presId="urn:microsoft.com/office/officeart/2005/8/layout/default"/>
    <dgm:cxn modelId="{ACDA44E2-92C2-4053-AFC8-8B60799FB75E}" type="presParOf" srcId="{9D304A5A-835E-4C66-9D98-830751C65E69}" destId="{EAAAF5BD-7DE0-4117-8F81-713081598D55}" srcOrd="18" destOrd="0" presId="urn:microsoft.com/office/officeart/2005/8/layout/default"/>
    <dgm:cxn modelId="{8A0359D8-3322-4BC2-ADF5-49DC30F9496F}" type="presParOf" srcId="{9D304A5A-835E-4C66-9D98-830751C65E69}" destId="{9DADC697-424E-4BBB-BCE8-6642548A8C46}" srcOrd="19" destOrd="0" presId="urn:microsoft.com/office/officeart/2005/8/layout/default"/>
    <dgm:cxn modelId="{C3091AF7-B6D3-458C-873B-BA8F22E6938E}" type="presParOf" srcId="{9D304A5A-835E-4C66-9D98-830751C65E69}" destId="{02087F6D-0F35-42A1-A95E-09C8A6504586}" srcOrd="20" destOrd="0" presId="urn:microsoft.com/office/officeart/2005/8/layout/default"/>
    <dgm:cxn modelId="{6B58D4DD-24CE-49F6-B026-7D373F336516}" type="presParOf" srcId="{9D304A5A-835E-4C66-9D98-830751C65E69}" destId="{5C935752-50EF-477E-B26D-287B633EA9E6}" srcOrd="21" destOrd="0" presId="urn:microsoft.com/office/officeart/2005/8/layout/default"/>
    <dgm:cxn modelId="{B2AF334C-FD39-4F6B-ABA7-E6F5CBB9F31D}" type="presParOf" srcId="{9D304A5A-835E-4C66-9D98-830751C65E69}" destId="{C495B5E4-0DB1-48D9-9941-8945B1F96F85}" srcOrd="22" destOrd="0" presId="urn:microsoft.com/office/officeart/2005/8/layout/default"/>
    <dgm:cxn modelId="{670A89FC-10FB-4781-BC24-41300CDC20D3}" type="presParOf" srcId="{9D304A5A-835E-4C66-9D98-830751C65E69}" destId="{22373B21-3050-4F85-8923-C2B80E2257A4}" srcOrd="23" destOrd="0" presId="urn:microsoft.com/office/officeart/2005/8/layout/default"/>
    <dgm:cxn modelId="{49F4381A-4DF1-44AF-A26C-0F2D5AD4A936}" type="presParOf" srcId="{9D304A5A-835E-4C66-9D98-830751C65E69}" destId="{A1038CF7-236D-4893-A9AA-5962FF3C7C49}" srcOrd="24" destOrd="0" presId="urn:microsoft.com/office/officeart/2005/8/layout/default"/>
    <dgm:cxn modelId="{EB908050-C064-49F9-ADB7-85D8AB955468}" type="presParOf" srcId="{9D304A5A-835E-4C66-9D98-830751C65E69}" destId="{E09F11B6-AE43-4FB8-A718-33F282F8A5F8}" srcOrd="25" destOrd="0" presId="urn:microsoft.com/office/officeart/2005/8/layout/default"/>
    <dgm:cxn modelId="{89FD0F28-EE68-458F-90B1-427655FE189F}" type="presParOf" srcId="{9D304A5A-835E-4C66-9D98-830751C65E69}" destId="{D15F4553-B0D6-492E-83B4-E3336330BE27}" srcOrd="26" destOrd="0" presId="urn:microsoft.com/office/officeart/2005/8/layout/default"/>
    <dgm:cxn modelId="{7CC5FD80-BE4A-4713-B92B-403C89A8E3F5}" type="presParOf" srcId="{9D304A5A-835E-4C66-9D98-830751C65E69}" destId="{E7515A24-0915-46A9-8BA9-DE195039F9C9}" srcOrd="27" destOrd="0" presId="urn:microsoft.com/office/officeart/2005/8/layout/default"/>
    <dgm:cxn modelId="{374F5F4F-DFE8-4CFE-A17B-E0B0B5F98C24}" type="presParOf" srcId="{9D304A5A-835E-4C66-9D98-830751C65E69}" destId="{B6A2588D-797D-4B42-8E40-5BF4F1B5B0E0}" srcOrd="28" destOrd="0" presId="urn:microsoft.com/office/officeart/2005/8/layout/default"/>
    <dgm:cxn modelId="{002A36C7-7BC1-44B2-AAD9-223448A5A032}" type="presParOf" srcId="{9D304A5A-835E-4C66-9D98-830751C65E69}" destId="{C6E199D6-4B35-4141-AEA2-53ED02A60CEA}" srcOrd="29" destOrd="0" presId="urn:microsoft.com/office/officeart/2005/8/layout/default"/>
    <dgm:cxn modelId="{2B08B8E8-47B6-4FFF-96ED-48BA72E6A6FB}" type="presParOf" srcId="{9D304A5A-835E-4C66-9D98-830751C65E69}" destId="{7CF6EB12-9FED-4B03-A85D-14B564A82AEA}" srcOrd="30" destOrd="0" presId="urn:microsoft.com/office/officeart/2005/8/layout/default"/>
    <dgm:cxn modelId="{994C9C04-30DE-4300-ABDC-267ED5BF31F8}" type="presParOf" srcId="{9D304A5A-835E-4C66-9D98-830751C65E69}" destId="{002255D8-E095-4FDF-806C-7E3A2C14C49E}" srcOrd="31" destOrd="0" presId="urn:microsoft.com/office/officeart/2005/8/layout/default"/>
    <dgm:cxn modelId="{AB3C0AD6-1D75-407A-A487-E9837D3A273B}" type="presParOf" srcId="{9D304A5A-835E-4C66-9D98-830751C65E69}" destId="{78C72F5D-3F21-44EC-94D1-37E5CA150F45}" srcOrd="32" destOrd="0" presId="urn:microsoft.com/office/officeart/2005/8/layout/default"/>
    <dgm:cxn modelId="{F119AAA7-DFBA-4943-A3F7-3E3854A68EB6}" type="presParOf" srcId="{9D304A5A-835E-4C66-9D98-830751C65E69}" destId="{E1CFFE9D-F74F-411A-9AC6-DD9F81AC4CCB}" srcOrd="33" destOrd="0" presId="urn:microsoft.com/office/officeart/2005/8/layout/default"/>
    <dgm:cxn modelId="{45B1C6CC-F7D9-4F29-89CB-07C20961540D}" type="presParOf" srcId="{9D304A5A-835E-4C66-9D98-830751C65E69}" destId="{E0296A23-B02B-4E8F-A90E-8B1D6713A284}" srcOrd="34" destOrd="0" presId="urn:microsoft.com/office/officeart/2005/8/layout/default"/>
    <dgm:cxn modelId="{9750F2CB-7EF3-4DC4-B65D-FF1B906CE79A}" type="presParOf" srcId="{9D304A5A-835E-4C66-9D98-830751C65E69}" destId="{CD3ABADD-5E4E-40CB-839F-37E65345528D}" srcOrd="35" destOrd="0" presId="urn:microsoft.com/office/officeart/2005/8/layout/default"/>
    <dgm:cxn modelId="{6DA91734-0C51-4929-A097-E4A8B054C626}" type="presParOf" srcId="{9D304A5A-835E-4C66-9D98-830751C65E69}" destId="{801D39C0-F750-4314-A5FD-C3D3806DB90E}" srcOrd="36" destOrd="0" presId="urn:microsoft.com/office/officeart/2005/8/layout/default"/>
    <dgm:cxn modelId="{40CE7730-DC24-4150-B7BD-6D56622F5F75}" type="presParOf" srcId="{9D304A5A-835E-4C66-9D98-830751C65E69}" destId="{FCDA9B11-5579-4A46-A628-97CA0302FA4B}" srcOrd="37" destOrd="0" presId="urn:microsoft.com/office/officeart/2005/8/layout/default"/>
    <dgm:cxn modelId="{41DBDB76-BAB3-4858-8029-5EAC3EAF31C2}" type="presParOf" srcId="{9D304A5A-835E-4C66-9D98-830751C65E69}" destId="{0060299E-95F5-4167-B7A1-FDF4F135B51E}" srcOrd="38" destOrd="0" presId="urn:microsoft.com/office/officeart/2005/8/layout/default"/>
    <dgm:cxn modelId="{DF264911-06B2-45F6-867F-F3EB78C37C44}" type="presParOf" srcId="{9D304A5A-835E-4C66-9D98-830751C65E69}" destId="{1B6E6DDA-02CA-4582-B909-90D0823D1730}" srcOrd="39" destOrd="0" presId="urn:microsoft.com/office/officeart/2005/8/layout/default"/>
    <dgm:cxn modelId="{4885C99B-16AD-47B4-8C3D-D6B81621FCF7}" type="presParOf" srcId="{9D304A5A-835E-4C66-9D98-830751C65E69}" destId="{5CD2D07D-387B-40F9-AB05-A3D215204CDE}" srcOrd="40" destOrd="0" presId="urn:microsoft.com/office/officeart/2005/8/layout/default"/>
    <dgm:cxn modelId="{7E103140-8C92-473D-A42B-9B2C626B48D8}" type="presParOf" srcId="{9D304A5A-835E-4C66-9D98-830751C65E69}" destId="{BBE66492-5E1B-4E2D-B734-94B34B95398C}" srcOrd="41" destOrd="0" presId="urn:microsoft.com/office/officeart/2005/8/layout/default"/>
    <dgm:cxn modelId="{9FC47CBE-71EF-4F64-A066-56D2CC0BE3AE}" type="presParOf" srcId="{9D304A5A-835E-4C66-9D98-830751C65E69}" destId="{377EC6FE-FE6E-463F-A8BA-AB08E2F9841D}" srcOrd="42" destOrd="0" presId="urn:microsoft.com/office/officeart/2005/8/layout/default"/>
    <dgm:cxn modelId="{48CD84B3-EF2A-43A7-850C-3335324E3C22}" type="presParOf" srcId="{9D304A5A-835E-4C66-9D98-830751C65E69}" destId="{39A2249E-CBE8-4010-BC01-2E68EBB9B89B}" srcOrd="43" destOrd="0" presId="urn:microsoft.com/office/officeart/2005/8/layout/default"/>
    <dgm:cxn modelId="{ED326C62-A6D8-49D4-A916-D1E206CC5C8A}" type="presParOf" srcId="{9D304A5A-835E-4C66-9D98-830751C65E69}" destId="{BDD65DD9-4C95-4683-B994-745E615123FC}" srcOrd="44" destOrd="0" presId="urn:microsoft.com/office/officeart/2005/8/layout/default"/>
    <dgm:cxn modelId="{7E086FC6-816A-40C7-8BDE-A54BDDBEFE8E}" type="presParOf" srcId="{9D304A5A-835E-4C66-9D98-830751C65E69}" destId="{D0D8F5ED-71F1-45A8-B90A-C79C1B00F238}" srcOrd="45" destOrd="0" presId="urn:microsoft.com/office/officeart/2005/8/layout/default"/>
    <dgm:cxn modelId="{DE54BE85-A7AE-42B2-B4B3-9FC7D1182F0D}" type="presParOf" srcId="{9D304A5A-835E-4C66-9D98-830751C65E69}" destId="{55511D16-5A29-49CA-928B-C86AA0B10C4B}" srcOrd="46" destOrd="0" presId="urn:microsoft.com/office/officeart/2005/8/layout/default"/>
    <dgm:cxn modelId="{A19C705E-8DA0-45F4-B0A4-790B32FC32D1}" type="presParOf" srcId="{9D304A5A-835E-4C66-9D98-830751C65E69}" destId="{4193D9AD-5AE6-4235-9CAC-AA722A4E094F}" srcOrd="47" destOrd="0" presId="urn:microsoft.com/office/officeart/2005/8/layout/default"/>
    <dgm:cxn modelId="{A239A5B8-6AC3-49E6-A9E2-1683679534E9}" type="presParOf" srcId="{9D304A5A-835E-4C66-9D98-830751C65E69}" destId="{35403D8B-52F3-43AC-859A-1E231F30BF40}" srcOrd="48"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F2B2A4-C456-4B7A-B5AE-378ED1EF5A69}" type="doc">
      <dgm:prSet loTypeId="urn:microsoft.com/office/officeart/2005/8/layout/process4" loCatId="process" qsTypeId="urn:microsoft.com/office/officeart/2005/8/quickstyle/simple1" qsCatId="simple" csTypeId="urn:microsoft.com/office/officeart/2005/8/colors/accent1_2" csCatId="accent1" phldr="1"/>
      <dgm:spPr/>
    </dgm:pt>
    <dgm:pt modelId="{AADCAA5A-6D1D-4B9D-B598-F779167EBCBF}">
      <dgm:prSet phldrT="[Text]" custT="1"/>
      <dgm:spPr/>
      <dgm:t>
        <a:bodyPr/>
        <a:lstStyle/>
        <a:p>
          <a:pPr>
            <a:buSzPts val="1000"/>
            <a:buFont typeface="Symbol" panose="05050102010706020507" pitchFamily="18" charset="2"/>
            <a:buChar char=""/>
          </a:pPr>
          <a:r>
            <a:rPr lang="en-US" sz="1100"/>
            <a:t>Select </a:t>
          </a:r>
          <a:r>
            <a:rPr lang="en-US" sz="1100" b="1"/>
            <a:t>Automation</a:t>
          </a:r>
          <a:r>
            <a:rPr lang="en-US" sz="1100"/>
            <a:t> in Menu tree</a:t>
          </a:r>
        </a:p>
      </dgm:t>
    </dgm:pt>
    <dgm:pt modelId="{3FEFCDA9-A2BD-4076-9885-92B75BFB2E49}" type="parTrans" cxnId="{C837F51E-9C03-49A0-B889-2AAE3C194B5F}">
      <dgm:prSet/>
      <dgm:spPr/>
      <dgm:t>
        <a:bodyPr/>
        <a:lstStyle/>
        <a:p>
          <a:endParaRPr lang="en-US" sz="1100"/>
        </a:p>
      </dgm:t>
    </dgm:pt>
    <dgm:pt modelId="{9697742A-76CF-4BC4-9D6E-389F1DFAA34F}" type="sibTrans" cxnId="{C837F51E-9C03-49A0-B889-2AAE3C194B5F}">
      <dgm:prSet/>
      <dgm:spPr/>
      <dgm:t>
        <a:bodyPr/>
        <a:lstStyle/>
        <a:p>
          <a:endParaRPr lang="en-US" sz="1100"/>
        </a:p>
      </dgm:t>
    </dgm:pt>
    <dgm:pt modelId="{0F32BA69-142A-4DC2-8F3A-847D2E3FAB9A}">
      <dgm:prSet custT="1"/>
      <dgm:spPr/>
      <dgm:t>
        <a:bodyPr/>
        <a:lstStyle/>
        <a:p>
          <a:pPr>
            <a:buSzPts val="1000"/>
            <a:buFont typeface="Symbol" panose="05050102010706020507" pitchFamily="18" charset="2"/>
            <a:buChar char=""/>
          </a:pPr>
          <a:r>
            <a:rPr lang="en-US" sz="1100"/>
            <a:t>Select </a:t>
          </a:r>
          <a:r>
            <a:rPr lang="en-US" sz="1100" b="1"/>
            <a:t>New </a:t>
          </a:r>
          <a:r>
            <a:rPr lang="en-US" sz="1100" b="0"/>
            <a:t>(Refer Figure 3)</a:t>
          </a:r>
        </a:p>
      </dgm:t>
    </dgm:pt>
    <dgm:pt modelId="{453587F9-A211-400E-9878-4438FFE533AD}" type="parTrans" cxnId="{2F38CD23-CCCC-4F3C-BD72-2152361D8DDE}">
      <dgm:prSet/>
      <dgm:spPr/>
      <dgm:t>
        <a:bodyPr/>
        <a:lstStyle/>
        <a:p>
          <a:endParaRPr lang="en-US" sz="1100"/>
        </a:p>
      </dgm:t>
    </dgm:pt>
    <dgm:pt modelId="{C73FAF1F-7A3A-4058-B4A8-8E77A4964625}" type="sibTrans" cxnId="{2F38CD23-CCCC-4F3C-BD72-2152361D8DDE}">
      <dgm:prSet/>
      <dgm:spPr/>
      <dgm:t>
        <a:bodyPr/>
        <a:lstStyle/>
        <a:p>
          <a:endParaRPr lang="en-US" sz="1100"/>
        </a:p>
      </dgm:t>
    </dgm:pt>
    <dgm:pt modelId="{685F95B5-4F87-4FF0-89B3-E7805B705038}">
      <dgm:prSet custT="1"/>
      <dgm:spPr/>
      <dgm:t>
        <a:bodyPr/>
        <a:lstStyle/>
        <a:p>
          <a:pPr>
            <a:buSzPts val="1000"/>
            <a:buFont typeface="Symbol" panose="05050102010706020507" pitchFamily="18" charset="2"/>
            <a:buChar char=""/>
          </a:pPr>
          <a:r>
            <a:rPr lang="en-US" sz="1100"/>
            <a:t>Specify the Process name (Refer Figure 4)</a:t>
          </a:r>
        </a:p>
      </dgm:t>
    </dgm:pt>
    <dgm:pt modelId="{AE82EE7D-CE55-4E44-BDB9-6734F77A9259}" type="parTrans" cxnId="{2A298FFA-E368-4C24-84A6-DEC45606C34A}">
      <dgm:prSet/>
      <dgm:spPr/>
      <dgm:t>
        <a:bodyPr/>
        <a:lstStyle/>
        <a:p>
          <a:endParaRPr lang="en-US" sz="1100"/>
        </a:p>
      </dgm:t>
    </dgm:pt>
    <dgm:pt modelId="{3004D901-1F55-46C9-BD9A-4849AB65D889}" type="sibTrans" cxnId="{2A298FFA-E368-4C24-84A6-DEC45606C34A}">
      <dgm:prSet/>
      <dgm:spPr/>
      <dgm:t>
        <a:bodyPr/>
        <a:lstStyle/>
        <a:p>
          <a:endParaRPr lang="en-US" sz="1100"/>
        </a:p>
      </dgm:t>
    </dgm:pt>
    <dgm:pt modelId="{DA4EDC7B-4EB9-4CFA-869F-1A3980172453}">
      <dgm:prSet custT="1"/>
      <dgm:spPr/>
      <dgm:t>
        <a:bodyPr/>
        <a:lstStyle/>
        <a:p>
          <a:pPr>
            <a:buSzPts val="1000"/>
            <a:buFont typeface="Symbol" panose="05050102010706020507" pitchFamily="18" charset="2"/>
            <a:buChar char=""/>
          </a:pPr>
          <a:r>
            <a:rPr lang="en-US" sz="1100"/>
            <a:t>Select </a:t>
          </a:r>
          <a:r>
            <a:rPr lang="en-US" sz="1100" b="1"/>
            <a:t>OK</a:t>
          </a:r>
          <a:endParaRPr lang="en-US" sz="1100"/>
        </a:p>
      </dgm:t>
    </dgm:pt>
    <dgm:pt modelId="{1B4BCCED-4CAA-47F8-83D6-6C1CD37906F2}" type="parTrans" cxnId="{A6BB657F-FA95-4226-9EF4-FFBC32CCFFB5}">
      <dgm:prSet/>
      <dgm:spPr/>
      <dgm:t>
        <a:bodyPr/>
        <a:lstStyle/>
        <a:p>
          <a:endParaRPr lang="en-US" sz="1100"/>
        </a:p>
      </dgm:t>
    </dgm:pt>
    <dgm:pt modelId="{9DC0EA87-6704-402D-98A2-262C3C984C59}" type="sibTrans" cxnId="{A6BB657F-FA95-4226-9EF4-FFBC32CCFFB5}">
      <dgm:prSet/>
      <dgm:spPr/>
      <dgm:t>
        <a:bodyPr/>
        <a:lstStyle/>
        <a:p>
          <a:endParaRPr lang="en-US" sz="1100"/>
        </a:p>
      </dgm:t>
    </dgm:pt>
    <dgm:pt modelId="{C82EDA39-DEB3-4701-8BC4-9A66B91ADC88}">
      <dgm:prSet custT="1"/>
      <dgm:spPr/>
      <dgm:t>
        <a:bodyPr/>
        <a:lstStyle/>
        <a:p>
          <a:pPr>
            <a:buSzPts val="1000"/>
            <a:buFont typeface="Symbol" panose="05050102010706020507" pitchFamily="18" charset="2"/>
            <a:buChar char=""/>
          </a:pPr>
          <a:r>
            <a:rPr lang="en-US" sz="1100"/>
            <a:t>System displays the message 'Process Added Successfully' (Refer Figure 5)</a:t>
          </a:r>
        </a:p>
      </dgm:t>
    </dgm:pt>
    <dgm:pt modelId="{75287AB3-37B6-4FD4-B199-1A4C907C73D4}" type="parTrans" cxnId="{51BC64AA-1328-4345-AE05-3A76A63F959D}">
      <dgm:prSet/>
      <dgm:spPr/>
      <dgm:t>
        <a:bodyPr/>
        <a:lstStyle/>
        <a:p>
          <a:endParaRPr lang="en-US" sz="1100"/>
        </a:p>
      </dgm:t>
    </dgm:pt>
    <dgm:pt modelId="{64589B43-9F32-42D6-98EC-9D9FC9EC5493}" type="sibTrans" cxnId="{51BC64AA-1328-4345-AE05-3A76A63F959D}">
      <dgm:prSet/>
      <dgm:spPr/>
      <dgm:t>
        <a:bodyPr/>
        <a:lstStyle/>
        <a:p>
          <a:endParaRPr lang="en-US" sz="1100"/>
        </a:p>
      </dgm:t>
    </dgm:pt>
    <dgm:pt modelId="{F7E24914-CBE6-4BDF-9F2B-F9687CD13914}">
      <dgm:prSet custT="1"/>
      <dgm:spPr/>
      <dgm:t>
        <a:bodyPr/>
        <a:lstStyle/>
        <a:p>
          <a:pPr>
            <a:buSzPts val="1000"/>
            <a:buFont typeface="Symbol" panose="05050102010706020507" pitchFamily="18" charset="2"/>
            <a:buChar char=""/>
          </a:pPr>
          <a:r>
            <a:rPr lang="en-US" sz="1100"/>
            <a:t>The </a:t>
          </a:r>
          <a:r>
            <a:rPr lang="en-US" sz="1100" b="1"/>
            <a:t>Process</a:t>
          </a:r>
          <a:r>
            <a:rPr lang="en-US" sz="1100"/>
            <a:t> screen is displayed for configuration (Refer Figure 6)</a:t>
          </a:r>
        </a:p>
      </dgm:t>
    </dgm:pt>
    <dgm:pt modelId="{0B7151C7-0B1A-41A7-BD38-D171A08C7C53}" type="parTrans" cxnId="{31598884-3139-4470-B422-6A810525D558}">
      <dgm:prSet/>
      <dgm:spPr/>
      <dgm:t>
        <a:bodyPr/>
        <a:lstStyle/>
        <a:p>
          <a:endParaRPr lang="en-US" sz="1100"/>
        </a:p>
      </dgm:t>
    </dgm:pt>
    <dgm:pt modelId="{2B8FDC28-64D3-4182-A152-9D0D3D2A7722}" type="sibTrans" cxnId="{31598884-3139-4470-B422-6A810525D558}">
      <dgm:prSet/>
      <dgm:spPr/>
      <dgm:t>
        <a:bodyPr/>
        <a:lstStyle/>
        <a:p>
          <a:endParaRPr lang="en-US" sz="1100"/>
        </a:p>
      </dgm:t>
    </dgm:pt>
    <dgm:pt modelId="{67E3706F-977C-4974-8411-AA67C4BB9155}">
      <dgm:prSet phldrT="[Text]" custT="1"/>
      <dgm:spPr/>
      <dgm:t>
        <a:bodyPr/>
        <a:lstStyle/>
        <a:p>
          <a:pPr>
            <a:buSzPts val="1000"/>
            <a:buFont typeface="Symbol" panose="05050102010706020507" pitchFamily="18" charset="2"/>
            <a:buChar char=""/>
          </a:pPr>
          <a:r>
            <a:rPr lang="en-US" sz="1100"/>
            <a:t>Select </a:t>
          </a:r>
          <a:r>
            <a:rPr lang="en-US" sz="1100" b="1"/>
            <a:t>Process Definition</a:t>
          </a:r>
          <a:endParaRPr lang="en-US" sz="1100"/>
        </a:p>
      </dgm:t>
    </dgm:pt>
    <dgm:pt modelId="{FE03E6E2-E49B-4458-9625-3F6C8E350AAC}" type="parTrans" cxnId="{BD8DFBC3-2D9A-4752-AC4E-C6604F5AADA8}">
      <dgm:prSet/>
      <dgm:spPr/>
      <dgm:t>
        <a:bodyPr/>
        <a:lstStyle/>
        <a:p>
          <a:endParaRPr lang="en-US"/>
        </a:p>
      </dgm:t>
    </dgm:pt>
    <dgm:pt modelId="{B45B8FEC-017F-467C-A8C8-B3F40EA732B9}" type="sibTrans" cxnId="{BD8DFBC3-2D9A-4752-AC4E-C6604F5AADA8}">
      <dgm:prSet/>
      <dgm:spPr/>
      <dgm:t>
        <a:bodyPr/>
        <a:lstStyle/>
        <a:p>
          <a:endParaRPr lang="en-US"/>
        </a:p>
      </dgm:t>
    </dgm:pt>
    <dgm:pt modelId="{CA121D9B-BF3C-4A38-B14C-884E51DB2FEB}" type="pres">
      <dgm:prSet presAssocID="{D6F2B2A4-C456-4B7A-B5AE-378ED1EF5A69}" presName="Name0" presStyleCnt="0">
        <dgm:presLayoutVars>
          <dgm:dir/>
          <dgm:animLvl val="lvl"/>
          <dgm:resizeHandles val="exact"/>
        </dgm:presLayoutVars>
      </dgm:prSet>
      <dgm:spPr/>
    </dgm:pt>
    <dgm:pt modelId="{25DCC62D-790C-49D9-BC6D-623E3DF53582}" type="pres">
      <dgm:prSet presAssocID="{F7E24914-CBE6-4BDF-9F2B-F9687CD13914}" presName="boxAndChildren" presStyleCnt="0"/>
      <dgm:spPr/>
    </dgm:pt>
    <dgm:pt modelId="{C1BEB1D2-3719-4297-AFDB-6931529B0B4C}" type="pres">
      <dgm:prSet presAssocID="{F7E24914-CBE6-4BDF-9F2B-F9687CD13914}" presName="parentTextBox" presStyleLbl="node1" presStyleIdx="0" presStyleCnt="7"/>
      <dgm:spPr/>
    </dgm:pt>
    <dgm:pt modelId="{8C206762-7B21-499B-9666-A685A445767A}" type="pres">
      <dgm:prSet presAssocID="{64589B43-9F32-42D6-98EC-9D9FC9EC5493}" presName="sp" presStyleCnt="0"/>
      <dgm:spPr/>
    </dgm:pt>
    <dgm:pt modelId="{6D76D88C-18DB-4D12-B2DC-17B237EDD4E2}" type="pres">
      <dgm:prSet presAssocID="{C82EDA39-DEB3-4701-8BC4-9A66B91ADC88}" presName="arrowAndChildren" presStyleCnt="0"/>
      <dgm:spPr/>
    </dgm:pt>
    <dgm:pt modelId="{10D23259-7C44-4CEE-B06A-10B8F9655068}" type="pres">
      <dgm:prSet presAssocID="{C82EDA39-DEB3-4701-8BC4-9A66B91ADC88}" presName="parentTextArrow" presStyleLbl="node1" presStyleIdx="1" presStyleCnt="7"/>
      <dgm:spPr/>
    </dgm:pt>
    <dgm:pt modelId="{A405F3A9-FE64-41DF-BF80-35B10C6F8C28}" type="pres">
      <dgm:prSet presAssocID="{9DC0EA87-6704-402D-98A2-262C3C984C59}" presName="sp" presStyleCnt="0"/>
      <dgm:spPr/>
    </dgm:pt>
    <dgm:pt modelId="{91EF69A7-43E8-4332-9FED-A7C0C7529EAC}" type="pres">
      <dgm:prSet presAssocID="{DA4EDC7B-4EB9-4CFA-869F-1A3980172453}" presName="arrowAndChildren" presStyleCnt="0"/>
      <dgm:spPr/>
    </dgm:pt>
    <dgm:pt modelId="{5B1013A5-067A-4AB0-941F-94A58BDB3462}" type="pres">
      <dgm:prSet presAssocID="{DA4EDC7B-4EB9-4CFA-869F-1A3980172453}" presName="parentTextArrow" presStyleLbl="node1" presStyleIdx="2" presStyleCnt="7"/>
      <dgm:spPr/>
    </dgm:pt>
    <dgm:pt modelId="{8E775FD1-D10B-45BC-B224-DF6D7E11A199}" type="pres">
      <dgm:prSet presAssocID="{3004D901-1F55-46C9-BD9A-4849AB65D889}" presName="sp" presStyleCnt="0"/>
      <dgm:spPr/>
    </dgm:pt>
    <dgm:pt modelId="{7EF3C23C-00D8-4288-8655-E6D8BF728BEF}" type="pres">
      <dgm:prSet presAssocID="{685F95B5-4F87-4FF0-89B3-E7805B705038}" presName="arrowAndChildren" presStyleCnt="0"/>
      <dgm:spPr/>
    </dgm:pt>
    <dgm:pt modelId="{C374149B-A862-4BAA-B883-AFE53493461B}" type="pres">
      <dgm:prSet presAssocID="{685F95B5-4F87-4FF0-89B3-E7805B705038}" presName="parentTextArrow" presStyleLbl="node1" presStyleIdx="3" presStyleCnt="7"/>
      <dgm:spPr/>
    </dgm:pt>
    <dgm:pt modelId="{B5D3ACA9-D44B-4DDB-A96D-560F9EE08415}" type="pres">
      <dgm:prSet presAssocID="{C73FAF1F-7A3A-4058-B4A8-8E77A4964625}" presName="sp" presStyleCnt="0"/>
      <dgm:spPr/>
    </dgm:pt>
    <dgm:pt modelId="{4F8A5D9B-5FB2-4C51-B698-9C828560DE8D}" type="pres">
      <dgm:prSet presAssocID="{0F32BA69-142A-4DC2-8F3A-847D2E3FAB9A}" presName="arrowAndChildren" presStyleCnt="0"/>
      <dgm:spPr/>
    </dgm:pt>
    <dgm:pt modelId="{D94AB9EB-A55C-469D-884A-1191A98E8904}" type="pres">
      <dgm:prSet presAssocID="{0F32BA69-142A-4DC2-8F3A-847D2E3FAB9A}" presName="parentTextArrow" presStyleLbl="node1" presStyleIdx="4" presStyleCnt="7"/>
      <dgm:spPr/>
    </dgm:pt>
    <dgm:pt modelId="{6F614CF2-3255-48EA-8C08-AC98DACEB344}" type="pres">
      <dgm:prSet presAssocID="{B45B8FEC-017F-467C-A8C8-B3F40EA732B9}" presName="sp" presStyleCnt="0"/>
      <dgm:spPr/>
    </dgm:pt>
    <dgm:pt modelId="{ED855433-71E3-4202-891D-4A8E680CAEE6}" type="pres">
      <dgm:prSet presAssocID="{67E3706F-977C-4974-8411-AA67C4BB9155}" presName="arrowAndChildren" presStyleCnt="0"/>
      <dgm:spPr/>
    </dgm:pt>
    <dgm:pt modelId="{DD52487D-1EE2-407B-BEE8-C65948D82900}" type="pres">
      <dgm:prSet presAssocID="{67E3706F-977C-4974-8411-AA67C4BB9155}" presName="parentTextArrow" presStyleLbl="node1" presStyleIdx="5" presStyleCnt="7"/>
      <dgm:spPr/>
    </dgm:pt>
    <dgm:pt modelId="{C6E95A0E-8CF0-4DC3-9EA5-6C4B2D269C95}" type="pres">
      <dgm:prSet presAssocID="{9697742A-76CF-4BC4-9D6E-389F1DFAA34F}" presName="sp" presStyleCnt="0"/>
      <dgm:spPr/>
    </dgm:pt>
    <dgm:pt modelId="{4E9DF601-CF3C-41AF-8601-703137DD089F}" type="pres">
      <dgm:prSet presAssocID="{AADCAA5A-6D1D-4B9D-B598-F779167EBCBF}" presName="arrowAndChildren" presStyleCnt="0"/>
      <dgm:spPr/>
    </dgm:pt>
    <dgm:pt modelId="{817FA6C8-CE8F-46E2-A2A7-930B53EA5F80}" type="pres">
      <dgm:prSet presAssocID="{AADCAA5A-6D1D-4B9D-B598-F779167EBCBF}" presName="parentTextArrow" presStyleLbl="node1" presStyleIdx="6" presStyleCnt="7"/>
      <dgm:spPr/>
    </dgm:pt>
  </dgm:ptLst>
  <dgm:cxnLst>
    <dgm:cxn modelId="{C837F51E-9C03-49A0-B889-2AAE3C194B5F}" srcId="{D6F2B2A4-C456-4B7A-B5AE-378ED1EF5A69}" destId="{AADCAA5A-6D1D-4B9D-B598-F779167EBCBF}" srcOrd="0" destOrd="0" parTransId="{3FEFCDA9-A2BD-4076-9885-92B75BFB2E49}" sibTransId="{9697742A-76CF-4BC4-9D6E-389F1DFAA34F}"/>
    <dgm:cxn modelId="{2F38CD23-CCCC-4F3C-BD72-2152361D8DDE}" srcId="{D6F2B2A4-C456-4B7A-B5AE-378ED1EF5A69}" destId="{0F32BA69-142A-4DC2-8F3A-847D2E3FAB9A}" srcOrd="2" destOrd="0" parTransId="{453587F9-A211-400E-9878-4438FFE533AD}" sibTransId="{C73FAF1F-7A3A-4058-B4A8-8E77A4964625}"/>
    <dgm:cxn modelId="{13282D44-B722-438F-9F08-8B41C3584234}" type="presOf" srcId="{D6F2B2A4-C456-4B7A-B5AE-378ED1EF5A69}" destId="{CA121D9B-BF3C-4A38-B14C-884E51DB2FEB}" srcOrd="0" destOrd="0" presId="urn:microsoft.com/office/officeart/2005/8/layout/process4"/>
    <dgm:cxn modelId="{3B707A55-0E56-4EB2-BDF8-87D9A1E6C1F6}" type="presOf" srcId="{C82EDA39-DEB3-4701-8BC4-9A66B91ADC88}" destId="{10D23259-7C44-4CEE-B06A-10B8F9655068}" srcOrd="0" destOrd="0" presId="urn:microsoft.com/office/officeart/2005/8/layout/process4"/>
    <dgm:cxn modelId="{A6BB657F-FA95-4226-9EF4-FFBC32CCFFB5}" srcId="{D6F2B2A4-C456-4B7A-B5AE-378ED1EF5A69}" destId="{DA4EDC7B-4EB9-4CFA-869F-1A3980172453}" srcOrd="4" destOrd="0" parTransId="{1B4BCCED-4CAA-47F8-83D6-6C1CD37906F2}" sibTransId="{9DC0EA87-6704-402D-98A2-262C3C984C59}"/>
    <dgm:cxn modelId="{31598884-3139-4470-B422-6A810525D558}" srcId="{D6F2B2A4-C456-4B7A-B5AE-378ED1EF5A69}" destId="{F7E24914-CBE6-4BDF-9F2B-F9687CD13914}" srcOrd="6" destOrd="0" parTransId="{0B7151C7-0B1A-41A7-BD38-D171A08C7C53}" sibTransId="{2B8FDC28-64D3-4182-A152-9D0D3D2A7722}"/>
    <dgm:cxn modelId="{51BC64AA-1328-4345-AE05-3A76A63F959D}" srcId="{D6F2B2A4-C456-4B7A-B5AE-378ED1EF5A69}" destId="{C82EDA39-DEB3-4701-8BC4-9A66B91ADC88}" srcOrd="5" destOrd="0" parTransId="{75287AB3-37B6-4FD4-B199-1A4C907C73D4}" sibTransId="{64589B43-9F32-42D6-98EC-9D9FC9EC5493}"/>
    <dgm:cxn modelId="{F56054C0-F8F5-42EF-9236-C2978186C08E}" type="presOf" srcId="{0F32BA69-142A-4DC2-8F3A-847D2E3FAB9A}" destId="{D94AB9EB-A55C-469D-884A-1191A98E8904}" srcOrd="0" destOrd="0" presId="urn:microsoft.com/office/officeart/2005/8/layout/process4"/>
    <dgm:cxn modelId="{8905A7C1-6072-4F4C-8752-494ADB5A4C9F}" type="presOf" srcId="{AADCAA5A-6D1D-4B9D-B598-F779167EBCBF}" destId="{817FA6C8-CE8F-46E2-A2A7-930B53EA5F80}" srcOrd="0" destOrd="0" presId="urn:microsoft.com/office/officeart/2005/8/layout/process4"/>
    <dgm:cxn modelId="{BD8DFBC3-2D9A-4752-AC4E-C6604F5AADA8}" srcId="{D6F2B2A4-C456-4B7A-B5AE-378ED1EF5A69}" destId="{67E3706F-977C-4974-8411-AA67C4BB9155}" srcOrd="1" destOrd="0" parTransId="{FE03E6E2-E49B-4458-9625-3F6C8E350AAC}" sibTransId="{B45B8FEC-017F-467C-A8C8-B3F40EA732B9}"/>
    <dgm:cxn modelId="{93D117D7-A5BA-42E0-965A-D4D78F0B25B8}" type="presOf" srcId="{685F95B5-4F87-4FF0-89B3-E7805B705038}" destId="{C374149B-A862-4BAA-B883-AFE53493461B}" srcOrd="0" destOrd="0" presId="urn:microsoft.com/office/officeart/2005/8/layout/process4"/>
    <dgm:cxn modelId="{23C391D9-16EE-4F96-94B4-3F82871AACCA}" type="presOf" srcId="{F7E24914-CBE6-4BDF-9F2B-F9687CD13914}" destId="{C1BEB1D2-3719-4297-AFDB-6931529B0B4C}" srcOrd="0" destOrd="0" presId="urn:microsoft.com/office/officeart/2005/8/layout/process4"/>
    <dgm:cxn modelId="{97E0B8EC-B140-4CDE-BAF4-05334C9D3991}" type="presOf" srcId="{DA4EDC7B-4EB9-4CFA-869F-1A3980172453}" destId="{5B1013A5-067A-4AB0-941F-94A58BDB3462}" srcOrd="0" destOrd="0" presId="urn:microsoft.com/office/officeart/2005/8/layout/process4"/>
    <dgm:cxn modelId="{E165F7F9-7D34-4813-A692-0B0E8A0DD0C8}" type="presOf" srcId="{67E3706F-977C-4974-8411-AA67C4BB9155}" destId="{DD52487D-1EE2-407B-BEE8-C65948D82900}" srcOrd="0" destOrd="0" presId="urn:microsoft.com/office/officeart/2005/8/layout/process4"/>
    <dgm:cxn modelId="{2A298FFA-E368-4C24-84A6-DEC45606C34A}" srcId="{D6F2B2A4-C456-4B7A-B5AE-378ED1EF5A69}" destId="{685F95B5-4F87-4FF0-89B3-E7805B705038}" srcOrd="3" destOrd="0" parTransId="{AE82EE7D-CE55-4E44-BDB9-6734F77A9259}" sibTransId="{3004D901-1F55-46C9-BD9A-4849AB65D889}"/>
    <dgm:cxn modelId="{7F9CE5E2-D119-4472-B137-230C1BD76F63}" type="presParOf" srcId="{CA121D9B-BF3C-4A38-B14C-884E51DB2FEB}" destId="{25DCC62D-790C-49D9-BC6D-623E3DF53582}" srcOrd="0" destOrd="0" presId="urn:microsoft.com/office/officeart/2005/8/layout/process4"/>
    <dgm:cxn modelId="{5FC6C2FC-8612-4B7F-852E-7503CD1BD0FE}" type="presParOf" srcId="{25DCC62D-790C-49D9-BC6D-623E3DF53582}" destId="{C1BEB1D2-3719-4297-AFDB-6931529B0B4C}" srcOrd="0" destOrd="0" presId="urn:microsoft.com/office/officeart/2005/8/layout/process4"/>
    <dgm:cxn modelId="{2D081974-482D-4168-A3F4-B93EF2468C8E}" type="presParOf" srcId="{CA121D9B-BF3C-4A38-B14C-884E51DB2FEB}" destId="{8C206762-7B21-499B-9666-A685A445767A}" srcOrd="1" destOrd="0" presId="urn:microsoft.com/office/officeart/2005/8/layout/process4"/>
    <dgm:cxn modelId="{5D0C8BFC-0F7C-4C13-996D-BD60568B1504}" type="presParOf" srcId="{CA121D9B-BF3C-4A38-B14C-884E51DB2FEB}" destId="{6D76D88C-18DB-4D12-B2DC-17B237EDD4E2}" srcOrd="2" destOrd="0" presId="urn:microsoft.com/office/officeart/2005/8/layout/process4"/>
    <dgm:cxn modelId="{4DD60CB4-577A-45B4-8F23-FF9E828E24CD}" type="presParOf" srcId="{6D76D88C-18DB-4D12-B2DC-17B237EDD4E2}" destId="{10D23259-7C44-4CEE-B06A-10B8F9655068}" srcOrd="0" destOrd="0" presId="urn:microsoft.com/office/officeart/2005/8/layout/process4"/>
    <dgm:cxn modelId="{A73E48A7-2790-46A0-B985-0FA8121E7BAE}" type="presParOf" srcId="{CA121D9B-BF3C-4A38-B14C-884E51DB2FEB}" destId="{A405F3A9-FE64-41DF-BF80-35B10C6F8C28}" srcOrd="3" destOrd="0" presId="urn:microsoft.com/office/officeart/2005/8/layout/process4"/>
    <dgm:cxn modelId="{B69151DB-B3B1-4B1D-9266-58E1C78B35E2}" type="presParOf" srcId="{CA121D9B-BF3C-4A38-B14C-884E51DB2FEB}" destId="{91EF69A7-43E8-4332-9FED-A7C0C7529EAC}" srcOrd="4" destOrd="0" presId="urn:microsoft.com/office/officeart/2005/8/layout/process4"/>
    <dgm:cxn modelId="{BAEC26D8-70FC-4D64-9F4E-3214A3F612B5}" type="presParOf" srcId="{91EF69A7-43E8-4332-9FED-A7C0C7529EAC}" destId="{5B1013A5-067A-4AB0-941F-94A58BDB3462}" srcOrd="0" destOrd="0" presId="urn:microsoft.com/office/officeart/2005/8/layout/process4"/>
    <dgm:cxn modelId="{1F07A20E-4999-4282-942A-6A629340F0F1}" type="presParOf" srcId="{CA121D9B-BF3C-4A38-B14C-884E51DB2FEB}" destId="{8E775FD1-D10B-45BC-B224-DF6D7E11A199}" srcOrd="5" destOrd="0" presId="urn:microsoft.com/office/officeart/2005/8/layout/process4"/>
    <dgm:cxn modelId="{E47D974F-7E56-4501-8DC0-E8EDADFF876D}" type="presParOf" srcId="{CA121D9B-BF3C-4A38-B14C-884E51DB2FEB}" destId="{7EF3C23C-00D8-4288-8655-E6D8BF728BEF}" srcOrd="6" destOrd="0" presId="urn:microsoft.com/office/officeart/2005/8/layout/process4"/>
    <dgm:cxn modelId="{134DB6F7-17EE-4332-B835-674D9334CD89}" type="presParOf" srcId="{7EF3C23C-00D8-4288-8655-E6D8BF728BEF}" destId="{C374149B-A862-4BAA-B883-AFE53493461B}" srcOrd="0" destOrd="0" presId="urn:microsoft.com/office/officeart/2005/8/layout/process4"/>
    <dgm:cxn modelId="{26AE34EA-0D3E-4365-B26B-563E905A54F2}" type="presParOf" srcId="{CA121D9B-BF3C-4A38-B14C-884E51DB2FEB}" destId="{B5D3ACA9-D44B-4DDB-A96D-560F9EE08415}" srcOrd="7" destOrd="0" presId="urn:microsoft.com/office/officeart/2005/8/layout/process4"/>
    <dgm:cxn modelId="{CF320061-93C3-4435-928D-F4961AE533FC}" type="presParOf" srcId="{CA121D9B-BF3C-4A38-B14C-884E51DB2FEB}" destId="{4F8A5D9B-5FB2-4C51-B698-9C828560DE8D}" srcOrd="8" destOrd="0" presId="urn:microsoft.com/office/officeart/2005/8/layout/process4"/>
    <dgm:cxn modelId="{B596606D-DCC5-4C38-A1B8-82F600E4C74C}" type="presParOf" srcId="{4F8A5D9B-5FB2-4C51-B698-9C828560DE8D}" destId="{D94AB9EB-A55C-469D-884A-1191A98E8904}" srcOrd="0" destOrd="0" presId="urn:microsoft.com/office/officeart/2005/8/layout/process4"/>
    <dgm:cxn modelId="{1B5A2DCF-BE71-4680-B671-1A619304C0B7}" type="presParOf" srcId="{CA121D9B-BF3C-4A38-B14C-884E51DB2FEB}" destId="{6F614CF2-3255-48EA-8C08-AC98DACEB344}" srcOrd="9" destOrd="0" presId="urn:microsoft.com/office/officeart/2005/8/layout/process4"/>
    <dgm:cxn modelId="{D6F9BA52-BA26-4E22-8316-6CCD41171FE0}" type="presParOf" srcId="{CA121D9B-BF3C-4A38-B14C-884E51DB2FEB}" destId="{ED855433-71E3-4202-891D-4A8E680CAEE6}" srcOrd="10" destOrd="0" presId="urn:microsoft.com/office/officeart/2005/8/layout/process4"/>
    <dgm:cxn modelId="{AA059EB6-2D47-4286-BA55-93579F2A0EB2}" type="presParOf" srcId="{ED855433-71E3-4202-891D-4A8E680CAEE6}" destId="{DD52487D-1EE2-407B-BEE8-C65948D82900}" srcOrd="0" destOrd="0" presId="urn:microsoft.com/office/officeart/2005/8/layout/process4"/>
    <dgm:cxn modelId="{955355F3-36E5-4791-8265-8CD37B08F621}" type="presParOf" srcId="{CA121D9B-BF3C-4A38-B14C-884E51DB2FEB}" destId="{C6E95A0E-8CF0-4DC3-9EA5-6C4B2D269C95}" srcOrd="11" destOrd="0" presId="urn:microsoft.com/office/officeart/2005/8/layout/process4"/>
    <dgm:cxn modelId="{00E29C73-F06F-4D5D-A464-5BCE5D119CF4}" type="presParOf" srcId="{CA121D9B-BF3C-4A38-B14C-884E51DB2FEB}" destId="{4E9DF601-CF3C-41AF-8601-703137DD089F}" srcOrd="12" destOrd="0" presId="urn:microsoft.com/office/officeart/2005/8/layout/process4"/>
    <dgm:cxn modelId="{2628DA60-5CDD-445D-9BC2-0F8B74807109}" type="presParOf" srcId="{4E9DF601-CF3C-41AF-8601-703137DD089F}" destId="{817FA6C8-CE8F-46E2-A2A7-930B53EA5F80}" srcOrd="0" destOrd="0" presId="urn:microsoft.com/office/officeart/2005/8/layout/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F7AE5AC-D4C2-419A-B0BC-12B6BCFAFC5D}"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5F8FE7AC-A508-41BA-90D6-406B44BFD9D9}">
      <dgm:prSet phldrT="[Text]" custT="1"/>
      <dgm:spPr/>
      <dgm:t>
        <a:bodyPr/>
        <a:lstStyle/>
        <a:p>
          <a:pPr algn="ctr"/>
          <a:r>
            <a:rPr lang="en-US" sz="1100"/>
            <a:t>All Steps</a:t>
          </a:r>
        </a:p>
      </dgm:t>
    </dgm:pt>
    <dgm:pt modelId="{8784831A-2F7E-463B-B3ED-9C5BE3B00886}" type="parTrans" cxnId="{D54E2BE2-47A1-4D70-BF87-26369810DB2D}">
      <dgm:prSet/>
      <dgm:spPr/>
      <dgm:t>
        <a:bodyPr/>
        <a:lstStyle/>
        <a:p>
          <a:pPr algn="ctr"/>
          <a:endParaRPr lang="en-US" sz="1100"/>
        </a:p>
      </dgm:t>
    </dgm:pt>
    <dgm:pt modelId="{2238C246-44EF-4B10-BD01-B5ED9FD962E7}" type="sibTrans" cxnId="{D54E2BE2-47A1-4D70-BF87-26369810DB2D}">
      <dgm:prSet/>
      <dgm:spPr/>
      <dgm:t>
        <a:bodyPr/>
        <a:lstStyle/>
        <a:p>
          <a:endParaRPr lang="en-US" sz="1100"/>
        </a:p>
      </dgm:t>
    </dgm:pt>
    <dgm:pt modelId="{BF27A67D-9944-4F89-B742-30CFCBCDC032}">
      <dgm:prSet phldrT="[Text]" custT="1">
        <dgm:style>
          <a:lnRef idx="2">
            <a:schemeClr val="accent5"/>
          </a:lnRef>
          <a:fillRef idx="1">
            <a:schemeClr val="lt1"/>
          </a:fillRef>
          <a:effectRef idx="0">
            <a:schemeClr val="accent5"/>
          </a:effectRef>
          <a:fontRef idx="minor">
            <a:schemeClr val="dk1"/>
          </a:fontRef>
        </dgm:style>
      </dgm:prSet>
      <dgm:spPr/>
      <dgm:t>
        <a:bodyPr/>
        <a:lstStyle/>
        <a:p>
          <a:pPr algn="ctr"/>
          <a:r>
            <a:rPr lang="en-US" sz="1100"/>
            <a:t>Basic</a:t>
          </a:r>
        </a:p>
      </dgm:t>
    </dgm:pt>
    <dgm:pt modelId="{00D203F5-B5C1-4704-BA9A-50F7BEE786C2}" type="parTrans" cxnId="{51756040-A802-4AAB-80FA-BE2FFF85EB38}">
      <dgm:prSet/>
      <dgm:spPr/>
      <dgm:t>
        <a:bodyPr/>
        <a:lstStyle/>
        <a:p>
          <a:pPr algn="ctr"/>
          <a:endParaRPr lang="en-US" sz="1100"/>
        </a:p>
      </dgm:t>
    </dgm:pt>
    <dgm:pt modelId="{8224E364-1552-4D05-B48C-2DA23A0DD9EF}" type="sibTrans" cxnId="{51756040-A802-4AAB-80FA-BE2FFF85EB38}">
      <dgm:prSet/>
      <dgm:spPr/>
      <dgm:t>
        <a:bodyPr/>
        <a:lstStyle/>
        <a:p>
          <a:pPr algn="ctr"/>
          <a:endParaRPr lang="en-US" sz="1100"/>
        </a:p>
      </dgm:t>
    </dgm:pt>
    <dgm:pt modelId="{055B8B17-13C7-47A6-95D7-542849A551F7}">
      <dgm:prSet phldrT="[Text]" custT="1">
        <dgm:style>
          <a:lnRef idx="2">
            <a:schemeClr val="accent5"/>
          </a:lnRef>
          <a:fillRef idx="1">
            <a:schemeClr val="lt1"/>
          </a:fillRef>
          <a:effectRef idx="0">
            <a:schemeClr val="accent5"/>
          </a:effectRef>
          <a:fontRef idx="minor">
            <a:schemeClr val="dk1"/>
          </a:fontRef>
        </dgm:style>
      </dgm:prSet>
      <dgm:spPr/>
      <dgm:t>
        <a:bodyPr/>
        <a:lstStyle/>
        <a:p>
          <a:pPr algn="ctr"/>
          <a:r>
            <a:rPr lang="en-US" sz="1100"/>
            <a:t>Attachments</a:t>
          </a:r>
        </a:p>
      </dgm:t>
    </dgm:pt>
    <dgm:pt modelId="{B8368DA5-BC85-4CBB-8784-1EAFA001E035}" type="parTrans" cxnId="{B30675F0-0B8C-4C59-BCB3-00C7308C4F68}">
      <dgm:prSet/>
      <dgm:spPr/>
      <dgm:t>
        <a:bodyPr/>
        <a:lstStyle/>
        <a:p>
          <a:pPr algn="ctr"/>
          <a:endParaRPr lang="en-US" sz="1100"/>
        </a:p>
      </dgm:t>
    </dgm:pt>
    <dgm:pt modelId="{97B1489E-F62B-4AAF-BFE6-3997A3370BAF}" type="sibTrans" cxnId="{B30675F0-0B8C-4C59-BCB3-00C7308C4F68}">
      <dgm:prSet/>
      <dgm:spPr/>
      <dgm:t>
        <a:bodyPr/>
        <a:lstStyle/>
        <a:p>
          <a:pPr algn="ctr"/>
          <a:endParaRPr lang="en-US" sz="1100"/>
        </a:p>
      </dgm:t>
    </dgm:pt>
    <dgm:pt modelId="{DD25E72D-2ADC-4512-A08A-C97E2440890B}">
      <dgm:prSet phldrT="[Text]" custT="1"/>
      <dgm:spPr/>
      <dgm:t>
        <a:bodyPr/>
        <a:lstStyle/>
        <a:p>
          <a:pPr algn="ctr"/>
          <a:r>
            <a:rPr lang="en-US" sz="1100"/>
            <a:t>Manual Steps</a:t>
          </a:r>
        </a:p>
      </dgm:t>
    </dgm:pt>
    <dgm:pt modelId="{CE2954A1-4942-423F-A2FF-A5D42006A1E2}" type="parTrans" cxnId="{4F104F88-4EB4-43B8-B46F-999DC0507F8B}">
      <dgm:prSet/>
      <dgm:spPr/>
      <dgm:t>
        <a:bodyPr/>
        <a:lstStyle/>
        <a:p>
          <a:pPr algn="ctr"/>
          <a:endParaRPr lang="en-US" sz="1100"/>
        </a:p>
      </dgm:t>
    </dgm:pt>
    <dgm:pt modelId="{9AB86DAC-B79D-4C1C-AF87-31BAF69543B5}" type="sibTrans" cxnId="{4F104F88-4EB4-43B8-B46F-999DC0507F8B}">
      <dgm:prSet/>
      <dgm:spPr/>
      <dgm:t>
        <a:bodyPr/>
        <a:lstStyle/>
        <a:p>
          <a:pPr algn="ctr"/>
          <a:endParaRPr lang="en-US" sz="1100"/>
        </a:p>
      </dgm:t>
    </dgm:pt>
    <dgm:pt modelId="{4D01BFF2-C7CE-468A-AAA2-5EE26A7425E8}">
      <dgm:prSet phldrT="[Text]" custT="1">
        <dgm:style>
          <a:lnRef idx="2">
            <a:schemeClr val="accent5"/>
          </a:lnRef>
          <a:fillRef idx="1">
            <a:schemeClr val="lt1"/>
          </a:fillRef>
          <a:effectRef idx="0">
            <a:schemeClr val="accent5"/>
          </a:effectRef>
          <a:fontRef idx="minor">
            <a:schemeClr val="dk1"/>
          </a:fontRef>
        </dgm:style>
      </dgm:prSet>
      <dgm:spPr/>
      <dgm:t>
        <a:bodyPr/>
        <a:lstStyle/>
        <a:p>
          <a:pPr algn="ctr">
            <a:buSzPts val="1000"/>
            <a:buFont typeface="Symbol" panose="05050102010706020507" pitchFamily="18" charset="2"/>
            <a:buChar char=""/>
          </a:pPr>
          <a:r>
            <a:rPr lang="en-US" sz="1100"/>
            <a:t>Application Call Details</a:t>
          </a:r>
        </a:p>
      </dgm:t>
    </dgm:pt>
    <dgm:pt modelId="{6B002509-781F-4FEB-B195-C3E33F191073}" type="parTrans" cxnId="{693F5FCC-7995-4938-B9A2-9F447E7B6E0A}">
      <dgm:prSet/>
      <dgm:spPr/>
      <dgm:t>
        <a:bodyPr/>
        <a:lstStyle/>
        <a:p>
          <a:pPr algn="ctr"/>
          <a:endParaRPr lang="en-US" sz="1100"/>
        </a:p>
      </dgm:t>
    </dgm:pt>
    <dgm:pt modelId="{C0DFCBA1-161C-42F5-B37C-A7C34D355786}" type="sibTrans" cxnId="{693F5FCC-7995-4938-B9A2-9F447E7B6E0A}">
      <dgm:prSet/>
      <dgm:spPr/>
      <dgm:t>
        <a:bodyPr/>
        <a:lstStyle/>
        <a:p>
          <a:pPr algn="ctr"/>
          <a:endParaRPr lang="en-US" sz="1100"/>
        </a:p>
      </dgm:t>
    </dgm:pt>
    <dgm:pt modelId="{CA0D220D-ADC6-414C-8999-290F52499593}">
      <dgm:prSet phldrT="[Text]" custT="1">
        <dgm:style>
          <a:lnRef idx="2">
            <a:schemeClr val="accent5"/>
          </a:lnRef>
          <a:fillRef idx="1">
            <a:schemeClr val="lt1"/>
          </a:fillRef>
          <a:effectRef idx="0">
            <a:schemeClr val="accent5"/>
          </a:effectRef>
          <a:fontRef idx="minor">
            <a:schemeClr val="dk1"/>
          </a:fontRef>
        </dgm:style>
      </dgm:prSet>
      <dgm:spPr/>
      <dgm:t>
        <a:bodyPr/>
        <a:lstStyle/>
        <a:p>
          <a:pPr algn="ctr">
            <a:buSzPts val="1000"/>
            <a:buFont typeface="Symbol" panose="05050102010706020507" pitchFamily="18" charset="2"/>
            <a:buChar char=""/>
          </a:pPr>
          <a:r>
            <a:rPr lang="en-US" sz="1100"/>
            <a:t>Routing and Escalation</a:t>
          </a:r>
        </a:p>
      </dgm:t>
    </dgm:pt>
    <dgm:pt modelId="{43864EB4-C973-4005-B190-4CE28070EC53}" type="parTrans" cxnId="{6188A864-AB3B-43A9-B349-771D31E793CF}">
      <dgm:prSet/>
      <dgm:spPr/>
      <dgm:t>
        <a:bodyPr/>
        <a:lstStyle/>
        <a:p>
          <a:pPr algn="ctr"/>
          <a:endParaRPr lang="en-US" sz="1100"/>
        </a:p>
      </dgm:t>
    </dgm:pt>
    <dgm:pt modelId="{6BD66196-A24F-4BA6-99D6-E3D691FFED9E}" type="sibTrans" cxnId="{6188A864-AB3B-43A9-B349-771D31E793CF}">
      <dgm:prSet/>
      <dgm:spPr/>
      <dgm:t>
        <a:bodyPr/>
        <a:lstStyle/>
        <a:p>
          <a:pPr algn="ctr"/>
          <a:endParaRPr lang="en-US" sz="1100"/>
        </a:p>
      </dgm:t>
    </dgm:pt>
    <dgm:pt modelId="{65131522-8ADA-41C2-ABA1-2CF81067515B}">
      <dgm:prSet phldrT="[Text]" custT="1"/>
      <dgm:spPr/>
      <dgm:t>
        <a:bodyPr/>
        <a:lstStyle/>
        <a:p>
          <a:pPr algn="ctr">
            <a:buSzPts val="1000"/>
            <a:buFont typeface="Symbol" panose="05050102010706020507" pitchFamily="18" charset="2"/>
            <a:buChar char=""/>
          </a:pPr>
          <a:r>
            <a:rPr lang="en-US" sz="1100"/>
            <a:t>Automated Steps</a:t>
          </a:r>
        </a:p>
      </dgm:t>
    </dgm:pt>
    <dgm:pt modelId="{9ABB7594-1B48-4D91-A45D-3FFCFFCDF665}" type="parTrans" cxnId="{C0FF691D-085D-469E-9687-7BC9168662F3}">
      <dgm:prSet/>
      <dgm:spPr/>
      <dgm:t>
        <a:bodyPr/>
        <a:lstStyle/>
        <a:p>
          <a:endParaRPr lang="en-US" sz="1100"/>
        </a:p>
      </dgm:t>
    </dgm:pt>
    <dgm:pt modelId="{99EAFDB6-4BC4-4D19-987E-B0F09D23F341}" type="sibTrans" cxnId="{C0FF691D-085D-469E-9687-7BC9168662F3}">
      <dgm:prSet/>
      <dgm:spPr/>
      <dgm:t>
        <a:bodyPr/>
        <a:lstStyle/>
        <a:p>
          <a:endParaRPr lang="en-US" sz="1100"/>
        </a:p>
      </dgm:t>
    </dgm:pt>
    <dgm:pt modelId="{7D806665-DE0F-4F0B-A86C-C37FFAC86A4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GB" sz="1100"/>
            <a:t>Daemon Details</a:t>
          </a:r>
          <a:endParaRPr lang="en-US" sz="1100"/>
        </a:p>
      </dgm:t>
    </dgm:pt>
    <dgm:pt modelId="{ABD69CD9-C292-457B-9FEF-E7DF826CF48A}" type="parTrans" cxnId="{3016E80B-6DA6-412E-BA84-3F162E9A6470}">
      <dgm:prSet/>
      <dgm:spPr/>
      <dgm:t>
        <a:bodyPr/>
        <a:lstStyle/>
        <a:p>
          <a:endParaRPr lang="en-US" sz="1100"/>
        </a:p>
      </dgm:t>
    </dgm:pt>
    <dgm:pt modelId="{A4801AF1-BC13-4824-BF2A-B013BE115BD6}" type="sibTrans" cxnId="{3016E80B-6DA6-412E-BA84-3F162E9A6470}">
      <dgm:prSet/>
      <dgm:spPr/>
      <dgm:t>
        <a:bodyPr/>
        <a:lstStyle/>
        <a:p>
          <a:endParaRPr lang="en-US" sz="1100"/>
        </a:p>
      </dgm:t>
    </dgm:pt>
    <dgm:pt modelId="{F0832759-6DDE-45F5-A7BC-39087FDB4C5B}" type="pres">
      <dgm:prSet presAssocID="{3F7AE5AC-D4C2-419A-B0BC-12B6BCFAFC5D}" presName="diagram" presStyleCnt="0">
        <dgm:presLayoutVars>
          <dgm:chPref val="1"/>
          <dgm:dir/>
          <dgm:animOne val="branch"/>
          <dgm:animLvl val="lvl"/>
          <dgm:resizeHandles/>
        </dgm:presLayoutVars>
      </dgm:prSet>
      <dgm:spPr/>
    </dgm:pt>
    <dgm:pt modelId="{9B6D4CB2-B904-422B-8C5B-477050E77760}" type="pres">
      <dgm:prSet presAssocID="{5F8FE7AC-A508-41BA-90D6-406B44BFD9D9}" presName="root" presStyleCnt="0"/>
      <dgm:spPr/>
    </dgm:pt>
    <dgm:pt modelId="{3EDC12DE-9C19-4CB7-9BAD-16EE799E8F6A}" type="pres">
      <dgm:prSet presAssocID="{5F8FE7AC-A508-41BA-90D6-406B44BFD9D9}" presName="rootComposite" presStyleCnt="0"/>
      <dgm:spPr/>
    </dgm:pt>
    <dgm:pt modelId="{0775663D-A83F-48AB-9EB5-261EAFC77594}" type="pres">
      <dgm:prSet presAssocID="{5F8FE7AC-A508-41BA-90D6-406B44BFD9D9}" presName="rootText" presStyleLbl="node1" presStyleIdx="0" presStyleCnt="3" custScaleX="245428" custLinFactNeighborX="-50837" custLinFactNeighborY="174"/>
      <dgm:spPr/>
    </dgm:pt>
    <dgm:pt modelId="{EC5520C2-F558-4E3A-8991-194D30BC4D36}" type="pres">
      <dgm:prSet presAssocID="{5F8FE7AC-A508-41BA-90D6-406B44BFD9D9}" presName="rootConnector" presStyleLbl="node1" presStyleIdx="0" presStyleCnt="3"/>
      <dgm:spPr/>
    </dgm:pt>
    <dgm:pt modelId="{650DB290-AAB4-4089-888B-ED08A6076629}" type="pres">
      <dgm:prSet presAssocID="{5F8FE7AC-A508-41BA-90D6-406B44BFD9D9}" presName="childShape" presStyleCnt="0"/>
      <dgm:spPr/>
    </dgm:pt>
    <dgm:pt modelId="{43B416E3-3C60-467E-9F82-0AD1E7758DC6}" type="pres">
      <dgm:prSet presAssocID="{00D203F5-B5C1-4704-BA9A-50F7BEE786C2}" presName="Name13" presStyleLbl="parChTrans1D2" presStyleIdx="0" presStyleCnt="5" custSzX="184617"/>
      <dgm:spPr/>
    </dgm:pt>
    <dgm:pt modelId="{68918F26-910C-4544-824D-15CCBA5CC040}" type="pres">
      <dgm:prSet presAssocID="{BF27A67D-9944-4F89-B742-30CFCBCDC032}" presName="childText" presStyleLbl="bgAcc1" presStyleIdx="0" presStyleCnt="5" custScaleX="245428" custLinFactNeighborX="-62907" custLinFactNeighborY="3575">
        <dgm:presLayoutVars>
          <dgm:bulletEnabled val="1"/>
        </dgm:presLayoutVars>
      </dgm:prSet>
      <dgm:spPr/>
    </dgm:pt>
    <dgm:pt modelId="{C98EC07A-4A84-4B22-925C-5FBDBB6B59D9}" type="pres">
      <dgm:prSet presAssocID="{B8368DA5-BC85-4CBB-8784-1EAFA001E035}" presName="Name13" presStyleLbl="parChTrans1D2" presStyleIdx="1" presStyleCnt="5" custSzX="184617"/>
      <dgm:spPr/>
    </dgm:pt>
    <dgm:pt modelId="{E586232C-01A0-4C1F-ACE9-1A3D116E1914}" type="pres">
      <dgm:prSet presAssocID="{055B8B17-13C7-47A6-95D7-542849A551F7}" presName="childText" presStyleLbl="bgAcc1" presStyleIdx="1" presStyleCnt="5" custScaleX="245428" custLinFactNeighborX="-67827" custLinFactNeighborY="4639">
        <dgm:presLayoutVars>
          <dgm:bulletEnabled val="1"/>
        </dgm:presLayoutVars>
      </dgm:prSet>
      <dgm:spPr/>
    </dgm:pt>
    <dgm:pt modelId="{CFD0F054-36B0-4EDB-A9B4-FB1560AC9A28}" type="pres">
      <dgm:prSet presAssocID="{65131522-8ADA-41C2-ABA1-2CF81067515B}" presName="root" presStyleCnt="0"/>
      <dgm:spPr/>
    </dgm:pt>
    <dgm:pt modelId="{C0874D61-D4CF-4131-A1AF-53401D37DFE0}" type="pres">
      <dgm:prSet presAssocID="{65131522-8ADA-41C2-ABA1-2CF81067515B}" presName="rootComposite" presStyleCnt="0"/>
      <dgm:spPr/>
    </dgm:pt>
    <dgm:pt modelId="{3431C78F-50B7-462E-BC23-320C5D5ADC46}" type="pres">
      <dgm:prSet presAssocID="{65131522-8ADA-41C2-ABA1-2CF81067515B}" presName="rootText" presStyleLbl="node1" presStyleIdx="1" presStyleCnt="3" custScaleX="245428"/>
      <dgm:spPr/>
    </dgm:pt>
    <dgm:pt modelId="{00C2D00E-F2B2-4B74-BE44-936F484EE5B1}" type="pres">
      <dgm:prSet presAssocID="{65131522-8ADA-41C2-ABA1-2CF81067515B}" presName="rootConnector" presStyleLbl="node1" presStyleIdx="1" presStyleCnt="3"/>
      <dgm:spPr/>
    </dgm:pt>
    <dgm:pt modelId="{13C413EA-7DBB-456C-A059-453A4E421653}" type="pres">
      <dgm:prSet presAssocID="{65131522-8ADA-41C2-ABA1-2CF81067515B}" presName="childShape" presStyleCnt="0"/>
      <dgm:spPr/>
    </dgm:pt>
    <dgm:pt modelId="{AAF1ED54-59DA-4E49-902C-37D071A6C9ED}" type="pres">
      <dgm:prSet presAssocID="{ABD69CD9-C292-457B-9FEF-E7DF826CF48A}" presName="Name13" presStyleLbl="parChTrans1D2" presStyleIdx="2" presStyleCnt="5" custSzX="184615"/>
      <dgm:spPr/>
    </dgm:pt>
    <dgm:pt modelId="{A2023E62-C479-4373-963B-2F61601928E6}" type="pres">
      <dgm:prSet presAssocID="{7D806665-DE0F-4F0B-A86C-C37FFAC86A4B}" presName="childText" presStyleLbl="bgAcc1" presStyleIdx="2" presStyleCnt="5" custScaleX="245428">
        <dgm:presLayoutVars>
          <dgm:bulletEnabled val="1"/>
        </dgm:presLayoutVars>
      </dgm:prSet>
      <dgm:spPr/>
    </dgm:pt>
    <dgm:pt modelId="{9E1087D8-E48E-4E3C-A659-4F45376E7EF3}" type="pres">
      <dgm:prSet presAssocID="{DD25E72D-2ADC-4512-A08A-C97E2440890B}" presName="root" presStyleCnt="0"/>
      <dgm:spPr/>
    </dgm:pt>
    <dgm:pt modelId="{B11D22FD-80AD-4662-B619-5B352556486A}" type="pres">
      <dgm:prSet presAssocID="{DD25E72D-2ADC-4512-A08A-C97E2440890B}" presName="rootComposite" presStyleCnt="0"/>
      <dgm:spPr/>
    </dgm:pt>
    <dgm:pt modelId="{2590C717-0AAA-44D8-B027-991FB13C0CF4}" type="pres">
      <dgm:prSet presAssocID="{DD25E72D-2ADC-4512-A08A-C97E2440890B}" presName="rootText" presStyleLbl="node1" presStyleIdx="2" presStyleCnt="3" custScaleX="245428" custLinFactNeighborX="50837" custLinFactNeighborY="3142"/>
      <dgm:spPr/>
    </dgm:pt>
    <dgm:pt modelId="{4F75A730-FE4F-416B-84ED-6AFAD5FA6D36}" type="pres">
      <dgm:prSet presAssocID="{DD25E72D-2ADC-4512-A08A-C97E2440890B}" presName="rootConnector" presStyleLbl="node1" presStyleIdx="2" presStyleCnt="3"/>
      <dgm:spPr/>
    </dgm:pt>
    <dgm:pt modelId="{9F995E0B-3378-429A-8313-2D1518D232AD}" type="pres">
      <dgm:prSet presAssocID="{DD25E72D-2ADC-4512-A08A-C97E2440890B}" presName="childShape" presStyleCnt="0"/>
      <dgm:spPr/>
    </dgm:pt>
    <dgm:pt modelId="{320E4728-F061-41E0-9834-340CA2347E9D}" type="pres">
      <dgm:prSet presAssocID="{6B002509-781F-4FEB-B195-C3E33F191073}" presName="Name13" presStyleLbl="parChTrans1D2" presStyleIdx="3" presStyleCnt="5" custSzX="184613"/>
      <dgm:spPr/>
    </dgm:pt>
    <dgm:pt modelId="{D966596C-9253-46F9-9BDE-B6527C8C0F97}" type="pres">
      <dgm:prSet presAssocID="{4D01BFF2-C7CE-468A-AAA2-5EE26A7425E8}" presName="childText" presStyleLbl="bgAcc1" presStyleIdx="3" presStyleCnt="5" custScaleX="295445" custLinFactNeighborX="63546" custLinFactNeighborY="3142">
        <dgm:presLayoutVars>
          <dgm:bulletEnabled val="1"/>
        </dgm:presLayoutVars>
      </dgm:prSet>
      <dgm:spPr/>
    </dgm:pt>
    <dgm:pt modelId="{82DAC283-0418-46BD-BCF8-68F50CD2BA12}" type="pres">
      <dgm:prSet presAssocID="{43864EB4-C973-4005-B190-4CE28070EC53}" presName="Name13" presStyleLbl="parChTrans1D2" presStyleIdx="4" presStyleCnt="5" custSzX="184613"/>
      <dgm:spPr/>
    </dgm:pt>
    <dgm:pt modelId="{5F5CA6BE-ED3E-4FDA-A07A-97B938932DC4}" type="pres">
      <dgm:prSet presAssocID="{CA0D220D-ADC6-414C-8999-290F52499593}" presName="childText" presStyleLbl="bgAcc1" presStyleIdx="4" presStyleCnt="5" custScaleX="295445" custLinFactNeighborX="63546" custLinFactNeighborY="3142">
        <dgm:presLayoutVars>
          <dgm:bulletEnabled val="1"/>
        </dgm:presLayoutVars>
      </dgm:prSet>
      <dgm:spPr/>
    </dgm:pt>
  </dgm:ptLst>
  <dgm:cxnLst>
    <dgm:cxn modelId="{0924BD09-A6E8-45BF-AD3E-C2505F5E17ED}" type="presOf" srcId="{65131522-8ADA-41C2-ABA1-2CF81067515B}" destId="{3431C78F-50B7-462E-BC23-320C5D5ADC46}" srcOrd="0" destOrd="0" presId="urn:microsoft.com/office/officeart/2005/8/layout/hierarchy3"/>
    <dgm:cxn modelId="{32D6E10A-0E4B-4BD4-8B1E-02A9E9BDF7C1}" type="presOf" srcId="{65131522-8ADA-41C2-ABA1-2CF81067515B}" destId="{00C2D00E-F2B2-4B74-BE44-936F484EE5B1}" srcOrd="1" destOrd="0" presId="urn:microsoft.com/office/officeart/2005/8/layout/hierarchy3"/>
    <dgm:cxn modelId="{3016E80B-6DA6-412E-BA84-3F162E9A6470}" srcId="{65131522-8ADA-41C2-ABA1-2CF81067515B}" destId="{7D806665-DE0F-4F0B-A86C-C37FFAC86A4B}" srcOrd="0" destOrd="0" parTransId="{ABD69CD9-C292-457B-9FEF-E7DF826CF48A}" sibTransId="{A4801AF1-BC13-4824-BF2A-B013BE115BD6}"/>
    <dgm:cxn modelId="{F40F5B15-B8A5-430A-BE5B-937020650D9F}" type="presOf" srcId="{7D806665-DE0F-4F0B-A86C-C37FFAC86A4B}" destId="{A2023E62-C479-4373-963B-2F61601928E6}" srcOrd="0" destOrd="0" presId="urn:microsoft.com/office/officeart/2005/8/layout/hierarchy3"/>
    <dgm:cxn modelId="{C0FF691D-085D-469E-9687-7BC9168662F3}" srcId="{3F7AE5AC-D4C2-419A-B0BC-12B6BCFAFC5D}" destId="{65131522-8ADA-41C2-ABA1-2CF81067515B}" srcOrd="1" destOrd="0" parTransId="{9ABB7594-1B48-4D91-A45D-3FFCFFCDF665}" sibTransId="{99EAFDB6-4BC4-4D19-987E-B0F09D23F341}"/>
    <dgm:cxn modelId="{187C8030-EF25-4D35-ACD4-761A4B9F4DDC}" type="presOf" srcId="{ABD69CD9-C292-457B-9FEF-E7DF826CF48A}" destId="{AAF1ED54-59DA-4E49-902C-37D071A6C9ED}" srcOrd="0" destOrd="0" presId="urn:microsoft.com/office/officeart/2005/8/layout/hierarchy3"/>
    <dgm:cxn modelId="{07B09E38-ED83-4787-A77E-2912D7CCB436}" type="presOf" srcId="{055B8B17-13C7-47A6-95D7-542849A551F7}" destId="{E586232C-01A0-4C1F-ACE9-1A3D116E1914}" srcOrd="0" destOrd="0" presId="urn:microsoft.com/office/officeart/2005/8/layout/hierarchy3"/>
    <dgm:cxn modelId="{159A903D-687E-4BCC-9129-EC0BFEF1AB70}" type="presOf" srcId="{5F8FE7AC-A508-41BA-90D6-406B44BFD9D9}" destId="{EC5520C2-F558-4E3A-8991-194D30BC4D36}" srcOrd="1" destOrd="0" presId="urn:microsoft.com/office/officeart/2005/8/layout/hierarchy3"/>
    <dgm:cxn modelId="{51756040-A802-4AAB-80FA-BE2FFF85EB38}" srcId="{5F8FE7AC-A508-41BA-90D6-406B44BFD9D9}" destId="{BF27A67D-9944-4F89-B742-30CFCBCDC032}" srcOrd="0" destOrd="0" parTransId="{00D203F5-B5C1-4704-BA9A-50F7BEE786C2}" sibTransId="{8224E364-1552-4D05-B48C-2DA23A0DD9EF}"/>
    <dgm:cxn modelId="{6188A864-AB3B-43A9-B349-771D31E793CF}" srcId="{DD25E72D-2ADC-4512-A08A-C97E2440890B}" destId="{CA0D220D-ADC6-414C-8999-290F52499593}" srcOrd="1" destOrd="0" parTransId="{43864EB4-C973-4005-B190-4CE28070EC53}" sibTransId="{6BD66196-A24F-4BA6-99D6-E3D691FFED9E}"/>
    <dgm:cxn modelId="{CDDDD36C-4E8D-4F50-9894-3697B8A9244D}" type="presOf" srcId="{43864EB4-C973-4005-B190-4CE28070EC53}" destId="{82DAC283-0418-46BD-BCF8-68F50CD2BA12}" srcOrd="0" destOrd="0" presId="urn:microsoft.com/office/officeart/2005/8/layout/hierarchy3"/>
    <dgm:cxn modelId="{420E4A51-5A48-4046-915A-D176364D8F24}" type="presOf" srcId="{B8368DA5-BC85-4CBB-8784-1EAFA001E035}" destId="{C98EC07A-4A84-4B22-925C-5FBDBB6B59D9}" srcOrd="0" destOrd="0" presId="urn:microsoft.com/office/officeart/2005/8/layout/hierarchy3"/>
    <dgm:cxn modelId="{D3F46273-3228-4C79-83D9-99263C092CBC}" type="presOf" srcId="{5F8FE7AC-A508-41BA-90D6-406B44BFD9D9}" destId="{0775663D-A83F-48AB-9EB5-261EAFC77594}" srcOrd="0" destOrd="0" presId="urn:microsoft.com/office/officeart/2005/8/layout/hierarchy3"/>
    <dgm:cxn modelId="{CA2F3C56-C8F1-4037-A88B-5B663FE829E6}" type="presOf" srcId="{3F7AE5AC-D4C2-419A-B0BC-12B6BCFAFC5D}" destId="{F0832759-6DDE-45F5-A7BC-39087FDB4C5B}" srcOrd="0" destOrd="0" presId="urn:microsoft.com/office/officeart/2005/8/layout/hierarchy3"/>
    <dgm:cxn modelId="{FEA00985-F5AE-429D-84DF-719701B7A472}" type="presOf" srcId="{BF27A67D-9944-4F89-B742-30CFCBCDC032}" destId="{68918F26-910C-4544-824D-15CCBA5CC040}" srcOrd="0" destOrd="0" presId="urn:microsoft.com/office/officeart/2005/8/layout/hierarchy3"/>
    <dgm:cxn modelId="{4F104F88-4EB4-43B8-B46F-999DC0507F8B}" srcId="{3F7AE5AC-D4C2-419A-B0BC-12B6BCFAFC5D}" destId="{DD25E72D-2ADC-4512-A08A-C97E2440890B}" srcOrd="2" destOrd="0" parTransId="{CE2954A1-4942-423F-A2FF-A5D42006A1E2}" sibTransId="{9AB86DAC-B79D-4C1C-AF87-31BAF69543B5}"/>
    <dgm:cxn modelId="{AFAD9EA1-A1A1-4CA4-87A8-81BDA5A63FFB}" type="presOf" srcId="{DD25E72D-2ADC-4512-A08A-C97E2440890B}" destId="{2590C717-0AAA-44D8-B027-991FB13C0CF4}" srcOrd="0" destOrd="0" presId="urn:microsoft.com/office/officeart/2005/8/layout/hierarchy3"/>
    <dgm:cxn modelId="{55206DA8-8600-4B12-BEA2-CEFF0F05293F}" type="presOf" srcId="{DD25E72D-2ADC-4512-A08A-C97E2440890B}" destId="{4F75A730-FE4F-416B-84ED-6AFAD5FA6D36}" srcOrd="1" destOrd="0" presId="urn:microsoft.com/office/officeart/2005/8/layout/hierarchy3"/>
    <dgm:cxn modelId="{97FFB8AB-7DDA-425A-9799-EB6C35107B09}" type="presOf" srcId="{4D01BFF2-C7CE-468A-AAA2-5EE26A7425E8}" destId="{D966596C-9253-46F9-9BDE-B6527C8C0F97}" srcOrd="0" destOrd="0" presId="urn:microsoft.com/office/officeart/2005/8/layout/hierarchy3"/>
    <dgm:cxn modelId="{3116C7B2-3F79-49B4-99B8-D191925A7784}" type="presOf" srcId="{00D203F5-B5C1-4704-BA9A-50F7BEE786C2}" destId="{43B416E3-3C60-467E-9F82-0AD1E7758DC6}" srcOrd="0" destOrd="0" presId="urn:microsoft.com/office/officeart/2005/8/layout/hierarchy3"/>
    <dgm:cxn modelId="{2ADEA4BE-9906-4403-9F19-B1D241C70C92}" type="presOf" srcId="{6B002509-781F-4FEB-B195-C3E33F191073}" destId="{320E4728-F061-41E0-9834-340CA2347E9D}" srcOrd="0" destOrd="0" presId="urn:microsoft.com/office/officeart/2005/8/layout/hierarchy3"/>
    <dgm:cxn modelId="{693F5FCC-7995-4938-B9A2-9F447E7B6E0A}" srcId="{DD25E72D-2ADC-4512-A08A-C97E2440890B}" destId="{4D01BFF2-C7CE-468A-AAA2-5EE26A7425E8}" srcOrd="0" destOrd="0" parTransId="{6B002509-781F-4FEB-B195-C3E33F191073}" sibTransId="{C0DFCBA1-161C-42F5-B37C-A7C34D355786}"/>
    <dgm:cxn modelId="{EECF8FCC-B1A0-44EE-A2DD-F94D8CC7B9F3}" type="presOf" srcId="{CA0D220D-ADC6-414C-8999-290F52499593}" destId="{5F5CA6BE-ED3E-4FDA-A07A-97B938932DC4}" srcOrd="0" destOrd="0" presId="urn:microsoft.com/office/officeart/2005/8/layout/hierarchy3"/>
    <dgm:cxn modelId="{D54E2BE2-47A1-4D70-BF87-26369810DB2D}" srcId="{3F7AE5AC-D4C2-419A-B0BC-12B6BCFAFC5D}" destId="{5F8FE7AC-A508-41BA-90D6-406B44BFD9D9}" srcOrd="0" destOrd="0" parTransId="{8784831A-2F7E-463B-B3ED-9C5BE3B00886}" sibTransId="{2238C246-44EF-4B10-BD01-B5ED9FD962E7}"/>
    <dgm:cxn modelId="{B30675F0-0B8C-4C59-BCB3-00C7308C4F68}" srcId="{5F8FE7AC-A508-41BA-90D6-406B44BFD9D9}" destId="{055B8B17-13C7-47A6-95D7-542849A551F7}" srcOrd="1" destOrd="0" parTransId="{B8368DA5-BC85-4CBB-8784-1EAFA001E035}" sibTransId="{97B1489E-F62B-4AAF-BFE6-3997A3370BAF}"/>
    <dgm:cxn modelId="{AD90455B-E19A-405F-81A2-D4AB90D98005}" type="presParOf" srcId="{F0832759-6DDE-45F5-A7BC-39087FDB4C5B}" destId="{9B6D4CB2-B904-422B-8C5B-477050E77760}" srcOrd="0" destOrd="0" presId="urn:microsoft.com/office/officeart/2005/8/layout/hierarchy3"/>
    <dgm:cxn modelId="{941108F0-C78F-4103-B3CC-E6F37E20604F}" type="presParOf" srcId="{9B6D4CB2-B904-422B-8C5B-477050E77760}" destId="{3EDC12DE-9C19-4CB7-9BAD-16EE799E8F6A}" srcOrd="0" destOrd="0" presId="urn:microsoft.com/office/officeart/2005/8/layout/hierarchy3"/>
    <dgm:cxn modelId="{A28D4C2D-83AA-43FD-BBA1-6CE21977C95B}" type="presParOf" srcId="{3EDC12DE-9C19-4CB7-9BAD-16EE799E8F6A}" destId="{0775663D-A83F-48AB-9EB5-261EAFC77594}" srcOrd="0" destOrd="0" presId="urn:microsoft.com/office/officeart/2005/8/layout/hierarchy3"/>
    <dgm:cxn modelId="{CAD963E8-A59B-4C68-A6D8-F88BF16204C0}" type="presParOf" srcId="{3EDC12DE-9C19-4CB7-9BAD-16EE799E8F6A}" destId="{EC5520C2-F558-4E3A-8991-194D30BC4D36}" srcOrd="1" destOrd="0" presId="urn:microsoft.com/office/officeart/2005/8/layout/hierarchy3"/>
    <dgm:cxn modelId="{B866ED20-1B6C-4113-B6FD-E0C718E673FB}" type="presParOf" srcId="{9B6D4CB2-B904-422B-8C5B-477050E77760}" destId="{650DB290-AAB4-4089-888B-ED08A6076629}" srcOrd="1" destOrd="0" presId="urn:microsoft.com/office/officeart/2005/8/layout/hierarchy3"/>
    <dgm:cxn modelId="{329F8ADC-70AC-4955-9C2F-F216C0D69593}" type="presParOf" srcId="{650DB290-AAB4-4089-888B-ED08A6076629}" destId="{43B416E3-3C60-467E-9F82-0AD1E7758DC6}" srcOrd="0" destOrd="0" presId="urn:microsoft.com/office/officeart/2005/8/layout/hierarchy3"/>
    <dgm:cxn modelId="{20487E59-046D-4733-9F36-DE9032002884}" type="presParOf" srcId="{650DB290-AAB4-4089-888B-ED08A6076629}" destId="{68918F26-910C-4544-824D-15CCBA5CC040}" srcOrd="1" destOrd="0" presId="urn:microsoft.com/office/officeart/2005/8/layout/hierarchy3"/>
    <dgm:cxn modelId="{FCD341E3-7C1F-4CCA-877D-4F531C645D1D}" type="presParOf" srcId="{650DB290-AAB4-4089-888B-ED08A6076629}" destId="{C98EC07A-4A84-4B22-925C-5FBDBB6B59D9}" srcOrd="2" destOrd="0" presId="urn:microsoft.com/office/officeart/2005/8/layout/hierarchy3"/>
    <dgm:cxn modelId="{A766147A-9A1D-42A3-9F0F-6BB42FDC7F79}" type="presParOf" srcId="{650DB290-AAB4-4089-888B-ED08A6076629}" destId="{E586232C-01A0-4C1F-ACE9-1A3D116E1914}" srcOrd="3" destOrd="0" presId="urn:microsoft.com/office/officeart/2005/8/layout/hierarchy3"/>
    <dgm:cxn modelId="{078EB550-3A6B-4FA6-A4F1-A2ABA7395471}" type="presParOf" srcId="{F0832759-6DDE-45F5-A7BC-39087FDB4C5B}" destId="{CFD0F054-36B0-4EDB-A9B4-FB1560AC9A28}" srcOrd="1" destOrd="0" presId="urn:microsoft.com/office/officeart/2005/8/layout/hierarchy3"/>
    <dgm:cxn modelId="{F80C0596-D633-45D7-A5E7-9A36FF333908}" type="presParOf" srcId="{CFD0F054-36B0-4EDB-A9B4-FB1560AC9A28}" destId="{C0874D61-D4CF-4131-A1AF-53401D37DFE0}" srcOrd="0" destOrd="0" presId="urn:microsoft.com/office/officeart/2005/8/layout/hierarchy3"/>
    <dgm:cxn modelId="{8B71D2BA-5026-42B6-B3CC-824DA746FA19}" type="presParOf" srcId="{C0874D61-D4CF-4131-A1AF-53401D37DFE0}" destId="{3431C78F-50B7-462E-BC23-320C5D5ADC46}" srcOrd="0" destOrd="0" presId="urn:microsoft.com/office/officeart/2005/8/layout/hierarchy3"/>
    <dgm:cxn modelId="{0AC696E8-403F-4E11-8C26-F8CFE1BCC27B}" type="presParOf" srcId="{C0874D61-D4CF-4131-A1AF-53401D37DFE0}" destId="{00C2D00E-F2B2-4B74-BE44-936F484EE5B1}" srcOrd="1" destOrd="0" presId="urn:microsoft.com/office/officeart/2005/8/layout/hierarchy3"/>
    <dgm:cxn modelId="{1113FD04-9D75-4012-85C2-F62D152E91BB}" type="presParOf" srcId="{CFD0F054-36B0-4EDB-A9B4-FB1560AC9A28}" destId="{13C413EA-7DBB-456C-A059-453A4E421653}" srcOrd="1" destOrd="0" presId="urn:microsoft.com/office/officeart/2005/8/layout/hierarchy3"/>
    <dgm:cxn modelId="{02C4F41F-BB2E-4C27-8158-75CFFE44DC5A}" type="presParOf" srcId="{13C413EA-7DBB-456C-A059-453A4E421653}" destId="{AAF1ED54-59DA-4E49-902C-37D071A6C9ED}" srcOrd="0" destOrd="0" presId="urn:microsoft.com/office/officeart/2005/8/layout/hierarchy3"/>
    <dgm:cxn modelId="{84235EEE-FB85-4784-9FA6-F961CBCE2F1A}" type="presParOf" srcId="{13C413EA-7DBB-456C-A059-453A4E421653}" destId="{A2023E62-C479-4373-963B-2F61601928E6}" srcOrd="1" destOrd="0" presId="urn:microsoft.com/office/officeart/2005/8/layout/hierarchy3"/>
    <dgm:cxn modelId="{A1605A75-AF20-4142-9963-B44F6A37BE59}" type="presParOf" srcId="{F0832759-6DDE-45F5-A7BC-39087FDB4C5B}" destId="{9E1087D8-E48E-4E3C-A659-4F45376E7EF3}" srcOrd="2" destOrd="0" presId="urn:microsoft.com/office/officeart/2005/8/layout/hierarchy3"/>
    <dgm:cxn modelId="{53F46FEB-7B4F-40A3-BF2A-540D65FFACCB}" type="presParOf" srcId="{9E1087D8-E48E-4E3C-A659-4F45376E7EF3}" destId="{B11D22FD-80AD-4662-B619-5B352556486A}" srcOrd="0" destOrd="0" presId="urn:microsoft.com/office/officeart/2005/8/layout/hierarchy3"/>
    <dgm:cxn modelId="{07F89928-6886-4D43-894A-41A9D77BE802}" type="presParOf" srcId="{B11D22FD-80AD-4662-B619-5B352556486A}" destId="{2590C717-0AAA-44D8-B027-991FB13C0CF4}" srcOrd="0" destOrd="0" presId="urn:microsoft.com/office/officeart/2005/8/layout/hierarchy3"/>
    <dgm:cxn modelId="{6CFF88D8-B131-4445-B5B2-87DB35DEB078}" type="presParOf" srcId="{B11D22FD-80AD-4662-B619-5B352556486A}" destId="{4F75A730-FE4F-416B-84ED-6AFAD5FA6D36}" srcOrd="1" destOrd="0" presId="urn:microsoft.com/office/officeart/2005/8/layout/hierarchy3"/>
    <dgm:cxn modelId="{7AFE0DF5-1266-439F-9FF1-291E4B946580}" type="presParOf" srcId="{9E1087D8-E48E-4E3C-A659-4F45376E7EF3}" destId="{9F995E0B-3378-429A-8313-2D1518D232AD}" srcOrd="1" destOrd="0" presId="urn:microsoft.com/office/officeart/2005/8/layout/hierarchy3"/>
    <dgm:cxn modelId="{957EF0E9-C50A-4333-8476-85D9CC6F4D61}" type="presParOf" srcId="{9F995E0B-3378-429A-8313-2D1518D232AD}" destId="{320E4728-F061-41E0-9834-340CA2347E9D}" srcOrd="0" destOrd="0" presId="urn:microsoft.com/office/officeart/2005/8/layout/hierarchy3"/>
    <dgm:cxn modelId="{4B3C1FAC-BB4F-4CDF-8B40-79E9A89C9D55}" type="presParOf" srcId="{9F995E0B-3378-429A-8313-2D1518D232AD}" destId="{D966596C-9253-46F9-9BDE-B6527C8C0F97}" srcOrd="1" destOrd="0" presId="urn:microsoft.com/office/officeart/2005/8/layout/hierarchy3"/>
    <dgm:cxn modelId="{05FEFFB8-E12E-4003-A588-A1F68DA68399}" type="presParOf" srcId="{9F995E0B-3378-429A-8313-2D1518D232AD}" destId="{82DAC283-0418-46BD-BCF8-68F50CD2BA12}" srcOrd="2" destOrd="0" presId="urn:microsoft.com/office/officeart/2005/8/layout/hierarchy3"/>
    <dgm:cxn modelId="{F896627D-8F38-4DC6-93E5-49EE178280A7}" type="presParOf" srcId="{9F995E0B-3378-429A-8313-2D1518D232AD}" destId="{5F5CA6BE-ED3E-4FDA-A07A-97B938932DC4}" srcOrd="3" destOrd="0" presId="urn:microsoft.com/office/officeart/2005/8/layout/hierarchy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8D822DF-8302-4E7E-A30C-F9381A309342}" type="doc">
      <dgm:prSet loTypeId="urn:microsoft.com/office/officeart/2005/8/layout/pList2" loCatId="list" qsTypeId="urn:microsoft.com/office/officeart/2005/8/quickstyle/simple1" qsCatId="simple" csTypeId="urn:microsoft.com/office/officeart/2005/8/colors/accent1_2" csCatId="accent1" phldr="1"/>
      <dgm:spPr/>
      <dgm:t>
        <a:bodyPr/>
        <a:lstStyle/>
        <a:p>
          <a:endParaRPr lang="en-US"/>
        </a:p>
      </dgm:t>
    </dgm:pt>
    <dgm:pt modelId="{574DB7E2-22A0-4551-B317-050388420D1E}">
      <dgm:prSet phldrT="[Text]" custT="1"/>
      <dgm:spPr/>
      <dgm:t>
        <a:bodyPr/>
        <a:lstStyle/>
        <a:p>
          <a:r>
            <a:rPr lang="en-US" sz="1000"/>
            <a:t>Step Type: </a:t>
          </a:r>
          <a:r>
            <a:rPr lang="en-US" sz="1000" b="1"/>
            <a:t>Regular</a:t>
          </a:r>
        </a:p>
      </dgm:t>
    </dgm:pt>
    <dgm:pt modelId="{26622122-B43D-4DB3-BD1B-EE63C6B09B0D}" type="parTrans" cxnId="{853B9284-370F-4331-8AE2-D332AD659E7D}">
      <dgm:prSet/>
      <dgm:spPr/>
      <dgm:t>
        <a:bodyPr/>
        <a:lstStyle/>
        <a:p>
          <a:endParaRPr lang="en-US" sz="1000"/>
        </a:p>
      </dgm:t>
    </dgm:pt>
    <dgm:pt modelId="{884E6E0B-A6C9-41C6-911B-85C6586A5FD4}" type="sibTrans" cxnId="{853B9284-370F-4331-8AE2-D332AD659E7D}">
      <dgm:prSet/>
      <dgm:spPr/>
      <dgm:t>
        <a:bodyPr/>
        <a:lstStyle/>
        <a:p>
          <a:endParaRPr lang="en-US" sz="1000"/>
        </a:p>
      </dgm:t>
    </dgm:pt>
    <dgm:pt modelId="{7F9908AF-3AC2-46DF-8204-212F67DF7C24}">
      <dgm:prSet phldrT="[Text]" custT="1"/>
      <dgm:spPr/>
      <dgm:t>
        <a:bodyPr/>
        <a:lstStyle/>
        <a:p>
          <a:r>
            <a:rPr lang="en-US" sz="1000"/>
            <a:t>Next Step</a:t>
          </a:r>
        </a:p>
      </dgm:t>
    </dgm:pt>
    <dgm:pt modelId="{501F956F-EFA1-431E-9FA6-58F36366339F}" type="parTrans" cxnId="{DB14BEF9-D74D-49DD-A631-038AF9E9B6D8}">
      <dgm:prSet/>
      <dgm:spPr/>
      <dgm:t>
        <a:bodyPr/>
        <a:lstStyle/>
        <a:p>
          <a:endParaRPr lang="en-US" sz="1000"/>
        </a:p>
      </dgm:t>
    </dgm:pt>
    <dgm:pt modelId="{61347636-2E7A-47DE-B0E1-A91542490807}" type="sibTrans" cxnId="{DB14BEF9-D74D-49DD-A631-038AF9E9B6D8}">
      <dgm:prSet/>
      <dgm:spPr/>
      <dgm:t>
        <a:bodyPr/>
        <a:lstStyle/>
        <a:p>
          <a:endParaRPr lang="en-US" sz="1000"/>
        </a:p>
      </dgm:t>
    </dgm:pt>
    <dgm:pt modelId="{A825C3D7-4695-4A78-B296-9B89FC2FF7FA}">
      <dgm:prSet phldrT="[Text]" custT="1"/>
      <dgm:spPr/>
      <dgm:t>
        <a:bodyPr/>
        <a:lstStyle/>
        <a:p>
          <a:r>
            <a:rPr lang="en-US" sz="1000"/>
            <a:t>Multiple rows with two columns Condition and Go to Step are enabled</a:t>
          </a:r>
        </a:p>
      </dgm:t>
    </dgm:pt>
    <dgm:pt modelId="{D9B89053-9945-42FC-BAB4-307F80128C01}" type="parTrans" cxnId="{39A841B6-5B54-4221-92BE-BD14C7FED622}">
      <dgm:prSet/>
      <dgm:spPr/>
      <dgm:t>
        <a:bodyPr/>
        <a:lstStyle/>
        <a:p>
          <a:endParaRPr lang="en-US" sz="1000"/>
        </a:p>
      </dgm:t>
    </dgm:pt>
    <dgm:pt modelId="{C8E657F5-F8A5-4C29-AC16-3D4E030E56C8}" type="sibTrans" cxnId="{39A841B6-5B54-4221-92BE-BD14C7FED622}">
      <dgm:prSet/>
      <dgm:spPr/>
      <dgm:t>
        <a:bodyPr/>
        <a:lstStyle/>
        <a:p>
          <a:endParaRPr lang="en-US" sz="1000"/>
        </a:p>
      </dgm:t>
    </dgm:pt>
    <dgm:pt modelId="{E25C652D-542C-4EE6-9C6F-4AA57208A626}">
      <dgm:prSet phldrT="[Text]" custT="1"/>
      <dgm:spPr/>
      <dgm:t>
        <a:bodyPr/>
        <a:lstStyle/>
        <a:p>
          <a:r>
            <a:rPr lang="en-US" sz="1000"/>
            <a:t>Step Type: </a:t>
          </a:r>
          <a:r>
            <a:rPr lang="en-US" sz="1000" b="1"/>
            <a:t>Decision</a:t>
          </a:r>
        </a:p>
      </dgm:t>
    </dgm:pt>
    <dgm:pt modelId="{2605D108-3B1C-4141-89C4-BF89E018E7D1}" type="parTrans" cxnId="{D2E9408D-B66E-4137-811B-458E1DC8014B}">
      <dgm:prSet/>
      <dgm:spPr/>
      <dgm:t>
        <a:bodyPr/>
        <a:lstStyle/>
        <a:p>
          <a:endParaRPr lang="en-US" sz="1000"/>
        </a:p>
      </dgm:t>
    </dgm:pt>
    <dgm:pt modelId="{060E449B-D822-41EC-B2C0-541245691CEC}" type="sibTrans" cxnId="{D2E9408D-B66E-4137-811B-458E1DC8014B}">
      <dgm:prSet/>
      <dgm:spPr/>
      <dgm:t>
        <a:bodyPr/>
        <a:lstStyle/>
        <a:p>
          <a:endParaRPr lang="en-US" sz="1000"/>
        </a:p>
      </dgm:t>
    </dgm:pt>
    <dgm:pt modelId="{977CAB1A-2FB4-4C0E-B16E-7B77D852D98F}">
      <dgm:prSet phldrT="[Text]" custT="1"/>
      <dgm:spPr/>
      <dgm:t>
        <a:bodyPr/>
        <a:lstStyle/>
        <a:p>
          <a:r>
            <a:rPr lang="en-US" sz="1000"/>
            <a:t>The next step could be one of the existing steps or a new step to be configured.</a:t>
          </a:r>
        </a:p>
      </dgm:t>
    </dgm:pt>
    <dgm:pt modelId="{6C8E20B9-5E5B-4017-9E4A-28850A412B9A}" type="parTrans" cxnId="{C070A384-E1EC-4686-9AAD-D593DCA9CAAF}">
      <dgm:prSet/>
      <dgm:spPr/>
      <dgm:t>
        <a:bodyPr/>
        <a:lstStyle/>
        <a:p>
          <a:endParaRPr lang="en-US" sz="1000"/>
        </a:p>
      </dgm:t>
    </dgm:pt>
    <dgm:pt modelId="{DF5C0ACD-EE95-49F7-832F-BA8F1716ED05}" type="sibTrans" cxnId="{C070A384-E1EC-4686-9AAD-D593DCA9CAAF}">
      <dgm:prSet/>
      <dgm:spPr/>
      <dgm:t>
        <a:bodyPr/>
        <a:lstStyle/>
        <a:p>
          <a:endParaRPr lang="en-US" sz="1000"/>
        </a:p>
      </dgm:t>
    </dgm:pt>
    <dgm:pt modelId="{A8058A8C-9318-4618-B4BC-439471715314}">
      <dgm:prSet custT="1"/>
      <dgm:spPr/>
      <dgm:t>
        <a:bodyPr/>
        <a:lstStyle/>
        <a:p>
          <a:pPr>
            <a:buFont typeface="Wingdings" panose="05000000000000000000" pitchFamily="2" charset="2"/>
            <a:buChar char=""/>
          </a:pPr>
          <a:r>
            <a:rPr lang="en-US" sz="1000"/>
            <a:t>For the first step, next step lists only two values in the drop-down : New Step and Stop</a:t>
          </a:r>
        </a:p>
      </dgm:t>
    </dgm:pt>
    <dgm:pt modelId="{97C08317-2D3F-4F66-B405-FDEBFF29BBC0}" type="parTrans" cxnId="{4F727FB9-B2DF-49EB-9A35-24BEE19A3AE2}">
      <dgm:prSet/>
      <dgm:spPr/>
      <dgm:t>
        <a:bodyPr/>
        <a:lstStyle/>
        <a:p>
          <a:endParaRPr lang="en-US" sz="1000"/>
        </a:p>
      </dgm:t>
    </dgm:pt>
    <dgm:pt modelId="{2E63EC9F-ACFC-4DB9-854A-589BBF1C9C93}" type="sibTrans" cxnId="{4F727FB9-B2DF-49EB-9A35-24BEE19A3AE2}">
      <dgm:prSet/>
      <dgm:spPr/>
      <dgm:t>
        <a:bodyPr/>
        <a:lstStyle/>
        <a:p>
          <a:endParaRPr lang="en-US" sz="1000"/>
        </a:p>
      </dgm:t>
    </dgm:pt>
    <dgm:pt modelId="{E3FD8A2C-93EC-4E7A-9EB4-7DE8408F5476}">
      <dgm:prSet custT="1"/>
      <dgm:spPr/>
      <dgm:t>
        <a:bodyPr/>
        <a:lstStyle/>
        <a:p>
          <a:pPr>
            <a:buFont typeface="Wingdings" panose="05000000000000000000" pitchFamily="2" charset="2"/>
            <a:buChar char=""/>
          </a:pPr>
          <a:r>
            <a:rPr lang="en-US" sz="1000"/>
            <a:t>For all other steps, the drop-down list shows all the existing process step numbers, new step and stop.</a:t>
          </a:r>
        </a:p>
      </dgm:t>
    </dgm:pt>
    <dgm:pt modelId="{8246EBC5-FA25-4ABA-A00D-A690E184CC2F}" type="parTrans" cxnId="{C0BF0758-1D6B-4C83-9295-15FCAAEBFA83}">
      <dgm:prSet/>
      <dgm:spPr/>
      <dgm:t>
        <a:bodyPr/>
        <a:lstStyle/>
        <a:p>
          <a:endParaRPr lang="en-US" sz="1000"/>
        </a:p>
      </dgm:t>
    </dgm:pt>
    <dgm:pt modelId="{2DCE813F-98E1-442C-B44B-F56BC4430CA2}" type="sibTrans" cxnId="{C0BF0758-1D6B-4C83-9295-15FCAAEBFA83}">
      <dgm:prSet/>
      <dgm:spPr/>
      <dgm:t>
        <a:bodyPr/>
        <a:lstStyle/>
        <a:p>
          <a:endParaRPr lang="en-US" sz="1000"/>
        </a:p>
      </dgm:t>
    </dgm:pt>
    <dgm:pt modelId="{4CC34ACA-3500-432F-B1B6-DFBE8979C2AF}">
      <dgm:prSet phldrT="[Text]" custT="1"/>
      <dgm:spPr/>
      <dgm:t>
        <a:bodyPr/>
        <a:lstStyle/>
        <a:p>
          <a:r>
            <a:rPr lang="en-US" sz="1000"/>
            <a:t>Condition can be Pass/Refer/Hold/Close etc.</a:t>
          </a:r>
        </a:p>
      </dgm:t>
    </dgm:pt>
    <dgm:pt modelId="{E00F996C-EFF4-48E8-91DC-AEF53A423021}" type="parTrans" cxnId="{ADD6A5AD-CA88-4C02-BACB-DD341B4B5825}">
      <dgm:prSet/>
      <dgm:spPr/>
      <dgm:t>
        <a:bodyPr/>
        <a:lstStyle/>
        <a:p>
          <a:endParaRPr lang="en-US" sz="1000"/>
        </a:p>
      </dgm:t>
    </dgm:pt>
    <dgm:pt modelId="{2216A03E-57A1-471A-AA21-363FFC1831FC}" type="sibTrans" cxnId="{ADD6A5AD-CA88-4C02-BACB-DD341B4B5825}">
      <dgm:prSet/>
      <dgm:spPr/>
      <dgm:t>
        <a:bodyPr/>
        <a:lstStyle/>
        <a:p>
          <a:endParaRPr lang="en-US" sz="1000"/>
        </a:p>
      </dgm:t>
    </dgm:pt>
    <dgm:pt modelId="{958EDF4E-CE4E-424E-8916-D8522131E523}">
      <dgm:prSet phldrT="[Text]" custT="1"/>
      <dgm:spPr/>
      <dgm:t>
        <a:bodyPr/>
        <a:lstStyle/>
        <a:p>
          <a:r>
            <a:rPr lang="en-US" sz="1000"/>
            <a:t>Go to Step will define the next step based on the condition</a:t>
          </a:r>
        </a:p>
      </dgm:t>
    </dgm:pt>
    <dgm:pt modelId="{D949252B-C3D4-425B-AD9E-5A748ED043B4}" type="parTrans" cxnId="{D48D225A-425D-449A-8F25-E674C687761A}">
      <dgm:prSet/>
      <dgm:spPr/>
      <dgm:t>
        <a:bodyPr/>
        <a:lstStyle/>
        <a:p>
          <a:endParaRPr lang="en-US" sz="1000"/>
        </a:p>
      </dgm:t>
    </dgm:pt>
    <dgm:pt modelId="{1FF0AA5D-2AE0-4D7C-A13B-59C2F5D68A56}" type="sibTrans" cxnId="{D48D225A-425D-449A-8F25-E674C687761A}">
      <dgm:prSet/>
      <dgm:spPr/>
      <dgm:t>
        <a:bodyPr/>
        <a:lstStyle/>
        <a:p>
          <a:endParaRPr lang="en-US" sz="1000"/>
        </a:p>
      </dgm:t>
    </dgm:pt>
    <dgm:pt modelId="{09FF37E9-D58B-47BB-8A38-F6AED370D4DB}" type="pres">
      <dgm:prSet presAssocID="{C8D822DF-8302-4E7E-A30C-F9381A309342}" presName="Name0" presStyleCnt="0">
        <dgm:presLayoutVars>
          <dgm:dir/>
          <dgm:resizeHandles val="exact"/>
        </dgm:presLayoutVars>
      </dgm:prSet>
      <dgm:spPr/>
    </dgm:pt>
    <dgm:pt modelId="{DAEE337B-8B78-4479-A086-3C4CA8CFC3A1}" type="pres">
      <dgm:prSet presAssocID="{C8D822DF-8302-4E7E-A30C-F9381A309342}" presName="bkgdShp" presStyleLbl="alignAccFollowNode1" presStyleIdx="0" presStyleCnt="1"/>
      <dgm:spPr/>
    </dgm:pt>
    <dgm:pt modelId="{167639B8-C157-458C-A550-DE719E9AB499}" type="pres">
      <dgm:prSet presAssocID="{C8D822DF-8302-4E7E-A30C-F9381A309342}" presName="linComp" presStyleCnt="0"/>
      <dgm:spPr/>
    </dgm:pt>
    <dgm:pt modelId="{FD1CEAB2-F652-4D20-BCBA-8E9160015DF8}" type="pres">
      <dgm:prSet presAssocID="{574DB7E2-22A0-4551-B317-050388420D1E}" presName="compNode" presStyleCnt="0"/>
      <dgm:spPr/>
    </dgm:pt>
    <dgm:pt modelId="{7E5BB9F9-3755-4BEA-B421-EB28D75EC9FD}" type="pres">
      <dgm:prSet presAssocID="{574DB7E2-22A0-4551-B317-050388420D1E}" presName="node" presStyleLbl="node1" presStyleIdx="0" presStyleCnt="2">
        <dgm:presLayoutVars>
          <dgm:bulletEnabled val="1"/>
        </dgm:presLayoutVars>
      </dgm:prSet>
      <dgm:spPr/>
    </dgm:pt>
    <dgm:pt modelId="{E7138BA0-9A50-49A2-8831-EEE98CD27240}" type="pres">
      <dgm:prSet presAssocID="{574DB7E2-22A0-4551-B317-050388420D1E}" presName="invisiNode" presStyleLbl="node1" presStyleIdx="0" presStyleCnt="2"/>
      <dgm:spPr/>
    </dgm:pt>
    <dgm:pt modelId="{1F863156-0EBC-4860-A483-4884F2AFA6E6}" type="pres">
      <dgm:prSet presAssocID="{574DB7E2-22A0-4551-B317-050388420D1E}" presName="imagNode" presStyleLbl="fgImgPlace1" presStyleIdx="0" presStyleCnt="2"/>
      <dgm:spPr>
        <a:blipFill>
          <a:blip xmlns:r="http://schemas.openxmlformats.org/officeDocument/2006/relationships" r:embed="rId1">
            <a:extLst>
              <a:ext uri="{28A0092B-C50C-407E-A947-70E740481C1C}">
                <a14:useLocalDpi xmlns:a14="http://schemas.microsoft.com/office/drawing/2010/main" val="0"/>
              </a:ext>
            </a:extLst>
          </a:blip>
          <a:srcRect/>
          <a:stretch>
            <a:fillRect l="-28000" r="-28000"/>
          </a:stretch>
        </a:blipFill>
        <a:ln>
          <a:solidFill>
            <a:schemeClr val="accent1"/>
          </a:solidFill>
        </a:ln>
      </dgm:spPr>
    </dgm:pt>
    <dgm:pt modelId="{52C50FAB-8378-4D91-BC1E-F863C20B0078}" type="pres">
      <dgm:prSet presAssocID="{884E6E0B-A6C9-41C6-911B-85C6586A5FD4}" presName="sibTrans" presStyleLbl="sibTrans2D1" presStyleIdx="0" presStyleCnt="0"/>
      <dgm:spPr/>
    </dgm:pt>
    <dgm:pt modelId="{44E593AD-5DBD-4026-9DE2-7F3EC839CBFF}" type="pres">
      <dgm:prSet presAssocID="{E25C652D-542C-4EE6-9C6F-4AA57208A626}" presName="compNode" presStyleCnt="0"/>
      <dgm:spPr/>
    </dgm:pt>
    <dgm:pt modelId="{A6B37F26-C5BE-4CC6-A3BA-614CB98FF5ED}" type="pres">
      <dgm:prSet presAssocID="{E25C652D-542C-4EE6-9C6F-4AA57208A626}" presName="node" presStyleLbl="node1" presStyleIdx="1" presStyleCnt="2">
        <dgm:presLayoutVars>
          <dgm:bulletEnabled val="1"/>
        </dgm:presLayoutVars>
      </dgm:prSet>
      <dgm:spPr/>
    </dgm:pt>
    <dgm:pt modelId="{599FB91B-DDB7-4C5F-8501-BE3843C1D148}" type="pres">
      <dgm:prSet presAssocID="{E25C652D-542C-4EE6-9C6F-4AA57208A626}" presName="invisiNode" presStyleLbl="node1" presStyleIdx="1" presStyleCnt="2"/>
      <dgm:spPr/>
    </dgm:pt>
    <dgm:pt modelId="{457489EC-F184-478F-B75E-2ADAA08C6DB0}" type="pres">
      <dgm:prSet presAssocID="{E25C652D-542C-4EE6-9C6F-4AA57208A626}" presName="imagNode" presStyleLbl="fgImgPlace1" presStyleIdx="1" presStyleCnt="2"/>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a:solidFill>
            <a:schemeClr val="accent1"/>
          </a:solidFill>
        </a:ln>
      </dgm:spPr>
    </dgm:pt>
  </dgm:ptLst>
  <dgm:cxnLst>
    <dgm:cxn modelId="{F3D4F21E-7E6C-4F6A-9B14-C31A0964EF26}" type="presOf" srcId="{7F9908AF-3AC2-46DF-8204-212F67DF7C24}" destId="{7E5BB9F9-3755-4BEA-B421-EB28D75EC9FD}" srcOrd="0" destOrd="1" presId="urn:microsoft.com/office/officeart/2005/8/layout/pList2"/>
    <dgm:cxn modelId="{39B68D21-260F-4A6D-A5D8-AE56E99FED59}" type="presOf" srcId="{A825C3D7-4695-4A78-B296-9B89FC2FF7FA}" destId="{A6B37F26-C5BE-4CC6-A3BA-614CB98FF5ED}" srcOrd="0" destOrd="1" presId="urn:microsoft.com/office/officeart/2005/8/layout/pList2"/>
    <dgm:cxn modelId="{0F4D8A36-0B57-4593-BB67-81CA4DB66B2D}" type="presOf" srcId="{E25C652D-542C-4EE6-9C6F-4AA57208A626}" destId="{A6B37F26-C5BE-4CC6-A3BA-614CB98FF5ED}" srcOrd="0" destOrd="0" presId="urn:microsoft.com/office/officeart/2005/8/layout/pList2"/>
    <dgm:cxn modelId="{579E0B3D-81EE-48D4-94B7-7C3A5E0FE763}" type="presOf" srcId="{977CAB1A-2FB4-4C0E-B16E-7B77D852D98F}" destId="{7E5BB9F9-3755-4BEA-B421-EB28D75EC9FD}" srcOrd="0" destOrd="2" presId="urn:microsoft.com/office/officeart/2005/8/layout/pList2"/>
    <dgm:cxn modelId="{C2470562-DD4D-480D-90BC-0A752749C0E1}" type="presOf" srcId="{574DB7E2-22A0-4551-B317-050388420D1E}" destId="{7E5BB9F9-3755-4BEA-B421-EB28D75EC9FD}" srcOrd="0" destOrd="0" presId="urn:microsoft.com/office/officeart/2005/8/layout/pList2"/>
    <dgm:cxn modelId="{FF038777-8B56-40BD-A098-B75E2CB481E1}" type="presOf" srcId="{A8058A8C-9318-4618-B4BC-439471715314}" destId="{7E5BB9F9-3755-4BEA-B421-EB28D75EC9FD}" srcOrd="0" destOrd="3" presId="urn:microsoft.com/office/officeart/2005/8/layout/pList2"/>
    <dgm:cxn modelId="{C0BF0758-1D6B-4C83-9295-15FCAAEBFA83}" srcId="{7F9908AF-3AC2-46DF-8204-212F67DF7C24}" destId="{E3FD8A2C-93EC-4E7A-9EB4-7DE8408F5476}" srcOrd="2" destOrd="0" parTransId="{8246EBC5-FA25-4ABA-A00D-A690E184CC2F}" sibTransId="{2DCE813F-98E1-442C-B44B-F56BC4430CA2}"/>
    <dgm:cxn modelId="{D48D225A-425D-449A-8F25-E674C687761A}" srcId="{A825C3D7-4695-4A78-B296-9B89FC2FF7FA}" destId="{958EDF4E-CE4E-424E-8916-D8522131E523}" srcOrd="1" destOrd="0" parTransId="{D949252B-C3D4-425B-AD9E-5A748ED043B4}" sibTransId="{1FF0AA5D-2AE0-4D7C-A13B-59C2F5D68A56}"/>
    <dgm:cxn modelId="{853B9284-370F-4331-8AE2-D332AD659E7D}" srcId="{C8D822DF-8302-4E7E-A30C-F9381A309342}" destId="{574DB7E2-22A0-4551-B317-050388420D1E}" srcOrd="0" destOrd="0" parTransId="{26622122-B43D-4DB3-BD1B-EE63C6B09B0D}" sibTransId="{884E6E0B-A6C9-41C6-911B-85C6586A5FD4}"/>
    <dgm:cxn modelId="{C070A384-E1EC-4686-9AAD-D593DCA9CAAF}" srcId="{7F9908AF-3AC2-46DF-8204-212F67DF7C24}" destId="{977CAB1A-2FB4-4C0E-B16E-7B77D852D98F}" srcOrd="0" destOrd="0" parTransId="{6C8E20B9-5E5B-4017-9E4A-28850A412B9A}" sibTransId="{DF5C0ACD-EE95-49F7-832F-BA8F1716ED05}"/>
    <dgm:cxn modelId="{D2E9408D-B66E-4137-811B-458E1DC8014B}" srcId="{C8D822DF-8302-4E7E-A30C-F9381A309342}" destId="{E25C652D-542C-4EE6-9C6F-4AA57208A626}" srcOrd="1" destOrd="0" parTransId="{2605D108-3B1C-4141-89C4-BF89E018E7D1}" sibTransId="{060E449B-D822-41EC-B2C0-541245691CEC}"/>
    <dgm:cxn modelId="{87596E97-C293-4205-89B7-346340EF648B}" type="presOf" srcId="{E3FD8A2C-93EC-4E7A-9EB4-7DE8408F5476}" destId="{7E5BB9F9-3755-4BEA-B421-EB28D75EC9FD}" srcOrd="0" destOrd="4" presId="urn:microsoft.com/office/officeart/2005/8/layout/pList2"/>
    <dgm:cxn modelId="{ADD6A5AD-CA88-4C02-BACB-DD341B4B5825}" srcId="{A825C3D7-4695-4A78-B296-9B89FC2FF7FA}" destId="{4CC34ACA-3500-432F-B1B6-DFBE8979C2AF}" srcOrd="0" destOrd="0" parTransId="{E00F996C-EFF4-48E8-91DC-AEF53A423021}" sibTransId="{2216A03E-57A1-471A-AA21-363FFC1831FC}"/>
    <dgm:cxn modelId="{39A841B6-5B54-4221-92BE-BD14C7FED622}" srcId="{E25C652D-542C-4EE6-9C6F-4AA57208A626}" destId="{A825C3D7-4695-4A78-B296-9B89FC2FF7FA}" srcOrd="0" destOrd="0" parTransId="{D9B89053-9945-42FC-BAB4-307F80128C01}" sibTransId="{C8E657F5-F8A5-4C29-AC16-3D4E030E56C8}"/>
    <dgm:cxn modelId="{9E7FF4B6-54A4-47A3-86B0-46407942AFF0}" type="presOf" srcId="{958EDF4E-CE4E-424E-8916-D8522131E523}" destId="{A6B37F26-C5BE-4CC6-A3BA-614CB98FF5ED}" srcOrd="0" destOrd="3" presId="urn:microsoft.com/office/officeart/2005/8/layout/pList2"/>
    <dgm:cxn modelId="{4F727FB9-B2DF-49EB-9A35-24BEE19A3AE2}" srcId="{7F9908AF-3AC2-46DF-8204-212F67DF7C24}" destId="{A8058A8C-9318-4618-B4BC-439471715314}" srcOrd="1" destOrd="0" parTransId="{97C08317-2D3F-4F66-B405-FDEBFF29BBC0}" sibTransId="{2E63EC9F-ACFC-4DB9-854A-589BBF1C9C93}"/>
    <dgm:cxn modelId="{587A28CE-A0C8-4B57-ACE4-BA91FD1A9381}" type="presOf" srcId="{4CC34ACA-3500-432F-B1B6-DFBE8979C2AF}" destId="{A6B37F26-C5BE-4CC6-A3BA-614CB98FF5ED}" srcOrd="0" destOrd="2" presId="urn:microsoft.com/office/officeart/2005/8/layout/pList2"/>
    <dgm:cxn modelId="{9F5F1DDA-2744-47ED-B539-AA37AF7B02F0}" type="presOf" srcId="{C8D822DF-8302-4E7E-A30C-F9381A309342}" destId="{09FF37E9-D58B-47BB-8A38-F6AED370D4DB}" srcOrd="0" destOrd="0" presId="urn:microsoft.com/office/officeart/2005/8/layout/pList2"/>
    <dgm:cxn modelId="{7CF639E8-9E87-4D2D-87FA-5EC081F144A5}" type="presOf" srcId="{884E6E0B-A6C9-41C6-911B-85C6586A5FD4}" destId="{52C50FAB-8378-4D91-BC1E-F863C20B0078}" srcOrd="0" destOrd="0" presId="urn:microsoft.com/office/officeart/2005/8/layout/pList2"/>
    <dgm:cxn modelId="{DB14BEF9-D74D-49DD-A631-038AF9E9B6D8}" srcId="{574DB7E2-22A0-4551-B317-050388420D1E}" destId="{7F9908AF-3AC2-46DF-8204-212F67DF7C24}" srcOrd="0" destOrd="0" parTransId="{501F956F-EFA1-431E-9FA6-58F36366339F}" sibTransId="{61347636-2E7A-47DE-B0E1-A91542490807}"/>
    <dgm:cxn modelId="{69A400E2-80EE-42EB-96F8-09827A09C6D7}" type="presParOf" srcId="{09FF37E9-D58B-47BB-8A38-F6AED370D4DB}" destId="{DAEE337B-8B78-4479-A086-3C4CA8CFC3A1}" srcOrd="0" destOrd="0" presId="urn:microsoft.com/office/officeart/2005/8/layout/pList2"/>
    <dgm:cxn modelId="{7943E848-E377-4B20-B0AC-8CA06EF0D683}" type="presParOf" srcId="{09FF37E9-D58B-47BB-8A38-F6AED370D4DB}" destId="{167639B8-C157-458C-A550-DE719E9AB499}" srcOrd="1" destOrd="0" presId="urn:microsoft.com/office/officeart/2005/8/layout/pList2"/>
    <dgm:cxn modelId="{965D2A80-5E71-4446-BF21-EF4CD372C659}" type="presParOf" srcId="{167639B8-C157-458C-A550-DE719E9AB499}" destId="{FD1CEAB2-F652-4D20-BCBA-8E9160015DF8}" srcOrd="0" destOrd="0" presId="urn:microsoft.com/office/officeart/2005/8/layout/pList2"/>
    <dgm:cxn modelId="{B219C490-4531-4AA7-A4E1-6009F6918B32}" type="presParOf" srcId="{FD1CEAB2-F652-4D20-BCBA-8E9160015DF8}" destId="{7E5BB9F9-3755-4BEA-B421-EB28D75EC9FD}" srcOrd="0" destOrd="0" presId="urn:microsoft.com/office/officeart/2005/8/layout/pList2"/>
    <dgm:cxn modelId="{4174C461-E405-4FE1-B40C-1365839C66F1}" type="presParOf" srcId="{FD1CEAB2-F652-4D20-BCBA-8E9160015DF8}" destId="{E7138BA0-9A50-49A2-8831-EEE98CD27240}" srcOrd="1" destOrd="0" presId="urn:microsoft.com/office/officeart/2005/8/layout/pList2"/>
    <dgm:cxn modelId="{5D3200C7-22D0-44F9-9CBB-056382A0D5FD}" type="presParOf" srcId="{FD1CEAB2-F652-4D20-BCBA-8E9160015DF8}" destId="{1F863156-0EBC-4860-A483-4884F2AFA6E6}" srcOrd="2" destOrd="0" presId="urn:microsoft.com/office/officeart/2005/8/layout/pList2"/>
    <dgm:cxn modelId="{66EC65A7-9CD5-42FB-8D43-DEBA6B28F0CE}" type="presParOf" srcId="{167639B8-C157-458C-A550-DE719E9AB499}" destId="{52C50FAB-8378-4D91-BC1E-F863C20B0078}" srcOrd="1" destOrd="0" presId="urn:microsoft.com/office/officeart/2005/8/layout/pList2"/>
    <dgm:cxn modelId="{9243EE14-C378-40E6-8EC7-5C31CCEEF4C8}" type="presParOf" srcId="{167639B8-C157-458C-A550-DE719E9AB499}" destId="{44E593AD-5DBD-4026-9DE2-7F3EC839CBFF}" srcOrd="2" destOrd="0" presId="urn:microsoft.com/office/officeart/2005/8/layout/pList2"/>
    <dgm:cxn modelId="{1EE062CB-AFC4-47FD-86CE-ED2EA9F58352}" type="presParOf" srcId="{44E593AD-5DBD-4026-9DE2-7F3EC839CBFF}" destId="{A6B37F26-C5BE-4CC6-A3BA-614CB98FF5ED}" srcOrd="0" destOrd="0" presId="urn:microsoft.com/office/officeart/2005/8/layout/pList2"/>
    <dgm:cxn modelId="{0957078E-CAA7-4E76-83DE-060DEF62DAFA}" type="presParOf" srcId="{44E593AD-5DBD-4026-9DE2-7F3EC839CBFF}" destId="{599FB91B-DDB7-4C5F-8501-BE3843C1D148}" srcOrd="1" destOrd="0" presId="urn:microsoft.com/office/officeart/2005/8/layout/pList2"/>
    <dgm:cxn modelId="{E74D6BFE-CA6B-4898-87F6-44A3E12478A5}" type="presParOf" srcId="{44E593AD-5DBD-4026-9DE2-7F3EC839CBFF}" destId="{457489EC-F184-478F-B75E-2ADAA08C6DB0}" srcOrd="2" destOrd="0" presId="urn:microsoft.com/office/officeart/2005/8/layout/pList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89D6E-FDE0-4CAD-8DCE-1A450FA8741E}">
      <dsp:nvSpPr>
        <dsp:cNvPr id="0" name=""/>
        <dsp:cNvSpPr/>
      </dsp:nvSpPr>
      <dsp:spPr>
        <a:xfrm>
          <a:off x="0" y="151246"/>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Configuration of module specific processes</a:t>
          </a:r>
        </a:p>
      </dsp:txBody>
      <dsp:txXfrm>
        <a:off x="0" y="151246"/>
        <a:ext cx="1092863" cy="655718"/>
      </dsp:txXfrm>
    </dsp:sp>
    <dsp:sp modelId="{DF84F9B8-3AB6-4837-8EAE-A4108FE9F536}">
      <dsp:nvSpPr>
        <dsp:cNvPr id="0" name=""/>
        <dsp:cNvSpPr/>
      </dsp:nvSpPr>
      <dsp:spPr>
        <a:xfrm>
          <a:off x="1202146" y="151246"/>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Configuration of multiple process</a:t>
          </a:r>
        </a:p>
      </dsp:txBody>
      <dsp:txXfrm>
        <a:off x="1202146" y="151246"/>
        <a:ext cx="1092863" cy="655718"/>
      </dsp:txXfrm>
    </dsp:sp>
    <dsp:sp modelId="{1ACA1C0A-EC92-4CCF-BAB0-19A89600F0E0}">
      <dsp:nvSpPr>
        <dsp:cNvPr id="0" name=""/>
        <dsp:cNvSpPr/>
      </dsp:nvSpPr>
      <dsp:spPr>
        <a:xfrm>
          <a:off x="2404296" y="151246"/>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Configuration of one or multiple process steps for a process</a:t>
          </a:r>
        </a:p>
      </dsp:txBody>
      <dsp:txXfrm>
        <a:off x="2404296" y="151246"/>
        <a:ext cx="1092863" cy="655718"/>
      </dsp:txXfrm>
    </dsp:sp>
    <dsp:sp modelId="{EF081FC6-731F-4BA5-BBAE-F76AE430D006}">
      <dsp:nvSpPr>
        <dsp:cNvPr id="0" name=""/>
        <dsp:cNvSpPr/>
      </dsp:nvSpPr>
      <dsp:spPr>
        <a:xfrm>
          <a:off x="3606446" y="151246"/>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Configuration of process steps as manual or automated</a:t>
          </a:r>
        </a:p>
      </dsp:txBody>
      <dsp:txXfrm>
        <a:off x="3606446" y="151246"/>
        <a:ext cx="1092863" cy="655718"/>
      </dsp:txXfrm>
    </dsp:sp>
    <dsp:sp modelId="{5C700DB2-927B-44F4-B3FC-9E0D8DDECAC6}">
      <dsp:nvSpPr>
        <dsp:cNvPr id="0" name=""/>
        <dsp:cNvSpPr/>
      </dsp:nvSpPr>
      <dsp:spPr>
        <a:xfrm>
          <a:off x="4808596" y="151246"/>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Configuration of process steps as regular or decision making</a:t>
          </a:r>
        </a:p>
      </dsp:txBody>
      <dsp:txXfrm>
        <a:off x="4808596" y="151246"/>
        <a:ext cx="1092863" cy="655718"/>
      </dsp:txXfrm>
    </dsp:sp>
    <dsp:sp modelId="{49BD7A9F-B4DC-409A-BB07-DCD7FF930D00}">
      <dsp:nvSpPr>
        <dsp:cNvPr id="0" name=""/>
        <dsp:cNvSpPr/>
      </dsp:nvSpPr>
      <dsp:spPr>
        <a:xfrm>
          <a:off x="0" y="916250"/>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Context based switch over to one or more process steps</a:t>
          </a:r>
        </a:p>
      </dsp:txBody>
      <dsp:txXfrm>
        <a:off x="0" y="916250"/>
        <a:ext cx="1092863" cy="655718"/>
      </dsp:txXfrm>
    </dsp:sp>
    <dsp:sp modelId="{2F83CD04-2B64-49D2-A6DB-756656117F11}">
      <dsp:nvSpPr>
        <dsp:cNvPr id="0" name=""/>
        <dsp:cNvSpPr/>
      </dsp:nvSpPr>
      <dsp:spPr>
        <a:xfrm>
          <a:off x="1202146" y="916250"/>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Validation for checking redundant process steps and open steps</a:t>
          </a:r>
        </a:p>
      </dsp:txBody>
      <dsp:txXfrm>
        <a:off x="1202146" y="916250"/>
        <a:ext cx="1092863" cy="655718"/>
      </dsp:txXfrm>
    </dsp:sp>
    <dsp:sp modelId="{431F636B-BE66-4F4B-B98F-3D98BC6D539B}">
      <dsp:nvSpPr>
        <dsp:cNvPr id="0" name=""/>
        <dsp:cNvSpPr/>
      </dsp:nvSpPr>
      <dsp:spPr>
        <a:xfrm>
          <a:off x="2404296" y="916250"/>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Attachment of Reference files</a:t>
          </a:r>
        </a:p>
      </dsp:txBody>
      <dsp:txXfrm>
        <a:off x="2404296" y="916250"/>
        <a:ext cx="1092863" cy="655718"/>
      </dsp:txXfrm>
    </dsp:sp>
    <dsp:sp modelId="{9A7856D7-231E-44B8-8A03-0791C6F89835}">
      <dsp:nvSpPr>
        <dsp:cNvPr id="0" name=""/>
        <dsp:cNvSpPr/>
      </dsp:nvSpPr>
      <dsp:spPr>
        <a:xfrm>
          <a:off x="3606446" y="916250"/>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Bank specific notes (guidelines) for process step execution</a:t>
          </a:r>
        </a:p>
      </dsp:txBody>
      <dsp:txXfrm>
        <a:off x="3606446" y="916250"/>
        <a:ext cx="1092863" cy="655718"/>
      </dsp:txXfrm>
    </dsp:sp>
    <dsp:sp modelId="{EAAAF5BD-7DE0-4117-8F81-713081598D55}">
      <dsp:nvSpPr>
        <dsp:cNvPr id="0" name=""/>
        <dsp:cNvSpPr/>
      </dsp:nvSpPr>
      <dsp:spPr>
        <a:xfrm>
          <a:off x="4808596" y="916250"/>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Turn Around Time (TAT) for the process and each of the process steps within</a:t>
          </a:r>
        </a:p>
      </dsp:txBody>
      <dsp:txXfrm>
        <a:off x="4808596" y="916250"/>
        <a:ext cx="1092863" cy="655718"/>
      </dsp:txXfrm>
    </dsp:sp>
    <dsp:sp modelId="{02087F6D-0F35-42A1-A95E-09C8A6504586}">
      <dsp:nvSpPr>
        <dsp:cNvPr id="0" name=""/>
        <dsp:cNvSpPr/>
      </dsp:nvSpPr>
      <dsp:spPr>
        <a:xfrm>
          <a:off x="0" y="1681255"/>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Automatic assignment of a process step to a user or group</a:t>
          </a:r>
        </a:p>
      </dsp:txBody>
      <dsp:txXfrm>
        <a:off x="0" y="1681255"/>
        <a:ext cx="1092863" cy="655718"/>
      </dsp:txXfrm>
    </dsp:sp>
    <dsp:sp modelId="{C495B5E4-0DB1-48D9-9941-8945B1F96F85}">
      <dsp:nvSpPr>
        <dsp:cNvPr id="0" name=""/>
        <dsp:cNvSpPr/>
      </dsp:nvSpPr>
      <dsp:spPr>
        <a:xfrm>
          <a:off x="1202146" y="1681255"/>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Automatic transfer of a process step to a user or group</a:t>
          </a:r>
        </a:p>
      </dsp:txBody>
      <dsp:txXfrm>
        <a:off x="1202146" y="1681255"/>
        <a:ext cx="1092863" cy="655718"/>
      </dsp:txXfrm>
    </dsp:sp>
    <dsp:sp modelId="{A1038CF7-236D-4893-A9AA-5962FF3C7C49}">
      <dsp:nvSpPr>
        <dsp:cNvPr id="0" name=""/>
        <dsp:cNvSpPr/>
      </dsp:nvSpPr>
      <dsp:spPr>
        <a:xfrm>
          <a:off x="2404296" y="1681255"/>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Assigning probability for  every process step</a:t>
          </a:r>
        </a:p>
      </dsp:txBody>
      <dsp:txXfrm>
        <a:off x="2404296" y="1681255"/>
        <a:ext cx="1092863" cy="655718"/>
      </dsp:txXfrm>
    </dsp:sp>
    <dsp:sp modelId="{D15F4553-B0D6-492E-83B4-E3336330BE27}">
      <dsp:nvSpPr>
        <dsp:cNvPr id="0" name=""/>
        <dsp:cNvSpPr/>
      </dsp:nvSpPr>
      <dsp:spPr>
        <a:xfrm>
          <a:off x="3606446" y="1681255"/>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Assigning process stage for every process step</a:t>
          </a:r>
        </a:p>
      </dsp:txBody>
      <dsp:txXfrm>
        <a:off x="3606446" y="1681255"/>
        <a:ext cx="1092863" cy="655718"/>
      </dsp:txXfrm>
    </dsp:sp>
    <dsp:sp modelId="{B6A2588D-797D-4B42-8E40-5BF4F1B5B0E0}">
      <dsp:nvSpPr>
        <dsp:cNvPr id="0" name=""/>
        <dsp:cNvSpPr/>
      </dsp:nvSpPr>
      <dsp:spPr>
        <a:xfrm>
          <a:off x="4808596" y="1681255"/>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SzPts val="1000"/>
            <a:buFont typeface="Symbol" panose="05050102010706020507" pitchFamily="18" charset="2"/>
            <a:buNone/>
          </a:pPr>
          <a:r>
            <a:rPr lang="en-US" sz="800" kern="1200"/>
            <a:t>Attachment of  Routing and Escalation matrix for automatic routing of  manual process step</a:t>
          </a:r>
        </a:p>
      </dsp:txBody>
      <dsp:txXfrm>
        <a:off x="4808596" y="1681255"/>
        <a:ext cx="1092863" cy="655718"/>
      </dsp:txXfrm>
    </dsp:sp>
    <dsp:sp modelId="{7CF6EB12-9FED-4B03-A85D-14B564A82AEA}">
      <dsp:nvSpPr>
        <dsp:cNvPr id="0" name=""/>
        <dsp:cNvSpPr/>
      </dsp:nvSpPr>
      <dsp:spPr>
        <a:xfrm>
          <a:off x="0" y="2446259"/>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Attachment of Escalation matrix  based on TAT of  the process</a:t>
          </a:r>
        </a:p>
      </dsp:txBody>
      <dsp:txXfrm>
        <a:off x="0" y="2446259"/>
        <a:ext cx="1092863" cy="655718"/>
      </dsp:txXfrm>
    </dsp:sp>
    <dsp:sp modelId="{78C72F5D-3F21-44EC-94D1-37E5CA150F45}">
      <dsp:nvSpPr>
        <dsp:cNvPr id="0" name=""/>
        <dsp:cNvSpPr/>
      </dsp:nvSpPr>
      <dsp:spPr>
        <a:xfrm>
          <a:off x="1202146" y="2446259"/>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Configuring SLA based TAT</a:t>
          </a:r>
        </a:p>
      </dsp:txBody>
      <dsp:txXfrm>
        <a:off x="1202146" y="2446259"/>
        <a:ext cx="1092863" cy="655718"/>
      </dsp:txXfrm>
    </dsp:sp>
    <dsp:sp modelId="{E0296A23-B02B-4E8F-A90E-8B1D6713A284}">
      <dsp:nvSpPr>
        <dsp:cNvPr id="0" name=""/>
        <dsp:cNvSpPr/>
      </dsp:nvSpPr>
      <dsp:spPr>
        <a:xfrm>
          <a:off x="2404296" y="2446259"/>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Authorization of deviations happening during process step execution by assigned user groups</a:t>
          </a:r>
        </a:p>
      </dsp:txBody>
      <dsp:txXfrm>
        <a:off x="2404296" y="2446259"/>
        <a:ext cx="1092863" cy="655718"/>
      </dsp:txXfrm>
    </dsp:sp>
    <dsp:sp modelId="{801D39C0-F750-4314-A5FD-C3D3806DB90E}">
      <dsp:nvSpPr>
        <dsp:cNvPr id="0" name=""/>
        <dsp:cNvSpPr/>
      </dsp:nvSpPr>
      <dsp:spPr>
        <a:xfrm>
          <a:off x="3606446" y="2446259"/>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Enabling rollback from a process step</a:t>
          </a:r>
        </a:p>
      </dsp:txBody>
      <dsp:txXfrm>
        <a:off x="3606446" y="2446259"/>
        <a:ext cx="1092863" cy="655718"/>
      </dsp:txXfrm>
    </dsp:sp>
    <dsp:sp modelId="{0060299E-95F5-4167-B7A1-FDF4F135B51E}">
      <dsp:nvSpPr>
        <dsp:cNvPr id="0" name=""/>
        <dsp:cNvSpPr/>
      </dsp:nvSpPr>
      <dsp:spPr>
        <a:xfrm>
          <a:off x="4808596" y="2446259"/>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Enabling re-computation of process step</a:t>
          </a:r>
        </a:p>
      </dsp:txBody>
      <dsp:txXfrm>
        <a:off x="4808596" y="2446259"/>
        <a:ext cx="1092863" cy="655718"/>
      </dsp:txXfrm>
    </dsp:sp>
    <dsp:sp modelId="{5CD2D07D-387B-40F9-AB05-A3D215204CDE}">
      <dsp:nvSpPr>
        <dsp:cNvPr id="0" name=""/>
        <dsp:cNvSpPr/>
      </dsp:nvSpPr>
      <dsp:spPr>
        <a:xfrm>
          <a:off x="0" y="3211264"/>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Enabling re-run of an automated process step</a:t>
          </a:r>
        </a:p>
      </dsp:txBody>
      <dsp:txXfrm>
        <a:off x="0" y="3211264"/>
        <a:ext cx="1092863" cy="655718"/>
      </dsp:txXfrm>
    </dsp:sp>
    <dsp:sp modelId="{377EC6FE-FE6E-463F-A8BA-AB08E2F9841D}">
      <dsp:nvSpPr>
        <dsp:cNvPr id="0" name=""/>
        <dsp:cNvSpPr/>
      </dsp:nvSpPr>
      <dsp:spPr>
        <a:xfrm>
          <a:off x="1202146" y="3211264"/>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Enabling auto-run of an automated process step</a:t>
          </a:r>
        </a:p>
      </dsp:txBody>
      <dsp:txXfrm>
        <a:off x="1202146" y="3211264"/>
        <a:ext cx="1092863" cy="655718"/>
      </dsp:txXfrm>
    </dsp:sp>
    <dsp:sp modelId="{BDD65DD9-4C95-4683-B994-745E615123FC}">
      <dsp:nvSpPr>
        <dsp:cNvPr id="0" name=""/>
        <dsp:cNvSpPr/>
      </dsp:nvSpPr>
      <dsp:spPr>
        <a:xfrm>
          <a:off x="2404296" y="3211264"/>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Enabling bulk decision</a:t>
          </a:r>
        </a:p>
      </dsp:txBody>
      <dsp:txXfrm>
        <a:off x="2404296" y="3211264"/>
        <a:ext cx="1092863" cy="655718"/>
      </dsp:txXfrm>
    </dsp:sp>
    <dsp:sp modelId="{55511D16-5A29-49CA-928B-C86AA0B10C4B}">
      <dsp:nvSpPr>
        <dsp:cNvPr id="0" name=""/>
        <dsp:cNvSpPr/>
      </dsp:nvSpPr>
      <dsp:spPr>
        <a:xfrm>
          <a:off x="3606446" y="3211264"/>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Better location setup for routing</a:t>
          </a:r>
        </a:p>
      </dsp:txBody>
      <dsp:txXfrm>
        <a:off x="3606446" y="3211264"/>
        <a:ext cx="1092863" cy="655718"/>
      </dsp:txXfrm>
    </dsp:sp>
    <dsp:sp modelId="{35403D8B-52F3-43AC-859A-1E231F30BF40}">
      <dsp:nvSpPr>
        <dsp:cNvPr id="0" name=""/>
        <dsp:cNvSpPr/>
      </dsp:nvSpPr>
      <dsp:spPr>
        <a:xfrm>
          <a:off x="4808596" y="3211264"/>
          <a:ext cx="1092863" cy="6557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SzPts val="1000"/>
            <a:buFont typeface="Symbol" panose="05050102010706020507" pitchFamily="18" charset="2"/>
            <a:buNone/>
          </a:pPr>
          <a:r>
            <a:rPr lang="en-US" sz="900" kern="1200"/>
            <a:t>Attachment of Selection Matrix to decide the next step based on the return value</a:t>
          </a:r>
        </a:p>
      </dsp:txBody>
      <dsp:txXfrm>
        <a:off x="4808596" y="3211264"/>
        <a:ext cx="1092863" cy="6557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BEB1D2-3719-4297-AFDB-6931529B0B4C}">
      <dsp:nvSpPr>
        <dsp:cNvPr id="0" name=""/>
        <dsp:cNvSpPr/>
      </dsp:nvSpPr>
      <dsp:spPr>
        <a:xfrm>
          <a:off x="0" y="3142195"/>
          <a:ext cx="6162675" cy="343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The </a:t>
          </a:r>
          <a:r>
            <a:rPr lang="en-US" sz="1100" b="1" kern="1200"/>
            <a:t>Process</a:t>
          </a:r>
          <a:r>
            <a:rPr lang="en-US" sz="1100" kern="1200"/>
            <a:t> screen is displayed for configuration (Refer Figure 6)</a:t>
          </a:r>
        </a:p>
      </dsp:txBody>
      <dsp:txXfrm>
        <a:off x="0" y="3142195"/>
        <a:ext cx="6162675" cy="343848"/>
      </dsp:txXfrm>
    </dsp:sp>
    <dsp:sp modelId="{10D23259-7C44-4CEE-B06A-10B8F9655068}">
      <dsp:nvSpPr>
        <dsp:cNvPr id="0" name=""/>
        <dsp:cNvSpPr/>
      </dsp:nvSpPr>
      <dsp:spPr>
        <a:xfrm rot="10800000">
          <a:off x="0" y="2618513"/>
          <a:ext cx="6162675" cy="5288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System displays the message 'Process Added Successfully' (Refer Figure 5)</a:t>
          </a:r>
        </a:p>
      </dsp:txBody>
      <dsp:txXfrm rot="10800000">
        <a:off x="0" y="2618513"/>
        <a:ext cx="6162675" cy="343624"/>
      </dsp:txXfrm>
    </dsp:sp>
    <dsp:sp modelId="{5B1013A5-067A-4AB0-941F-94A58BDB3462}">
      <dsp:nvSpPr>
        <dsp:cNvPr id="0" name=""/>
        <dsp:cNvSpPr/>
      </dsp:nvSpPr>
      <dsp:spPr>
        <a:xfrm rot="10800000">
          <a:off x="0" y="2094832"/>
          <a:ext cx="6162675" cy="5288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Select </a:t>
          </a:r>
          <a:r>
            <a:rPr lang="en-US" sz="1100" b="1" kern="1200"/>
            <a:t>OK</a:t>
          </a:r>
          <a:endParaRPr lang="en-US" sz="1100" kern="1200"/>
        </a:p>
      </dsp:txBody>
      <dsp:txXfrm rot="10800000">
        <a:off x="0" y="2094832"/>
        <a:ext cx="6162675" cy="343624"/>
      </dsp:txXfrm>
    </dsp:sp>
    <dsp:sp modelId="{C374149B-A862-4BAA-B883-AFE53493461B}">
      <dsp:nvSpPr>
        <dsp:cNvPr id="0" name=""/>
        <dsp:cNvSpPr/>
      </dsp:nvSpPr>
      <dsp:spPr>
        <a:xfrm rot="10800000">
          <a:off x="0" y="1571150"/>
          <a:ext cx="6162675" cy="5288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Specify the Process name (Refer Figure 4)</a:t>
          </a:r>
        </a:p>
      </dsp:txBody>
      <dsp:txXfrm rot="10800000">
        <a:off x="0" y="1571150"/>
        <a:ext cx="6162675" cy="343624"/>
      </dsp:txXfrm>
    </dsp:sp>
    <dsp:sp modelId="{D94AB9EB-A55C-469D-884A-1191A98E8904}">
      <dsp:nvSpPr>
        <dsp:cNvPr id="0" name=""/>
        <dsp:cNvSpPr/>
      </dsp:nvSpPr>
      <dsp:spPr>
        <a:xfrm rot="10800000">
          <a:off x="0" y="1047468"/>
          <a:ext cx="6162675" cy="5288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Select </a:t>
          </a:r>
          <a:r>
            <a:rPr lang="en-US" sz="1100" b="1" kern="1200"/>
            <a:t>New </a:t>
          </a:r>
          <a:r>
            <a:rPr lang="en-US" sz="1100" b="0" kern="1200"/>
            <a:t>(Refer Figure 3)</a:t>
          </a:r>
        </a:p>
      </dsp:txBody>
      <dsp:txXfrm rot="10800000">
        <a:off x="0" y="1047468"/>
        <a:ext cx="6162675" cy="343624"/>
      </dsp:txXfrm>
    </dsp:sp>
    <dsp:sp modelId="{DD52487D-1EE2-407B-BEE8-C65948D82900}">
      <dsp:nvSpPr>
        <dsp:cNvPr id="0" name=""/>
        <dsp:cNvSpPr/>
      </dsp:nvSpPr>
      <dsp:spPr>
        <a:xfrm rot="10800000">
          <a:off x="0" y="523787"/>
          <a:ext cx="6162675" cy="5288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Select </a:t>
          </a:r>
          <a:r>
            <a:rPr lang="en-US" sz="1100" b="1" kern="1200"/>
            <a:t>Process Definition</a:t>
          </a:r>
          <a:endParaRPr lang="en-US" sz="1100" kern="1200"/>
        </a:p>
      </dsp:txBody>
      <dsp:txXfrm rot="10800000">
        <a:off x="0" y="523787"/>
        <a:ext cx="6162675" cy="343624"/>
      </dsp:txXfrm>
    </dsp:sp>
    <dsp:sp modelId="{817FA6C8-CE8F-46E2-A2A7-930B53EA5F80}">
      <dsp:nvSpPr>
        <dsp:cNvPr id="0" name=""/>
        <dsp:cNvSpPr/>
      </dsp:nvSpPr>
      <dsp:spPr>
        <a:xfrm rot="10800000">
          <a:off x="0" y="105"/>
          <a:ext cx="6162675" cy="528839"/>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Select </a:t>
          </a:r>
          <a:r>
            <a:rPr lang="en-US" sz="1100" b="1" kern="1200"/>
            <a:t>Automation</a:t>
          </a:r>
          <a:r>
            <a:rPr lang="en-US" sz="1100" kern="1200"/>
            <a:t> in Menu tree</a:t>
          </a:r>
        </a:p>
      </dsp:txBody>
      <dsp:txXfrm rot="10800000">
        <a:off x="0" y="105"/>
        <a:ext cx="6162675" cy="3436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75663D-A83F-48AB-9EB5-261EAFC77594}">
      <dsp:nvSpPr>
        <dsp:cNvPr id="0" name=""/>
        <dsp:cNvSpPr/>
      </dsp:nvSpPr>
      <dsp:spPr>
        <a:xfrm>
          <a:off x="575360" y="906"/>
          <a:ext cx="1268786" cy="25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All Steps</a:t>
          </a:r>
        </a:p>
      </dsp:txBody>
      <dsp:txXfrm>
        <a:off x="582931" y="8477"/>
        <a:ext cx="1253644" cy="243342"/>
      </dsp:txXfrm>
    </dsp:sp>
    <dsp:sp modelId="{43B416E3-3C60-467E-9F82-0AD1E7758DC6}">
      <dsp:nvSpPr>
        <dsp:cNvPr id="0" name=""/>
        <dsp:cNvSpPr/>
      </dsp:nvSpPr>
      <dsp:spPr>
        <a:xfrm>
          <a:off x="702239" y="259390"/>
          <a:ext cx="129522" cy="202654"/>
        </a:xfrm>
        <a:custGeom>
          <a:avLst/>
          <a:gdLst/>
          <a:ahLst/>
          <a:cxnLst/>
          <a:rect l="0" t="0" r="0" b="0"/>
          <a:pathLst>
            <a:path>
              <a:moveTo>
                <a:pt x="0" y="0"/>
              </a:moveTo>
              <a:lnTo>
                <a:pt x="0" y="202654"/>
              </a:lnTo>
              <a:lnTo>
                <a:pt x="129522" y="2026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918F26-910C-4544-824D-15CCBA5CC040}">
      <dsp:nvSpPr>
        <dsp:cNvPr id="0" name=""/>
        <dsp:cNvSpPr/>
      </dsp:nvSpPr>
      <dsp:spPr>
        <a:xfrm>
          <a:off x="831761" y="332802"/>
          <a:ext cx="1015028" cy="25848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Basic</a:t>
          </a:r>
        </a:p>
      </dsp:txBody>
      <dsp:txXfrm>
        <a:off x="839332" y="340373"/>
        <a:ext cx="999886" cy="243342"/>
      </dsp:txXfrm>
    </dsp:sp>
    <dsp:sp modelId="{C98EC07A-4A84-4B22-925C-5FBDBB6B59D9}">
      <dsp:nvSpPr>
        <dsp:cNvPr id="0" name=""/>
        <dsp:cNvSpPr/>
      </dsp:nvSpPr>
      <dsp:spPr>
        <a:xfrm>
          <a:off x="702239" y="259390"/>
          <a:ext cx="109174" cy="516975"/>
        </a:xfrm>
        <a:custGeom>
          <a:avLst/>
          <a:gdLst/>
          <a:ahLst/>
          <a:cxnLst/>
          <a:rect l="0" t="0" r="0" b="0"/>
          <a:pathLst>
            <a:path>
              <a:moveTo>
                <a:pt x="0" y="0"/>
              </a:moveTo>
              <a:lnTo>
                <a:pt x="0" y="516975"/>
              </a:lnTo>
              <a:lnTo>
                <a:pt x="109174" y="5169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86232C-01A0-4C1F-ACE9-1A3D116E1914}">
      <dsp:nvSpPr>
        <dsp:cNvPr id="0" name=""/>
        <dsp:cNvSpPr/>
      </dsp:nvSpPr>
      <dsp:spPr>
        <a:xfrm>
          <a:off x="811413" y="647123"/>
          <a:ext cx="1015028" cy="25848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Attachments</a:t>
          </a:r>
        </a:p>
      </dsp:txBody>
      <dsp:txXfrm>
        <a:off x="818984" y="654694"/>
        <a:ext cx="999886" cy="243342"/>
      </dsp:txXfrm>
    </dsp:sp>
    <dsp:sp modelId="{3431C78F-50B7-462E-BC23-320C5D5ADC46}">
      <dsp:nvSpPr>
        <dsp:cNvPr id="0" name=""/>
        <dsp:cNvSpPr/>
      </dsp:nvSpPr>
      <dsp:spPr>
        <a:xfrm>
          <a:off x="2236200" y="456"/>
          <a:ext cx="1268786" cy="25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Automated Steps</a:t>
          </a:r>
        </a:p>
      </dsp:txBody>
      <dsp:txXfrm>
        <a:off x="2243771" y="8027"/>
        <a:ext cx="1253644" cy="243342"/>
      </dsp:txXfrm>
    </dsp:sp>
    <dsp:sp modelId="{AAF1ED54-59DA-4E49-902C-37D071A6C9ED}">
      <dsp:nvSpPr>
        <dsp:cNvPr id="0" name=""/>
        <dsp:cNvSpPr/>
      </dsp:nvSpPr>
      <dsp:spPr>
        <a:xfrm>
          <a:off x="2363079" y="258940"/>
          <a:ext cx="126878" cy="193863"/>
        </a:xfrm>
        <a:custGeom>
          <a:avLst/>
          <a:gdLst/>
          <a:ahLst/>
          <a:cxnLst/>
          <a:rect l="0" t="0" r="0" b="0"/>
          <a:pathLst>
            <a:path>
              <a:moveTo>
                <a:pt x="0" y="0"/>
              </a:moveTo>
              <a:lnTo>
                <a:pt x="0" y="193863"/>
              </a:lnTo>
              <a:lnTo>
                <a:pt x="126878" y="193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023E62-C479-4373-963B-2F61601928E6}">
      <dsp:nvSpPr>
        <dsp:cNvPr id="0" name=""/>
        <dsp:cNvSpPr/>
      </dsp:nvSpPr>
      <dsp:spPr>
        <a:xfrm>
          <a:off x="2489957" y="323561"/>
          <a:ext cx="1015028" cy="25848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GB" sz="1100" kern="1200"/>
            <a:t>Daemon Details</a:t>
          </a:r>
          <a:endParaRPr lang="en-US" sz="1100" kern="1200"/>
        </a:p>
      </dsp:txBody>
      <dsp:txXfrm>
        <a:off x="2497528" y="331132"/>
        <a:ext cx="999886" cy="243342"/>
      </dsp:txXfrm>
    </dsp:sp>
    <dsp:sp modelId="{2590C717-0AAA-44D8-B027-991FB13C0CF4}">
      <dsp:nvSpPr>
        <dsp:cNvPr id="0" name=""/>
        <dsp:cNvSpPr/>
      </dsp:nvSpPr>
      <dsp:spPr>
        <a:xfrm>
          <a:off x="3897040" y="8577"/>
          <a:ext cx="1268786" cy="2584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t>Manual Steps</a:t>
          </a:r>
        </a:p>
      </dsp:txBody>
      <dsp:txXfrm>
        <a:off x="3904611" y="16148"/>
        <a:ext cx="1253644" cy="243342"/>
      </dsp:txXfrm>
    </dsp:sp>
    <dsp:sp modelId="{320E4728-F061-41E0-9834-340CA2347E9D}">
      <dsp:nvSpPr>
        <dsp:cNvPr id="0" name=""/>
        <dsp:cNvSpPr/>
      </dsp:nvSpPr>
      <dsp:spPr>
        <a:xfrm>
          <a:off x="4023918" y="267062"/>
          <a:ext cx="126877" cy="193863"/>
        </a:xfrm>
        <a:custGeom>
          <a:avLst/>
          <a:gdLst/>
          <a:ahLst/>
          <a:cxnLst/>
          <a:rect l="0" t="0" r="0" b="0"/>
          <a:pathLst>
            <a:path>
              <a:moveTo>
                <a:pt x="0" y="0"/>
              </a:moveTo>
              <a:lnTo>
                <a:pt x="0" y="193863"/>
              </a:lnTo>
              <a:lnTo>
                <a:pt x="126877" y="1938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66596C-9253-46F9-9BDE-B6527C8C0F97}">
      <dsp:nvSpPr>
        <dsp:cNvPr id="0" name=""/>
        <dsp:cNvSpPr/>
      </dsp:nvSpPr>
      <dsp:spPr>
        <a:xfrm>
          <a:off x="4150796" y="331683"/>
          <a:ext cx="1221886" cy="25848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Application Call Details</a:t>
          </a:r>
        </a:p>
      </dsp:txBody>
      <dsp:txXfrm>
        <a:off x="4158367" y="339254"/>
        <a:ext cx="1206744" cy="243342"/>
      </dsp:txXfrm>
    </dsp:sp>
    <dsp:sp modelId="{82DAC283-0418-46BD-BCF8-68F50CD2BA12}">
      <dsp:nvSpPr>
        <dsp:cNvPr id="0" name=""/>
        <dsp:cNvSpPr/>
      </dsp:nvSpPr>
      <dsp:spPr>
        <a:xfrm>
          <a:off x="4023918" y="267062"/>
          <a:ext cx="126877" cy="509303"/>
        </a:xfrm>
        <a:custGeom>
          <a:avLst/>
          <a:gdLst/>
          <a:ahLst/>
          <a:cxnLst/>
          <a:rect l="0" t="0" r="0" b="0"/>
          <a:pathLst>
            <a:path>
              <a:moveTo>
                <a:pt x="0" y="0"/>
              </a:moveTo>
              <a:lnTo>
                <a:pt x="0" y="509303"/>
              </a:lnTo>
              <a:lnTo>
                <a:pt x="126877" y="5093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5CA6BE-ED3E-4FDA-A07A-97B938932DC4}">
      <dsp:nvSpPr>
        <dsp:cNvPr id="0" name=""/>
        <dsp:cNvSpPr/>
      </dsp:nvSpPr>
      <dsp:spPr>
        <a:xfrm>
          <a:off x="4150796" y="647123"/>
          <a:ext cx="1221886" cy="25848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SzPts val="1000"/>
            <a:buFont typeface="Symbol" panose="05050102010706020507" pitchFamily="18" charset="2"/>
            <a:buNone/>
          </a:pPr>
          <a:r>
            <a:rPr lang="en-US" sz="1100" kern="1200"/>
            <a:t>Routing and Escalation</a:t>
          </a:r>
        </a:p>
      </dsp:txBody>
      <dsp:txXfrm>
        <a:off x="4158367" y="654694"/>
        <a:ext cx="1206744" cy="2433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EE337B-8B78-4479-A086-3C4CA8CFC3A1}">
      <dsp:nvSpPr>
        <dsp:cNvPr id="0" name=""/>
        <dsp:cNvSpPr/>
      </dsp:nvSpPr>
      <dsp:spPr>
        <a:xfrm>
          <a:off x="0" y="0"/>
          <a:ext cx="5857875" cy="1440180"/>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863156-0EBC-4860-A483-4884F2AFA6E6}">
      <dsp:nvSpPr>
        <dsp:cNvPr id="0" name=""/>
        <dsp:cNvSpPr/>
      </dsp:nvSpPr>
      <dsp:spPr>
        <a:xfrm>
          <a:off x="176408" y="192024"/>
          <a:ext cx="2621456" cy="1056132"/>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8000" r="-28000"/>
          </a:stretch>
        </a:blip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dsp:style>
    </dsp:sp>
    <dsp:sp modelId="{7E5BB9F9-3755-4BEA-B421-EB28D75EC9FD}">
      <dsp:nvSpPr>
        <dsp:cNvPr id="0" name=""/>
        <dsp:cNvSpPr/>
      </dsp:nvSpPr>
      <dsp:spPr>
        <a:xfrm rot="10800000">
          <a:off x="176408" y="1440179"/>
          <a:ext cx="2621456" cy="1760220"/>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US" sz="1000" kern="1200"/>
            <a:t>Step Type: </a:t>
          </a:r>
          <a:r>
            <a:rPr lang="en-US" sz="1000" b="1" kern="1200"/>
            <a:t>Regular</a:t>
          </a:r>
        </a:p>
        <a:p>
          <a:pPr marL="57150" lvl="1" indent="-57150" algn="l" defTabSz="444500">
            <a:lnSpc>
              <a:spcPct val="90000"/>
            </a:lnSpc>
            <a:spcBef>
              <a:spcPct val="0"/>
            </a:spcBef>
            <a:spcAft>
              <a:spcPct val="15000"/>
            </a:spcAft>
            <a:buChar char="•"/>
          </a:pPr>
          <a:r>
            <a:rPr lang="en-US" sz="1000" kern="1200"/>
            <a:t>Next Step</a:t>
          </a:r>
        </a:p>
        <a:p>
          <a:pPr marL="114300" lvl="2" indent="-57150" algn="l" defTabSz="444500">
            <a:lnSpc>
              <a:spcPct val="90000"/>
            </a:lnSpc>
            <a:spcBef>
              <a:spcPct val="0"/>
            </a:spcBef>
            <a:spcAft>
              <a:spcPct val="15000"/>
            </a:spcAft>
            <a:buChar char="•"/>
          </a:pPr>
          <a:r>
            <a:rPr lang="en-US" sz="1000" kern="1200"/>
            <a:t>The next step could be one of the existing steps or a new step to be configured.</a:t>
          </a:r>
        </a:p>
        <a:p>
          <a:pPr marL="114300" lvl="2" indent="-57150" algn="l" defTabSz="444500">
            <a:lnSpc>
              <a:spcPct val="90000"/>
            </a:lnSpc>
            <a:spcBef>
              <a:spcPct val="0"/>
            </a:spcBef>
            <a:spcAft>
              <a:spcPct val="15000"/>
            </a:spcAft>
            <a:buFont typeface="Wingdings" panose="05000000000000000000" pitchFamily="2" charset="2"/>
            <a:buChar char=""/>
          </a:pPr>
          <a:r>
            <a:rPr lang="en-US" sz="1000" kern="1200"/>
            <a:t>For the first step, next step lists only two values in the drop-down : New Step and Stop</a:t>
          </a:r>
        </a:p>
        <a:p>
          <a:pPr marL="114300" lvl="2" indent="-57150" algn="l" defTabSz="444500">
            <a:lnSpc>
              <a:spcPct val="90000"/>
            </a:lnSpc>
            <a:spcBef>
              <a:spcPct val="0"/>
            </a:spcBef>
            <a:spcAft>
              <a:spcPct val="15000"/>
            </a:spcAft>
            <a:buFont typeface="Wingdings" panose="05000000000000000000" pitchFamily="2" charset="2"/>
            <a:buChar char=""/>
          </a:pPr>
          <a:r>
            <a:rPr lang="en-US" sz="1000" kern="1200"/>
            <a:t>For all other steps, the drop-down list shows all the existing process step numbers, new step and stop.</a:t>
          </a:r>
        </a:p>
      </dsp:txBody>
      <dsp:txXfrm rot="10800000">
        <a:off x="230541" y="1440179"/>
        <a:ext cx="2513190" cy="1706087"/>
      </dsp:txXfrm>
    </dsp:sp>
    <dsp:sp modelId="{457489EC-F184-478F-B75E-2ADAA08C6DB0}">
      <dsp:nvSpPr>
        <dsp:cNvPr id="0" name=""/>
        <dsp:cNvSpPr/>
      </dsp:nvSpPr>
      <dsp:spPr>
        <a:xfrm>
          <a:off x="3060010" y="192024"/>
          <a:ext cx="2621456" cy="1056132"/>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dsp:style>
    </dsp:sp>
    <dsp:sp modelId="{A6B37F26-C5BE-4CC6-A3BA-614CB98FF5ED}">
      <dsp:nvSpPr>
        <dsp:cNvPr id="0" name=""/>
        <dsp:cNvSpPr/>
      </dsp:nvSpPr>
      <dsp:spPr>
        <a:xfrm rot="10800000">
          <a:off x="3060010" y="1440179"/>
          <a:ext cx="2621456" cy="1760220"/>
        </a:xfrm>
        <a:prstGeom prst="round2SameRect">
          <a:avLst>
            <a:gd name="adj1" fmla="val 10500"/>
            <a:gd name="adj2" fmla="val 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t" anchorCtr="0">
          <a:noAutofit/>
        </a:bodyPr>
        <a:lstStyle/>
        <a:p>
          <a:pPr marL="0" lvl="0" indent="0" algn="l" defTabSz="444500">
            <a:lnSpc>
              <a:spcPct val="90000"/>
            </a:lnSpc>
            <a:spcBef>
              <a:spcPct val="0"/>
            </a:spcBef>
            <a:spcAft>
              <a:spcPct val="35000"/>
            </a:spcAft>
            <a:buNone/>
          </a:pPr>
          <a:r>
            <a:rPr lang="en-US" sz="1000" kern="1200"/>
            <a:t>Step Type: </a:t>
          </a:r>
          <a:r>
            <a:rPr lang="en-US" sz="1000" b="1" kern="1200"/>
            <a:t>Decision</a:t>
          </a:r>
        </a:p>
        <a:p>
          <a:pPr marL="57150" lvl="1" indent="-57150" algn="l" defTabSz="444500">
            <a:lnSpc>
              <a:spcPct val="90000"/>
            </a:lnSpc>
            <a:spcBef>
              <a:spcPct val="0"/>
            </a:spcBef>
            <a:spcAft>
              <a:spcPct val="15000"/>
            </a:spcAft>
            <a:buChar char="•"/>
          </a:pPr>
          <a:r>
            <a:rPr lang="en-US" sz="1000" kern="1200"/>
            <a:t>Multiple rows with two columns Condition and Go to Step are enabled</a:t>
          </a:r>
        </a:p>
        <a:p>
          <a:pPr marL="114300" lvl="2" indent="-57150" algn="l" defTabSz="444500">
            <a:lnSpc>
              <a:spcPct val="90000"/>
            </a:lnSpc>
            <a:spcBef>
              <a:spcPct val="0"/>
            </a:spcBef>
            <a:spcAft>
              <a:spcPct val="15000"/>
            </a:spcAft>
            <a:buChar char="•"/>
          </a:pPr>
          <a:r>
            <a:rPr lang="en-US" sz="1000" kern="1200"/>
            <a:t>Condition can be Pass/Refer/Hold/Close etc.</a:t>
          </a:r>
        </a:p>
        <a:p>
          <a:pPr marL="114300" lvl="2" indent="-57150" algn="l" defTabSz="444500">
            <a:lnSpc>
              <a:spcPct val="90000"/>
            </a:lnSpc>
            <a:spcBef>
              <a:spcPct val="0"/>
            </a:spcBef>
            <a:spcAft>
              <a:spcPct val="15000"/>
            </a:spcAft>
            <a:buChar char="•"/>
          </a:pPr>
          <a:r>
            <a:rPr lang="en-US" sz="1000" kern="1200"/>
            <a:t>Go to Step will define the next step based on the condition</a:t>
          </a:r>
        </a:p>
      </dsp:txBody>
      <dsp:txXfrm rot="10800000">
        <a:off x="3114143" y="1440179"/>
        <a:ext cx="2513190" cy="170608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List2">
  <dgm:title val=""/>
  <dgm:desc val=""/>
  <dgm:catLst>
    <dgm:cat type="list" pri="11000"/>
    <dgm:cat type="picture" pri="24000"/>
    <dgm:cat type="pictureconvert" pri="2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ddc650-b15c-45b7-83cf-1c6a9e6e8f3d}"/>
      </w:docPartPr>
      <w:docPartBody>
        <w:p w14:paraId="2FCBBA0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4644c1b-1bcc-468e-aec0-9ad3ab566061" xsi:nil="true"/>
    <lcf76f155ced4ddcb4097134ff3c332f xmlns="be86d0ba-d810-4e36-bff0-2898545b790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D8BDCD5AE3E54C918101564A95A12C" ma:contentTypeVersion="15" ma:contentTypeDescription="Create a new document." ma:contentTypeScope="" ma:versionID="7f28de163a6cce77f1cafafad91bd0d1">
  <xsd:schema xmlns:xsd="http://www.w3.org/2001/XMLSchema" xmlns:xs="http://www.w3.org/2001/XMLSchema" xmlns:p="http://schemas.microsoft.com/office/2006/metadata/properties" xmlns:ns2="be86d0ba-d810-4e36-bff0-2898545b7909" xmlns:ns3="d4644c1b-1bcc-468e-aec0-9ad3ab566061" targetNamespace="http://schemas.microsoft.com/office/2006/metadata/properties" ma:root="true" ma:fieldsID="b33f5e344cc8f08e0c2a160c8981c6b1" ns2:_="" ns3:_="">
    <xsd:import namespace="be86d0ba-d810-4e36-bff0-2898545b7909"/>
    <xsd:import namespace="d4644c1b-1bcc-468e-aec0-9ad3ab5660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6d0ba-d810-4e36-bff0-2898545b7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644c1b-1bcc-468e-aec0-9ad3ab5660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eef0679-1cf6-4205-ba13-336f8d1b7009}" ma:internalName="TaxCatchAll" ma:showField="CatchAllData" ma:web="d4644c1b-1bcc-468e-aec0-9ad3ab5660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0532E0-942D-43C8-A5E8-1258BE3A9A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384283-90EE-40F6-8EAC-C9DE8C5F4F75}"/>
</file>

<file path=customXml/itemProps3.xml><?xml version="1.0" encoding="utf-8"?>
<ds:datastoreItem xmlns:ds="http://schemas.openxmlformats.org/officeDocument/2006/customXml" ds:itemID="{8D860CB7-29B8-404A-A748-E54641E344F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Sharma</dc:creator>
  <cp:keywords/>
  <dc:description/>
  <cp:lastModifiedBy>Gangadhar D</cp:lastModifiedBy>
  <cp:revision>9</cp:revision>
  <dcterms:created xsi:type="dcterms:W3CDTF">2020-04-23T12:10:00Z</dcterms:created>
  <dcterms:modified xsi:type="dcterms:W3CDTF">2022-05-26T15:44:23Z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Bharti_Sharma@ad.infosys.com</vt:lpwstr>
  </property>
  <property fmtid="{D5CDD505-2E9C-101B-9397-08002B2CF9AE}" pid="5" name="MSIP_Label_be4b3411-284d-4d31-bd4f-bc13ef7f1fd6_SetDate">
    <vt:lpwstr>2020-04-08T14:16:22.3049434Z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7ee5f387-f34c-4abc-864b-052602a4e02b</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Bharti_Sharma@ad.infosys.com</vt:lpwstr>
  </property>
  <property fmtid="{D5CDD505-2E9C-101B-9397-08002B2CF9AE}" pid="13" name="MSIP_Label_a0819fa7-4367-4500-ba88-dd630d977609_SetDate">
    <vt:lpwstr>2020-04-08T14:16:22.3059370Z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7ee5f387-f34c-4abc-864b-052602a4e02b</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0x01010035D8BDCD5AE3E54C918101564A95A12C</vt:lpwstr>
  </property>
</Properties>
</file>