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C730B8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D4BC17A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802118">
        <w:rPr>
          <w:lang w:val="en-US"/>
        </w:rPr>
        <w:t>December</w:t>
      </w:r>
      <w:r w:rsidR="00ED2AA2">
        <w:rPr>
          <w:lang w:val="en-US"/>
        </w:rPr>
        <w:t xml:space="preserve"> </w:t>
      </w:r>
      <w:r w:rsidR="00802118">
        <w:rPr>
          <w:lang w:val="en-US"/>
        </w:rPr>
        <w:t>5</w:t>
      </w:r>
      <w:r w:rsidR="006C32A6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5F7FF0" w:rsidRDefault="002862D7" w:rsidP="002862D7">
      <w:pPr>
        <w:rPr>
          <w:lang w:val="en-US"/>
        </w:rPr>
      </w:pPr>
      <w:r w:rsidRPr="005F7FF0">
        <w:rPr>
          <w:lang w:val="en-US"/>
        </w:rPr>
        <w:t>© 20</w:t>
      </w:r>
      <w:r w:rsidR="00FF3111" w:rsidRPr="005F7FF0">
        <w:rPr>
          <w:lang w:val="en-US"/>
        </w:rPr>
        <w:t>19</w:t>
      </w:r>
      <w:r w:rsidRPr="005F7FF0">
        <w:rPr>
          <w:lang w:val="en-US"/>
        </w:rPr>
        <w:t xml:space="preserve"> PalmSens BV</w:t>
      </w:r>
    </w:p>
    <w:p w14:paraId="7CE2A03E" w14:textId="77777777" w:rsidR="002862D7" w:rsidRPr="005F7FF0" w:rsidRDefault="002862D7" w:rsidP="002862D7">
      <w:pPr>
        <w:rPr>
          <w:lang w:val="en-US"/>
        </w:rPr>
      </w:pPr>
    </w:p>
    <w:p w14:paraId="1D2A74C5" w14:textId="77777777" w:rsidR="004F6735" w:rsidRPr="005F7FF0" w:rsidRDefault="002862D7" w:rsidP="002B5EBE">
      <w:pPr>
        <w:rPr>
          <w:lang w:val="en-US"/>
        </w:rPr>
        <w:sectPr w:rsidR="004F6735" w:rsidRPr="005F7FF0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5F7FF0">
        <w:rPr>
          <w:lang w:val="en-US"/>
        </w:rPr>
        <w:t>www.palmsens.com</w:t>
      </w:r>
    </w:p>
    <w:p w14:paraId="00CE61FE" w14:textId="2F1E9346" w:rsidR="00CC7C30" w:rsidRDefault="00CC7C30" w:rsidP="002C34FA">
      <w:pPr>
        <w:pStyle w:val="Heading1"/>
      </w:pPr>
      <w:r>
        <w:lastRenderedPageBreak/>
        <w:t>Contents</w:t>
      </w:r>
    </w:p>
    <w:p w14:paraId="5B8BB0E1" w14:textId="7987A022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proofErr w:type="spellStart"/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proofErr w:type="spellEnd"/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proofErr w:type="spellStart"/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proofErr w:type="spellEnd"/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</w:t>
      </w:r>
      <w:r w:rsidR="00444251">
        <w:rPr>
          <w:lang w:val="en-US"/>
        </w:rPr>
        <w:t xml:space="preserve">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</w:t>
      </w:r>
      <w:proofErr w:type="spellStart"/>
      <w:r w:rsidR="00A452D1" w:rsidRPr="00A452D1">
        <w:rPr>
          <w:lang w:val="en-US"/>
        </w:rPr>
        <w:t>EmStat</w:t>
      </w:r>
      <w:proofErr w:type="spellEnd"/>
      <w:r w:rsidR="00A452D1" w:rsidRPr="00A452D1">
        <w:rPr>
          <w:lang w:val="en-US"/>
        </w:rPr>
        <w:t xml:space="preserve">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2C34FA">
      <w:pPr>
        <w:pStyle w:val="Heading1"/>
      </w:pPr>
      <w:r>
        <w:t>Basic Console Example (</w:t>
      </w:r>
      <w:proofErr w:type="spellStart"/>
      <w:r w:rsidR="00F443E6">
        <w:t>MethodS</w:t>
      </w:r>
      <w:r w:rsidR="00ED66A5">
        <w:t>CRIPT</w:t>
      </w:r>
      <w:r w:rsidR="00F443E6">
        <w:t>Example.c</w:t>
      </w:r>
      <w:proofErr w:type="spellEnd"/>
      <w:r>
        <w:t>)</w:t>
      </w:r>
    </w:p>
    <w:p w14:paraId="7175B911" w14:textId="74067F5C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</w:t>
      </w:r>
      <w:proofErr w:type="spellStart"/>
      <w:r w:rsidR="00B2254A">
        <w:rPr>
          <w:lang w:val="en-US"/>
        </w:rPr>
        <w:t>EmStat</w:t>
      </w:r>
      <w:proofErr w:type="spellEnd"/>
      <w:r w:rsidR="00B2254A">
        <w:rPr>
          <w:lang w:val="en-US"/>
        </w:rPr>
        <w:t xml:space="preserve"> Pico</w:t>
      </w:r>
      <w:r>
        <w:rPr>
          <w:lang w:val="en-US"/>
        </w:rPr>
        <w:t xml:space="preserve"> to</w:t>
      </w:r>
    </w:p>
    <w:p w14:paraId="3850F4F1" w14:textId="77777777" w:rsidR="00861AB4" w:rsidRDefault="00861AB4" w:rsidP="00E73477">
      <w:pPr>
        <w:rPr>
          <w:lang w:val="en-US"/>
        </w:rPr>
      </w:pP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6A7E2A0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51E6DF7" w14:textId="5E2FE0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Print the parsed data to the console</w:t>
      </w:r>
    </w:p>
    <w:p w14:paraId="6DD7920B" w14:textId="71D5F7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the parsed data to a CSV file</w:t>
      </w:r>
    </w:p>
    <w:p w14:paraId="47FE201B" w14:textId="77777777" w:rsidR="00861AB4" w:rsidRDefault="00861AB4" w:rsidP="00861AB4">
      <w:pPr>
        <w:pStyle w:val="ListParagraph"/>
        <w:ind w:left="780"/>
        <w:rPr>
          <w:lang w:val="en-US"/>
        </w:rPr>
      </w:pPr>
    </w:p>
    <w:p w14:paraId="089CBFBE" w14:textId="6B06875C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7483C39D" w14:textId="01DE1581" w:rsidR="003C5430" w:rsidRDefault="003C5430" w:rsidP="00E73477">
      <w:pPr>
        <w:rPr>
          <w:lang w:val="en-US"/>
        </w:rPr>
      </w:pPr>
      <w:r>
        <w:rPr>
          <w:lang w:val="en-US"/>
        </w:rPr>
        <w:t>This example is build using Eclipse CDK and the MinGW toolset.</w:t>
      </w:r>
    </w:p>
    <w:p w14:paraId="3FEB994E" w14:textId="4C651BF4" w:rsidR="00D6243B" w:rsidRDefault="00D6243B" w:rsidP="00E73477">
      <w:pPr>
        <w:rPr>
          <w:lang w:val="en-US"/>
        </w:rPr>
      </w:pPr>
    </w:p>
    <w:p w14:paraId="3699E3FA" w14:textId="5CF5582C" w:rsidR="00EA696E" w:rsidRDefault="00EA696E">
      <w:pPr>
        <w:textboxTightWrap w:val="none"/>
        <w:rPr>
          <w:lang w:val="en-US"/>
        </w:rPr>
      </w:pPr>
      <w:r>
        <w:rPr>
          <w:lang w:val="en-US"/>
        </w:rPr>
        <w:t>The console output of one of the examples is shown below.</w:t>
      </w:r>
    </w:p>
    <w:p w14:paraId="4B4483D3" w14:textId="1E821F74" w:rsidR="00EC2639" w:rsidRDefault="00EC2639">
      <w:pPr>
        <w:textboxTightWrap w:val="none"/>
        <w:rPr>
          <w:lang w:val="en-US"/>
        </w:rPr>
      </w:pPr>
      <w:bookmarkStart w:id="0" w:name="_GoBack"/>
      <w:bookmarkEnd w:id="0"/>
    </w:p>
    <w:p w14:paraId="00FD6AE7" w14:textId="77777777" w:rsidR="00EC2639" w:rsidRDefault="00EC2639">
      <w:pPr>
        <w:textboxTightWrap w:val="none"/>
        <w:rPr>
          <w:lang w:val="en-US"/>
        </w:rPr>
      </w:pPr>
    </w:p>
    <w:p w14:paraId="0857DCCC" w14:textId="77777777" w:rsidR="00EA696E" w:rsidRDefault="00EA696E">
      <w:pPr>
        <w:textboxTightWrap w:val="none"/>
        <w:rPr>
          <w:lang w:val="en-US"/>
        </w:rPr>
      </w:pPr>
    </w:p>
    <w:p w14:paraId="7F8E9946" w14:textId="5D64B24E" w:rsidR="00D6243B" w:rsidRDefault="004E5BCB" w:rsidP="00EC2639">
      <w:pPr>
        <w:jc w:val="center"/>
        <w:textboxTightWrap w:val="no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E607AF" wp14:editId="24D46343">
            <wp:extent cx="5736566" cy="4518265"/>
            <wp:effectExtent l="19050" t="19050" r="1714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" t="1320"/>
                    <a:stretch/>
                  </pic:blipFill>
                  <pic:spPr bwMode="auto">
                    <a:xfrm>
                      <a:off x="0" y="0"/>
                      <a:ext cx="5804720" cy="457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81DD1" w14:textId="752C8123" w:rsidR="00D6243B" w:rsidRDefault="00D6243B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62D2F86B" w14:textId="25C16C17" w:rsidR="00CC7C30" w:rsidRDefault="005A4D07" w:rsidP="002C34FA">
      <w:pPr>
        <w:pStyle w:val="Heading1"/>
      </w:pPr>
      <w:r>
        <w:lastRenderedPageBreak/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 xml:space="preserve">The </w:t>
      </w:r>
      <w:bookmarkStart w:id="1" w:name="OLE_LINK2"/>
      <w:bookmarkStart w:id="2" w:name="OLE_LINK3"/>
      <w:proofErr w:type="spellStart"/>
      <w:r w:rsidRPr="00505BB8">
        <w:rPr>
          <w:i/>
          <w:iCs/>
          <w:lang w:val="en-US"/>
        </w:rPr>
        <w:t>MSComm</w:t>
      </w:r>
      <w:bookmarkEnd w:id="1"/>
      <w:bookmarkEnd w:id="2"/>
      <w:r w:rsidRPr="00505BB8">
        <w:rPr>
          <w:i/>
          <w:iCs/>
          <w:lang w:val="en-US"/>
        </w:rPr>
        <w:t>.c</w:t>
      </w:r>
      <w:proofErr w:type="spellEnd"/>
      <w:r w:rsidRPr="00341BCE">
        <w:rPr>
          <w:iCs/>
          <w:lang w:val="en-US"/>
        </w:rPr>
        <w:t xml:space="preserve"> from the </w:t>
      </w:r>
      <w:proofErr w:type="spellStart"/>
      <w:r w:rsidRPr="00341BCE">
        <w:rPr>
          <w:iCs/>
          <w:lang w:val="en-US"/>
        </w:rPr>
        <w:t>MethodSCRIPT</w:t>
      </w:r>
      <w:proofErr w:type="spellEnd"/>
      <w:r w:rsidRPr="00341BCE">
        <w:rPr>
          <w:iCs/>
          <w:lang w:val="en-US"/>
        </w:rPr>
        <w:t xml:space="preserve"> SDK (C libraries) acts as the communication object to read/write from/to the </w:t>
      </w:r>
      <w:proofErr w:type="spellStart"/>
      <w:r w:rsidRPr="00341BCE">
        <w:rPr>
          <w:iCs/>
          <w:lang w:val="en-US"/>
        </w:rPr>
        <w:t>EmStat</w:t>
      </w:r>
      <w:proofErr w:type="spellEnd"/>
      <w:r w:rsidRPr="00341BCE">
        <w:rPr>
          <w:iCs/>
          <w:lang w:val="en-US"/>
        </w:rPr>
        <w:t xml:space="preserve"> Pico</w:t>
      </w:r>
      <w:r w:rsidR="00ED66A5">
        <w:rPr>
          <w:iCs/>
          <w:lang w:val="en-US"/>
        </w:rPr>
        <w:t>.</w:t>
      </w:r>
    </w:p>
    <w:p w14:paraId="5DA83F90" w14:textId="58D0DB89" w:rsidR="00341BCE" w:rsidRPr="00ED2AA2" w:rsidRDefault="00341BCE" w:rsidP="000955C6">
      <w:pPr>
        <w:rPr>
          <w:iCs/>
          <w:lang w:val="en-GB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</w:t>
      </w:r>
      <w:proofErr w:type="spellStart"/>
      <w:r>
        <w:rPr>
          <w:iCs/>
          <w:lang w:val="en-GB"/>
        </w:rPr>
        <w:t>WriteToDevice</w:t>
      </w:r>
      <w:proofErr w:type="spellEnd"/>
      <w:r>
        <w:rPr>
          <w:iCs/>
          <w:lang w:val="en-GB"/>
        </w:rPr>
        <w:t xml:space="preserve"> writes a char to the </w:t>
      </w:r>
      <w:proofErr w:type="spellStart"/>
      <w:r>
        <w:rPr>
          <w:iCs/>
          <w:lang w:val="en-GB"/>
        </w:rPr>
        <w:t>EmStat</w:t>
      </w:r>
      <w:proofErr w:type="spellEnd"/>
      <w:r>
        <w:rPr>
          <w:iCs/>
          <w:lang w:val="en-GB"/>
        </w:rPr>
        <w:t xml:space="preserve"> Pico and </w:t>
      </w:r>
      <w:proofErr w:type="spellStart"/>
      <w:r>
        <w:rPr>
          <w:iCs/>
          <w:lang w:val="en-GB"/>
        </w:rPr>
        <w:t>ReadFromDevice</w:t>
      </w:r>
      <w:proofErr w:type="spellEnd"/>
      <w:r>
        <w:rPr>
          <w:iCs/>
          <w:lang w:val="en-GB"/>
        </w:rPr>
        <w:t xml:space="preserve">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 xml:space="preserve">int </w:t>
      </w:r>
      <w:proofErr w:type="spellStart"/>
      <w:r w:rsidRPr="0098054F">
        <w:rPr>
          <w:rStyle w:val="code"/>
        </w:rPr>
        <w:t>WriteToDevice</w:t>
      </w:r>
      <w:proofErr w:type="spellEnd"/>
      <w:r w:rsidRPr="0098054F">
        <w:rPr>
          <w:rStyle w:val="code"/>
        </w:rPr>
        <w:t>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</w:t>
      </w:r>
      <w:proofErr w:type="spellStart"/>
      <w:r w:rsidRPr="0098054F">
        <w:rPr>
          <w:rStyle w:val="code"/>
        </w:rPr>
        <w:t>writeChar</w:t>
      </w:r>
      <w:proofErr w:type="spellEnd"/>
      <w:r w:rsidRPr="0098054F">
        <w:rPr>
          <w:rStyle w:val="code"/>
        </w:rPr>
        <w:t>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</w:t>
      </w:r>
      <w:proofErr w:type="spellStart"/>
      <w:r w:rsidRPr="0098054F">
        <w:rPr>
          <w:rStyle w:val="code"/>
        </w:rPr>
        <w:t>WriteFile</w:t>
      </w:r>
      <w:proofErr w:type="spellEnd"/>
      <w:r w:rsidRPr="0098054F">
        <w:rPr>
          <w:rStyle w:val="code"/>
        </w:rPr>
        <w:t>(</w:t>
      </w:r>
      <w:proofErr w:type="spellStart"/>
      <w:r w:rsidRPr="0098054F">
        <w:rPr>
          <w:rStyle w:val="code"/>
        </w:rPr>
        <w:t>hCom</w:t>
      </w:r>
      <w:proofErr w:type="spellEnd"/>
      <w:r w:rsidRPr="0098054F">
        <w:rPr>
          <w:rStyle w:val="code"/>
        </w:rPr>
        <w:t xml:space="preserve">, </w:t>
      </w:r>
      <w:proofErr w:type="spellStart"/>
      <w:r w:rsidRPr="0098054F">
        <w:rPr>
          <w:rStyle w:val="code"/>
        </w:rPr>
        <w:t>writeChar</w:t>
      </w:r>
      <w:proofErr w:type="spellEnd"/>
      <w:r w:rsidRPr="0098054F">
        <w:rPr>
          <w:rStyle w:val="code"/>
        </w:rPr>
        <w:t>, 1, &amp;</w:t>
      </w:r>
      <w:proofErr w:type="spellStart"/>
      <w:r w:rsidRPr="0098054F">
        <w:rPr>
          <w:rStyle w:val="code"/>
        </w:rPr>
        <w:t>dwBytesWritten</w:t>
      </w:r>
      <w:proofErr w:type="spellEnd"/>
      <w:r w:rsidRPr="0098054F">
        <w:rPr>
          <w:rStyle w:val="code"/>
        </w:rPr>
        <w:t>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r w:rsidRPr="0098054F">
        <w:rPr>
          <w:rStyle w:val="code"/>
        </w:rPr>
        <w:t>}</w:t>
      </w:r>
    </w:p>
    <w:p w14:paraId="58337F9E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2481B841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 xml:space="preserve">int </w:t>
      </w:r>
      <w:proofErr w:type="spellStart"/>
      <w:r w:rsidRPr="00067E7E">
        <w:rPr>
          <w:rStyle w:val="code"/>
        </w:rPr>
        <w:t>ReadFromDevice</w:t>
      </w:r>
      <w:proofErr w:type="spellEnd"/>
      <w:r w:rsidRPr="00067E7E">
        <w:rPr>
          <w:rStyle w:val="code"/>
        </w:rPr>
        <w:t>()</w:t>
      </w:r>
    </w:p>
    <w:p w14:paraId="1F865BC0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>{</w:t>
      </w:r>
    </w:p>
    <w:p w14:paraId="007A88D4" w14:textId="204D58E1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 xml:space="preserve">char 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 xml:space="preserve">; 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Temporary character used for reading</w:t>
      </w:r>
    </w:p>
    <w:p w14:paraId="77DFE9B4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 xml:space="preserve">DWORD </w:t>
      </w:r>
      <w:proofErr w:type="spellStart"/>
      <w:r w:rsidRPr="00067E7E">
        <w:rPr>
          <w:rStyle w:val="code"/>
        </w:rPr>
        <w:t>noBytesRead</w:t>
      </w:r>
      <w:proofErr w:type="spellEnd"/>
      <w:r w:rsidRPr="00067E7E">
        <w:rPr>
          <w:rStyle w:val="code"/>
        </w:rPr>
        <w:t>;</w:t>
      </w:r>
    </w:p>
    <w:p w14:paraId="6415A38A" w14:textId="0E56EA05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</w:r>
      <w:proofErr w:type="spellStart"/>
      <w:r w:rsidRPr="00067E7E">
        <w:rPr>
          <w:rStyle w:val="code"/>
        </w:rPr>
        <w:t>ReadFile</w:t>
      </w:r>
      <w:proofErr w:type="spellEnd"/>
      <w:r w:rsidRPr="00067E7E">
        <w:rPr>
          <w:rStyle w:val="code"/>
        </w:rPr>
        <w:t>(</w:t>
      </w:r>
      <w:proofErr w:type="spellStart"/>
      <w:r w:rsidRPr="00067E7E">
        <w:rPr>
          <w:rStyle w:val="code"/>
        </w:rPr>
        <w:t>hCom</w:t>
      </w:r>
      <w:proofErr w:type="spellEnd"/>
      <w:r w:rsidRPr="00067E7E">
        <w:rPr>
          <w:rStyle w:val="code"/>
        </w:rPr>
        <w:t xml:space="preserve">, 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Handle of the Serial port</w:t>
      </w:r>
    </w:p>
    <w:p w14:paraId="2D2FC1F8" w14:textId="5C159D51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&amp;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 xml:space="preserve">, </w:t>
      </w:r>
      <w:r w:rsidRPr="00067E7E">
        <w:rPr>
          <w:rStyle w:val="code"/>
        </w:rPr>
        <w:tab/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Temporary character</w:t>
      </w:r>
    </w:p>
    <w:p w14:paraId="1C3122F5" w14:textId="10D32B43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</w:r>
      <w:proofErr w:type="spellStart"/>
      <w:r w:rsidRPr="00067E7E">
        <w:rPr>
          <w:rStyle w:val="code"/>
        </w:rPr>
        <w:t>sizeof</w:t>
      </w:r>
      <w:proofErr w:type="spellEnd"/>
      <w:r w:rsidRPr="00067E7E">
        <w:rPr>
          <w:rStyle w:val="code"/>
        </w:rPr>
        <w:t>(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>),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 xml:space="preserve">// Size of </w:t>
      </w:r>
      <w:proofErr w:type="spellStart"/>
      <w:r w:rsidRPr="00067E7E">
        <w:rPr>
          <w:rStyle w:val="code"/>
        </w:rPr>
        <w:t>TempChar</w:t>
      </w:r>
      <w:proofErr w:type="spellEnd"/>
    </w:p>
    <w:p w14:paraId="2416DF02" w14:textId="18DB5138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&amp;</w:t>
      </w:r>
      <w:proofErr w:type="spellStart"/>
      <w:r w:rsidRPr="00067E7E">
        <w:rPr>
          <w:rStyle w:val="code"/>
        </w:rPr>
        <w:t>noBytesRead</w:t>
      </w:r>
      <w:proofErr w:type="spellEnd"/>
      <w:r w:rsidRPr="00067E7E">
        <w:rPr>
          <w:rStyle w:val="code"/>
        </w:rPr>
        <w:t xml:space="preserve">, </w:t>
      </w:r>
      <w:r w:rsidRPr="00067E7E">
        <w:rPr>
          <w:rStyle w:val="code"/>
        </w:rPr>
        <w:tab/>
      </w:r>
      <w:r w:rsidRPr="00067E7E">
        <w:rPr>
          <w:rStyle w:val="code"/>
        </w:rPr>
        <w:tab/>
      </w:r>
      <w:r>
        <w:rPr>
          <w:rStyle w:val="code"/>
        </w:rPr>
        <w:t>/</w:t>
      </w:r>
      <w:r w:rsidRPr="00067E7E">
        <w:rPr>
          <w:rStyle w:val="code"/>
        </w:rPr>
        <w:t>/ Number of bytes read</w:t>
      </w:r>
    </w:p>
    <w:p w14:paraId="1C760694" w14:textId="7202B52A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NULL);</w:t>
      </w:r>
    </w:p>
    <w:p w14:paraId="76E70DBD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//Check for timeout</w:t>
      </w:r>
    </w:p>
    <w:p w14:paraId="190711C9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if(</w:t>
      </w:r>
      <w:proofErr w:type="spellStart"/>
      <w:r w:rsidRPr="00067E7E">
        <w:rPr>
          <w:rStyle w:val="code"/>
        </w:rPr>
        <w:t>noBytesRead</w:t>
      </w:r>
      <w:proofErr w:type="spellEnd"/>
      <w:r w:rsidRPr="00067E7E">
        <w:rPr>
          <w:rStyle w:val="code"/>
        </w:rPr>
        <w:t xml:space="preserve"> != </w:t>
      </w:r>
      <w:proofErr w:type="spellStart"/>
      <w:r w:rsidRPr="00067E7E">
        <w:rPr>
          <w:rStyle w:val="code"/>
        </w:rPr>
        <w:t>sizeof</w:t>
      </w:r>
      <w:proofErr w:type="spellEnd"/>
      <w:r w:rsidRPr="00067E7E">
        <w:rPr>
          <w:rStyle w:val="code"/>
        </w:rPr>
        <w:t>(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>))</w:t>
      </w:r>
    </w:p>
    <w:p w14:paraId="3F4204E4" w14:textId="0769655B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</w:r>
      <w:r w:rsidRPr="00067E7E">
        <w:rPr>
          <w:rStyle w:val="code"/>
        </w:rPr>
        <w:tab/>
        <w:t>return -1;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//Return -1 on timeout</w:t>
      </w:r>
    </w:p>
    <w:p w14:paraId="62C2737F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return (int)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>;</w:t>
      </w:r>
    </w:p>
    <w:p w14:paraId="58D5B2B7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>}</w:t>
      </w:r>
    </w:p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proofErr w:type="spellStart"/>
      <w:r w:rsidRPr="00505BB8">
        <w:rPr>
          <w:i/>
          <w:iCs/>
          <w:lang w:val="en-GB"/>
        </w:rPr>
        <w:t>MSComm</w:t>
      </w:r>
      <w:proofErr w:type="spellEnd"/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 xml:space="preserve"> </w:t>
      </w: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>;</w:t>
      </w:r>
    </w:p>
    <w:p w14:paraId="32CDE2D1" w14:textId="57A118C9" w:rsidR="004E5BCB" w:rsidRDefault="003C0E75" w:rsidP="004E5BCB">
      <w:pPr>
        <w:rPr>
          <w:rStyle w:val="code"/>
        </w:rPr>
      </w:pPr>
      <w:proofErr w:type="spellStart"/>
      <w:r w:rsidRPr="0098054F">
        <w:rPr>
          <w:rStyle w:val="code"/>
        </w:rPr>
        <w:t>RetCode</w:t>
      </w:r>
      <w:proofErr w:type="spellEnd"/>
      <w:r w:rsidRPr="0098054F">
        <w:rPr>
          <w:rStyle w:val="code"/>
        </w:rPr>
        <w:t xml:space="preserve"> code = </w:t>
      </w:r>
      <w:proofErr w:type="spellStart"/>
      <w:r w:rsidRPr="0098054F">
        <w:rPr>
          <w:rStyle w:val="code"/>
        </w:rPr>
        <w:t>MSCommInit</w:t>
      </w:r>
      <w:proofErr w:type="spellEnd"/>
      <w:r w:rsidRPr="0098054F">
        <w:rPr>
          <w:rStyle w:val="code"/>
        </w:rPr>
        <w:t>(&amp;</w:t>
      </w: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>, &amp;</w:t>
      </w:r>
      <w:proofErr w:type="spellStart"/>
      <w:r w:rsidRPr="0098054F">
        <w:rPr>
          <w:rStyle w:val="code"/>
        </w:rPr>
        <w:t>WriteToDevice</w:t>
      </w:r>
      <w:proofErr w:type="spellEnd"/>
      <w:r w:rsidRPr="0098054F">
        <w:rPr>
          <w:rStyle w:val="code"/>
        </w:rPr>
        <w:t>, &amp;</w:t>
      </w:r>
      <w:proofErr w:type="spellStart"/>
      <w:r w:rsidRPr="0098054F">
        <w:rPr>
          <w:rStyle w:val="code"/>
        </w:rPr>
        <w:t>ReadFromDevice</w:t>
      </w:r>
      <w:proofErr w:type="spellEnd"/>
      <w:r w:rsidRPr="0098054F">
        <w:rPr>
          <w:rStyle w:val="code"/>
        </w:rPr>
        <w:t>);</w:t>
      </w:r>
      <w:r w:rsidR="004E5BCB">
        <w:rPr>
          <w:rStyle w:val="code"/>
        </w:rPr>
        <w:br w:type="page"/>
      </w:r>
    </w:p>
    <w:p w14:paraId="261A9C2A" w14:textId="54E3F07D" w:rsidR="005A4D07" w:rsidRDefault="005A4D07" w:rsidP="00861AB4">
      <w:pPr>
        <w:pStyle w:val="Heading2"/>
      </w:pPr>
      <w:r>
        <w:lastRenderedPageBreak/>
        <w:t>Connecting to the device</w:t>
      </w:r>
    </w:p>
    <w:p w14:paraId="14D31A8F" w14:textId="49BD65FF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 xml:space="preserve">Windows API. </w:t>
      </w:r>
      <w:r w:rsidR="00B34C92">
        <w:rPr>
          <w:lang w:val="en-US"/>
        </w:rPr>
        <w:t>In order</w:t>
      </w:r>
      <w:r w:rsidR="009779D9">
        <w:rPr>
          <w:lang w:val="en-US"/>
        </w:rPr>
        <w:t xml:space="preserve"> to use the Windows API for serial communication, the </w:t>
      </w:r>
      <w:proofErr w:type="spellStart"/>
      <w:r w:rsidR="009779D9">
        <w:rPr>
          <w:lang w:val="en-US"/>
        </w:rPr>
        <w:t>windows.h</w:t>
      </w:r>
      <w:proofErr w:type="spellEnd"/>
      <w:r w:rsidR="009779D9">
        <w:rPr>
          <w:lang w:val="en-US"/>
        </w:rPr>
        <w:t xml:space="preserve"> header has to be included in the C program’s header file as 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p w14:paraId="6C8DC53B" w14:textId="77777777" w:rsidR="00036FBE" w:rsidRPr="009779D9" w:rsidRDefault="00036FBE" w:rsidP="00036FBE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</w:t>
      </w:r>
      <w:proofErr w:type="spellStart"/>
      <w:r w:rsidRPr="009779D9">
        <w:rPr>
          <w:rStyle w:val="code"/>
        </w:rPr>
        <w:t>windows.h</w:t>
      </w:r>
      <w:proofErr w:type="spellEnd"/>
      <w:r w:rsidRPr="009779D9">
        <w:rPr>
          <w:rStyle w:val="code"/>
        </w:rPr>
        <w:t>&gt;</w:t>
      </w:r>
    </w:p>
    <w:p w14:paraId="17DD1830" w14:textId="2B3C8D0E" w:rsidR="009779D9" w:rsidRPr="00036FBE" w:rsidRDefault="00070AF0" w:rsidP="009779D9">
      <w:pPr>
        <w:rPr>
          <w:lang w:val="en-US"/>
        </w:rPr>
      </w:pPr>
      <w:r>
        <w:rPr>
          <w:lang w:val="en-US"/>
        </w:rPr>
        <w:t xml:space="preserve">A valid handle to the port to which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 is connected is necessary for the read/write functions in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Pr="00ED2AA2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GB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proofErr w:type="spellStart"/>
      <w:r w:rsidRPr="00B11E46">
        <w:rPr>
          <w:rStyle w:val="code"/>
          <w:highlight w:val="lightGray"/>
        </w:rPr>
        <w:t>hCom</w:t>
      </w:r>
      <w:proofErr w:type="spellEnd"/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proofErr w:type="spellStart"/>
      <w:r w:rsidRPr="00B11E46">
        <w:rPr>
          <w:rStyle w:val="code"/>
          <w:highlight w:val="lightGray"/>
        </w:rPr>
        <w:t>hCom</w:t>
      </w:r>
      <w:proofErr w:type="spellEnd"/>
      <w:r w:rsidRPr="00B11E46">
        <w:rPr>
          <w:rStyle w:val="code"/>
        </w:rPr>
        <w:t xml:space="preserve"> = </w:t>
      </w:r>
      <w:proofErr w:type="spellStart"/>
      <w:r w:rsidRPr="00B11E46">
        <w:rPr>
          <w:rStyle w:val="code"/>
        </w:rPr>
        <w:t>CreateFile</w:t>
      </w:r>
      <w:proofErr w:type="spellEnd"/>
      <w:r w:rsidR="00BD1893">
        <w:rPr>
          <w:rStyle w:val="code"/>
        </w:rPr>
        <w:t>(</w:t>
      </w:r>
      <w:r w:rsidR="00BD1893" w:rsidRPr="00ED2AA2">
        <w:rPr>
          <w:rFonts w:ascii="Courier New" w:hAnsi="Courier New" w:cs="Courier New"/>
          <w:highlight w:val="lightGray"/>
          <w:lang w:val="en-GB"/>
        </w:rPr>
        <w:t>PORT_NAME</w:t>
      </w:r>
      <w:r w:rsidRPr="00B11E46">
        <w:rPr>
          <w:rStyle w:val="code"/>
        </w:rPr>
        <w:t>, GENERIC_READ | GENERIC_WRITE, 0,  // must be opened with exclusive-access</w:t>
      </w:r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// </w:t>
      </w:r>
      <w:proofErr w:type="spellStart"/>
      <w:r w:rsidRPr="00B11E46">
        <w:rPr>
          <w:rStyle w:val="code"/>
        </w:rPr>
        <w:t>hTemplate</w:t>
      </w:r>
      <w:proofErr w:type="spellEnd"/>
      <w:r w:rsidRPr="00B11E46">
        <w:rPr>
          <w:rStyle w:val="code"/>
        </w:rPr>
        <w:t xml:space="preserve">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2D6E80C2" w14:textId="6C019C30" w:rsidR="00BD1893" w:rsidRPr="00ED2AA2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r w:rsidRPr="00BD1893">
        <w:rPr>
          <w:rStyle w:val="code"/>
        </w:rPr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</w:p>
    <w:p w14:paraId="30D8284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4A1099AF" w14:textId="686BB1CD" w:rsidR="00F16A38" w:rsidRDefault="009779D9" w:rsidP="007C7302">
      <w:pPr>
        <w:spacing w:line="276" w:lineRule="auto"/>
      </w:pPr>
      <w:r w:rsidRPr="009779D9">
        <w:rPr>
          <w:noProof/>
          <w:lang w:val="en-GB" w:eastAsia="en-GB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698" w14:textId="3C35B4BD" w:rsidR="00761228" w:rsidRPr="00761228" w:rsidRDefault="00F16A38" w:rsidP="009779D9">
      <w:pPr>
        <w:rPr>
          <w:i/>
          <w:lang w:val="en-US"/>
        </w:rPr>
      </w:pPr>
      <w:r>
        <w:rPr>
          <w:i/>
          <w:lang w:val="en-US"/>
        </w:rPr>
        <w:t xml:space="preserve">Fig: </w:t>
      </w:r>
      <w:r w:rsidR="00761228" w:rsidRPr="00761228">
        <w:rPr>
          <w:i/>
          <w:lang w:val="en-US"/>
        </w:rPr>
        <w:t>Available com ports in Device Man</w:t>
      </w:r>
      <w:r w:rsidR="00761228">
        <w:rPr>
          <w:i/>
          <w:lang w:val="en-US"/>
        </w:rPr>
        <w:t>ager</w:t>
      </w:r>
    </w:p>
    <w:p w14:paraId="3379CD84" w14:textId="598951BA" w:rsidR="00890D83" w:rsidRPr="00761228" w:rsidRDefault="00890D83" w:rsidP="009779D9">
      <w:pPr>
        <w:rPr>
          <w:lang w:val="en-US"/>
        </w:rPr>
      </w:pPr>
    </w:p>
    <w:p w14:paraId="04113626" w14:textId="36185A57" w:rsidR="00890D83" w:rsidRDefault="00890D83" w:rsidP="009779D9">
      <w:pPr>
        <w:rPr>
          <w:lang w:val="en-GB"/>
        </w:rPr>
      </w:pPr>
      <w:r>
        <w:rPr>
          <w:lang w:val="en-GB"/>
        </w:rPr>
        <w:t xml:space="preserve">Once a valid handle is created, </w:t>
      </w:r>
      <w:r w:rsidR="008C07FF">
        <w:rPr>
          <w:lang w:val="en-GB"/>
        </w:rPr>
        <w:t xml:space="preserve">settings like </w:t>
      </w:r>
      <w:r>
        <w:rPr>
          <w:lang w:val="en-GB"/>
        </w:rPr>
        <w:t>baud rate (230400)</w:t>
      </w:r>
      <w:r w:rsidR="008C07FF">
        <w:rPr>
          <w:lang w:val="en-GB"/>
        </w:rPr>
        <w:t xml:space="preserve">, </w:t>
      </w:r>
      <w:proofErr w:type="spellStart"/>
      <w:r w:rsidR="008C07FF">
        <w:rPr>
          <w:lang w:val="en-GB"/>
        </w:rPr>
        <w:t>databits</w:t>
      </w:r>
      <w:proofErr w:type="spellEnd"/>
      <w:r w:rsidR="008C07FF">
        <w:rPr>
          <w:lang w:val="en-GB"/>
        </w:rPr>
        <w:t xml:space="preserve"> (8)</w:t>
      </w:r>
      <w:r w:rsidR="008C07FF" w:rsidRPr="008C07FF">
        <w:rPr>
          <w:lang w:val="en-GB"/>
        </w:rPr>
        <w:t xml:space="preserve"> </w:t>
      </w:r>
      <w:r w:rsidR="008C07FF">
        <w:rPr>
          <w:lang w:val="en-GB"/>
        </w:rPr>
        <w:t xml:space="preserve">,parity (None) and </w:t>
      </w:r>
      <w:proofErr w:type="spellStart"/>
      <w:r w:rsidR="008C07FF">
        <w:rPr>
          <w:lang w:val="en-GB"/>
        </w:rPr>
        <w:t>stopbits</w:t>
      </w:r>
      <w:proofErr w:type="spellEnd"/>
      <w:r w:rsidR="008C07FF">
        <w:rPr>
          <w:lang w:val="en-GB"/>
        </w:rPr>
        <w:t xml:space="preserve"> (1) </w:t>
      </w:r>
      <w:r>
        <w:rPr>
          <w:lang w:val="en-GB"/>
        </w:rPr>
        <w:t xml:space="preserve">has to be set using the </w:t>
      </w:r>
      <w:r w:rsidR="008C07FF">
        <w:rPr>
          <w:lang w:val="en-GB"/>
        </w:rPr>
        <w:t>D</w:t>
      </w:r>
      <w:r>
        <w:rPr>
          <w:lang w:val="en-GB"/>
        </w:rPr>
        <w:t xml:space="preserve">evice </w:t>
      </w:r>
      <w:r w:rsidR="008C07FF">
        <w:rPr>
          <w:lang w:val="en-GB"/>
        </w:rPr>
        <w:t>C</w:t>
      </w:r>
      <w:r>
        <w:rPr>
          <w:lang w:val="en-GB"/>
        </w:rPr>
        <w:t xml:space="preserve">ontrol </w:t>
      </w:r>
      <w:r w:rsidR="008C07FF">
        <w:rPr>
          <w:lang w:val="en-GB"/>
        </w:rPr>
        <w:t>B</w:t>
      </w:r>
      <w:r>
        <w:rPr>
          <w:lang w:val="en-GB"/>
        </w:rPr>
        <w:t xml:space="preserve">lock </w:t>
      </w:r>
      <w:r w:rsidR="008C07FF">
        <w:rPr>
          <w:lang w:val="en-GB"/>
        </w:rPr>
        <w:t xml:space="preserve">(DCB) </w:t>
      </w:r>
      <w:r>
        <w:rPr>
          <w:lang w:val="en-GB"/>
        </w:rPr>
        <w:t>object.</w:t>
      </w:r>
      <w:r w:rsidR="008C07FF">
        <w:rPr>
          <w:lang w:val="en-GB"/>
        </w:rPr>
        <w:t xml:space="preserve"> </w:t>
      </w:r>
    </w:p>
    <w:p w14:paraId="4C5EF087" w14:textId="39C0CC9D" w:rsidR="00BF2083" w:rsidRPr="00E10ED5" w:rsidRDefault="00BF2083" w:rsidP="00861AB4">
      <w:pPr>
        <w:pStyle w:val="Heading2"/>
      </w:pPr>
      <w:r>
        <w:t xml:space="preserve">Sending the </w:t>
      </w:r>
      <w:r w:rsidR="00890D83">
        <w:t>MethodSCRIPT</w:t>
      </w:r>
    </w:p>
    <w:p w14:paraId="6A6C0093" w14:textId="1AEBB395" w:rsidR="00BF2083" w:rsidRDefault="00C56E80" w:rsidP="007240EC">
      <w:pPr>
        <w:rPr>
          <w:lang w:val="en-US"/>
        </w:rPr>
      </w:pPr>
      <w:bookmarkStart w:id="3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>ethodSCRIPT can be read from a txt file stored in the PC.</w:t>
      </w:r>
      <w:bookmarkEnd w:id="3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</w:t>
      </w:r>
      <w:proofErr w:type="spellStart"/>
      <w:r w:rsidR="00EF23DA">
        <w:rPr>
          <w:lang w:val="en-US"/>
        </w:rPr>
        <w:t>ScriptFiles</w:t>
      </w:r>
      <w:proofErr w:type="spellEnd"/>
      <w:r w:rsidR="00EF23DA">
        <w:rPr>
          <w:lang w:val="en-US"/>
        </w:rPr>
        <w:t xml:space="preserve">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 xml:space="preserve">int </w:t>
      </w:r>
      <w:proofErr w:type="spellStart"/>
      <w:r w:rsidRPr="00EF23DA">
        <w:rPr>
          <w:rStyle w:val="code"/>
        </w:rPr>
        <w:t>SendScriptFile</w:t>
      </w:r>
      <w:proofErr w:type="spellEnd"/>
      <w:r w:rsidRPr="00EF23DA">
        <w:rPr>
          <w:rStyle w:val="code"/>
        </w:rPr>
        <w:t xml:space="preserve">(char* 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char str[100];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 xml:space="preserve"> = </w:t>
      </w:r>
      <w:proofErr w:type="spellStart"/>
      <w:r w:rsidRPr="00EF23DA">
        <w:rPr>
          <w:rStyle w:val="code"/>
        </w:rPr>
        <w:t>fopen</w:t>
      </w:r>
      <w:proofErr w:type="spellEnd"/>
      <w:r w:rsidRPr="00EF23DA">
        <w:rPr>
          <w:rStyle w:val="code"/>
        </w:rPr>
        <w:t>(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if (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 xml:space="preserve">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printf</w:t>
      </w:r>
      <w:proofErr w:type="spellEnd"/>
      <w:r w:rsidRPr="00EF23DA">
        <w:rPr>
          <w:rStyle w:val="code"/>
        </w:rPr>
        <w:t xml:space="preserve">("Could not open file %s", 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return 1;</w:t>
      </w:r>
    </w:p>
    <w:p w14:paraId="6ADA5E17" w14:textId="3697BB3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6CE2F40E" w14:textId="77777777" w:rsidR="003C38C3" w:rsidRPr="00EF23DA" w:rsidRDefault="003C38C3" w:rsidP="003C38C3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 xml:space="preserve">// Reads a single line from the script file and </w:t>
      </w:r>
      <w:r>
        <w:rPr>
          <w:rStyle w:val="code"/>
        </w:rPr>
        <w:t>sends</w:t>
      </w:r>
      <w:r w:rsidRPr="00EF23DA">
        <w:rPr>
          <w:rStyle w:val="code"/>
        </w:rPr>
        <w:t xml:space="preserve"> it </w:t>
      </w:r>
      <w:r>
        <w:rPr>
          <w:rStyle w:val="code"/>
        </w:rPr>
        <w:t>to</w:t>
      </w:r>
      <w:r w:rsidRPr="00EF23DA">
        <w:rPr>
          <w:rStyle w:val="code"/>
        </w:rPr>
        <w:t xml:space="preserve"> the device.</w:t>
      </w:r>
    </w:p>
    <w:p w14:paraId="565878A3" w14:textId="23F62FE2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while (</w:t>
      </w:r>
      <w:proofErr w:type="spellStart"/>
      <w:r w:rsidRPr="00EF23DA">
        <w:rPr>
          <w:rStyle w:val="code"/>
        </w:rPr>
        <w:t>fgets</w:t>
      </w:r>
      <w:proofErr w:type="spellEnd"/>
      <w:r w:rsidRPr="00EF23DA">
        <w:rPr>
          <w:rStyle w:val="code"/>
        </w:rPr>
        <w:t xml:space="preserve">(str, 100, 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WriteStr</w:t>
      </w:r>
      <w:proofErr w:type="spellEnd"/>
      <w:r w:rsidRPr="00EF23DA">
        <w:rPr>
          <w:rStyle w:val="code"/>
        </w:rPr>
        <w:t>(&amp;</w:t>
      </w:r>
      <w:proofErr w:type="spellStart"/>
      <w:r w:rsidRPr="00EF23DA">
        <w:rPr>
          <w:rStyle w:val="code"/>
        </w:rPr>
        <w:t>msComm</w:t>
      </w:r>
      <w:proofErr w:type="spellEnd"/>
      <w:r w:rsidRPr="00EF23DA">
        <w:rPr>
          <w:rStyle w:val="code"/>
        </w:rPr>
        <w:t>, str);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fclose</w:t>
      </w:r>
      <w:proofErr w:type="spellEnd"/>
      <w:r w:rsidRPr="00EF23DA">
        <w:rPr>
          <w:rStyle w:val="code"/>
        </w:rPr>
        <w:t>(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return 1;</w:t>
      </w:r>
    </w:p>
    <w:p w14:paraId="4E4B3E68" w14:textId="47ACC5E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}</w:t>
      </w:r>
    </w:p>
    <w:p w14:paraId="4A30B2F7" w14:textId="494E803A" w:rsidR="00861AB4" w:rsidRDefault="00861AB4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39A0A62" w14:textId="77777777" w:rsidR="00861AB4" w:rsidRDefault="00861AB4" w:rsidP="00EF23D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CC69AF7" w14:textId="33B5B82F" w:rsidR="00012563" w:rsidRDefault="00012563" w:rsidP="00861AB4">
      <w:pPr>
        <w:pStyle w:val="Heading2"/>
      </w:pPr>
      <w:r w:rsidRPr="00EF23DA">
        <w:lastRenderedPageBreak/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0C203988" w:rsidR="00920178" w:rsidRDefault="000E3871" w:rsidP="00920178">
      <w:pPr>
        <w:rPr>
          <w:lang w:val="en-US"/>
        </w:rPr>
      </w:pPr>
      <w:bookmarkStart w:id="4" w:name="_Hlk4079361"/>
      <w:r>
        <w:rPr>
          <w:lang w:val="en-US"/>
        </w:rPr>
        <w:t xml:space="preserve">This example uses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</w:t>
      </w:r>
      <w:proofErr w:type="spellStart"/>
      <w:r w:rsidR="00827A96" w:rsidRPr="00505BB8">
        <w:rPr>
          <w:i/>
          <w:lang w:val="en-US"/>
        </w:rPr>
        <w:t>MSComm</w:t>
      </w:r>
      <w:proofErr w:type="spellEnd"/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</w:t>
      </w:r>
      <w:r w:rsidR="003C38C3">
        <w:rPr>
          <w:lang w:val="en-US"/>
        </w:rPr>
        <w:t>initiated</w:t>
      </w:r>
      <w:r>
        <w:rPr>
          <w:lang w:val="en-US"/>
        </w:rPr>
        <w:t xml:space="preserve">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struct (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) and it returns the parsed data in the referenced </w:t>
      </w:r>
      <w:proofErr w:type="spellStart"/>
      <w:r w:rsidRPr="00D859B2">
        <w:rPr>
          <w:lang w:val="en-US"/>
        </w:rPr>
        <w:t>MeasureData</w:t>
      </w:r>
      <w:proofErr w:type="spellEnd"/>
      <w:r w:rsidRPr="00D859B2">
        <w:rPr>
          <w:lang w:val="en-US"/>
        </w:rPr>
        <w:t xml:space="preserve">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p w14:paraId="5248958A" w14:textId="38C2F062" w:rsidR="00EA696E" w:rsidRDefault="00B423DD" w:rsidP="004E5BCB">
      <w:pPr>
        <w:rPr>
          <w:rStyle w:val="code"/>
        </w:rPr>
      </w:pPr>
      <w:r w:rsidRPr="00827A96">
        <w:rPr>
          <w:rStyle w:val="code"/>
        </w:rPr>
        <w:t xml:space="preserve">code = </w:t>
      </w:r>
      <w:proofErr w:type="spellStart"/>
      <w:r w:rsidRPr="00827A96">
        <w:rPr>
          <w:rStyle w:val="code"/>
        </w:rPr>
        <w:t>ReceivePackage</w:t>
      </w:r>
      <w:proofErr w:type="spellEnd"/>
      <w:r w:rsidRPr="00827A96">
        <w:rPr>
          <w:rStyle w:val="code"/>
        </w:rPr>
        <w:t>(&amp;</w:t>
      </w:r>
      <w:proofErr w:type="spellStart"/>
      <w:r w:rsidRPr="00827A96">
        <w:rPr>
          <w:rStyle w:val="code"/>
        </w:rPr>
        <w:t>msComm</w:t>
      </w:r>
      <w:proofErr w:type="spellEnd"/>
      <w:r w:rsidRPr="00827A96">
        <w:rPr>
          <w:rStyle w:val="code"/>
        </w:rPr>
        <w:t>, &amp;data);</w:t>
      </w:r>
    </w:p>
    <w:p w14:paraId="298C9F5E" w14:textId="77777777" w:rsidR="004E5BCB" w:rsidRDefault="004E5BCB" w:rsidP="004E5BCB">
      <w:pPr>
        <w:rPr>
          <w:rStyle w:val="code"/>
        </w:rPr>
      </w:pPr>
    </w:p>
    <w:p w14:paraId="102DA65C" w14:textId="2A6515F4" w:rsidR="00024488" w:rsidRDefault="00E62910" w:rsidP="00861AB4">
      <w:pPr>
        <w:pStyle w:val="Heading2"/>
      </w:pPr>
      <w:bookmarkStart w:id="5" w:name="OLE_LINK1"/>
      <w:bookmarkEnd w:id="4"/>
      <w:r>
        <w:t xml:space="preserve">Parsing the </w:t>
      </w:r>
      <w:r w:rsidR="005C3544">
        <w:t>measurement data packages</w:t>
      </w:r>
    </w:p>
    <w:bookmarkEnd w:id="5"/>
    <w:p w14:paraId="4D1E840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EA5FBA">
        <w:rPr>
          <w:i/>
          <w:iCs/>
          <w:lang w:val="en-US"/>
        </w:rPr>
        <w:t>ReadBuf</w:t>
      </w:r>
      <w:proofErr w:type="spellEnd"/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EA5FBA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For example, </w:t>
      </w:r>
      <w:r>
        <w:rPr>
          <w:lang w:val="en-US"/>
        </w:rPr>
        <w:t>here is a set of data packages received from a Linear Sweep Voltammetry (LSV) measurement on a dummy cell with 10kOhm resistance.</w:t>
      </w:r>
    </w:p>
    <w:p w14:paraId="26BC1115" w14:textId="77777777" w:rsidR="004E5BCB" w:rsidRDefault="004E5BCB" w:rsidP="004E5BCB">
      <w:pPr>
        <w:rPr>
          <w:lang w:val="en-US"/>
        </w:rPr>
      </w:pPr>
    </w:p>
    <w:p w14:paraId="17E814DE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e\n</w:t>
      </w:r>
    </w:p>
    <w:p w14:paraId="3D755201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M0000\n</w:t>
      </w:r>
    </w:p>
    <w:p w14:paraId="58D7C388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Pda7F85F3Fu;ba48D503Dp,10,288\n</w:t>
      </w:r>
    </w:p>
    <w:p w14:paraId="68752A12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Pda7F9234Bu;ba4E2C324p,10,288\n</w:t>
      </w:r>
    </w:p>
    <w:p w14:paraId="71DBE36E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Pda806EC24u;baAE16C6Dp,10,288\n</w:t>
      </w:r>
    </w:p>
    <w:p w14:paraId="1BB0EC92" w14:textId="77777777" w:rsidR="004E5BCB" w:rsidRPr="007A52E1" w:rsidRDefault="004E5BCB" w:rsidP="004E5BCB">
      <w:pPr>
        <w:rPr>
          <w:rStyle w:val="code"/>
        </w:rPr>
      </w:pPr>
      <w:r w:rsidRPr="007A52E1">
        <w:rPr>
          <w:rStyle w:val="code"/>
        </w:rPr>
        <w:t>Pda807B031u;baB360495p,10,288\n</w:t>
      </w:r>
    </w:p>
    <w:p w14:paraId="6D706F62" w14:textId="77777777" w:rsidR="004E5BCB" w:rsidRPr="007A52E1" w:rsidRDefault="004E5BCB" w:rsidP="004E5BCB">
      <w:pPr>
        <w:rPr>
          <w:rStyle w:val="code"/>
        </w:rPr>
      </w:pPr>
      <w:r w:rsidRPr="007A52E1">
        <w:rPr>
          <w:rStyle w:val="code"/>
        </w:rPr>
        <w:t>*\n</w:t>
      </w:r>
    </w:p>
    <w:p w14:paraId="0D6DF459" w14:textId="77777777" w:rsidR="004E5BCB" w:rsidRPr="007A52E1" w:rsidRDefault="004E5BCB" w:rsidP="004E5BCB">
      <w:pPr>
        <w:rPr>
          <w:rStyle w:val="code"/>
        </w:rPr>
      </w:pPr>
      <w:r w:rsidRPr="007A52E1">
        <w:rPr>
          <w:rStyle w:val="code"/>
        </w:rPr>
        <w:t>\n</w:t>
      </w:r>
    </w:p>
    <w:p w14:paraId="4E43A39E" w14:textId="77777777" w:rsidR="004E5BCB" w:rsidRDefault="004E5BCB" w:rsidP="004E5BCB">
      <w:pPr>
        <w:rPr>
          <w:lang w:val="en-US"/>
        </w:rPr>
      </w:pPr>
    </w:p>
    <w:p w14:paraId="13E8C176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3529645" w14:textId="77777777" w:rsidR="004E5BCB" w:rsidRDefault="004E5BCB" w:rsidP="004E5BCB">
      <w:pPr>
        <w:rPr>
          <w:lang w:val="en-US"/>
        </w:rPr>
      </w:pPr>
    </w:p>
    <w:p w14:paraId="725BBD10" w14:textId="77777777" w:rsidR="004E5BCB" w:rsidRPr="00853FB3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>” command</w:t>
      </w:r>
      <w:r w:rsidRPr="00853FB3">
        <w:rPr>
          <w:lang w:val="en-US"/>
        </w:rPr>
        <w:t>.</w:t>
      </w:r>
    </w:p>
    <w:p w14:paraId="44711383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41065671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2B2EFC54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4492DCBC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“\n” marks the end of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>.</w:t>
      </w:r>
    </w:p>
    <w:p w14:paraId="512AF74E" w14:textId="77777777" w:rsidR="004E5BCB" w:rsidRDefault="004E5BCB" w:rsidP="004E5BCB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Most techniques return the data values Potential (set cell potential in V) and Current (measured current in A). 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 xml:space="preserve">commands in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>.</w:t>
      </w:r>
    </w:p>
    <w:p w14:paraId="785E5176" w14:textId="77777777" w:rsidR="004E5BCB" w:rsidRPr="00853FB3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 xml:space="preserve"> and received as measurement data values.</w:t>
      </w:r>
    </w:p>
    <w:p w14:paraId="55680BCF" w14:textId="77777777" w:rsidR="004E5BCB" w:rsidRPr="00853FB3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1399EC6D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130FDE7A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2D6AFBB" w14:textId="77777777" w:rsidR="004E5BCB" w:rsidRPr="00E62910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packages, if present.</w:t>
      </w:r>
    </w:p>
    <w:p w14:paraId="612088BA" w14:textId="77777777" w:rsidR="004E5BCB" w:rsidRPr="00E62910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382A21B6" w14:textId="77777777" w:rsidR="004E5BCB" w:rsidRPr="00C44F74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435C0A4D" w14:textId="7D396639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Noise</w:t>
      </w:r>
    </w:p>
    <w:p w14:paraId="1E13A234" w14:textId="7242645A" w:rsidR="004E5BCB" w:rsidRDefault="004E5BCB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3D03F4E1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lastRenderedPageBreak/>
        <w:t xml:space="preserve">Parsing the </w:t>
      </w:r>
      <w:r>
        <w:t>measurement data packages</w:t>
      </w:r>
    </w:p>
    <w:p w14:paraId="5BD62B76" w14:textId="77777777" w:rsidR="004E5BCB" w:rsidRDefault="004E5BCB" w:rsidP="004E5BCB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 </w:t>
      </w:r>
    </w:p>
    <w:p w14:paraId="424E31E6" w14:textId="77777777" w:rsidR="004E5BCB" w:rsidRPr="008F363B" w:rsidRDefault="004E5BCB" w:rsidP="004E5BCB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4CDD0AD6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6F59C1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277305B7" w14:textId="77777777" w:rsidR="004E5BCB" w:rsidRPr="004A3DB3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02AEF6A8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da</w:t>
      </w:r>
      <w:r>
        <w:rPr>
          <w:i/>
          <w:lang w:val="en-US"/>
        </w:rPr>
        <w:t>”</w:t>
      </w:r>
    </w:p>
    <w:p w14:paraId="0D392EDA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>
        <w:rPr>
          <w:lang w:val="en-US"/>
        </w:rPr>
        <w:t>“</w:t>
      </w:r>
      <w:proofErr w:type="spellStart"/>
      <w:r w:rsidRPr="004A3DB3">
        <w:rPr>
          <w:i/>
          <w:lang w:val="en-US"/>
        </w:rPr>
        <w:t>ba</w:t>
      </w:r>
      <w:proofErr w:type="spellEnd"/>
      <w:r>
        <w:rPr>
          <w:i/>
          <w:lang w:val="en-US"/>
        </w:rPr>
        <w:t>”</w:t>
      </w:r>
    </w:p>
    <w:p w14:paraId="65C70DEE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dc</w:t>
      </w:r>
      <w:r>
        <w:rPr>
          <w:i/>
          <w:lang w:val="en-US"/>
        </w:rPr>
        <w:t>”</w:t>
      </w:r>
    </w:p>
    <w:p w14:paraId="206E3ECB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cc</w:t>
      </w:r>
      <w:r>
        <w:rPr>
          <w:i/>
          <w:lang w:val="en-US"/>
        </w:rPr>
        <w:t>”</w:t>
      </w:r>
    </w:p>
    <w:p w14:paraId="406BA60C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cd</w:t>
      </w:r>
      <w:r>
        <w:rPr>
          <w:i/>
          <w:lang w:val="en-US"/>
        </w:rPr>
        <w:t>”</w:t>
      </w:r>
    </w:p>
    <w:p w14:paraId="7CCDEBF4" w14:textId="77777777" w:rsidR="004E5BCB" w:rsidRPr="003E566F" w:rsidRDefault="004E5BCB" w:rsidP="004E5BCB">
      <w:pPr>
        <w:rPr>
          <w:lang w:val="en-GB"/>
        </w:rPr>
      </w:pPr>
    </w:p>
    <w:p w14:paraId="02E1E86E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2F9E6FF2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- “</w:t>
      </w:r>
      <w:r w:rsidRPr="003468DE">
        <w:rPr>
          <w:i/>
          <w:lang w:val="en-US"/>
        </w:rPr>
        <w:t>da</w:t>
      </w:r>
      <w:r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6C39624B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>
        <w:rPr>
          <w:lang w:val="en-US"/>
        </w:rPr>
        <w:tab/>
        <w:t>- “</w:t>
      </w:r>
      <w:proofErr w:type="spellStart"/>
      <w:r w:rsidRPr="003468DE">
        <w:rPr>
          <w:i/>
          <w:lang w:val="en-US"/>
        </w:rPr>
        <w:t>ba</w:t>
      </w:r>
      <w:proofErr w:type="spellEnd"/>
      <w:r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707CBDBF" w14:textId="77777777" w:rsidR="004E5BCB" w:rsidRDefault="004E5BCB" w:rsidP="004E5BCB">
      <w:pPr>
        <w:rPr>
          <w:lang w:val="en-US"/>
        </w:rPr>
      </w:pPr>
    </w:p>
    <w:p w14:paraId="7C8834CE" w14:textId="77777777" w:rsidR="004E5BCB" w:rsidRDefault="004E5BCB" w:rsidP="004E5BCB">
      <w:pPr>
        <w:rPr>
          <w:rFonts w:eastAsiaTheme="majorEastAsia"/>
          <w:lang w:val="en-US"/>
        </w:rPr>
      </w:pPr>
    </w:p>
    <w:p w14:paraId="105EBCBF" w14:textId="77777777" w:rsidR="004E5BCB" w:rsidRDefault="004E5BCB" w:rsidP="004E5BCB">
      <w:pPr>
        <w:rPr>
          <w:iCs/>
          <w:lang w:val="en-US"/>
        </w:rPr>
      </w:pPr>
      <w:r>
        <w:rPr>
          <w:lang w:val="en-US"/>
        </w:rPr>
        <w:t xml:space="preserve">The following 7 characters hold the 28-bit signed integer data value followed by one SI unit prefix character.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</w:t>
      </w:r>
      <w:r>
        <w:rPr>
          <w:iCs/>
          <w:lang w:val="en-US"/>
        </w:rPr>
        <w:t>7</w:t>
      </w:r>
      <w:r w:rsidRPr="00945E0B">
        <w:rPr>
          <w:iCs/>
          <w:lang w:val="en-US"/>
        </w:rPr>
        <w:t xml:space="preserve">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>
        <w:rPr>
          <w:iCs/>
          <w:lang w:val="en-US"/>
        </w:rPr>
        <w:t>“</w:t>
      </w:r>
      <w:r w:rsidRPr="00E45171">
        <w:rPr>
          <w:i/>
          <w:lang w:val="en-US"/>
        </w:rPr>
        <w:t>48D503D</w:t>
      </w:r>
      <w:r>
        <w:rPr>
          <w:i/>
          <w:lang w:val="en-US"/>
        </w:rPr>
        <w:t xml:space="preserve">”  </w:t>
      </w:r>
      <w:r>
        <w:rPr>
          <w:iCs/>
          <w:lang w:val="en-US"/>
        </w:rPr>
        <w:t>followed by the SI unit prefix ‘</w:t>
      </w:r>
      <w:r w:rsidRPr="00E45171">
        <w:rPr>
          <w:i/>
          <w:lang w:val="en-US"/>
        </w:rPr>
        <w:t>p</w:t>
      </w:r>
      <w:r>
        <w:rPr>
          <w:i/>
          <w:lang w:val="en-US"/>
        </w:rPr>
        <w:t>’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D7BB33F" w14:textId="77777777" w:rsidR="004E5BCB" w:rsidRPr="003E566F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2D9832C8" w14:textId="77777777" w:rsidR="004E5BCB" w:rsidRPr="00F552C1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 xml:space="preserve">In the above sample package, the </w:t>
      </w:r>
      <w:r>
        <w:rPr>
          <w:iCs/>
          <w:lang w:val="en-US"/>
        </w:rPr>
        <w:t xml:space="preserve">SI </w:t>
      </w:r>
      <w:r w:rsidRPr="00C156FA">
        <w:rPr>
          <w:iCs/>
          <w:lang w:val="en-US"/>
        </w:rPr>
        <w:t xml:space="preserve">unit prefix for current data is ‘p’ </w:t>
      </w:r>
      <w:r>
        <w:rPr>
          <w:iCs/>
          <w:lang w:val="en-US"/>
        </w:rPr>
        <w:t>(</w:t>
      </w:r>
      <w:proofErr w:type="spellStart"/>
      <w:r>
        <w:rPr>
          <w:iCs/>
          <w:lang w:val="en-US"/>
        </w:rPr>
        <w:t>pico</w:t>
      </w:r>
      <w:proofErr w:type="spellEnd"/>
      <w:r>
        <w:rPr>
          <w:iCs/>
          <w:lang w:val="en-US"/>
        </w:rPr>
        <w:t xml:space="preserve">) </w:t>
      </w:r>
      <w:r w:rsidRPr="00C156FA">
        <w:rPr>
          <w:iCs/>
          <w:lang w:val="en-US"/>
        </w:rPr>
        <w:t>which is 1e-12 A.</w:t>
      </w:r>
      <w:r>
        <w:rPr>
          <w:iCs/>
          <w:lang w:val="en-US"/>
        </w:rPr>
        <w:t xml:space="preserve"> </w:t>
      </w:r>
    </w:p>
    <w:p w14:paraId="42E0F3A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AF03512" w14:textId="77777777" w:rsidR="004E5BCB" w:rsidRDefault="004E5BCB" w:rsidP="004E5BCB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parsed, if present.</w:t>
      </w:r>
    </w:p>
    <w:p w14:paraId="7C30C07D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75556A2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68D645FD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F47E36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03ED021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6756A5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- status </w:t>
      </w:r>
    </w:p>
    <w:p w14:paraId="517D8AD5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- Current range index </w:t>
      </w:r>
    </w:p>
    <w:p w14:paraId="5843F78D" w14:textId="77777777" w:rsidR="004E5BCB" w:rsidRPr="00822136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427CC4D3" w14:textId="77777777" w:rsidR="004E5BCB" w:rsidRDefault="004E5BCB" w:rsidP="004E5BCB">
      <w:pPr>
        <w:rPr>
          <w:rStyle w:val="code"/>
        </w:rPr>
      </w:pPr>
    </w:p>
    <w:p w14:paraId="47979C02" w14:textId="77777777" w:rsidR="004E5BCB" w:rsidRDefault="004E5BCB" w:rsidP="004E5BCB">
      <w:pPr>
        <w:rPr>
          <w:iCs/>
          <w:lang w:val="en-US"/>
        </w:rPr>
      </w:pPr>
      <w:bookmarkStart w:id="6" w:name="_Hlk5014795"/>
      <w:r>
        <w:rPr>
          <w:iCs/>
          <w:lang w:val="en-US"/>
        </w:rPr>
        <w:t xml:space="preserve">The metadata status is a 1 character hexadecimal bit mask. </w:t>
      </w:r>
    </w:p>
    <w:bookmarkEnd w:id="6"/>
    <w:p w14:paraId="1E48CBE6" w14:textId="77777777" w:rsidR="004E5BCB" w:rsidRDefault="004E5BCB" w:rsidP="004E5BCB">
      <w:pPr>
        <w:rPr>
          <w:iCs/>
          <w:lang w:val="en-US"/>
        </w:rPr>
      </w:pPr>
    </w:p>
    <w:p w14:paraId="69C301DB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792B1D73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0615BE6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B35AE51" w14:textId="77777777" w:rsidR="004E5BCB" w:rsidRPr="00160881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256CFE71" w14:textId="77777777" w:rsidR="004E5BCB" w:rsidRDefault="004E5BCB" w:rsidP="004E5BCB">
      <w:pPr>
        <w:rPr>
          <w:iCs/>
          <w:lang w:val="en-US"/>
        </w:rPr>
      </w:pPr>
    </w:p>
    <w:p w14:paraId="616A048C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The metadata type current range is represented by a 2-digit hexadecimal value. If the first bit is high</w:t>
      </w:r>
    </w:p>
    <w:p w14:paraId="3B3D6459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(0x80), it indicates a high-speed mode current range. The hexadecimal value can be converted to int</w:t>
      </w:r>
    </w:p>
    <w:p w14:paraId="3D3F7CFA" w14:textId="77777777" w:rsidR="004E5BCB" w:rsidRPr="00E45171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to get the current range.</w:t>
      </w:r>
    </w:p>
    <w:p w14:paraId="47AA6A1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FB419EA" w14:textId="77777777" w:rsidR="004E5BCB" w:rsidRDefault="004E5BCB" w:rsidP="004E5BCB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B531CFE" w14:textId="77777777" w:rsidR="004E5BCB" w:rsidRDefault="004E5BCB" w:rsidP="004E5BCB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6E8C273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range.</w:t>
      </w:r>
    </w:p>
    <w:p w14:paraId="11C88ACC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558181A9" w14:textId="77777777" w:rsidR="004E5BCB" w:rsidRPr="008F444F" w:rsidRDefault="004E5BCB" w:rsidP="004E5BCB">
      <w:pPr>
        <w:pStyle w:val="Heading3"/>
        <w:numPr>
          <w:ilvl w:val="2"/>
          <w:numId w:val="1"/>
        </w:numPr>
      </w:pPr>
      <w:bookmarkStart w:id="7" w:name="OLE_LINK4"/>
      <w:bookmarkStart w:id="8" w:name="OLE_LINK5"/>
      <w:r w:rsidRPr="000708E6">
        <w:lastRenderedPageBreak/>
        <w:t>Sample output</w:t>
      </w:r>
    </w:p>
    <w:p w14:paraId="64580A28" w14:textId="77777777" w:rsidR="004E5BCB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LSV</w:t>
      </w:r>
    </w:p>
    <w:p w14:paraId="208A919A" w14:textId="77777777" w:rsidR="004E5BCB" w:rsidRDefault="004E5BCB" w:rsidP="004E5BCB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7F007817" w14:textId="77777777" w:rsidR="004E5BCB" w:rsidRPr="00A80AD7" w:rsidRDefault="004E5BCB" w:rsidP="004E5BCB">
      <w:pPr>
        <w:rPr>
          <w:lang w:val="en-US"/>
        </w:rPr>
      </w:pPr>
    </w:p>
    <w:p w14:paraId="500BFE92" w14:textId="77777777" w:rsidR="004E5BCB" w:rsidRPr="004E5BCB" w:rsidRDefault="004E5BCB" w:rsidP="004E5BCB">
      <w:pPr>
        <w:rPr>
          <w:rStyle w:val="code"/>
          <w:lang w:val="it-IT"/>
        </w:rPr>
      </w:pPr>
      <w:r w:rsidRPr="004E5BCB">
        <w:rPr>
          <w:rStyle w:val="code"/>
          <w:lang w:val="it-IT"/>
        </w:rPr>
        <w:t>Pda7F85F3Fu;ba4BA99F0p,10,288</w:t>
      </w:r>
    </w:p>
    <w:p w14:paraId="7731F663" w14:textId="77777777" w:rsidR="004E5BCB" w:rsidRDefault="004E5BCB" w:rsidP="004E5BCB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52C61B84" w14:textId="77777777" w:rsidR="004E5BCB" w:rsidRPr="00891EE5" w:rsidRDefault="004E5BCB" w:rsidP="004E5BCB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151A71FE" w14:textId="77777777" w:rsidR="004E5BCB" w:rsidRDefault="004E5BCB" w:rsidP="004E5BCB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3293EB5A" w14:textId="77777777" w:rsidR="004E5BCB" w:rsidRDefault="004E5BCB" w:rsidP="004E5BCB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7"/>
      <w:bookmarkEnd w:id="8"/>
    </w:p>
    <w:p w14:paraId="6FB89982" w14:textId="77777777" w:rsidR="004E5BCB" w:rsidRPr="000708E6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17E60AD0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Here’s a sample measurement data package from an EIS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6F398754" w14:textId="77777777" w:rsidR="004E5BCB" w:rsidRPr="00A80AD7" w:rsidRDefault="004E5BCB" w:rsidP="004E5BCB">
      <w:pPr>
        <w:rPr>
          <w:lang w:val="en-US"/>
        </w:rPr>
      </w:pPr>
    </w:p>
    <w:p w14:paraId="0D09A372" w14:textId="77777777" w:rsidR="004E5BCB" w:rsidRPr="0007788B" w:rsidRDefault="004E5BCB" w:rsidP="004E5BCB">
      <w:pPr>
        <w:rPr>
          <w:rStyle w:val="code"/>
        </w:rPr>
      </w:pPr>
      <w:r w:rsidRPr="0007788B">
        <w:rPr>
          <w:rStyle w:val="code"/>
        </w:rPr>
        <w:t>PdcDF5DFF4u;cc896D904m,10,287;cd82DB1A8u,10,287</w:t>
      </w:r>
    </w:p>
    <w:p w14:paraId="45CFFEB1" w14:textId="77777777" w:rsidR="004E5BCB" w:rsidRDefault="004E5BCB" w:rsidP="004E5BCB">
      <w:pPr>
        <w:rPr>
          <w:lang w:val="en-NL"/>
        </w:rPr>
      </w:pPr>
      <w:r w:rsidRPr="00BD74B7">
        <w:rPr>
          <w:lang w:val="en-US"/>
        </w:rPr>
        <w:t xml:space="preserve">Output: </w:t>
      </w:r>
      <w:r w:rsidRPr="00BD74B7">
        <w:rPr>
          <w:lang w:val="en-US"/>
        </w:rPr>
        <w:tab/>
      </w:r>
      <w:r>
        <w:rPr>
          <w:lang w:val="en-US"/>
        </w:rPr>
        <w:t>F</w:t>
      </w:r>
      <w:proofErr w:type="spellStart"/>
      <w:r w:rsidRPr="00B84906">
        <w:rPr>
          <w:lang w:val="en-NL"/>
        </w:rPr>
        <w:t>requency</w:t>
      </w:r>
      <w:proofErr w:type="spellEnd"/>
      <w:r w:rsidRPr="00B84906">
        <w:rPr>
          <w:lang w:val="en-NL"/>
        </w:rPr>
        <w:t xml:space="preserve">(Hz):  100.0 </w:t>
      </w:r>
      <w:r w:rsidRPr="00B84906">
        <w:rPr>
          <w:lang w:val="en-NL"/>
        </w:rPr>
        <w:tab/>
      </w:r>
    </w:p>
    <w:p w14:paraId="576AA191" w14:textId="77777777" w:rsidR="004E5BCB" w:rsidRDefault="004E5BCB" w:rsidP="004E5BCB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Zreal</w:t>
      </w:r>
      <w:proofErr w:type="spellEnd"/>
      <w:r w:rsidRPr="00B84906">
        <w:rPr>
          <w:lang w:val="en-NL"/>
        </w:rPr>
        <w:t xml:space="preserve">(Ohm): 9885.956 </w:t>
      </w:r>
      <w:r w:rsidRPr="00B84906">
        <w:rPr>
          <w:lang w:val="en-NL"/>
        </w:rPr>
        <w:tab/>
      </w:r>
    </w:p>
    <w:p w14:paraId="30C52CA4" w14:textId="77777777" w:rsidR="004E5BCB" w:rsidRDefault="004E5BCB" w:rsidP="004E5BCB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Zimag</w:t>
      </w:r>
      <w:proofErr w:type="spellEnd"/>
      <w:r w:rsidRPr="00B84906">
        <w:rPr>
          <w:lang w:val="en-NL"/>
        </w:rPr>
        <w:t xml:space="preserve">(Ohm):  2.995 </w:t>
      </w:r>
      <w:r w:rsidRPr="00B84906">
        <w:rPr>
          <w:lang w:val="en-NL"/>
        </w:rPr>
        <w:tab/>
      </w:r>
    </w:p>
    <w:p w14:paraId="174E57D0" w14:textId="77777777" w:rsidR="004E5BCB" w:rsidRDefault="004E5BCB" w:rsidP="004E5BCB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338B7DF0" w14:textId="77777777" w:rsidR="004E5BCB" w:rsidRPr="00BD74B7" w:rsidRDefault="004E5BCB" w:rsidP="004E5BCB">
      <w:pPr>
        <w:ind w:left="708" w:firstLine="708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B84906">
        <w:rPr>
          <w:lang w:val="en-NL"/>
        </w:rPr>
        <w:t>CR: 200uA (High speed)</w:t>
      </w:r>
    </w:p>
    <w:p w14:paraId="4C4168CF" w14:textId="26CF668C" w:rsidR="00B84906" w:rsidRPr="00D6243B" w:rsidRDefault="00B84906" w:rsidP="00B84906">
      <w:pPr>
        <w:ind w:left="708" w:firstLine="708"/>
        <w:rPr>
          <w:lang w:val="en-US"/>
        </w:rPr>
      </w:pPr>
    </w:p>
    <w:sectPr w:rsidR="00B84906" w:rsidRPr="00D62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76EC5" w14:textId="77777777" w:rsidR="00C730B8" w:rsidRDefault="00C730B8" w:rsidP="00F778F1">
      <w:r>
        <w:separator/>
      </w:r>
    </w:p>
  </w:endnote>
  <w:endnote w:type="continuationSeparator" w:id="0">
    <w:p w14:paraId="03D9119F" w14:textId="77777777" w:rsidR="00C730B8" w:rsidRDefault="00C730B8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AA2">
          <w:rPr>
            <w:noProof/>
          </w:rPr>
          <w:t>4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ED2AA2"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8C5DC" w14:textId="77777777" w:rsidR="00C730B8" w:rsidRDefault="00C730B8" w:rsidP="00F778F1">
      <w:r>
        <w:separator/>
      </w:r>
    </w:p>
  </w:footnote>
  <w:footnote w:type="continuationSeparator" w:id="0">
    <w:p w14:paraId="5BC34631" w14:textId="77777777" w:rsidR="00C730B8" w:rsidRDefault="00C730B8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C730B8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C730B8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C730B8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C730B8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E752CD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58D6"/>
    <w:rsid w:val="00050BEB"/>
    <w:rsid w:val="00052834"/>
    <w:rsid w:val="0005335E"/>
    <w:rsid w:val="00054530"/>
    <w:rsid w:val="00055658"/>
    <w:rsid w:val="00066EC2"/>
    <w:rsid w:val="00067E7E"/>
    <w:rsid w:val="00070AF0"/>
    <w:rsid w:val="00072141"/>
    <w:rsid w:val="0007215A"/>
    <w:rsid w:val="00085EEE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9BF"/>
    <w:rsid w:val="000F6F30"/>
    <w:rsid w:val="000F7FE5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3442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5080"/>
    <w:rsid w:val="002D0B1B"/>
    <w:rsid w:val="002D521D"/>
    <w:rsid w:val="002D543A"/>
    <w:rsid w:val="002D5664"/>
    <w:rsid w:val="002D6370"/>
    <w:rsid w:val="002E2278"/>
    <w:rsid w:val="002E306C"/>
    <w:rsid w:val="002E54D3"/>
    <w:rsid w:val="002E7126"/>
    <w:rsid w:val="002F0626"/>
    <w:rsid w:val="002F2BF4"/>
    <w:rsid w:val="002F5F7D"/>
    <w:rsid w:val="002F6DA5"/>
    <w:rsid w:val="00300681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C38C3"/>
    <w:rsid w:val="003C5430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5BCB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E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5F7FF0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4565F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020C"/>
    <w:rsid w:val="006C10E8"/>
    <w:rsid w:val="006C1F05"/>
    <w:rsid w:val="006C32A6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185D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118"/>
    <w:rsid w:val="00802E90"/>
    <w:rsid w:val="0080385D"/>
    <w:rsid w:val="00804E18"/>
    <w:rsid w:val="008064D6"/>
    <w:rsid w:val="00810C39"/>
    <w:rsid w:val="008134A6"/>
    <w:rsid w:val="0081370A"/>
    <w:rsid w:val="00815393"/>
    <w:rsid w:val="00815FF7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7F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17DE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3C72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4C92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23C"/>
    <w:rsid w:val="00B82554"/>
    <w:rsid w:val="00B84906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30B8"/>
    <w:rsid w:val="00C76997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42BE"/>
    <w:rsid w:val="00D06A21"/>
    <w:rsid w:val="00D0759D"/>
    <w:rsid w:val="00D12F99"/>
    <w:rsid w:val="00D14AA9"/>
    <w:rsid w:val="00D16B7C"/>
    <w:rsid w:val="00D17A22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243B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696E"/>
    <w:rsid w:val="00EB1C72"/>
    <w:rsid w:val="00EB2315"/>
    <w:rsid w:val="00EB30AB"/>
    <w:rsid w:val="00EB4D75"/>
    <w:rsid w:val="00EB64A2"/>
    <w:rsid w:val="00EB735C"/>
    <w:rsid w:val="00EC055B"/>
    <w:rsid w:val="00EC1A97"/>
    <w:rsid w:val="00EC2639"/>
    <w:rsid w:val="00EC27FE"/>
    <w:rsid w:val="00EC3E4C"/>
    <w:rsid w:val="00EC4678"/>
    <w:rsid w:val="00EC4C25"/>
    <w:rsid w:val="00EC77C6"/>
    <w:rsid w:val="00EC7B75"/>
    <w:rsid w:val="00ED06B0"/>
    <w:rsid w:val="00ED1ACF"/>
    <w:rsid w:val="00ED2AA2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2189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C7285D87-3A0F-4D49-98B5-0154A9A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244EE"/>
    <w:rsid w:val="000A1358"/>
    <w:rsid w:val="000A2110"/>
    <w:rsid w:val="00196F92"/>
    <w:rsid w:val="001C213E"/>
    <w:rsid w:val="001D7CE4"/>
    <w:rsid w:val="00254427"/>
    <w:rsid w:val="002B2E3C"/>
    <w:rsid w:val="002D6EE5"/>
    <w:rsid w:val="002F5C0B"/>
    <w:rsid w:val="003870C4"/>
    <w:rsid w:val="003A2A77"/>
    <w:rsid w:val="0058434B"/>
    <w:rsid w:val="005B36A8"/>
    <w:rsid w:val="006439E2"/>
    <w:rsid w:val="00650859"/>
    <w:rsid w:val="006E4857"/>
    <w:rsid w:val="00785E6C"/>
    <w:rsid w:val="00834F7E"/>
    <w:rsid w:val="008B5A90"/>
    <w:rsid w:val="00913195"/>
    <w:rsid w:val="00954691"/>
    <w:rsid w:val="00970FBF"/>
    <w:rsid w:val="00980740"/>
    <w:rsid w:val="009A5E24"/>
    <w:rsid w:val="009F1BF1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3A8C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554AB-B35B-4401-BD30-BC15C42DD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7</Pages>
  <Words>1325</Words>
  <Characters>7553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Robert Paauw</cp:lastModifiedBy>
  <cp:revision>261</cp:revision>
  <cp:lastPrinted>2019-12-05T09:25:00Z</cp:lastPrinted>
  <dcterms:created xsi:type="dcterms:W3CDTF">2015-08-24T16:10:00Z</dcterms:created>
  <dcterms:modified xsi:type="dcterms:W3CDTF">2019-12-12T10:13:00Z</dcterms:modified>
</cp:coreProperties>
</file>