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60F52" w14:textId="77777777" w:rsidR="002862D7" w:rsidRDefault="002862D7" w:rsidP="002862D7"/>
    <w:p w14:paraId="16868326" w14:textId="77777777" w:rsidR="002862D7" w:rsidRDefault="002862D7" w:rsidP="002862D7"/>
    <w:p w14:paraId="416211C9" w14:textId="77777777" w:rsidR="002862D7" w:rsidRDefault="002862D7" w:rsidP="002862D7"/>
    <w:p w14:paraId="6A5122B6" w14:textId="77777777" w:rsidR="002862D7" w:rsidRDefault="002862D7" w:rsidP="002862D7"/>
    <w:p w14:paraId="190A979C" w14:textId="0F7F5158" w:rsidR="002862D7" w:rsidRPr="00981E56" w:rsidRDefault="00AE4431" w:rsidP="00A51A7F">
      <w:pPr>
        <w:pStyle w:val="Title"/>
        <w:pBdr>
          <w:bottom w:val="single" w:sz="12" w:space="1" w:color="auto"/>
        </w:pBdr>
        <w:rPr>
          <w:lang w:val="en-US"/>
        </w:rPr>
      </w:pPr>
      <w:sdt>
        <w:sdtPr>
          <w:rPr>
            <w:lang w:val="en-US"/>
          </w:rPr>
          <w:alias w:val="Titel"/>
          <w:tag w:val=""/>
          <w:id w:val="1200668152"/>
          <w:placeholder>
            <w:docPart w:val="8672C4E9C750499BAE0B8A23916818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F3111">
            <w:rPr>
              <w:lang w:val="en-US"/>
            </w:rPr>
            <w:t>MethodSCRIPT</w:t>
          </w:r>
          <w:r w:rsidR="006D49B4">
            <w:rPr>
              <w:lang w:val="en-US"/>
            </w:rPr>
            <w:t xml:space="preserve"> </w:t>
          </w:r>
          <w:r w:rsidR="00A51A7F">
            <w:rPr>
              <w:lang w:val="en-US"/>
            </w:rPr>
            <w:t>Examples</w:t>
          </w:r>
          <w:r w:rsidR="003F6B41">
            <w:rPr>
              <w:lang w:val="en-US"/>
            </w:rPr>
            <w:t xml:space="preserve"> - C#</w:t>
          </w:r>
        </w:sdtContent>
      </w:sdt>
    </w:p>
    <w:p w14:paraId="4666F43E" w14:textId="77777777" w:rsidR="002862D7" w:rsidRPr="00981E56" w:rsidRDefault="002862D7" w:rsidP="002862D7">
      <w:pPr>
        <w:rPr>
          <w:lang w:val="en-US"/>
        </w:rPr>
      </w:pPr>
    </w:p>
    <w:p w14:paraId="76B4CDAE" w14:textId="77777777" w:rsidR="002862D7" w:rsidRPr="00981E56" w:rsidRDefault="002862D7" w:rsidP="002862D7">
      <w:pPr>
        <w:rPr>
          <w:lang w:val="en-US"/>
        </w:rPr>
      </w:pPr>
    </w:p>
    <w:p w14:paraId="11438047" w14:textId="77777777" w:rsidR="002862D7" w:rsidRPr="00981E56" w:rsidRDefault="002862D7" w:rsidP="002862D7">
      <w:pPr>
        <w:rPr>
          <w:lang w:val="en-US"/>
        </w:rPr>
      </w:pPr>
    </w:p>
    <w:p w14:paraId="659CE534" w14:textId="77777777" w:rsidR="002862D7" w:rsidRPr="00981E56" w:rsidRDefault="00F22052" w:rsidP="002862D7">
      <w:pPr>
        <w:rPr>
          <w:lang w:val="en-US"/>
        </w:rPr>
      </w:pPr>
      <w:r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7F12C82B" wp14:editId="0E9619C0">
            <wp:simplePos x="0" y="0"/>
            <wp:positionH relativeFrom="column">
              <wp:posOffset>-6350</wp:posOffset>
            </wp:positionH>
            <wp:positionV relativeFrom="paragraph">
              <wp:posOffset>120650</wp:posOffset>
            </wp:positionV>
            <wp:extent cx="2049780" cy="2313940"/>
            <wp:effectExtent l="0" t="0" r="762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1EBAF" w14:textId="77777777" w:rsidR="002862D7" w:rsidRPr="00981E56" w:rsidRDefault="002862D7" w:rsidP="002862D7">
      <w:pPr>
        <w:rPr>
          <w:lang w:val="en-US"/>
        </w:rPr>
      </w:pPr>
    </w:p>
    <w:p w14:paraId="7D8B72B6" w14:textId="77777777" w:rsidR="002862D7" w:rsidRPr="00981E56" w:rsidRDefault="002862D7" w:rsidP="002862D7">
      <w:pPr>
        <w:rPr>
          <w:lang w:val="en-US"/>
        </w:rPr>
      </w:pPr>
    </w:p>
    <w:p w14:paraId="69BC9DA9" w14:textId="77777777" w:rsidR="002862D7" w:rsidRPr="00981E56" w:rsidRDefault="002862D7" w:rsidP="002862D7">
      <w:pPr>
        <w:rPr>
          <w:lang w:val="en-US"/>
        </w:rPr>
      </w:pPr>
    </w:p>
    <w:p w14:paraId="03F94BD1" w14:textId="77777777" w:rsidR="002862D7" w:rsidRPr="00981E56" w:rsidRDefault="002862D7" w:rsidP="002862D7">
      <w:pPr>
        <w:rPr>
          <w:lang w:val="en-US"/>
        </w:rPr>
      </w:pPr>
    </w:p>
    <w:p w14:paraId="0DDE483A" w14:textId="77777777" w:rsidR="002862D7" w:rsidRPr="00981E56" w:rsidRDefault="002862D7" w:rsidP="002862D7">
      <w:pPr>
        <w:rPr>
          <w:lang w:val="en-US"/>
        </w:rPr>
      </w:pPr>
    </w:p>
    <w:p w14:paraId="23858E7F" w14:textId="77777777" w:rsidR="002862D7" w:rsidRPr="00981E56" w:rsidRDefault="002862D7" w:rsidP="002862D7">
      <w:pPr>
        <w:rPr>
          <w:lang w:val="en-US"/>
        </w:rPr>
      </w:pPr>
    </w:p>
    <w:p w14:paraId="55B8652B" w14:textId="77777777" w:rsidR="002862D7" w:rsidRPr="00981E56" w:rsidRDefault="002862D7" w:rsidP="002862D7">
      <w:pPr>
        <w:rPr>
          <w:lang w:val="en-US"/>
        </w:rPr>
      </w:pPr>
    </w:p>
    <w:p w14:paraId="1E0E03F5" w14:textId="77777777" w:rsidR="002862D7" w:rsidRPr="00981E56" w:rsidRDefault="002862D7" w:rsidP="002862D7">
      <w:pPr>
        <w:rPr>
          <w:lang w:val="en-US"/>
        </w:rPr>
      </w:pPr>
    </w:p>
    <w:p w14:paraId="1ABA7F9C" w14:textId="77777777" w:rsidR="002862D7" w:rsidRPr="00981E56" w:rsidRDefault="002862D7" w:rsidP="002862D7">
      <w:pPr>
        <w:rPr>
          <w:lang w:val="en-US"/>
        </w:rPr>
      </w:pPr>
    </w:p>
    <w:p w14:paraId="7FBE4096" w14:textId="77777777" w:rsidR="002862D7" w:rsidRPr="00981E56" w:rsidRDefault="002862D7" w:rsidP="002862D7">
      <w:pPr>
        <w:rPr>
          <w:lang w:val="en-US"/>
        </w:rPr>
      </w:pPr>
    </w:p>
    <w:p w14:paraId="40C0AE2F" w14:textId="77777777" w:rsidR="002862D7" w:rsidRPr="00981E56" w:rsidRDefault="002862D7" w:rsidP="002862D7">
      <w:pPr>
        <w:rPr>
          <w:lang w:val="en-US"/>
        </w:rPr>
      </w:pPr>
    </w:p>
    <w:p w14:paraId="3AE705EF" w14:textId="77777777" w:rsidR="002862D7" w:rsidRPr="00981E56" w:rsidRDefault="002862D7" w:rsidP="002862D7">
      <w:pPr>
        <w:rPr>
          <w:lang w:val="en-US"/>
        </w:rPr>
      </w:pPr>
    </w:p>
    <w:p w14:paraId="4BDB78E4" w14:textId="77777777" w:rsidR="002862D7" w:rsidRPr="00981E56" w:rsidRDefault="002862D7" w:rsidP="002862D7">
      <w:pPr>
        <w:rPr>
          <w:lang w:val="en-US"/>
        </w:rPr>
      </w:pPr>
    </w:p>
    <w:p w14:paraId="3DB99F37" w14:textId="77777777" w:rsidR="002862D7" w:rsidRPr="00981E56" w:rsidRDefault="002862D7" w:rsidP="002862D7">
      <w:pPr>
        <w:rPr>
          <w:lang w:val="en-US"/>
        </w:rPr>
      </w:pPr>
    </w:p>
    <w:p w14:paraId="151DD966" w14:textId="77777777" w:rsidR="002862D7" w:rsidRPr="00981E56" w:rsidRDefault="002862D7" w:rsidP="002862D7">
      <w:pPr>
        <w:rPr>
          <w:lang w:val="en-US"/>
        </w:rPr>
      </w:pPr>
    </w:p>
    <w:p w14:paraId="3529DE6B" w14:textId="77777777" w:rsidR="002862D7" w:rsidRPr="00981E56" w:rsidRDefault="002862D7" w:rsidP="002862D7">
      <w:pPr>
        <w:rPr>
          <w:lang w:val="en-US"/>
        </w:rPr>
      </w:pPr>
    </w:p>
    <w:p w14:paraId="224689D6" w14:textId="77777777" w:rsidR="002862D7" w:rsidRPr="00981E56" w:rsidRDefault="002862D7" w:rsidP="002862D7">
      <w:pPr>
        <w:rPr>
          <w:lang w:val="en-US"/>
        </w:rPr>
      </w:pPr>
    </w:p>
    <w:p w14:paraId="07229DDA" w14:textId="77777777" w:rsidR="002862D7" w:rsidRPr="00981E56" w:rsidRDefault="002862D7" w:rsidP="002862D7">
      <w:pPr>
        <w:rPr>
          <w:lang w:val="en-US"/>
        </w:rPr>
      </w:pPr>
    </w:p>
    <w:p w14:paraId="560E7622" w14:textId="77777777" w:rsidR="002862D7" w:rsidRPr="00981E56" w:rsidRDefault="002862D7" w:rsidP="002862D7">
      <w:pPr>
        <w:rPr>
          <w:lang w:val="en-US"/>
        </w:rPr>
      </w:pPr>
    </w:p>
    <w:p w14:paraId="03D6CA33" w14:textId="77777777" w:rsidR="002862D7" w:rsidRPr="00981E56" w:rsidRDefault="002862D7" w:rsidP="002862D7">
      <w:pPr>
        <w:rPr>
          <w:lang w:val="en-US"/>
        </w:rPr>
      </w:pPr>
    </w:p>
    <w:p w14:paraId="6217C3D1" w14:textId="77777777" w:rsidR="002862D7" w:rsidRPr="00981E56" w:rsidRDefault="002862D7" w:rsidP="002862D7">
      <w:pPr>
        <w:rPr>
          <w:lang w:val="en-US"/>
        </w:rPr>
      </w:pPr>
    </w:p>
    <w:p w14:paraId="44C01918" w14:textId="77777777" w:rsidR="002862D7" w:rsidRPr="00981E56" w:rsidRDefault="002862D7" w:rsidP="002862D7">
      <w:pPr>
        <w:rPr>
          <w:lang w:val="en-US"/>
        </w:rPr>
      </w:pPr>
    </w:p>
    <w:p w14:paraId="188F8457" w14:textId="77777777" w:rsidR="002862D7" w:rsidRPr="00981E56" w:rsidRDefault="002862D7" w:rsidP="002862D7">
      <w:pPr>
        <w:rPr>
          <w:lang w:val="en-US"/>
        </w:rPr>
      </w:pPr>
    </w:p>
    <w:p w14:paraId="54D4B02E" w14:textId="77777777" w:rsidR="002862D7" w:rsidRPr="00981E56" w:rsidRDefault="002862D7" w:rsidP="002862D7">
      <w:pPr>
        <w:rPr>
          <w:lang w:val="en-US"/>
        </w:rPr>
      </w:pPr>
    </w:p>
    <w:p w14:paraId="7E77C5D9" w14:textId="77777777" w:rsidR="002862D7" w:rsidRPr="00981E56" w:rsidRDefault="002862D7" w:rsidP="002862D7">
      <w:pPr>
        <w:rPr>
          <w:lang w:val="en-US"/>
        </w:rPr>
      </w:pPr>
    </w:p>
    <w:p w14:paraId="53EE20AC" w14:textId="77777777" w:rsidR="002862D7" w:rsidRPr="00981E56" w:rsidRDefault="002862D7" w:rsidP="002862D7">
      <w:pPr>
        <w:rPr>
          <w:lang w:val="en-US"/>
        </w:rPr>
      </w:pPr>
    </w:p>
    <w:p w14:paraId="716856A6" w14:textId="77777777" w:rsidR="002862D7" w:rsidRPr="00854B9C" w:rsidRDefault="002862D7" w:rsidP="002862D7">
      <w:pPr>
        <w:rPr>
          <w:lang w:val="en-US"/>
        </w:rPr>
      </w:pPr>
    </w:p>
    <w:p w14:paraId="4AD11B49" w14:textId="77777777" w:rsidR="002B7072" w:rsidRDefault="002B7072" w:rsidP="002862D7">
      <w:pPr>
        <w:rPr>
          <w:lang w:val="en-US"/>
        </w:rPr>
      </w:pPr>
    </w:p>
    <w:p w14:paraId="53109875" w14:textId="77777777" w:rsidR="002B7072" w:rsidRDefault="002B7072" w:rsidP="002862D7">
      <w:pPr>
        <w:rPr>
          <w:lang w:val="en-US"/>
        </w:rPr>
      </w:pPr>
    </w:p>
    <w:p w14:paraId="3EB5B1A5" w14:textId="77777777" w:rsidR="002B7072" w:rsidRPr="001430DC" w:rsidRDefault="001430DC" w:rsidP="002862D7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2F66A59B" wp14:editId="0FEBF065">
            <wp:extent cx="3024554" cy="545920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mSensBV Logo - RGB - with tagline - transpar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638" cy="54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EB6B" w14:textId="77777777" w:rsidR="002B7072" w:rsidRDefault="002B7072" w:rsidP="002862D7">
      <w:pPr>
        <w:rPr>
          <w:lang w:val="en-US"/>
        </w:rPr>
      </w:pPr>
    </w:p>
    <w:p w14:paraId="7C9057F6" w14:textId="302B7543" w:rsidR="002862D7" w:rsidRPr="00854B9C" w:rsidRDefault="002862D7" w:rsidP="002862D7">
      <w:pPr>
        <w:rPr>
          <w:lang w:val="en-US"/>
        </w:rPr>
      </w:pPr>
      <w:r>
        <w:rPr>
          <w:lang w:val="en-US"/>
        </w:rPr>
        <w:t>Last r</w:t>
      </w:r>
      <w:r w:rsidRPr="00854B9C">
        <w:rPr>
          <w:lang w:val="en-US"/>
        </w:rPr>
        <w:t xml:space="preserve">evision: </w:t>
      </w:r>
      <w:r w:rsidR="00FF3111">
        <w:rPr>
          <w:lang w:val="en-US"/>
        </w:rPr>
        <w:t xml:space="preserve">March </w:t>
      </w:r>
      <w:r w:rsidR="00877CE6">
        <w:rPr>
          <w:lang w:val="en-US"/>
        </w:rPr>
        <w:t>22</w:t>
      </w:r>
      <w:r w:rsidR="00E22124">
        <w:rPr>
          <w:lang w:val="en-US"/>
        </w:rPr>
        <w:t xml:space="preserve"> 201</w:t>
      </w:r>
      <w:r w:rsidR="00FF3111">
        <w:rPr>
          <w:lang w:val="en-US"/>
        </w:rPr>
        <w:t>9</w:t>
      </w:r>
    </w:p>
    <w:p w14:paraId="488B6E61" w14:textId="77777777" w:rsidR="002862D7" w:rsidRPr="00854B9C" w:rsidRDefault="002862D7" w:rsidP="002862D7">
      <w:pPr>
        <w:rPr>
          <w:lang w:val="en-US"/>
        </w:rPr>
      </w:pPr>
    </w:p>
    <w:p w14:paraId="28165C60" w14:textId="77777777" w:rsidR="002862D7" w:rsidRDefault="002862D7" w:rsidP="002862D7">
      <w:pPr>
        <w:rPr>
          <w:lang w:val="en-US"/>
        </w:rPr>
      </w:pPr>
      <w:r>
        <w:rPr>
          <w:lang w:val="en-US"/>
        </w:rPr>
        <w:t>©</w:t>
      </w:r>
      <w:r w:rsidRPr="00854B9C">
        <w:rPr>
          <w:lang w:val="en-US"/>
        </w:rPr>
        <w:t xml:space="preserve"> 20</w:t>
      </w:r>
      <w:r w:rsidR="00FF3111">
        <w:rPr>
          <w:lang w:val="en-US"/>
        </w:rPr>
        <w:t>19</w:t>
      </w:r>
      <w:r w:rsidRPr="00854B9C">
        <w:rPr>
          <w:lang w:val="en-US"/>
        </w:rPr>
        <w:t xml:space="preserve"> PalmSens BV</w:t>
      </w:r>
    </w:p>
    <w:p w14:paraId="7CE2A03E" w14:textId="77777777" w:rsidR="002862D7" w:rsidRPr="00854B9C" w:rsidRDefault="002862D7" w:rsidP="002862D7">
      <w:pPr>
        <w:rPr>
          <w:lang w:val="en-US"/>
        </w:rPr>
      </w:pPr>
    </w:p>
    <w:p w14:paraId="1D2A74C5" w14:textId="77777777" w:rsidR="004F6735" w:rsidRPr="002E54D3" w:rsidRDefault="002862D7" w:rsidP="002B5EBE">
      <w:pPr>
        <w:rPr>
          <w:lang w:val="en-US"/>
        </w:rPr>
        <w:sectPr w:rsidR="004F6735" w:rsidRPr="002E54D3" w:rsidSect="00DD160F">
          <w:headerReference w:type="even" r:id="rId10"/>
          <w:headerReference w:type="default" r:id="rId11"/>
          <w:footerReference w:type="even" r:id="rId12"/>
          <w:footerReference w:type="default" r:id="rId13"/>
          <w:pgSz w:w="11907" w:h="16839" w:code="9"/>
          <w:pgMar w:top="1417" w:right="1417" w:bottom="1417" w:left="1417" w:header="708" w:footer="708" w:gutter="0"/>
          <w:pgNumType w:start="1"/>
          <w:cols w:space="708"/>
          <w:titlePg/>
          <w:docGrid w:linePitch="272"/>
        </w:sectPr>
      </w:pPr>
      <w:r w:rsidRPr="002E54D3">
        <w:rPr>
          <w:lang w:val="en-US"/>
        </w:rPr>
        <w:t>www.palmsens.com</w:t>
      </w:r>
    </w:p>
    <w:p w14:paraId="00CE61FE" w14:textId="0D8EE245" w:rsidR="00CC7C30" w:rsidRDefault="00CC7C30" w:rsidP="00CC7C30">
      <w:pPr>
        <w:pStyle w:val="Heading2"/>
      </w:pPr>
      <w:r>
        <w:lastRenderedPageBreak/>
        <w:t>Contents:</w:t>
      </w:r>
    </w:p>
    <w:p w14:paraId="1A7B6861" w14:textId="57B93373" w:rsidR="004C6E8B" w:rsidRPr="002D521D" w:rsidRDefault="002D521D" w:rsidP="004C6E8B">
      <w:pPr>
        <w:rPr>
          <w:lang w:val="en-US"/>
        </w:rPr>
      </w:pPr>
      <w:r w:rsidRPr="00886DB9">
        <w:rPr>
          <w:lang w:val="en-US"/>
        </w:rPr>
        <w:t xml:space="preserve">The examples </w:t>
      </w:r>
      <w:r w:rsidR="0067501F" w:rsidRPr="00886DB9">
        <w:rPr>
          <w:lang w:val="en-US"/>
        </w:rPr>
        <w:t xml:space="preserve">in the </w:t>
      </w:r>
      <w:r w:rsidR="0067501F" w:rsidRPr="003F5F7F">
        <w:rPr>
          <w:i/>
          <w:lang w:val="en-US"/>
        </w:rPr>
        <w:t>/MethodSCRIPTExamples</w:t>
      </w:r>
      <w:r w:rsidR="00785294" w:rsidRPr="003F5F7F">
        <w:rPr>
          <w:i/>
          <w:lang w:val="en-US"/>
        </w:rPr>
        <w:t>-DotNet</w:t>
      </w:r>
      <w:r w:rsidR="0067501F" w:rsidRPr="00886DB9">
        <w:rPr>
          <w:lang w:val="en-US"/>
        </w:rPr>
        <w:t xml:space="preserve"> folder </w:t>
      </w:r>
      <w:r w:rsidRPr="00886DB9">
        <w:rPr>
          <w:lang w:val="en-US"/>
        </w:rPr>
        <w:t xml:space="preserve">demonstrate basic communication with the EmStat Pico </w:t>
      </w:r>
      <w:r w:rsidR="00C969BE">
        <w:rPr>
          <w:lang w:val="en-US"/>
        </w:rPr>
        <w:t>from a windows PC</w:t>
      </w:r>
      <w:r w:rsidR="007C0FD9">
        <w:rPr>
          <w:lang w:val="en-US"/>
        </w:rPr>
        <w:t>. The examples show</w:t>
      </w:r>
      <w:r w:rsidR="00C969BE">
        <w:rPr>
          <w:lang w:val="en-US"/>
        </w:rPr>
        <w:t xml:space="preserve"> </w:t>
      </w:r>
      <w:r w:rsidRPr="00886DB9">
        <w:rPr>
          <w:lang w:val="en-US"/>
        </w:rPr>
        <w:t xml:space="preserve">how to connect to the device, send </w:t>
      </w:r>
      <w:r w:rsidR="000708E6">
        <w:rPr>
          <w:lang w:val="en-US"/>
        </w:rPr>
        <w:t xml:space="preserve">MethodSCRIPTs </w:t>
      </w:r>
      <w:r w:rsidRPr="00886DB9">
        <w:rPr>
          <w:lang w:val="en-US"/>
        </w:rPr>
        <w:t xml:space="preserve">to the device, run measurements on the device, read </w:t>
      </w:r>
      <w:r w:rsidR="00281261">
        <w:rPr>
          <w:lang w:val="en-US"/>
        </w:rPr>
        <w:t xml:space="preserve">and parse </w:t>
      </w:r>
      <w:r w:rsidRPr="00886DB9">
        <w:rPr>
          <w:lang w:val="en-US"/>
        </w:rPr>
        <w:t xml:space="preserve">the </w:t>
      </w:r>
      <w:r w:rsidR="00281261">
        <w:rPr>
          <w:lang w:val="en-US"/>
        </w:rPr>
        <w:t xml:space="preserve">measurement data packages </w:t>
      </w:r>
      <w:r w:rsidRPr="00886DB9">
        <w:rPr>
          <w:lang w:val="en-US"/>
        </w:rPr>
        <w:t>from the device</w:t>
      </w:r>
      <w:r w:rsidR="00281261">
        <w:rPr>
          <w:lang w:val="en-US"/>
        </w:rPr>
        <w:t xml:space="preserve"> and </w:t>
      </w:r>
      <w:r w:rsidRPr="00886DB9">
        <w:rPr>
          <w:lang w:val="en-US"/>
        </w:rPr>
        <w:t>using simple plot objects to plot the data</w:t>
      </w:r>
      <w:r w:rsidR="00281261">
        <w:rPr>
          <w:lang w:val="en-US"/>
        </w:rPr>
        <w:t>.</w:t>
      </w:r>
    </w:p>
    <w:p w14:paraId="13D652C3" w14:textId="77777777" w:rsidR="00CC7C30" w:rsidRPr="00C743CF" w:rsidRDefault="00CC7C30" w:rsidP="00CC7C30">
      <w:pPr>
        <w:pStyle w:val="Heading2"/>
      </w:pPr>
      <w:r w:rsidRPr="00281261">
        <w:t>Examples:</w:t>
      </w:r>
    </w:p>
    <w:p w14:paraId="2031C41B" w14:textId="4D863207" w:rsidR="00CC7C30" w:rsidRDefault="00CC7C30" w:rsidP="00CC7C30">
      <w:pPr>
        <w:pStyle w:val="Heading3"/>
      </w:pPr>
      <w:r w:rsidRPr="00C743CF">
        <w:t xml:space="preserve">Example 1: </w:t>
      </w:r>
      <w:r w:rsidR="002D521D">
        <w:t>Basic Console Example</w:t>
      </w:r>
      <w:r w:rsidR="0067501F">
        <w:t xml:space="preserve"> (MSConsoleExample)</w:t>
      </w:r>
    </w:p>
    <w:p w14:paraId="42C20614" w14:textId="6C738413" w:rsidR="0067501F" w:rsidRDefault="00CC7C30" w:rsidP="00CC7C30">
      <w:pPr>
        <w:rPr>
          <w:lang w:val="en-US"/>
        </w:rPr>
      </w:pPr>
      <w:r>
        <w:rPr>
          <w:lang w:val="en-US"/>
        </w:rPr>
        <w:t xml:space="preserve">This example demonstrates </w:t>
      </w:r>
      <w:r w:rsidR="004E3DC6">
        <w:rPr>
          <w:lang w:val="en-US"/>
        </w:rPr>
        <w:t xml:space="preserve">how to </w:t>
      </w:r>
      <w:r>
        <w:rPr>
          <w:lang w:val="en-US"/>
        </w:rPr>
        <w:t xml:space="preserve">implement USB </w:t>
      </w:r>
      <w:r w:rsidR="0067501F">
        <w:rPr>
          <w:lang w:val="en-US"/>
        </w:rPr>
        <w:t xml:space="preserve">serial </w:t>
      </w:r>
      <w:r>
        <w:rPr>
          <w:lang w:val="en-US"/>
        </w:rPr>
        <w:t>communication</w:t>
      </w:r>
      <w:r w:rsidR="0067501F">
        <w:rPr>
          <w:lang w:val="en-US"/>
        </w:rPr>
        <w:t xml:space="preserve"> to</w:t>
      </w:r>
    </w:p>
    <w:p w14:paraId="495B161F" w14:textId="6A6BC76C" w:rsidR="004E3DC6" w:rsidRDefault="004E3DC6" w:rsidP="0067501F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Establish a connection with the device</w:t>
      </w:r>
    </w:p>
    <w:p w14:paraId="7DB12D0F" w14:textId="1B9E26C8" w:rsidR="0067501F" w:rsidRDefault="00281261" w:rsidP="0067501F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Write a MethodSCRIPT</w:t>
      </w:r>
      <w:r w:rsidR="004E3DC6">
        <w:rPr>
          <w:lang w:val="en-US"/>
        </w:rPr>
        <w:t xml:space="preserve"> to the device</w:t>
      </w:r>
    </w:p>
    <w:p w14:paraId="39980857" w14:textId="27E55BE0" w:rsidR="0067501F" w:rsidRDefault="0067501F" w:rsidP="0067501F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Read</w:t>
      </w:r>
      <w:r w:rsidRPr="0067501F">
        <w:rPr>
          <w:lang w:val="en-US"/>
        </w:rPr>
        <w:t xml:space="preserve"> </w:t>
      </w:r>
      <w:r w:rsidR="004E3DC6">
        <w:rPr>
          <w:lang w:val="en-US"/>
        </w:rPr>
        <w:t xml:space="preserve">and parse </w:t>
      </w:r>
      <w:r w:rsidR="00C91BDC">
        <w:rPr>
          <w:lang w:val="en-US"/>
        </w:rPr>
        <w:t>m</w:t>
      </w:r>
      <w:r w:rsidRPr="0067501F">
        <w:rPr>
          <w:lang w:val="en-US"/>
        </w:rPr>
        <w:t xml:space="preserve">easurement </w:t>
      </w:r>
      <w:r w:rsidR="00C91BDC">
        <w:rPr>
          <w:lang w:val="en-US"/>
        </w:rPr>
        <w:t>data packages</w:t>
      </w:r>
      <w:r w:rsidRPr="0067501F">
        <w:rPr>
          <w:lang w:val="en-US"/>
        </w:rPr>
        <w:t xml:space="preserve"> from the device</w:t>
      </w:r>
    </w:p>
    <w:p w14:paraId="303CFB4E" w14:textId="6F5E6C5A" w:rsidR="00CC7C30" w:rsidRPr="0067501F" w:rsidRDefault="00CC7C30" w:rsidP="0067501F">
      <w:pPr>
        <w:rPr>
          <w:lang w:val="en-US"/>
        </w:rPr>
      </w:pPr>
      <w:r w:rsidRPr="0067501F">
        <w:rPr>
          <w:lang w:val="en-US"/>
        </w:rPr>
        <w:t>This does not include error handling, method validation etc.</w:t>
      </w:r>
    </w:p>
    <w:p w14:paraId="4BDA69B4" w14:textId="2E725019" w:rsidR="00CC7C30" w:rsidRDefault="00CC7C30" w:rsidP="00A04C43">
      <w:pPr>
        <w:pStyle w:val="Heading3"/>
      </w:pPr>
      <w:r>
        <w:t xml:space="preserve">Example </w:t>
      </w:r>
      <w:r w:rsidR="0067501F">
        <w:t>2</w:t>
      </w:r>
      <w:r>
        <w:t xml:space="preserve">: Plot </w:t>
      </w:r>
      <w:r w:rsidR="00A04C43">
        <w:t>Example (MSPlotExample)</w:t>
      </w:r>
    </w:p>
    <w:p w14:paraId="7277A279" w14:textId="4DA18668" w:rsidR="00A04C43" w:rsidRPr="00A04C43" w:rsidRDefault="004E3DC6" w:rsidP="00A04C43">
      <w:pPr>
        <w:rPr>
          <w:lang w:val="en-US"/>
        </w:rPr>
      </w:pPr>
      <w:r>
        <w:rPr>
          <w:lang w:val="en-US"/>
        </w:rPr>
        <w:t>In addition to the basic communications as in the above example, this plot example demonstrates how to implement the plot object (using the OxyPlot library for windows forms).</w:t>
      </w:r>
    </w:p>
    <w:p w14:paraId="1515EE31" w14:textId="28BA4DBD" w:rsidR="00CC7C30" w:rsidRDefault="00CC7C30" w:rsidP="00CC7C30">
      <w:pPr>
        <w:pStyle w:val="Heading3"/>
      </w:pPr>
      <w:r>
        <w:t xml:space="preserve">Example </w:t>
      </w:r>
      <w:r w:rsidR="00A04C43">
        <w:t>3</w:t>
      </w:r>
      <w:r>
        <w:t xml:space="preserve">: </w:t>
      </w:r>
      <w:r w:rsidR="00A04C43">
        <w:t>EIS Console Example (MSEISExample)</w:t>
      </w:r>
    </w:p>
    <w:p w14:paraId="47C39783" w14:textId="272541D0" w:rsidR="00A04C43" w:rsidRPr="00A04C43" w:rsidRDefault="00A04C43" w:rsidP="00A04C43">
      <w:pPr>
        <w:rPr>
          <w:lang w:val="en-US"/>
        </w:rPr>
      </w:pPr>
      <w:r>
        <w:rPr>
          <w:lang w:val="en-US"/>
        </w:rPr>
        <w:t>Thi</w:t>
      </w:r>
      <w:r w:rsidR="005A4D07">
        <w:rPr>
          <w:lang w:val="en-US"/>
        </w:rPr>
        <w:t>s console example demonstrates send</w:t>
      </w:r>
      <w:r w:rsidR="00DB4E59">
        <w:rPr>
          <w:lang w:val="en-US"/>
        </w:rPr>
        <w:t>ing</w:t>
      </w:r>
      <w:r w:rsidR="005A4D07">
        <w:rPr>
          <w:lang w:val="en-US"/>
        </w:rPr>
        <w:t>, receiv</w:t>
      </w:r>
      <w:r w:rsidR="00DB4E59">
        <w:rPr>
          <w:lang w:val="en-US"/>
        </w:rPr>
        <w:t>ing</w:t>
      </w:r>
      <w:r w:rsidR="005A4D07">
        <w:rPr>
          <w:lang w:val="en-US"/>
        </w:rPr>
        <w:t xml:space="preserve"> and parsing data for</w:t>
      </w:r>
      <w:r>
        <w:rPr>
          <w:lang w:val="en-US"/>
        </w:rPr>
        <w:t xml:space="preserve"> a simple EIS measurement.</w:t>
      </w:r>
    </w:p>
    <w:p w14:paraId="3E8194D9" w14:textId="1A58067B" w:rsidR="005A4D07" w:rsidRDefault="00CC7C30" w:rsidP="005A4D07">
      <w:pPr>
        <w:pStyle w:val="Heading3"/>
      </w:pPr>
      <w:r>
        <w:t xml:space="preserve">Example </w:t>
      </w:r>
      <w:r w:rsidR="00B07036">
        <w:t>4</w:t>
      </w:r>
      <w:r>
        <w:t>:</w:t>
      </w:r>
      <w:r w:rsidR="005A4D07">
        <w:t xml:space="preserve"> EIS Plot Example (MSEISPlotExample)</w:t>
      </w:r>
    </w:p>
    <w:p w14:paraId="0C383196" w14:textId="50596608" w:rsidR="00CC7C30" w:rsidRDefault="004E3DC6" w:rsidP="004E3DC6">
      <w:pPr>
        <w:rPr>
          <w:lang w:val="en-US"/>
        </w:rPr>
      </w:pPr>
      <w:r>
        <w:rPr>
          <w:lang w:val="en-US"/>
        </w:rPr>
        <w:t>This example demonstrates the implementation of OxyPlot to show the EIS measurement response on Nyquist and Bode plots.</w:t>
      </w:r>
    </w:p>
    <w:p w14:paraId="62D2F86B" w14:textId="075568FB" w:rsidR="00CC7C30" w:rsidRDefault="005A4D07" w:rsidP="00CC7C30">
      <w:pPr>
        <w:pStyle w:val="Heading2"/>
      </w:pPr>
      <w:bookmarkStart w:id="0" w:name="_Hlk4600067"/>
      <w:bookmarkStart w:id="1" w:name="_GoBack"/>
      <w:r>
        <w:t>Communications</w:t>
      </w:r>
    </w:p>
    <w:p w14:paraId="52911229" w14:textId="1FFBE0A8" w:rsidR="00F51856" w:rsidRDefault="00CC7C30" w:rsidP="00F51856">
      <w:pPr>
        <w:rPr>
          <w:lang w:val="en-US"/>
        </w:rPr>
      </w:pPr>
      <w:r>
        <w:rPr>
          <w:lang w:val="en-US"/>
        </w:rPr>
        <w:t>The example projects are built using Visual Studio</w:t>
      </w:r>
      <w:r w:rsidR="00886DB9">
        <w:rPr>
          <w:lang w:val="en-US"/>
        </w:rPr>
        <w:t xml:space="preserve"> 17</w:t>
      </w:r>
      <w:r w:rsidR="005A4D07">
        <w:rPr>
          <w:lang w:val="en-US"/>
        </w:rPr>
        <w:t>.</w:t>
      </w:r>
    </w:p>
    <w:p w14:paraId="261A9C2A" w14:textId="54E3F07D" w:rsidR="005A4D07" w:rsidRDefault="005A4D07" w:rsidP="005A4D07">
      <w:pPr>
        <w:pStyle w:val="Heading3"/>
      </w:pPr>
      <w:r>
        <w:t>Connecting to the device</w:t>
      </w:r>
    </w:p>
    <w:p w14:paraId="07071A8F" w14:textId="352EE733" w:rsidR="00785294" w:rsidRDefault="005A4D07" w:rsidP="00785294">
      <w:pPr>
        <w:rPr>
          <w:rStyle w:val="code"/>
        </w:rPr>
      </w:pPr>
      <w:r w:rsidRPr="00886DB9">
        <w:rPr>
          <w:lang w:val="en-US"/>
        </w:rPr>
        <w:t>The example</w:t>
      </w:r>
      <w:r w:rsidR="00F84EA6">
        <w:rPr>
          <w:lang w:val="en-US"/>
        </w:rPr>
        <w:t>s</w:t>
      </w:r>
      <w:r w:rsidRPr="00886DB9">
        <w:rPr>
          <w:lang w:val="en-US"/>
        </w:rPr>
        <w:t xml:space="preserve"> </w:t>
      </w:r>
      <w:r w:rsidR="00785294">
        <w:rPr>
          <w:lang w:val="en-US"/>
        </w:rPr>
        <w:t xml:space="preserve">use the </w:t>
      </w:r>
      <w:r w:rsidR="00886DB9" w:rsidRPr="00886DB9">
        <w:rPr>
          <w:lang w:val="en-US"/>
        </w:rPr>
        <w:t>System.IO.Ports library</w:t>
      </w:r>
      <w:r w:rsidR="00886DB9">
        <w:rPr>
          <w:lang w:val="en-US"/>
        </w:rPr>
        <w:t xml:space="preserve"> </w:t>
      </w:r>
      <w:r w:rsidR="00785294">
        <w:rPr>
          <w:lang w:val="en-US"/>
        </w:rPr>
        <w:t>for serial communication with the device</w:t>
      </w:r>
      <w:r w:rsidR="00F84EA6">
        <w:rPr>
          <w:lang w:val="en-US"/>
        </w:rPr>
        <w:t>.</w:t>
      </w:r>
      <w:r w:rsidR="00C9118A">
        <w:rPr>
          <w:lang w:val="en-US"/>
        </w:rPr>
        <w:t xml:space="preserve"> The read time out for the port is set to 7000ms.</w:t>
      </w:r>
      <w:r w:rsidR="00C659C7">
        <w:rPr>
          <w:lang w:val="en-US"/>
        </w:rPr>
        <w:t xml:space="preserve"> </w:t>
      </w:r>
      <w:r w:rsidR="00785294">
        <w:rPr>
          <w:lang w:val="en-US"/>
        </w:rPr>
        <w:t>In case of measurements with long response times, the read time out can be set higher.</w:t>
      </w:r>
    </w:p>
    <w:p w14:paraId="5A279927" w14:textId="10A38714" w:rsidR="00220AE7" w:rsidRDefault="00220AE7" w:rsidP="00635BB4">
      <w:pPr>
        <w:rPr>
          <w:rStyle w:val="code"/>
        </w:rPr>
      </w:pPr>
    </w:p>
    <w:p w14:paraId="66070E12" w14:textId="6CA0FF3D" w:rsidR="00E10ED5" w:rsidRDefault="008A00D2" w:rsidP="00C659C7">
      <w:pPr>
        <w:rPr>
          <w:lang w:val="en-US"/>
        </w:rPr>
      </w:pPr>
      <w:r w:rsidRPr="008A00D2">
        <w:rPr>
          <w:lang w:val="en-US"/>
        </w:rPr>
        <w:t>To prevent your program from crashing it is recommended to use a try catch sequence when connecting to a</w:t>
      </w:r>
      <w:r w:rsidR="00972BBC">
        <w:rPr>
          <w:lang w:val="en-US"/>
        </w:rPr>
        <w:t xml:space="preserve"> </w:t>
      </w:r>
      <w:r>
        <w:rPr>
          <w:lang w:val="en-US"/>
        </w:rPr>
        <w:t>port</w:t>
      </w:r>
      <w:r w:rsidRPr="008A00D2">
        <w:rPr>
          <w:lang w:val="en-US"/>
        </w:rPr>
        <w:t xml:space="preserve">, this way </w:t>
      </w:r>
      <w:r>
        <w:rPr>
          <w:lang w:val="en-US"/>
        </w:rPr>
        <w:t>the port</w:t>
      </w:r>
      <w:r w:rsidRPr="008A00D2">
        <w:rPr>
          <w:lang w:val="en-US"/>
        </w:rPr>
        <w:t xml:space="preserve"> will be closed again when an exception occurs. </w:t>
      </w:r>
    </w:p>
    <w:p w14:paraId="545312AB" w14:textId="58D3060B" w:rsidR="00635BB4" w:rsidRPr="00E10ED5" w:rsidRDefault="00635BB4" w:rsidP="00E10ED5">
      <w:pPr>
        <w:pStyle w:val="Heading3"/>
      </w:pPr>
      <w:r w:rsidRPr="00E10ED5">
        <w:rPr>
          <w:bCs w:val="0"/>
        </w:rPr>
        <w:t xml:space="preserve">Sending a </w:t>
      </w:r>
      <w:r w:rsidR="000708E6">
        <w:rPr>
          <w:bCs w:val="0"/>
        </w:rPr>
        <w:t>MethodSCRIPT</w:t>
      </w:r>
    </w:p>
    <w:p w14:paraId="22D19A58" w14:textId="0E5BD6A2" w:rsidR="00635BB4" w:rsidRDefault="00247E93" w:rsidP="00635BB4">
      <w:pPr>
        <w:rPr>
          <w:lang w:val="en-US"/>
        </w:rPr>
      </w:pPr>
      <w:r>
        <w:rPr>
          <w:lang w:val="en-US"/>
        </w:rPr>
        <w:t xml:space="preserve">The methodSCRIPT can be read from a txt file stored in the </w:t>
      </w:r>
      <w:r w:rsidR="00972BBC" w:rsidRPr="00C84EAE">
        <w:rPr>
          <w:i/>
          <w:lang w:val="en-US"/>
        </w:rPr>
        <w:t>ScriptFilePath</w:t>
      </w:r>
      <w:r w:rsidR="00C84EAE">
        <w:rPr>
          <w:lang w:val="en-US"/>
        </w:rPr>
        <w:t xml:space="preserve"> </w:t>
      </w:r>
      <w:r w:rsidR="00EE184F">
        <w:rPr>
          <w:lang w:val="en-US"/>
        </w:rPr>
        <w:t xml:space="preserve">and then sent to the device. </w:t>
      </w:r>
      <w:r w:rsidR="00972BBC">
        <w:rPr>
          <w:lang w:val="en-US"/>
        </w:rPr>
        <w:t xml:space="preserve">In this example the </w:t>
      </w:r>
      <w:r w:rsidR="003B242B">
        <w:rPr>
          <w:lang w:val="en-US"/>
        </w:rPr>
        <w:t xml:space="preserve">MethodSCRIPT files are stored in the </w:t>
      </w:r>
      <w:r w:rsidR="003B242B" w:rsidRPr="00C84EAE">
        <w:rPr>
          <w:i/>
          <w:lang w:val="en-US"/>
        </w:rPr>
        <w:t>scripts</w:t>
      </w:r>
      <w:r w:rsidR="003B242B">
        <w:rPr>
          <w:lang w:val="en-US"/>
        </w:rPr>
        <w:t xml:space="preserve"> directory in the same location as the application executable.</w:t>
      </w:r>
    </w:p>
    <w:p w14:paraId="4CC69AF7" w14:textId="798E53D3" w:rsidR="00012563" w:rsidRDefault="00012563" w:rsidP="00012563">
      <w:pPr>
        <w:pStyle w:val="Heading3"/>
        <w:numPr>
          <w:ilvl w:val="2"/>
          <w:numId w:val="2"/>
        </w:numPr>
      </w:pPr>
      <w:r>
        <w:t>Receiv</w:t>
      </w:r>
      <w:r w:rsidR="000923EC">
        <w:t>ing</w:t>
      </w:r>
      <w:r>
        <w:t xml:space="preserve"> </w:t>
      </w:r>
      <w:r w:rsidR="00ED4CAB">
        <w:t>the measurement packages</w:t>
      </w:r>
    </w:p>
    <w:p w14:paraId="6E028D72" w14:textId="3FA63EC2" w:rsidR="00012563" w:rsidRDefault="00012563" w:rsidP="00012563">
      <w:pPr>
        <w:rPr>
          <w:lang w:val="en-US"/>
        </w:rPr>
      </w:pPr>
      <w:r>
        <w:rPr>
          <w:lang w:val="en-US"/>
        </w:rPr>
        <w:t xml:space="preserve">Once the script file is sent to the device, the measurement response can be read continuously from the device. </w:t>
      </w:r>
    </w:p>
    <w:p w14:paraId="67C267E6" w14:textId="77777777" w:rsidR="00785294" w:rsidRDefault="00785294" w:rsidP="00012563">
      <w:pPr>
        <w:rPr>
          <w:lang w:val="en-US"/>
        </w:rPr>
      </w:pPr>
    </w:p>
    <w:p w14:paraId="761C5246" w14:textId="378D37E6" w:rsidR="00785294" w:rsidRDefault="00785294" w:rsidP="00012563">
      <w:pPr>
        <w:rPr>
          <w:lang w:val="en-US"/>
        </w:rPr>
      </w:pPr>
      <w:r w:rsidRPr="003A6EC4">
        <w:rPr>
          <w:rStyle w:val="code"/>
        </w:rPr>
        <w:t xml:space="preserve">readChar = SerialPortEsP.ReadChar();    </w:t>
      </w:r>
    </w:p>
    <w:p w14:paraId="18F3CFF1" w14:textId="5C7D1DCD" w:rsidR="00012563" w:rsidRDefault="00012563" w:rsidP="00012563">
      <w:pPr>
        <w:rPr>
          <w:lang w:val="en-US"/>
        </w:rPr>
      </w:pPr>
    </w:p>
    <w:p w14:paraId="102DA65C" w14:textId="2C240717" w:rsidR="00024488" w:rsidRDefault="00E62910" w:rsidP="00B445CC">
      <w:pPr>
        <w:pStyle w:val="Heading3"/>
        <w:numPr>
          <w:ilvl w:val="2"/>
          <w:numId w:val="2"/>
        </w:numPr>
      </w:pPr>
      <w:r>
        <w:lastRenderedPageBreak/>
        <w:t xml:space="preserve">Parsing the </w:t>
      </w:r>
      <w:r w:rsidR="00ED4CAB">
        <w:t>measurement packages</w:t>
      </w:r>
    </w:p>
    <w:p w14:paraId="062FEECA" w14:textId="3BBE9516" w:rsidR="007D5AD6" w:rsidRDefault="00D7359E" w:rsidP="007D5AD6">
      <w:pPr>
        <w:autoSpaceDE w:val="0"/>
        <w:autoSpaceDN w:val="0"/>
        <w:adjustRightInd w:val="0"/>
        <w:textboxTightWrap w:val="none"/>
        <w:rPr>
          <w:lang w:val="en-US"/>
        </w:rPr>
      </w:pPr>
      <w:r>
        <w:rPr>
          <w:iCs/>
          <w:lang w:val="en-US"/>
        </w:rPr>
        <w:t xml:space="preserve">The </w:t>
      </w:r>
      <w:r w:rsidR="007D5AD6">
        <w:rPr>
          <w:iCs/>
          <w:lang w:val="en-US"/>
        </w:rPr>
        <w:t>measurement data package</w:t>
      </w:r>
      <w:r>
        <w:rPr>
          <w:iCs/>
          <w:lang w:val="en-US"/>
        </w:rPr>
        <w:t>s</w:t>
      </w:r>
      <w:r w:rsidR="007D5AD6">
        <w:rPr>
          <w:iCs/>
          <w:lang w:val="en-US"/>
        </w:rPr>
        <w:t xml:space="preserve"> returned by the </w:t>
      </w:r>
      <w:r w:rsidR="00CE12C4">
        <w:rPr>
          <w:iCs/>
          <w:lang w:val="en-US"/>
        </w:rPr>
        <w:t xml:space="preserve">method </w:t>
      </w:r>
      <w:r w:rsidR="00CE12C4" w:rsidRPr="00D7359E">
        <w:rPr>
          <w:i/>
          <w:iCs/>
          <w:lang w:val="en-US"/>
        </w:rPr>
        <w:t>ReadResponseLine</w:t>
      </w:r>
      <w:r w:rsidR="007D5AD6" w:rsidRPr="00D7359E">
        <w:rPr>
          <w:i/>
          <w:lang w:val="en-US"/>
        </w:rPr>
        <w:t>()</w:t>
      </w:r>
      <w:r w:rsidR="007D5AD6">
        <w:rPr>
          <w:iCs/>
          <w:lang w:val="en-US"/>
        </w:rPr>
        <w:t xml:space="preserve">, can be parsed further to obitain the actual data values. </w:t>
      </w:r>
      <w:r w:rsidR="007D5AD6">
        <w:rPr>
          <w:lang w:val="en-US"/>
        </w:rPr>
        <w:t>Here’s a set of data packages received from a Linear Sweep Voltammetry (LSV) measurement on a dummy cell with 10</w:t>
      </w:r>
      <w:r w:rsidR="00660DAA">
        <w:rPr>
          <w:lang w:val="en-US"/>
        </w:rPr>
        <w:t xml:space="preserve"> kO</w:t>
      </w:r>
      <w:r w:rsidR="007D5AD6">
        <w:rPr>
          <w:lang w:val="en-US"/>
        </w:rPr>
        <w:t>hm resistance.</w:t>
      </w:r>
    </w:p>
    <w:p w14:paraId="77E87932" w14:textId="77777777" w:rsidR="007D5AD6" w:rsidRDefault="007D5AD6" w:rsidP="007D5AD6">
      <w:pPr>
        <w:rPr>
          <w:lang w:val="en-US"/>
        </w:rPr>
      </w:pPr>
    </w:p>
    <w:p w14:paraId="2C7E6DC0" w14:textId="77777777" w:rsidR="007D5AD6" w:rsidRPr="00E10ED5" w:rsidRDefault="007D5AD6" w:rsidP="007D5AD6">
      <w:pPr>
        <w:rPr>
          <w:lang w:val="en-US"/>
        </w:rPr>
      </w:pPr>
      <w:r w:rsidRPr="00E10ED5">
        <w:rPr>
          <w:lang w:val="en-US"/>
        </w:rPr>
        <w:t>eM0000\n</w:t>
      </w:r>
    </w:p>
    <w:p w14:paraId="09451886" w14:textId="77777777" w:rsidR="007D5AD6" w:rsidRPr="00E10ED5" w:rsidRDefault="007D5AD6" w:rsidP="007D5AD6">
      <w:pPr>
        <w:rPr>
          <w:lang w:val="en-US"/>
        </w:rPr>
      </w:pPr>
      <w:r w:rsidRPr="00E10ED5">
        <w:rPr>
          <w:lang w:val="en-US"/>
        </w:rPr>
        <w:t>Pda7F85F3Fu;ba48D503Dp,10,288\n</w:t>
      </w:r>
    </w:p>
    <w:p w14:paraId="3ACA81E1" w14:textId="77777777" w:rsidR="007D5AD6" w:rsidRPr="00E10ED5" w:rsidRDefault="007D5AD6" w:rsidP="007D5AD6">
      <w:pPr>
        <w:rPr>
          <w:lang w:val="en-US"/>
        </w:rPr>
      </w:pPr>
      <w:r w:rsidRPr="00E10ED5">
        <w:rPr>
          <w:lang w:val="en-US"/>
        </w:rPr>
        <w:t>Pda7F9234Bu;ba4E2C324p,10,288\n</w:t>
      </w:r>
    </w:p>
    <w:p w14:paraId="05E56D3C" w14:textId="77777777" w:rsidR="007D5AD6" w:rsidRPr="008B407F" w:rsidRDefault="007D5AD6" w:rsidP="007D5AD6">
      <w:r w:rsidRPr="008B407F">
        <w:t>Pda806EC24u;baAE16C6Dp,10,288</w:t>
      </w:r>
      <w:r>
        <w:t>\n</w:t>
      </w:r>
    </w:p>
    <w:p w14:paraId="4D9C37C4" w14:textId="77777777" w:rsidR="007D5AD6" w:rsidRPr="008B407F" w:rsidRDefault="007D5AD6" w:rsidP="007D5AD6">
      <w:r w:rsidRPr="008B407F">
        <w:t>Pda807B031u;baB360495p,10,288</w:t>
      </w:r>
      <w:r>
        <w:t>\n</w:t>
      </w:r>
    </w:p>
    <w:p w14:paraId="7D14310B" w14:textId="77777777" w:rsidR="007D5AD6" w:rsidRPr="00E10ED5" w:rsidRDefault="007D5AD6" w:rsidP="007D5AD6">
      <w:pPr>
        <w:rPr>
          <w:lang w:val="en-US"/>
        </w:rPr>
      </w:pPr>
      <w:r w:rsidRPr="00E10ED5">
        <w:rPr>
          <w:lang w:val="en-US"/>
        </w:rPr>
        <w:t>*\n</w:t>
      </w:r>
    </w:p>
    <w:p w14:paraId="0AAA60D8" w14:textId="77777777" w:rsidR="007D5AD6" w:rsidRDefault="007D5AD6" w:rsidP="007D5AD6">
      <w:pPr>
        <w:rPr>
          <w:lang w:val="en-US"/>
        </w:rPr>
      </w:pPr>
      <w:r w:rsidRPr="00E10ED5">
        <w:rPr>
          <w:lang w:val="en-US"/>
        </w:rPr>
        <w:t>\n</w:t>
      </w:r>
    </w:p>
    <w:p w14:paraId="4551FD09" w14:textId="77777777" w:rsidR="007D5AD6" w:rsidRDefault="007D5AD6" w:rsidP="007D5AD6">
      <w:pPr>
        <w:rPr>
          <w:lang w:val="en-US"/>
        </w:rPr>
      </w:pPr>
    </w:p>
    <w:p w14:paraId="75650F71" w14:textId="31BCB8E7" w:rsidR="007D5AD6" w:rsidRDefault="007D5AD6" w:rsidP="007D5AD6">
      <w:pPr>
        <w:rPr>
          <w:lang w:val="en-US"/>
        </w:rPr>
      </w:pPr>
      <w:r>
        <w:rPr>
          <w:lang w:val="en-US"/>
        </w:rPr>
        <w:t xml:space="preserve">While parsing a measurement package, various identifiers are used to identify the type of package. For example, In the above sample, </w:t>
      </w:r>
    </w:p>
    <w:p w14:paraId="410E65B3" w14:textId="77777777" w:rsidR="007D5AD6" w:rsidRDefault="007D5AD6" w:rsidP="007D5AD6">
      <w:pPr>
        <w:rPr>
          <w:lang w:val="en-US"/>
        </w:rPr>
      </w:pPr>
    </w:p>
    <w:p w14:paraId="60606369" w14:textId="77777777" w:rsidR="007D5AD6" w:rsidRPr="00853FB3" w:rsidRDefault="007D5AD6" w:rsidP="007D5AD6">
      <w:pPr>
        <w:pStyle w:val="ListParagraph"/>
        <w:numPr>
          <w:ilvl w:val="0"/>
          <w:numId w:val="43"/>
        </w:numPr>
        <w:rPr>
          <w:lang w:val="en-US"/>
        </w:rPr>
      </w:pPr>
      <w:r w:rsidRPr="00853FB3">
        <w:rPr>
          <w:lang w:val="en-US"/>
        </w:rPr>
        <w:t>‘e’</w:t>
      </w:r>
      <w:r>
        <w:rPr>
          <w:lang w:val="en-US"/>
        </w:rPr>
        <w:t xml:space="preserve"> is the confirmation of the “execute MethodSCRIPT” command</w:t>
      </w:r>
      <w:r w:rsidRPr="00853FB3">
        <w:rPr>
          <w:lang w:val="en-US"/>
        </w:rPr>
        <w:t>.</w:t>
      </w:r>
    </w:p>
    <w:p w14:paraId="6CD295BF" w14:textId="77777777" w:rsidR="007D5AD6" w:rsidRDefault="007D5AD6" w:rsidP="007D5AD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‘M’</w:t>
      </w:r>
      <w:r w:rsidRPr="00853FB3">
        <w:rPr>
          <w:lang w:val="en-US"/>
        </w:rPr>
        <w:t xml:space="preserve"> marks the beginning of a measurement loop. </w:t>
      </w:r>
    </w:p>
    <w:p w14:paraId="65C7C216" w14:textId="0FFC749D" w:rsidR="007D5AD6" w:rsidRDefault="007D5AD6" w:rsidP="007D5AD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‘P’ marks the beginning of </w:t>
      </w:r>
      <w:r w:rsidR="00CA5C40">
        <w:rPr>
          <w:lang w:val="en-US"/>
        </w:rPr>
        <w:t>a measurement</w:t>
      </w:r>
      <w:r>
        <w:rPr>
          <w:lang w:val="en-US"/>
        </w:rPr>
        <w:t xml:space="preserve"> data package.</w:t>
      </w:r>
    </w:p>
    <w:p w14:paraId="3B6DB004" w14:textId="77777777" w:rsidR="007D5AD6" w:rsidRDefault="007D5AD6" w:rsidP="007D5AD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“*\n” marks the end of a measurement loop.</w:t>
      </w:r>
    </w:p>
    <w:p w14:paraId="7A06641D" w14:textId="77777777" w:rsidR="007D5AD6" w:rsidRDefault="007D5AD6" w:rsidP="007D5AD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“\n” marks the end of the MethodSCRIPT.</w:t>
      </w:r>
    </w:p>
    <w:p w14:paraId="623BA47E" w14:textId="74BBF8B0" w:rsidR="007D5AD6" w:rsidRDefault="007D5AD6" w:rsidP="007D5AD6">
      <w:pPr>
        <w:spacing w:before="120" w:after="240"/>
        <w:textboxTightWrap w:val="none"/>
        <w:rPr>
          <w:lang w:val="en-US"/>
        </w:rPr>
      </w:pPr>
      <w:r>
        <w:rPr>
          <w:lang w:val="en-US"/>
        </w:rPr>
        <w:t>The data value</w:t>
      </w:r>
      <w:r w:rsidR="00770AEC">
        <w:rPr>
          <w:lang w:val="en-US"/>
        </w:rPr>
        <w:t xml:space="preserve">s </w:t>
      </w:r>
      <w:r>
        <w:rPr>
          <w:lang w:val="en-US"/>
        </w:rPr>
        <w:t xml:space="preserve">to be received from a measurement can be sent through </w:t>
      </w:r>
      <w:r w:rsidRPr="00BB7C63">
        <w:rPr>
          <w:lang w:val="en-US"/>
        </w:rPr>
        <w:t>‘p</w:t>
      </w:r>
      <w:r>
        <w:rPr>
          <w:lang w:val="en-US"/>
        </w:rPr>
        <w:t>ck</w:t>
      </w:r>
      <w:r>
        <w:rPr>
          <w:i/>
          <w:lang w:val="en-US"/>
        </w:rPr>
        <w:t xml:space="preserve">’ </w:t>
      </w:r>
      <w:r>
        <w:rPr>
          <w:lang w:val="en-US"/>
        </w:rPr>
        <w:t>commands in the MethodSCRIPT. Most techniques return the data values Potential (set cell potential in V) and Current (measured current in A). These can be sent with the MethodSCRIPT.</w:t>
      </w:r>
    </w:p>
    <w:p w14:paraId="25226EA2" w14:textId="77777777" w:rsidR="007D5AD6" w:rsidRPr="00853FB3" w:rsidRDefault="007D5AD6" w:rsidP="007D5AD6">
      <w:pPr>
        <w:spacing w:before="100" w:beforeAutospacing="1" w:after="100" w:afterAutospacing="1"/>
        <w:textboxTightWrap w:val="none"/>
        <w:rPr>
          <w:lang w:val="en-US"/>
        </w:rPr>
      </w:pPr>
      <w:r w:rsidRPr="00853FB3">
        <w:rPr>
          <w:lang w:val="en-US"/>
        </w:rPr>
        <w:t xml:space="preserve">In case of </w:t>
      </w:r>
      <w:r>
        <w:rPr>
          <w:lang w:val="en-US"/>
        </w:rPr>
        <w:t xml:space="preserve">Electrochemical Impedance Spectroscopy (EIS) </w:t>
      </w:r>
      <w:r w:rsidRPr="00853FB3">
        <w:rPr>
          <w:lang w:val="en-US"/>
        </w:rPr>
        <w:t>measurement</w:t>
      </w:r>
      <w:r>
        <w:rPr>
          <w:lang w:val="en-US"/>
        </w:rPr>
        <w:t>s</w:t>
      </w:r>
      <w:r w:rsidRPr="00853FB3">
        <w:rPr>
          <w:lang w:val="en-US"/>
        </w:rPr>
        <w:t xml:space="preserve">, </w:t>
      </w:r>
      <w:r>
        <w:rPr>
          <w:lang w:val="en-US"/>
        </w:rPr>
        <w:t xml:space="preserve">the following </w:t>
      </w:r>
      <w:r>
        <w:rPr>
          <w:i/>
          <w:lang w:val="en-US"/>
        </w:rPr>
        <w:t xml:space="preserve">variable types </w:t>
      </w:r>
      <w:r>
        <w:rPr>
          <w:lang w:val="en-US"/>
        </w:rPr>
        <w:t xml:space="preserve"> can be sent with the MethodSCRIPT and received as measurement data values.</w:t>
      </w:r>
    </w:p>
    <w:p w14:paraId="34FB162B" w14:textId="77777777" w:rsidR="007D5AD6" w:rsidRPr="00853FB3" w:rsidRDefault="007D5AD6" w:rsidP="007D5AD6">
      <w:pPr>
        <w:numPr>
          <w:ilvl w:val="0"/>
          <w:numId w:val="42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Frequency</w:t>
      </w:r>
      <w:r w:rsidRPr="00E62910">
        <w:rPr>
          <w:lang w:val="en-US"/>
        </w:rPr>
        <w:t xml:space="preserve"> (</w:t>
      </w:r>
      <w:r>
        <w:rPr>
          <w:lang w:val="en-US"/>
        </w:rPr>
        <w:t>set frequency in Hz</w:t>
      </w:r>
      <w:r w:rsidRPr="00E62910">
        <w:rPr>
          <w:lang w:val="en-US"/>
        </w:rPr>
        <w:t>)</w:t>
      </w:r>
    </w:p>
    <w:p w14:paraId="1F8E36E1" w14:textId="77777777" w:rsidR="007D5AD6" w:rsidRDefault="007D5AD6" w:rsidP="007D5AD6">
      <w:pPr>
        <w:numPr>
          <w:ilvl w:val="0"/>
          <w:numId w:val="42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Real part of complex Impedance</w:t>
      </w:r>
      <w:r w:rsidRPr="00E62910">
        <w:rPr>
          <w:lang w:val="en-US"/>
        </w:rPr>
        <w:t xml:space="preserve"> (</w:t>
      </w:r>
      <w:r>
        <w:rPr>
          <w:lang w:val="en-US"/>
        </w:rPr>
        <w:t>measured impedance Ohm</w:t>
      </w:r>
      <w:r w:rsidRPr="00853FB3">
        <w:rPr>
          <w:lang w:val="en-US"/>
        </w:rPr>
        <w:t>)</w:t>
      </w:r>
    </w:p>
    <w:p w14:paraId="2DDC259D" w14:textId="77777777" w:rsidR="007D5AD6" w:rsidRDefault="007D5AD6" w:rsidP="007D5AD6">
      <w:pPr>
        <w:numPr>
          <w:ilvl w:val="0"/>
          <w:numId w:val="42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Imaginary part of complex Impedance (measured impedance in Ohm)</w:t>
      </w:r>
    </w:p>
    <w:p w14:paraId="719BC3A3" w14:textId="77777777" w:rsidR="007D5AD6" w:rsidRPr="00E62910" w:rsidRDefault="007D5AD6" w:rsidP="007D5AD6">
      <w:p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The following metadata values if present can also be obtained from the data packages.</w:t>
      </w:r>
    </w:p>
    <w:p w14:paraId="7FAD289D" w14:textId="77777777" w:rsidR="007D5AD6" w:rsidRPr="00E62910" w:rsidRDefault="007D5AD6" w:rsidP="007D5AD6">
      <w:pPr>
        <w:numPr>
          <w:ilvl w:val="0"/>
          <w:numId w:val="42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CurrentStatus (</w:t>
      </w:r>
      <w:r w:rsidRPr="00853FB3">
        <w:rPr>
          <w:lang w:val="en-US"/>
        </w:rPr>
        <w:t>OK, u</w:t>
      </w:r>
      <w:r w:rsidRPr="00E62910">
        <w:rPr>
          <w:lang w:val="en-US"/>
        </w:rPr>
        <w:t>nderload</w:t>
      </w:r>
      <w:r w:rsidRPr="00853FB3">
        <w:rPr>
          <w:lang w:val="en-US"/>
        </w:rPr>
        <w:t>,</w:t>
      </w:r>
      <w:r w:rsidRPr="00E62910">
        <w:rPr>
          <w:lang w:val="en-US"/>
        </w:rPr>
        <w:t xml:space="preserve"> overload, </w:t>
      </w:r>
      <w:r w:rsidRPr="00853FB3">
        <w:rPr>
          <w:lang w:val="en-US"/>
        </w:rPr>
        <w:t>overload warning</w:t>
      </w:r>
      <w:r w:rsidRPr="00E62910">
        <w:rPr>
          <w:lang w:val="en-US"/>
        </w:rPr>
        <w:t>)</w:t>
      </w:r>
    </w:p>
    <w:p w14:paraId="30FC1E86" w14:textId="77777777" w:rsidR="007D5AD6" w:rsidRPr="00C44F74" w:rsidRDefault="007D5AD6" w:rsidP="007D5AD6">
      <w:pPr>
        <w:numPr>
          <w:ilvl w:val="0"/>
          <w:numId w:val="42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CurrentRange (the current range in use at the momen</w:t>
      </w:r>
      <w:r w:rsidRPr="00853FB3">
        <w:rPr>
          <w:lang w:val="en-US"/>
        </w:rPr>
        <w:t>t</w:t>
      </w:r>
      <w:r w:rsidRPr="00E62910">
        <w:rPr>
          <w:lang w:val="en-US"/>
        </w:rPr>
        <w:t>)</w:t>
      </w:r>
    </w:p>
    <w:p w14:paraId="532BCE86" w14:textId="77777777" w:rsidR="007D5AD6" w:rsidRPr="004B2101" w:rsidRDefault="007D5AD6" w:rsidP="007D5AD6">
      <w:pPr>
        <w:numPr>
          <w:ilvl w:val="0"/>
          <w:numId w:val="42"/>
        </w:numPr>
        <w:spacing w:before="100" w:beforeAutospacing="1" w:after="100" w:afterAutospacing="1"/>
        <w:textboxTightWrap w:val="none"/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E62910">
        <w:rPr>
          <w:lang w:val="en-US"/>
        </w:rPr>
        <w:t>Noise (Noise)</w:t>
      </w:r>
    </w:p>
    <w:p w14:paraId="529ECE55" w14:textId="77777777" w:rsidR="007D5AD6" w:rsidRDefault="007D5AD6" w:rsidP="007D5AD6">
      <w:pPr>
        <w:pStyle w:val="Heading4"/>
        <w:numPr>
          <w:ilvl w:val="3"/>
          <w:numId w:val="2"/>
        </w:numPr>
        <w:rPr>
          <w:b w:val="0"/>
          <w:lang w:val="en-US"/>
        </w:rPr>
      </w:pPr>
      <w:r w:rsidRPr="0082520C">
        <w:rPr>
          <w:b w:val="0"/>
          <w:lang w:val="en-US"/>
        </w:rPr>
        <w:t xml:space="preserve">Parsing the </w:t>
      </w:r>
      <w:r>
        <w:rPr>
          <w:b w:val="0"/>
          <w:lang w:val="en-US"/>
        </w:rPr>
        <w:t>measurement data packages</w:t>
      </w:r>
    </w:p>
    <w:p w14:paraId="315E830C" w14:textId="77777777" w:rsidR="007D5AD6" w:rsidRPr="008F363B" w:rsidRDefault="007D5AD6" w:rsidP="007D5AD6">
      <w:pPr>
        <w:rPr>
          <w:iCs/>
          <w:lang w:val="en-US"/>
        </w:rPr>
      </w:pPr>
      <w:r>
        <w:rPr>
          <w:lang w:val="en-US"/>
        </w:rPr>
        <w:t xml:space="preserve">Each measurement data package begins with the header ‘P’ and is terminated by a ‘\n’. </w:t>
      </w:r>
      <w:r w:rsidRPr="00B244E9">
        <w:rPr>
          <w:rFonts w:cs="Courier New"/>
          <w:iCs/>
          <w:lang w:val="en-GB"/>
        </w:rPr>
        <w:t xml:space="preserve">The </w:t>
      </w:r>
      <w:r>
        <w:rPr>
          <w:rFonts w:cs="Courier New"/>
          <w:iCs/>
          <w:lang w:val="en-GB"/>
        </w:rPr>
        <w:t>measurement</w:t>
      </w:r>
      <w:r w:rsidRPr="00B244E9">
        <w:rPr>
          <w:rFonts w:cs="Courier New"/>
          <w:iCs/>
          <w:lang w:val="en-GB"/>
        </w:rPr>
        <w:t xml:space="preserve"> data package can be split into</w:t>
      </w:r>
      <w:r>
        <w:rPr>
          <w:rFonts w:cs="Courier New"/>
          <w:iCs/>
          <w:lang w:val="en-GB"/>
        </w:rPr>
        <w:t xml:space="preserve"> data value packages based on the </w:t>
      </w:r>
      <w:r w:rsidRPr="00B244E9">
        <w:rPr>
          <w:rFonts w:cs="Courier New"/>
          <w:iCs/>
          <w:lang w:val="en-GB"/>
        </w:rPr>
        <w:t>delimiter</w:t>
      </w:r>
      <w:r>
        <w:rPr>
          <w:rFonts w:cs="Courier New"/>
          <w:iCs/>
          <w:lang w:val="en-GB"/>
        </w:rPr>
        <w:t xml:space="preserve"> ‘;’. </w:t>
      </w:r>
      <w:r w:rsidRPr="008F363B">
        <w:rPr>
          <w:iCs/>
          <w:lang w:val="en-US"/>
        </w:rPr>
        <w:t>Each of the</w:t>
      </w:r>
      <w:r>
        <w:rPr>
          <w:iCs/>
          <w:lang w:val="en-US"/>
        </w:rPr>
        <w:t>se data value packages</w:t>
      </w:r>
      <w:r w:rsidRPr="008F363B">
        <w:rPr>
          <w:iCs/>
          <w:lang w:val="en-US"/>
        </w:rPr>
        <w:t xml:space="preserve"> can</w:t>
      </w:r>
      <w:r>
        <w:rPr>
          <w:iCs/>
          <w:lang w:val="en-US"/>
        </w:rPr>
        <w:t xml:space="preserve"> then</w:t>
      </w:r>
      <w:r w:rsidRPr="008F363B">
        <w:rPr>
          <w:iCs/>
          <w:lang w:val="en-US"/>
        </w:rPr>
        <w:t xml:space="preserve"> be parsed </w:t>
      </w:r>
      <w:r>
        <w:rPr>
          <w:iCs/>
          <w:lang w:val="en-US"/>
        </w:rPr>
        <w:t xml:space="preserve">separately </w:t>
      </w:r>
      <w:r w:rsidRPr="008F363B">
        <w:rPr>
          <w:iCs/>
          <w:lang w:val="en-US"/>
        </w:rPr>
        <w:t xml:space="preserve">to get the actual </w:t>
      </w:r>
      <w:r>
        <w:rPr>
          <w:iCs/>
          <w:lang w:val="en-US"/>
        </w:rPr>
        <w:t xml:space="preserve">data </w:t>
      </w:r>
      <w:r w:rsidRPr="008F363B">
        <w:rPr>
          <w:iCs/>
          <w:lang w:val="en-US"/>
        </w:rPr>
        <w:t>values</w:t>
      </w:r>
      <w:r>
        <w:rPr>
          <w:iCs/>
          <w:lang w:val="en-US"/>
        </w:rPr>
        <w:t>.</w:t>
      </w:r>
    </w:p>
    <w:p w14:paraId="11D639FB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627B04C2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iCs/>
          <w:lang w:val="en-US"/>
        </w:rPr>
      </w:pPr>
      <w:r w:rsidRPr="004A3DB3">
        <w:rPr>
          <w:iCs/>
          <w:lang w:val="en-US"/>
        </w:rPr>
        <w:t>The type of data in a data package is identified by its variable type:</w:t>
      </w:r>
    </w:p>
    <w:p w14:paraId="2472779F" w14:textId="77777777" w:rsidR="007D5AD6" w:rsidRPr="004A3DB3" w:rsidRDefault="007D5AD6" w:rsidP="007D5AD6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5663CCE0" w14:textId="77777777" w:rsidR="007D5AD6" w:rsidRPr="004A3DB3" w:rsidRDefault="007D5AD6" w:rsidP="007D5AD6">
      <w:pPr>
        <w:pStyle w:val="ListParagraph"/>
        <w:numPr>
          <w:ilvl w:val="0"/>
          <w:numId w:val="45"/>
        </w:numPr>
        <w:rPr>
          <w:lang w:val="en-US"/>
        </w:rPr>
      </w:pPr>
      <w:r w:rsidRPr="004A3DB3">
        <w:rPr>
          <w:lang w:val="en-US"/>
        </w:rPr>
        <w:t xml:space="preserve">The potential readings are identified by the string </w:t>
      </w:r>
      <w:r w:rsidRPr="004A3DB3">
        <w:rPr>
          <w:i/>
          <w:lang w:val="en-US"/>
        </w:rPr>
        <w:t>da</w:t>
      </w:r>
    </w:p>
    <w:p w14:paraId="4DB79D78" w14:textId="77777777" w:rsidR="007D5AD6" w:rsidRPr="004A3DB3" w:rsidRDefault="007D5AD6" w:rsidP="007D5AD6">
      <w:pPr>
        <w:pStyle w:val="ListParagraph"/>
        <w:numPr>
          <w:ilvl w:val="0"/>
          <w:numId w:val="45"/>
        </w:numPr>
        <w:rPr>
          <w:lang w:val="en-US"/>
        </w:rPr>
      </w:pPr>
      <w:r w:rsidRPr="004A3DB3">
        <w:rPr>
          <w:lang w:val="en-US"/>
        </w:rPr>
        <w:t xml:space="preserve">The current readings are identified by the string </w:t>
      </w:r>
      <w:r w:rsidRPr="004A3DB3">
        <w:rPr>
          <w:i/>
          <w:lang w:val="en-US"/>
        </w:rPr>
        <w:t>ba</w:t>
      </w:r>
    </w:p>
    <w:p w14:paraId="1820D43F" w14:textId="77777777" w:rsidR="007D5AD6" w:rsidRPr="004A3DB3" w:rsidRDefault="007D5AD6" w:rsidP="007D5AD6">
      <w:pPr>
        <w:pStyle w:val="ListParagraph"/>
        <w:numPr>
          <w:ilvl w:val="0"/>
          <w:numId w:val="45"/>
        </w:numPr>
        <w:rPr>
          <w:lang w:val="en-US"/>
        </w:rPr>
      </w:pPr>
      <w:r w:rsidRPr="004A3DB3">
        <w:rPr>
          <w:lang w:val="en-US"/>
        </w:rPr>
        <w:t xml:space="preserve">The frequency readings are identified by the string </w:t>
      </w:r>
      <w:r w:rsidRPr="004A3DB3">
        <w:rPr>
          <w:i/>
          <w:lang w:val="en-US"/>
        </w:rPr>
        <w:t>dc</w:t>
      </w:r>
    </w:p>
    <w:p w14:paraId="3E7B2B96" w14:textId="77777777" w:rsidR="007D5AD6" w:rsidRPr="004A3DB3" w:rsidRDefault="007D5AD6" w:rsidP="007D5AD6">
      <w:pPr>
        <w:pStyle w:val="ListParagraph"/>
        <w:numPr>
          <w:ilvl w:val="0"/>
          <w:numId w:val="45"/>
        </w:numPr>
        <w:rPr>
          <w:lang w:val="en-US"/>
        </w:rPr>
      </w:pPr>
      <w:r w:rsidRPr="004A3DB3">
        <w:rPr>
          <w:lang w:val="en-US"/>
        </w:rPr>
        <w:t xml:space="preserve">The real impedance readings are identified by the string </w:t>
      </w:r>
      <w:r w:rsidRPr="004A3DB3">
        <w:rPr>
          <w:i/>
          <w:lang w:val="en-US"/>
        </w:rPr>
        <w:t>cc</w:t>
      </w:r>
    </w:p>
    <w:p w14:paraId="1643E3E6" w14:textId="77777777" w:rsidR="007D5AD6" w:rsidRPr="004A3DB3" w:rsidRDefault="007D5AD6" w:rsidP="007D5AD6">
      <w:pPr>
        <w:pStyle w:val="ListParagraph"/>
        <w:numPr>
          <w:ilvl w:val="0"/>
          <w:numId w:val="45"/>
        </w:num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4A3DB3">
        <w:rPr>
          <w:lang w:val="en-US"/>
        </w:rPr>
        <w:t xml:space="preserve">The imaginary impedance readings are identified by the string </w:t>
      </w:r>
      <w:r w:rsidRPr="004A3DB3">
        <w:rPr>
          <w:i/>
          <w:lang w:val="en-US"/>
        </w:rPr>
        <w:t>cd</w:t>
      </w:r>
    </w:p>
    <w:p w14:paraId="458AB031" w14:textId="77777777" w:rsidR="007D5AD6" w:rsidRPr="00CE2D7F" w:rsidRDefault="007D5AD6" w:rsidP="007D5AD6">
      <w:pPr>
        <w:rPr>
          <w:lang w:val="en-NL"/>
        </w:rPr>
      </w:pPr>
    </w:p>
    <w:p w14:paraId="74962622" w14:textId="77777777" w:rsidR="007D5AD6" w:rsidRDefault="007D5AD6" w:rsidP="007D5AD6">
      <w:pPr>
        <w:rPr>
          <w:lang w:val="en-US"/>
        </w:rPr>
      </w:pPr>
      <w:r>
        <w:rPr>
          <w:lang w:val="en-US"/>
        </w:rPr>
        <w:t xml:space="preserve">For example, in the sample package seen above, the </w:t>
      </w:r>
      <w:r w:rsidRPr="004A3DB3">
        <w:rPr>
          <w:i/>
          <w:lang w:val="en-US"/>
        </w:rPr>
        <w:t>variable types</w:t>
      </w:r>
      <w:r>
        <w:rPr>
          <w:lang w:val="en-US"/>
        </w:rPr>
        <w:t xml:space="preserve"> are </w:t>
      </w:r>
    </w:p>
    <w:p w14:paraId="3F41DA7E" w14:textId="77777777" w:rsidR="007D5AD6" w:rsidRDefault="007D5AD6" w:rsidP="007D5AD6">
      <w:pPr>
        <w:rPr>
          <w:lang w:val="en-US"/>
        </w:rPr>
      </w:pPr>
      <w:r w:rsidRPr="003468DE">
        <w:rPr>
          <w:i/>
          <w:lang w:val="en-US"/>
        </w:rPr>
        <w:t>da7F85F3Fu</w:t>
      </w:r>
      <w:r>
        <w:rPr>
          <w:lang w:val="en-US"/>
        </w:rPr>
        <w:t xml:space="preserve">  - </w:t>
      </w:r>
      <w:r w:rsidRPr="003468DE">
        <w:rPr>
          <w:i/>
          <w:lang w:val="en-US"/>
        </w:rPr>
        <w:t>da</w:t>
      </w:r>
      <w:r>
        <w:rPr>
          <w:lang w:val="en-US"/>
        </w:rPr>
        <w:t xml:space="preserve"> Potential reading and</w:t>
      </w:r>
    </w:p>
    <w:p w14:paraId="5C67DC3A" w14:textId="77777777" w:rsidR="007D5AD6" w:rsidRDefault="007D5AD6" w:rsidP="007D5AD6">
      <w:pPr>
        <w:rPr>
          <w:lang w:val="en-US"/>
        </w:rPr>
      </w:pPr>
      <w:r w:rsidRPr="003468DE">
        <w:rPr>
          <w:i/>
          <w:lang w:val="en-US"/>
        </w:rPr>
        <w:t>ba48D503Dp,10,288</w:t>
      </w:r>
      <w:r>
        <w:rPr>
          <w:lang w:val="en-US"/>
        </w:rPr>
        <w:t xml:space="preserve"> – </w:t>
      </w:r>
      <w:r w:rsidRPr="003468DE">
        <w:rPr>
          <w:i/>
          <w:lang w:val="en-US"/>
        </w:rPr>
        <w:t>ba</w:t>
      </w:r>
      <w:r>
        <w:rPr>
          <w:lang w:val="en-US"/>
        </w:rPr>
        <w:t xml:space="preserve"> current reading.</w:t>
      </w:r>
    </w:p>
    <w:p w14:paraId="17788FB7" w14:textId="77777777" w:rsidR="007D5AD6" w:rsidRDefault="007D5AD6" w:rsidP="007D5AD6">
      <w:pPr>
        <w:rPr>
          <w:lang w:val="en-US"/>
        </w:rPr>
      </w:pPr>
    </w:p>
    <w:p w14:paraId="072E0F83" w14:textId="77777777" w:rsidR="007D5AD6" w:rsidRDefault="007D5AD6" w:rsidP="007D5AD6">
      <w:pPr>
        <w:rPr>
          <w:iCs/>
          <w:lang w:val="en-US"/>
        </w:rPr>
      </w:pPr>
      <w:r>
        <w:rPr>
          <w:lang w:val="en-US"/>
        </w:rPr>
        <w:lastRenderedPageBreak/>
        <w:t xml:space="preserve">The following 8 characters hold the data value. </w:t>
      </w:r>
      <w:r w:rsidRPr="00945E0B">
        <w:rPr>
          <w:iCs/>
          <w:lang w:val="en-US"/>
        </w:rPr>
        <w:t xml:space="preserve">The </w:t>
      </w:r>
      <w:r>
        <w:rPr>
          <w:iCs/>
          <w:lang w:val="en-US"/>
        </w:rPr>
        <w:t>data</w:t>
      </w:r>
      <w:r w:rsidRPr="00945E0B">
        <w:rPr>
          <w:iCs/>
          <w:lang w:val="en-US"/>
        </w:rPr>
        <w:t xml:space="preserve"> value for </w:t>
      </w:r>
      <w:r>
        <w:rPr>
          <w:iCs/>
          <w:lang w:val="en-US"/>
        </w:rPr>
        <w:t xml:space="preserve">the </w:t>
      </w:r>
      <w:r w:rsidRPr="00945E0B">
        <w:rPr>
          <w:iCs/>
          <w:lang w:val="en-US"/>
        </w:rPr>
        <w:t>current reading (8 characters)</w:t>
      </w:r>
      <w:r>
        <w:rPr>
          <w:iCs/>
          <w:lang w:val="en-US"/>
        </w:rPr>
        <w:t xml:space="preserve"> </w:t>
      </w:r>
      <w:r w:rsidRPr="00945E0B">
        <w:rPr>
          <w:iCs/>
          <w:lang w:val="en-US"/>
        </w:rPr>
        <w:t xml:space="preserve">from the above sample package is </w:t>
      </w:r>
      <w:r w:rsidRPr="00E45171">
        <w:rPr>
          <w:i/>
          <w:lang w:val="en-US"/>
        </w:rPr>
        <w:t>48D503Dp</w:t>
      </w:r>
      <w:r w:rsidRPr="00945E0B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</w:p>
    <w:p w14:paraId="0D15D8A1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NL"/>
        </w:rPr>
      </w:pPr>
    </w:p>
    <w:p w14:paraId="1A244945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lang w:val="en-US"/>
        </w:rPr>
      </w:pPr>
      <w:r w:rsidRPr="00C1391C">
        <w:rPr>
          <w:lang w:val="en-US"/>
        </w:rPr>
        <w:t>The SI unit prefix from the package can be obtained from the parameter value at position 8</w:t>
      </w:r>
    </w:p>
    <w:p w14:paraId="7D1B990E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26CBA8BF" w14:textId="77777777" w:rsidR="007D5AD6" w:rsidRPr="00F552C1" w:rsidRDefault="007D5AD6" w:rsidP="007D5AD6">
      <w:pPr>
        <w:autoSpaceDE w:val="0"/>
        <w:autoSpaceDN w:val="0"/>
        <w:adjustRightInd w:val="0"/>
        <w:textboxTightWrap w:val="none"/>
        <w:rPr>
          <w:rFonts w:ascii="Courier New" w:hAnsi="Courier New"/>
          <w:iCs/>
          <w:color w:val="000000" w:themeColor="text1"/>
          <w:shd w:val="clear" w:color="auto" w:fill="F2F2F2" w:themeFill="background1" w:themeFillShade="F2"/>
          <w:lang w:val="en-US" w:eastAsia="en-GB"/>
        </w:rPr>
      </w:pPr>
      <w:r w:rsidRPr="00C156FA">
        <w:rPr>
          <w:iCs/>
          <w:lang w:val="en-US"/>
        </w:rPr>
        <w:t>In the above sample package, the unit prefix for current data is ‘p’ which is 1e-12 A.</w:t>
      </w:r>
      <w:r>
        <w:rPr>
          <w:iCs/>
          <w:lang w:val="en-US"/>
        </w:rPr>
        <w:t xml:space="preserve"> </w:t>
      </w:r>
    </w:p>
    <w:p w14:paraId="6E156832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464B4AF0" w14:textId="77777777" w:rsidR="007D5AD6" w:rsidRDefault="007D5AD6" w:rsidP="007D5AD6">
      <w:pPr>
        <w:rPr>
          <w:iCs/>
          <w:lang w:val="en-US"/>
        </w:rPr>
      </w:pPr>
      <w:r>
        <w:rPr>
          <w:iCs/>
          <w:lang w:val="en-US"/>
        </w:rPr>
        <w:t>After obtaining variable type and the data values from the package, the metadata values can be parsed if present.</w:t>
      </w:r>
    </w:p>
    <w:p w14:paraId="5186ADEE" w14:textId="77777777" w:rsidR="007D5AD6" w:rsidRDefault="007D5AD6" w:rsidP="007D5AD6">
      <w:pPr>
        <w:pStyle w:val="Heading4"/>
        <w:numPr>
          <w:ilvl w:val="3"/>
          <w:numId w:val="2"/>
        </w:numPr>
        <w:rPr>
          <w:b w:val="0"/>
          <w:lang w:val="en-US"/>
        </w:rPr>
      </w:pPr>
      <w:r w:rsidRPr="0082520C">
        <w:rPr>
          <w:b w:val="0"/>
          <w:lang w:val="en-US"/>
        </w:rPr>
        <w:t xml:space="preserve">Parsing the </w:t>
      </w:r>
      <w:r>
        <w:rPr>
          <w:b w:val="0"/>
          <w:lang w:val="en-US"/>
        </w:rPr>
        <w:t>metadata</w:t>
      </w:r>
      <w:r w:rsidRPr="0082520C">
        <w:rPr>
          <w:b w:val="0"/>
          <w:lang w:val="en-US"/>
        </w:rPr>
        <w:t xml:space="preserve"> values</w:t>
      </w:r>
    </w:p>
    <w:p w14:paraId="36CB6E03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metadata values are separated based on the delimiter ‘,’ and each of the values is further parsed to get the actual value. </w:t>
      </w:r>
    </w:p>
    <w:p w14:paraId="354827CE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2C2BE4F3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first character of each metadata value metaData[0] identifies the type of metadata. </w:t>
      </w:r>
    </w:p>
    <w:p w14:paraId="2AFB1353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7D2110D8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‘1’ – status </w:t>
      </w:r>
    </w:p>
    <w:p w14:paraId="7890296C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‘2’ – Current range index </w:t>
      </w:r>
    </w:p>
    <w:p w14:paraId="4D921749" w14:textId="77777777" w:rsidR="007D5AD6" w:rsidRPr="00822136" w:rsidRDefault="007D5AD6" w:rsidP="007D5AD6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>‘4’ - Noise</w:t>
      </w:r>
    </w:p>
    <w:p w14:paraId="78941984" w14:textId="77777777" w:rsidR="007D5AD6" w:rsidRDefault="007D5AD6" w:rsidP="007D5AD6">
      <w:pPr>
        <w:rPr>
          <w:rStyle w:val="code"/>
        </w:rPr>
      </w:pPr>
    </w:p>
    <w:p w14:paraId="64A3E086" w14:textId="77777777" w:rsidR="007D5AD6" w:rsidRDefault="007D5AD6" w:rsidP="007D5AD6">
      <w:pPr>
        <w:rPr>
          <w:iCs/>
          <w:lang w:val="en-US"/>
        </w:rPr>
      </w:pPr>
      <w:r>
        <w:rPr>
          <w:iCs/>
          <w:lang w:val="en-US"/>
        </w:rPr>
        <w:t>The status is 1 character hex bit mask. It is converted to int. The status can be obtained as shown in the code snippet below.</w:t>
      </w:r>
    </w:p>
    <w:p w14:paraId="7DE97361" w14:textId="77777777" w:rsidR="007D5AD6" w:rsidRDefault="007D5AD6" w:rsidP="007D5AD6">
      <w:pPr>
        <w:rPr>
          <w:iCs/>
          <w:lang w:val="en-US"/>
        </w:rPr>
      </w:pPr>
    </w:p>
    <w:p w14:paraId="7FFC565B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For example, in the above sample, the available metadata values for current data are, </w:t>
      </w:r>
    </w:p>
    <w:p w14:paraId="0E89E6A9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lang w:val="en-US"/>
        </w:rPr>
      </w:pPr>
      <w:r w:rsidRPr="00B2561B">
        <w:rPr>
          <w:lang w:val="en-US"/>
        </w:rPr>
        <w:t>10,288</w:t>
      </w:r>
      <w:r>
        <w:rPr>
          <w:lang w:val="en-US"/>
        </w:rPr>
        <w:t>. The first metadata value is 10.</w:t>
      </w:r>
    </w:p>
    <w:p w14:paraId="5B628FC6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6F32897A" w14:textId="77777777" w:rsidR="007D5AD6" w:rsidRPr="00160881" w:rsidRDefault="007D5AD6" w:rsidP="007D5AD6">
      <w:pPr>
        <w:autoSpaceDE w:val="0"/>
        <w:autoSpaceDN w:val="0"/>
        <w:adjustRightInd w:val="0"/>
        <w:textboxTightWrap w:val="none"/>
        <w:rPr>
          <w:lang w:val="en-US"/>
        </w:rPr>
      </w:pPr>
      <w:r w:rsidRPr="00160881">
        <w:rPr>
          <w:lang w:val="en-US"/>
        </w:rPr>
        <w:t xml:space="preserve">1 – </w:t>
      </w:r>
      <w:r>
        <w:rPr>
          <w:lang w:val="en-US"/>
        </w:rPr>
        <w:t>metadata</w:t>
      </w:r>
      <w:r w:rsidRPr="00160881">
        <w:rPr>
          <w:lang w:val="en-US"/>
        </w:rPr>
        <w:t xml:space="preserve"> status – 0 indicates OK.</w:t>
      </w:r>
    </w:p>
    <w:p w14:paraId="00D0F267" w14:textId="77777777" w:rsidR="007D5AD6" w:rsidRDefault="007D5AD6" w:rsidP="007D5AD6">
      <w:pPr>
        <w:rPr>
          <w:iCs/>
          <w:lang w:val="en-US"/>
        </w:rPr>
      </w:pPr>
    </w:p>
    <w:p w14:paraId="6AF00E3D" w14:textId="77777777" w:rsidR="007D5AD6" w:rsidRDefault="007D5AD6" w:rsidP="007D5AD6">
      <w:pPr>
        <w:rPr>
          <w:iCs/>
          <w:lang w:val="en-US"/>
        </w:rPr>
      </w:pPr>
      <w:r>
        <w:rPr>
          <w:iCs/>
          <w:lang w:val="en-US"/>
        </w:rPr>
        <w:t>The metadata type current range is 2 characters long hex value.</w:t>
      </w:r>
      <w:r w:rsidRPr="009D25F4">
        <w:rPr>
          <w:rFonts w:ascii="Roboto" w:hAnsi="Roboto"/>
          <w:shd w:val="clear" w:color="auto" w:fill="FFFFFF"/>
          <w:lang w:val="en-US"/>
        </w:rPr>
        <w:t xml:space="preserve"> </w:t>
      </w:r>
      <w:r>
        <w:rPr>
          <w:rFonts w:ascii="Roboto" w:hAnsi="Roboto"/>
          <w:shd w:val="clear" w:color="auto" w:fill="FFFFFF"/>
          <w:lang w:val="en-US"/>
        </w:rPr>
        <w:t>If the f</w:t>
      </w:r>
      <w:r w:rsidRPr="009D25F4">
        <w:rPr>
          <w:iCs/>
          <w:lang w:val="en-US"/>
        </w:rPr>
        <w:t>irst bit high (0x80)</w:t>
      </w:r>
      <w:r>
        <w:rPr>
          <w:iCs/>
          <w:lang w:val="en-US"/>
        </w:rPr>
        <w:t>,</w:t>
      </w:r>
      <w:r w:rsidRPr="009D25F4">
        <w:rPr>
          <w:iCs/>
          <w:lang w:val="en-US"/>
        </w:rPr>
        <w:t xml:space="preserve"> </w:t>
      </w:r>
      <w:r>
        <w:rPr>
          <w:iCs/>
          <w:lang w:val="en-US"/>
        </w:rPr>
        <w:t>it indicates</w:t>
      </w:r>
      <w:r w:rsidRPr="009D25F4">
        <w:rPr>
          <w:iCs/>
          <w:lang w:val="en-US"/>
        </w:rPr>
        <w:t xml:space="preserve"> a high speed mode c</w:t>
      </w:r>
      <w:r>
        <w:rPr>
          <w:iCs/>
          <w:lang w:val="en-US"/>
        </w:rPr>
        <w:t>urrent range</w:t>
      </w:r>
      <w:r w:rsidRPr="009D25F4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</w:p>
    <w:p w14:paraId="165F3C8A" w14:textId="77777777" w:rsidR="007D5AD6" w:rsidRDefault="007D5AD6" w:rsidP="007D5AD6">
      <w:pPr>
        <w:rPr>
          <w:iCs/>
          <w:lang w:val="en-US"/>
        </w:rPr>
      </w:pPr>
    </w:p>
    <w:p w14:paraId="5EA23B3E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rFonts w:ascii="Consolas" w:hAnsi="Consolas" w:cs="Consolas"/>
          <w:color w:val="0000FF"/>
          <w:sz w:val="19"/>
          <w:szCs w:val="19"/>
          <w:lang w:val="en-NL"/>
        </w:rPr>
      </w:pPr>
      <w:r>
        <w:rPr>
          <w:iCs/>
          <w:lang w:val="en-US"/>
        </w:rPr>
        <w:t>The code below can be used to get current range bits from the package.</w:t>
      </w:r>
    </w:p>
    <w:p w14:paraId="10C7B3CF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rFonts w:ascii="Consolas" w:hAnsi="Consolas" w:cs="Consolas"/>
          <w:color w:val="0000FF"/>
          <w:sz w:val="19"/>
          <w:szCs w:val="19"/>
          <w:lang w:val="en-NL"/>
        </w:rPr>
      </w:pPr>
    </w:p>
    <w:p w14:paraId="5849D075" w14:textId="77777777" w:rsidR="007D5AD6" w:rsidRPr="00E45171" w:rsidRDefault="007D5AD6" w:rsidP="007D5AD6">
      <w:pPr>
        <w:autoSpaceDE w:val="0"/>
        <w:autoSpaceDN w:val="0"/>
        <w:adjustRightInd w:val="0"/>
        <w:textboxTightWrap w:val="none"/>
        <w:rPr>
          <w:iCs/>
          <w:lang w:val="en-US"/>
        </w:rPr>
      </w:pPr>
      <w:r w:rsidRPr="00E45171">
        <w:rPr>
          <w:iCs/>
          <w:lang w:val="en-US"/>
        </w:rPr>
        <w:t>The hex value is then converted to int to get the current range string as shown below.</w:t>
      </w:r>
    </w:p>
    <w:p w14:paraId="22CF048D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lang w:val="en-GB"/>
        </w:rPr>
      </w:pPr>
    </w:p>
    <w:p w14:paraId="7AEE6C36" w14:textId="77777777" w:rsidR="007D5AD6" w:rsidRDefault="007D5AD6" w:rsidP="007D5AD6">
      <w:pPr>
        <w:rPr>
          <w:lang w:val="en-US"/>
        </w:rPr>
      </w:pPr>
      <w:r w:rsidRPr="00160881">
        <w:rPr>
          <w:lang w:val="en-US"/>
        </w:rPr>
        <w:t>For example, in the a</w:t>
      </w:r>
      <w:r>
        <w:rPr>
          <w:lang w:val="en-US"/>
        </w:rPr>
        <w:t>bove sample, the second metadata available is 288.</w:t>
      </w:r>
    </w:p>
    <w:p w14:paraId="27BA4F67" w14:textId="77777777" w:rsidR="007D5AD6" w:rsidRDefault="007D5AD6" w:rsidP="007D5AD6">
      <w:pPr>
        <w:rPr>
          <w:lang w:val="en-US"/>
        </w:rPr>
      </w:pPr>
    </w:p>
    <w:p w14:paraId="3184D898" w14:textId="77777777" w:rsidR="007D5AD6" w:rsidRDefault="007D5AD6" w:rsidP="007D5AD6">
      <w:pPr>
        <w:rPr>
          <w:lang w:val="en-US"/>
        </w:rPr>
      </w:pPr>
      <w:r>
        <w:rPr>
          <w:lang w:val="en-US"/>
        </w:rPr>
        <w:t>2 – indicates the type – current range</w:t>
      </w:r>
    </w:p>
    <w:p w14:paraId="181620EE" w14:textId="5075FF35" w:rsidR="004B7255" w:rsidRDefault="007D5AD6" w:rsidP="007D5AD6">
      <w:pPr>
        <w:rPr>
          <w:lang w:val="en-US"/>
        </w:rPr>
      </w:pPr>
      <w:r>
        <w:rPr>
          <w:lang w:val="en-US"/>
        </w:rPr>
        <w:t>88 – indicates the hex value for current range index – 1mA. The first bit 8 implies that it is high speed mode current range.</w:t>
      </w:r>
    </w:p>
    <w:p w14:paraId="52BFE536" w14:textId="26C91EB6" w:rsidR="00EF4A6B" w:rsidRDefault="00EF4A6B" w:rsidP="009D25F4">
      <w:pPr>
        <w:rPr>
          <w:lang w:val="en-US"/>
        </w:rPr>
      </w:pPr>
    </w:p>
    <w:p w14:paraId="693E5F34" w14:textId="156EE38E" w:rsidR="00EF4A6B" w:rsidRPr="000708E6" w:rsidRDefault="00EF4A6B" w:rsidP="00EF4A6B">
      <w:pPr>
        <w:rPr>
          <w:b/>
          <w:lang w:val="en-US"/>
        </w:rPr>
      </w:pPr>
      <w:bookmarkStart w:id="2" w:name="OLE_LINK4"/>
      <w:bookmarkStart w:id="3" w:name="OLE_LINK5"/>
      <w:bookmarkStart w:id="4" w:name="OLE_LINK6"/>
      <w:bookmarkStart w:id="5" w:name="OLE_LINK7"/>
      <w:r w:rsidRPr="000708E6">
        <w:rPr>
          <w:b/>
          <w:lang w:val="en-US"/>
        </w:rPr>
        <w:t>Sample outputs:</w:t>
      </w:r>
    </w:p>
    <w:p w14:paraId="5A1C7881" w14:textId="201AD84B" w:rsidR="00EF4A6B" w:rsidRDefault="00EF4A6B" w:rsidP="00EF4A6B">
      <w:pPr>
        <w:rPr>
          <w:lang w:val="en-US"/>
        </w:rPr>
      </w:pPr>
    </w:p>
    <w:p w14:paraId="40E88785" w14:textId="395F31D8" w:rsidR="00EF4A6B" w:rsidRDefault="00EF4A6B" w:rsidP="00EF4A6B">
      <w:pPr>
        <w:rPr>
          <w:lang w:val="en-US"/>
        </w:rPr>
      </w:pPr>
      <w:r>
        <w:rPr>
          <w:lang w:val="en-US"/>
        </w:rPr>
        <w:t>The following are some sample data packages and their corre</w:t>
      </w:r>
      <w:r w:rsidR="00F6110C">
        <w:rPr>
          <w:lang w:val="en-US"/>
        </w:rPr>
        <w:t>s</w:t>
      </w:r>
      <w:r>
        <w:rPr>
          <w:lang w:val="en-US"/>
        </w:rPr>
        <w:t>ponding outputs.</w:t>
      </w:r>
    </w:p>
    <w:p w14:paraId="1F1E5C32" w14:textId="5A7A70B8" w:rsidR="00EF4A6B" w:rsidRDefault="00EF4A6B" w:rsidP="00EF4A6B">
      <w:pPr>
        <w:rPr>
          <w:lang w:val="en-US"/>
        </w:rPr>
      </w:pPr>
    </w:p>
    <w:p w14:paraId="2F5BEA63" w14:textId="3692E095" w:rsidR="009849E4" w:rsidRPr="008D744C" w:rsidRDefault="009849E4" w:rsidP="008D744C">
      <w:pPr>
        <w:pStyle w:val="ListParagraph"/>
        <w:numPr>
          <w:ilvl w:val="0"/>
          <w:numId w:val="46"/>
        </w:numPr>
        <w:rPr>
          <w:lang w:val="en-US"/>
        </w:rPr>
      </w:pPr>
      <w:r w:rsidRPr="008D744C">
        <w:rPr>
          <w:lang w:val="en-US"/>
        </w:rPr>
        <w:t xml:space="preserve">A </w:t>
      </w:r>
      <w:r w:rsidR="00343748" w:rsidRPr="008D744C">
        <w:rPr>
          <w:lang w:val="en-US"/>
        </w:rPr>
        <w:t>measurement data package from LSV measurement</w:t>
      </w:r>
      <w:r w:rsidR="008D744C" w:rsidRPr="008D744C">
        <w:rPr>
          <w:lang w:val="en-US"/>
        </w:rPr>
        <w:t xml:space="preserve"> on a dummy cell with 10</w:t>
      </w:r>
      <w:r w:rsidR="00660DAA">
        <w:rPr>
          <w:lang w:val="en-US"/>
        </w:rPr>
        <w:t xml:space="preserve"> </w:t>
      </w:r>
      <w:r w:rsidR="008D744C" w:rsidRPr="008D744C">
        <w:rPr>
          <w:lang w:val="en-US"/>
        </w:rPr>
        <w:t>kOhm resistance.</w:t>
      </w:r>
    </w:p>
    <w:p w14:paraId="4D665047" w14:textId="77777777" w:rsidR="009849E4" w:rsidRPr="00A80AD7" w:rsidRDefault="009849E4" w:rsidP="00EF4A6B">
      <w:pPr>
        <w:rPr>
          <w:lang w:val="en-US"/>
        </w:rPr>
      </w:pPr>
    </w:p>
    <w:p w14:paraId="710445E6" w14:textId="54B85256" w:rsidR="00EF4A6B" w:rsidRPr="00CE12C4" w:rsidRDefault="00EF4A6B" w:rsidP="008D744C">
      <w:pPr>
        <w:ind w:left="708"/>
        <w:rPr>
          <w:lang w:val="it-IT"/>
        </w:rPr>
      </w:pPr>
      <w:r w:rsidRPr="00CE12C4">
        <w:rPr>
          <w:lang w:val="it-IT"/>
        </w:rPr>
        <w:t>Pda7F85F3Fu;ba4BA99F0p,10,288</w:t>
      </w:r>
    </w:p>
    <w:p w14:paraId="1DA394B3" w14:textId="77777777" w:rsidR="009849E4" w:rsidRPr="00CE12C4" w:rsidRDefault="009849E4" w:rsidP="008D744C">
      <w:pPr>
        <w:ind w:left="708"/>
        <w:rPr>
          <w:lang w:val="it-IT"/>
        </w:rPr>
      </w:pPr>
    </w:p>
    <w:p w14:paraId="28EA4396" w14:textId="033B8680" w:rsidR="009849E4" w:rsidRDefault="009849E4" w:rsidP="008D744C">
      <w:pPr>
        <w:ind w:left="708"/>
        <w:rPr>
          <w:lang w:val="it-IT"/>
        </w:rPr>
      </w:pPr>
      <w:r>
        <w:rPr>
          <w:lang w:val="it-IT"/>
        </w:rPr>
        <w:t xml:space="preserve">Output: </w:t>
      </w:r>
      <w:r>
        <w:rPr>
          <w:lang w:val="it-IT"/>
        </w:rPr>
        <w:tab/>
      </w:r>
      <w:r>
        <w:rPr>
          <w:lang w:val="it-IT"/>
        </w:rPr>
        <w:tab/>
      </w:r>
      <w:r w:rsidR="00E20828" w:rsidRPr="00E20828">
        <w:rPr>
          <w:lang w:val="it-IT"/>
        </w:rPr>
        <w:t xml:space="preserve">E (V) = -4.999E-01   </w:t>
      </w:r>
    </w:p>
    <w:p w14:paraId="0970C953" w14:textId="62170A12" w:rsidR="00E20828" w:rsidRPr="00891EE5" w:rsidRDefault="00E20828" w:rsidP="008D744C">
      <w:pPr>
        <w:ind w:left="1416" w:firstLine="708"/>
        <w:rPr>
          <w:lang w:val="en-US"/>
        </w:rPr>
      </w:pPr>
      <w:r w:rsidRPr="00891EE5">
        <w:rPr>
          <w:lang w:val="en-US"/>
        </w:rPr>
        <w:t xml:space="preserve">i (A) = -4.999E-01   </w:t>
      </w:r>
    </w:p>
    <w:p w14:paraId="52AAE2D3" w14:textId="77777777" w:rsidR="00E20828" w:rsidRDefault="00E20828" w:rsidP="008D744C">
      <w:pPr>
        <w:ind w:left="1416" w:firstLine="708"/>
        <w:rPr>
          <w:lang w:val="en-US"/>
        </w:rPr>
      </w:pPr>
      <w:r w:rsidRPr="00E20828">
        <w:rPr>
          <w:lang w:val="en-US"/>
        </w:rPr>
        <w:t xml:space="preserve">Status : OK           </w:t>
      </w:r>
    </w:p>
    <w:p w14:paraId="62552F24" w14:textId="6922908D" w:rsidR="00EF4A6B" w:rsidRDefault="00E20828" w:rsidP="008D744C">
      <w:pPr>
        <w:ind w:left="1416" w:firstLine="708"/>
        <w:rPr>
          <w:lang w:val="en-US"/>
        </w:rPr>
      </w:pPr>
      <w:r w:rsidRPr="00E20828">
        <w:rPr>
          <w:lang w:val="en-US"/>
        </w:rPr>
        <w:t>CR : 1mA (High speed)</w:t>
      </w:r>
      <w:bookmarkEnd w:id="2"/>
      <w:bookmarkEnd w:id="3"/>
      <w:bookmarkEnd w:id="4"/>
      <w:bookmarkEnd w:id="5"/>
    </w:p>
    <w:p w14:paraId="37A6C7AC" w14:textId="1446ED59" w:rsidR="009849E4" w:rsidRDefault="009849E4" w:rsidP="009849E4">
      <w:pPr>
        <w:rPr>
          <w:lang w:val="en-US"/>
        </w:rPr>
      </w:pPr>
    </w:p>
    <w:p w14:paraId="53005D7F" w14:textId="6F02294E" w:rsidR="00247F4D" w:rsidRDefault="00247F4D" w:rsidP="00247F4D">
      <w:pPr>
        <w:rPr>
          <w:lang w:val="en-US"/>
        </w:rPr>
      </w:pPr>
    </w:p>
    <w:p w14:paraId="40F78A13" w14:textId="77777777" w:rsidR="00247F4D" w:rsidRPr="00247F4D" w:rsidRDefault="00247F4D" w:rsidP="00247F4D">
      <w:pPr>
        <w:rPr>
          <w:lang w:val="en-US"/>
        </w:rPr>
      </w:pPr>
    </w:p>
    <w:p w14:paraId="000C3D56" w14:textId="17807846" w:rsidR="009849E4" w:rsidRPr="008D744C" w:rsidRDefault="009849E4" w:rsidP="008D744C">
      <w:pPr>
        <w:pStyle w:val="ListParagraph"/>
        <w:numPr>
          <w:ilvl w:val="0"/>
          <w:numId w:val="46"/>
        </w:numPr>
        <w:rPr>
          <w:lang w:val="en-US"/>
        </w:rPr>
      </w:pPr>
      <w:r w:rsidRPr="008D744C">
        <w:rPr>
          <w:lang w:val="en-US"/>
        </w:rPr>
        <w:lastRenderedPageBreak/>
        <w:t xml:space="preserve">A </w:t>
      </w:r>
      <w:r w:rsidR="00343748" w:rsidRPr="008D744C">
        <w:rPr>
          <w:lang w:val="en-US"/>
        </w:rPr>
        <w:t>measurement data package from EIS measurement</w:t>
      </w:r>
      <w:r w:rsidR="008D744C">
        <w:rPr>
          <w:lang w:val="en-US"/>
        </w:rPr>
        <w:t xml:space="preserve"> </w:t>
      </w:r>
      <w:r w:rsidR="00CD66CA" w:rsidRPr="00CD66CA">
        <w:rPr>
          <w:lang w:val="en-US"/>
        </w:rPr>
        <w:t>on</w:t>
      </w:r>
      <w:r w:rsidR="00CD66CA">
        <w:rPr>
          <w:lang w:val="en-US"/>
        </w:rPr>
        <w:t xml:space="preserve"> a dummy cell with </w:t>
      </w:r>
      <w:r w:rsidR="00CD66CA" w:rsidRPr="00CD66CA">
        <w:rPr>
          <w:lang w:val="en-US"/>
        </w:rPr>
        <w:t>Randles</w:t>
      </w:r>
      <w:r w:rsidR="00CD66CA">
        <w:rPr>
          <w:lang w:val="en-US"/>
        </w:rPr>
        <w:t xml:space="preserve"> circuit (</w:t>
      </w:r>
      <w:r w:rsidR="00CD66CA" w:rsidRPr="00CD66CA">
        <w:rPr>
          <w:lang w:val="en-US"/>
        </w:rPr>
        <w:t>560</w:t>
      </w:r>
      <w:r w:rsidR="00CD66CA">
        <w:rPr>
          <w:lang w:val="en-US"/>
        </w:rPr>
        <w:t xml:space="preserve"> </w:t>
      </w:r>
      <w:r w:rsidR="00CD66CA" w:rsidRPr="00CD66CA">
        <w:rPr>
          <w:lang w:val="en-US"/>
        </w:rPr>
        <w:t>Ohm</w:t>
      </w:r>
      <w:r w:rsidR="00CD66CA">
        <w:rPr>
          <w:lang w:val="en-US"/>
        </w:rPr>
        <w:t xml:space="preserve">, </w:t>
      </w:r>
      <w:r w:rsidR="00CD66CA" w:rsidRPr="00CD66CA">
        <w:rPr>
          <w:lang w:val="en-US"/>
        </w:rPr>
        <w:t>10</w:t>
      </w:r>
      <w:r w:rsidR="00660DAA">
        <w:rPr>
          <w:lang w:val="en-US"/>
        </w:rPr>
        <w:t xml:space="preserve"> </w:t>
      </w:r>
      <w:r w:rsidR="00CD66CA" w:rsidRPr="00CD66CA">
        <w:rPr>
          <w:lang w:val="en-US"/>
        </w:rPr>
        <w:t>kOhm</w:t>
      </w:r>
      <w:r w:rsidR="00CD66CA">
        <w:rPr>
          <w:lang w:val="en-US"/>
        </w:rPr>
        <w:t xml:space="preserve">, </w:t>
      </w:r>
      <w:r w:rsidR="00CD66CA" w:rsidRPr="00CD66CA">
        <w:rPr>
          <w:lang w:val="en-US"/>
        </w:rPr>
        <w:t>33</w:t>
      </w:r>
      <w:r w:rsidR="00660DAA">
        <w:rPr>
          <w:lang w:val="en-US"/>
        </w:rPr>
        <w:t xml:space="preserve"> </w:t>
      </w:r>
      <w:r w:rsidR="00CD66CA" w:rsidRPr="00CD66CA">
        <w:rPr>
          <w:lang w:val="en-US"/>
        </w:rPr>
        <w:t>nF</w:t>
      </w:r>
      <w:r w:rsidR="00CD66CA">
        <w:rPr>
          <w:lang w:val="en-US"/>
        </w:rPr>
        <w:t>)</w:t>
      </w:r>
    </w:p>
    <w:p w14:paraId="4098C693" w14:textId="4006CDAB" w:rsidR="009849E4" w:rsidRPr="00343748" w:rsidRDefault="009849E4" w:rsidP="009849E4">
      <w:pPr>
        <w:rPr>
          <w:lang w:val="en-US"/>
        </w:rPr>
      </w:pPr>
    </w:p>
    <w:p w14:paraId="600CF1E9" w14:textId="405B232F" w:rsidR="009849E4" w:rsidRPr="00CE12C4" w:rsidRDefault="009849E4" w:rsidP="008D744C">
      <w:pPr>
        <w:ind w:left="708"/>
        <w:rPr>
          <w:lang w:val="en-US"/>
        </w:rPr>
      </w:pPr>
      <w:r w:rsidRPr="00CE12C4">
        <w:rPr>
          <w:lang w:val="en-US"/>
        </w:rPr>
        <w:t>Pdc8030D40;cc8088C7Cm,12,289;cdA9279D1u,</w:t>
      </w:r>
      <w:r w:rsidR="0074707A" w:rsidRPr="00CE12C4">
        <w:rPr>
          <w:lang w:val="en-US"/>
        </w:rPr>
        <w:t>1</w:t>
      </w:r>
      <w:r w:rsidRPr="00CE12C4">
        <w:rPr>
          <w:lang w:val="en-US"/>
        </w:rPr>
        <w:t>2,289</w:t>
      </w:r>
    </w:p>
    <w:p w14:paraId="5DA84C18" w14:textId="1C7C300E" w:rsidR="009849E4" w:rsidRPr="00CE12C4" w:rsidRDefault="009849E4" w:rsidP="008D744C">
      <w:pPr>
        <w:ind w:left="708"/>
        <w:rPr>
          <w:lang w:val="en-US"/>
        </w:rPr>
      </w:pPr>
    </w:p>
    <w:p w14:paraId="3CE3B286" w14:textId="77777777" w:rsidR="009849E4" w:rsidRDefault="009849E4" w:rsidP="008D744C">
      <w:pPr>
        <w:ind w:left="708"/>
        <w:rPr>
          <w:lang w:val="en-US"/>
        </w:rPr>
      </w:pPr>
      <w:r>
        <w:rPr>
          <w:lang w:val="en-US"/>
        </w:rPr>
        <w:t xml:space="preserve">Output: </w:t>
      </w:r>
      <w:r>
        <w:rPr>
          <w:lang w:val="en-US"/>
        </w:rPr>
        <w:tab/>
      </w:r>
      <w:r>
        <w:rPr>
          <w:lang w:val="en-US"/>
        </w:rPr>
        <w:tab/>
      </w:r>
      <w:r w:rsidRPr="009849E4">
        <w:rPr>
          <w:lang w:val="en-US"/>
        </w:rPr>
        <w:t xml:space="preserve">Frequency (Hz) : 200000.00   </w:t>
      </w:r>
    </w:p>
    <w:p w14:paraId="04390B2F" w14:textId="4804A9C1" w:rsidR="009849E4" w:rsidRPr="00891EE5" w:rsidRDefault="009849E4" w:rsidP="008D744C">
      <w:pPr>
        <w:ind w:left="1416" w:firstLine="708"/>
        <w:rPr>
          <w:lang w:val="en-US"/>
        </w:rPr>
      </w:pPr>
      <w:r w:rsidRPr="00891EE5">
        <w:rPr>
          <w:lang w:val="en-US"/>
        </w:rPr>
        <w:t xml:space="preserve">Z' (Ohm) : 2.000E+05 </w:t>
      </w:r>
      <w:r w:rsidRPr="00891EE5">
        <w:rPr>
          <w:lang w:val="en-US"/>
        </w:rPr>
        <w:tab/>
        <w:t xml:space="preserve">Status : Overload </w:t>
      </w:r>
      <w:r w:rsidRPr="00891EE5">
        <w:rPr>
          <w:lang w:val="en-US"/>
        </w:rPr>
        <w:tab/>
        <w:t xml:space="preserve">CR : 5mA     </w:t>
      </w:r>
    </w:p>
    <w:p w14:paraId="4452307C" w14:textId="78E23779" w:rsidR="00EF4A6B" w:rsidRPr="00891EE5" w:rsidRDefault="009849E4" w:rsidP="008D744C">
      <w:pPr>
        <w:ind w:left="2124"/>
        <w:rPr>
          <w:lang w:val="en-US"/>
        </w:rPr>
      </w:pPr>
      <w:r w:rsidRPr="00891EE5">
        <w:rPr>
          <w:lang w:val="en-US"/>
        </w:rPr>
        <w:t>Z'' (Ohm) : 2.000E+05</w:t>
      </w:r>
      <w:r w:rsidRPr="00891EE5">
        <w:rPr>
          <w:lang w:val="en-US"/>
        </w:rPr>
        <w:tab/>
        <w:t>Status : Overload</w:t>
      </w:r>
      <w:r w:rsidRPr="00891EE5">
        <w:rPr>
          <w:lang w:val="en-US"/>
        </w:rPr>
        <w:tab/>
        <w:t>CR : 5mA</w:t>
      </w:r>
      <w:bookmarkEnd w:id="0"/>
      <w:bookmarkEnd w:id="1"/>
    </w:p>
    <w:p w14:paraId="5CD842DB" w14:textId="6775451A" w:rsidR="00790B86" w:rsidRDefault="00790B86" w:rsidP="00790B86">
      <w:pPr>
        <w:pStyle w:val="Heading3"/>
        <w:numPr>
          <w:ilvl w:val="2"/>
          <w:numId w:val="2"/>
        </w:numPr>
      </w:pPr>
      <w:r>
        <w:t>Plotting the response</w:t>
      </w:r>
    </w:p>
    <w:p w14:paraId="36685D83" w14:textId="6B4ADA4D" w:rsidR="00790B86" w:rsidRDefault="00790B86" w:rsidP="009D25F4">
      <w:pPr>
        <w:rPr>
          <w:rStyle w:val="code"/>
        </w:rPr>
      </w:pPr>
    </w:p>
    <w:p w14:paraId="31A5997C" w14:textId="75C27A0C" w:rsidR="00151808" w:rsidRDefault="0082088F" w:rsidP="009D25F4">
      <w:pPr>
        <w:rPr>
          <w:iCs/>
          <w:lang w:val="en-US"/>
        </w:rPr>
      </w:pPr>
      <w:r w:rsidRPr="006F3AAC">
        <w:rPr>
          <w:iCs/>
          <w:lang w:val="en-US"/>
        </w:rPr>
        <w:t xml:space="preserve">The </w:t>
      </w:r>
      <w:r w:rsidR="006F3AAC" w:rsidRPr="006F3AAC">
        <w:rPr>
          <w:iCs/>
          <w:lang w:val="en-US"/>
        </w:rPr>
        <w:t>OxyPlot library</w:t>
      </w:r>
      <w:r w:rsidR="006F3AAC">
        <w:rPr>
          <w:iCs/>
          <w:lang w:val="en-US"/>
        </w:rPr>
        <w:t xml:space="preserve"> from NuGet packages</w:t>
      </w:r>
      <w:r w:rsidR="006F3AAC" w:rsidRPr="006F3AAC">
        <w:rPr>
          <w:iCs/>
          <w:lang w:val="en-US"/>
        </w:rPr>
        <w:t xml:space="preserve"> is used i</w:t>
      </w:r>
      <w:r w:rsidR="006F3AAC">
        <w:rPr>
          <w:iCs/>
          <w:lang w:val="en-US"/>
        </w:rPr>
        <w:t xml:space="preserve">n this example for showing a simple plot of the measurement response parameters. </w:t>
      </w:r>
    </w:p>
    <w:p w14:paraId="40D11AAA" w14:textId="30F8D2C9" w:rsidR="006F3AAC" w:rsidRDefault="006F3AAC" w:rsidP="009D25F4">
      <w:pPr>
        <w:rPr>
          <w:iCs/>
          <w:lang w:val="en-US"/>
        </w:rPr>
      </w:pPr>
    </w:p>
    <w:p w14:paraId="52133F42" w14:textId="77777777" w:rsidR="006F3AAC" w:rsidRPr="006F3AAC" w:rsidRDefault="006F3AAC" w:rsidP="006F3AAC">
      <w:pPr>
        <w:autoSpaceDE w:val="0"/>
        <w:autoSpaceDN w:val="0"/>
        <w:adjustRightInd w:val="0"/>
        <w:textboxTightWrap w:val="none"/>
        <w:rPr>
          <w:rStyle w:val="code"/>
        </w:rPr>
      </w:pPr>
      <w:r w:rsidRPr="006F3AAC">
        <w:rPr>
          <w:rStyle w:val="code"/>
        </w:rPr>
        <w:t>using OxyPlot;</w:t>
      </w:r>
    </w:p>
    <w:p w14:paraId="476E9F3E" w14:textId="77777777" w:rsidR="006F3AAC" w:rsidRPr="006F3AAC" w:rsidRDefault="006F3AAC" w:rsidP="006F3AAC">
      <w:pPr>
        <w:autoSpaceDE w:val="0"/>
        <w:autoSpaceDN w:val="0"/>
        <w:adjustRightInd w:val="0"/>
        <w:textboxTightWrap w:val="none"/>
        <w:rPr>
          <w:rStyle w:val="code"/>
        </w:rPr>
      </w:pPr>
      <w:r w:rsidRPr="006F3AAC">
        <w:rPr>
          <w:rStyle w:val="code"/>
        </w:rPr>
        <w:t>using OxyPlot.Axes;</w:t>
      </w:r>
    </w:p>
    <w:p w14:paraId="014118DD" w14:textId="0DA72F91" w:rsidR="004B7255" w:rsidRPr="007733E5" w:rsidRDefault="006F3AAC" w:rsidP="006523DB">
      <w:pPr>
        <w:rPr>
          <w:rFonts w:ascii="Courier New" w:hAnsi="Courier New"/>
          <w:iCs/>
          <w:color w:val="000000" w:themeColor="text1"/>
          <w:shd w:val="clear" w:color="auto" w:fill="F2F2F2" w:themeFill="background1" w:themeFillShade="F2"/>
          <w:lang w:val="en-US" w:eastAsia="en-GB"/>
        </w:rPr>
      </w:pPr>
      <w:r w:rsidRPr="006F3AAC">
        <w:rPr>
          <w:rStyle w:val="code"/>
        </w:rPr>
        <w:t>using OxyPlot.Series;</w:t>
      </w:r>
    </w:p>
    <w:p w14:paraId="3A63D29E" w14:textId="77777777" w:rsidR="004B7255" w:rsidRDefault="004B7255" w:rsidP="006523DB">
      <w:pPr>
        <w:rPr>
          <w:lang w:val="en-US"/>
        </w:rPr>
      </w:pPr>
    </w:p>
    <w:p w14:paraId="27F34104" w14:textId="396387F7" w:rsidR="00092C21" w:rsidRDefault="00092C21" w:rsidP="006523DB">
      <w:pPr>
        <w:rPr>
          <w:lang w:val="en-US"/>
        </w:rPr>
      </w:pPr>
      <w:r w:rsidRPr="00092C21">
        <w:rPr>
          <w:lang w:val="en-US"/>
        </w:rPr>
        <w:t>Here’s a sample plot with the response for a Linear sweep measurement on EmStat Pico.</w:t>
      </w:r>
    </w:p>
    <w:p w14:paraId="23D3CA12" w14:textId="77777777" w:rsidR="00092C21" w:rsidRPr="00092C21" w:rsidRDefault="00092C21" w:rsidP="006523DB">
      <w:pPr>
        <w:rPr>
          <w:lang w:val="en-US"/>
        </w:rPr>
      </w:pPr>
    </w:p>
    <w:p w14:paraId="0E73EF7B" w14:textId="154B0544" w:rsidR="00092C21" w:rsidRDefault="00092C21" w:rsidP="006523DB">
      <w:pPr>
        <w:rPr>
          <w:rStyle w:val="code"/>
          <w:lang w:eastAsia="en-US"/>
        </w:rPr>
      </w:pPr>
      <w:r w:rsidRPr="00092C21">
        <w:rPr>
          <w:rStyle w:val="code"/>
          <w:noProof/>
          <w:lang w:eastAsia="en-US"/>
        </w:rPr>
        <w:drawing>
          <wp:inline distT="0" distB="0" distL="0" distR="0" wp14:anchorId="7ADD6C8F" wp14:editId="59DA0C75">
            <wp:extent cx="3587853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2778" cy="31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BDCB" w14:textId="7D39E493" w:rsidR="00092C21" w:rsidRDefault="00092C21" w:rsidP="006523DB">
      <w:pPr>
        <w:rPr>
          <w:rStyle w:val="code"/>
          <w:lang w:eastAsia="en-US"/>
        </w:rPr>
      </w:pPr>
    </w:p>
    <w:p w14:paraId="3102D709" w14:textId="383E62E9" w:rsidR="00092C21" w:rsidRDefault="00092C21" w:rsidP="006523DB">
      <w:pPr>
        <w:rPr>
          <w:iCs/>
          <w:lang w:val="en-US"/>
        </w:rPr>
      </w:pPr>
      <w:r w:rsidRPr="00092C21">
        <w:rPr>
          <w:iCs/>
          <w:lang w:val="en-US"/>
        </w:rPr>
        <w:t>In case of an Impedance spectroscopy measurement,</w:t>
      </w:r>
      <w:r>
        <w:rPr>
          <w:iCs/>
          <w:lang w:val="en-US"/>
        </w:rPr>
        <w:t xml:space="preserve"> two separate plot objects and plot models are</w:t>
      </w:r>
      <w:r w:rsidR="00DB4E59">
        <w:rPr>
          <w:iCs/>
          <w:lang w:val="en-US"/>
        </w:rPr>
        <w:t xml:space="preserve"> </w:t>
      </w:r>
      <w:r>
        <w:rPr>
          <w:iCs/>
          <w:lang w:val="en-US"/>
        </w:rPr>
        <w:t>created. One for Nyquist plot and the other for Bode plot.</w:t>
      </w:r>
    </w:p>
    <w:p w14:paraId="421B8CF7" w14:textId="50C4E69A" w:rsidR="00092C21" w:rsidRDefault="00092C21" w:rsidP="006523DB">
      <w:pPr>
        <w:rPr>
          <w:iCs/>
          <w:lang w:val="en-US"/>
        </w:rPr>
      </w:pPr>
    </w:p>
    <w:p w14:paraId="2378FCB7" w14:textId="163D55EB" w:rsidR="00DB4E59" w:rsidRPr="00E10ED5" w:rsidRDefault="00092C21" w:rsidP="00DB4E59">
      <w:pPr>
        <w:rPr>
          <w:iCs/>
          <w:lang w:val="en-US"/>
        </w:rPr>
      </w:pPr>
      <w:r>
        <w:rPr>
          <w:iCs/>
          <w:lang w:val="en-US"/>
        </w:rPr>
        <w:t xml:space="preserve">The plot type is set to </w:t>
      </w:r>
      <w:r w:rsidRPr="005234FD">
        <w:rPr>
          <w:i/>
          <w:iCs/>
          <w:lang w:val="en-US"/>
        </w:rPr>
        <w:t>Cartesian</w:t>
      </w:r>
      <w:r>
        <w:rPr>
          <w:iCs/>
          <w:lang w:val="en-US"/>
        </w:rPr>
        <w:t xml:space="preserve"> type in case of Nyquist plot model and </w:t>
      </w:r>
      <w:r w:rsidRPr="005234FD">
        <w:rPr>
          <w:i/>
          <w:iCs/>
          <w:lang w:val="en-US"/>
        </w:rPr>
        <w:t>XY</w:t>
      </w:r>
      <w:r>
        <w:rPr>
          <w:iCs/>
          <w:lang w:val="en-US"/>
        </w:rPr>
        <w:t xml:space="preserve"> type in case of Bode plot model.</w:t>
      </w:r>
      <w:r w:rsidR="006F5365">
        <w:rPr>
          <w:iCs/>
          <w:lang w:val="en-US"/>
        </w:rPr>
        <w:t xml:space="preserve"> </w:t>
      </w:r>
      <w:r w:rsidR="005E5AFA" w:rsidRPr="005E5AFA">
        <w:rPr>
          <w:lang w:val="en-US"/>
        </w:rPr>
        <w:t>Nyquist plot axes are s</w:t>
      </w:r>
      <w:r w:rsidR="005E5AFA">
        <w:rPr>
          <w:lang w:val="en-US"/>
        </w:rPr>
        <w:t xml:space="preserve">et </w:t>
      </w:r>
      <w:r w:rsidR="00D12F99">
        <w:rPr>
          <w:lang w:val="en-US"/>
        </w:rPr>
        <w:t>to</w:t>
      </w:r>
      <w:r w:rsidR="005E5AFA">
        <w:rPr>
          <w:lang w:val="en-US"/>
        </w:rPr>
        <w:t xml:space="preserve"> linear axes</w:t>
      </w:r>
      <w:r w:rsidR="00DB4E59">
        <w:rPr>
          <w:lang w:val="en-US"/>
        </w:rPr>
        <w:t xml:space="preserve"> and </w:t>
      </w:r>
      <w:r w:rsidR="00DB4E59" w:rsidRPr="00E10ED5">
        <w:rPr>
          <w:lang w:val="en-US"/>
        </w:rPr>
        <w:t>Bode plot axes are set to logarithmic axes.</w:t>
      </w:r>
    </w:p>
    <w:p w14:paraId="3375BBE6" w14:textId="46B641BE" w:rsidR="00CC5FE4" w:rsidRDefault="00CC5FE4" w:rsidP="00CC5FE4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0909C5BB" w14:textId="419EB0FA" w:rsidR="004A475E" w:rsidRDefault="004A475E" w:rsidP="004A475E">
      <w:pPr>
        <w:rPr>
          <w:lang w:val="en-US"/>
        </w:rPr>
      </w:pPr>
      <w:r w:rsidRPr="00092C21">
        <w:rPr>
          <w:lang w:val="en-US"/>
        </w:rPr>
        <w:t xml:space="preserve">Here’s </w:t>
      </w:r>
      <w:r>
        <w:rPr>
          <w:lang w:val="en-US"/>
        </w:rPr>
        <w:t>are</w:t>
      </w:r>
      <w:r w:rsidRPr="00092C21">
        <w:rPr>
          <w:lang w:val="en-US"/>
        </w:rPr>
        <w:t xml:space="preserve"> </w:t>
      </w:r>
      <w:r>
        <w:rPr>
          <w:lang w:val="en-US"/>
        </w:rPr>
        <w:t>the Nyquist and Bode plots</w:t>
      </w:r>
      <w:r w:rsidRPr="00092C21">
        <w:rPr>
          <w:lang w:val="en-US"/>
        </w:rPr>
        <w:t xml:space="preserve"> with the response for a</w:t>
      </w:r>
      <w:r>
        <w:rPr>
          <w:lang w:val="en-US"/>
        </w:rPr>
        <w:t>n Impedance sp</w:t>
      </w:r>
      <w:r w:rsidR="006F5365">
        <w:rPr>
          <w:lang w:val="en-US"/>
        </w:rPr>
        <w:t>e</w:t>
      </w:r>
      <w:r>
        <w:rPr>
          <w:lang w:val="en-US"/>
        </w:rPr>
        <w:t xml:space="preserve">ctroscopy measurement </w:t>
      </w:r>
      <w:r w:rsidRPr="00092C21">
        <w:rPr>
          <w:lang w:val="en-US"/>
        </w:rPr>
        <w:t>on EmStat Pico.</w:t>
      </w:r>
    </w:p>
    <w:p w14:paraId="5904F209" w14:textId="3CE21D05" w:rsidR="00CC5FE4" w:rsidRDefault="00CC5FE4" w:rsidP="00CC5FE4">
      <w:pPr>
        <w:autoSpaceDE w:val="0"/>
        <w:autoSpaceDN w:val="0"/>
        <w:adjustRightInd w:val="0"/>
        <w:textboxTightWrap w:val="none"/>
        <w:rPr>
          <w:rStyle w:val="code"/>
          <w:lang w:eastAsia="en-US"/>
        </w:rPr>
      </w:pPr>
    </w:p>
    <w:p w14:paraId="498012C5" w14:textId="57324C00" w:rsidR="00E24BA5" w:rsidRPr="004A475E" w:rsidRDefault="00E24BA5" w:rsidP="00CC5FE4">
      <w:pPr>
        <w:autoSpaceDE w:val="0"/>
        <w:autoSpaceDN w:val="0"/>
        <w:adjustRightInd w:val="0"/>
        <w:textboxTightWrap w:val="none"/>
        <w:rPr>
          <w:rStyle w:val="code"/>
          <w:lang w:eastAsia="en-US"/>
        </w:rPr>
      </w:pPr>
      <w:r w:rsidRPr="00E24BA5">
        <w:rPr>
          <w:rStyle w:val="code"/>
          <w:noProof/>
          <w:lang w:eastAsia="en-US"/>
        </w:rPr>
        <w:lastRenderedPageBreak/>
        <w:drawing>
          <wp:inline distT="0" distB="0" distL="0" distR="0" wp14:anchorId="3F9A7311" wp14:editId="0BF8E3A7">
            <wp:extent cx="5760720" cy="26758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BA5" w:rsidRPr="004A47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FB79D" w14:textId="77777777" w:rsidR="00AE4431" w:rsidRDefault="00AE4431" w:rsidP="00F778F1">
      <w:r>
        <w:separator/>
      </w:r>
    </w:p>
  </w:endnote>
  <w:endnote w:type="continuationSeparator" w:id="0">
    <w:p w14:paraId="65E52C0A" w14:textId="77777777" w:rsidR="00AE4431" w:rsidRDefault="00AE4431" w:rsidP="00F7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Corbel"/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 Narrow"/>
    <w:panose1 w:val="020B0406020202030204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Franklin Gothic Medium Cond"/>
    <w:panose1 w:val="020B0606030502030204"/>
    <w:charset w:val="00"/>
    <w:family w:val="swiss"/>
    <w:pitch w:val="variable"/>
    <w:sig w:usb0="8000008F" w:usb1="00002042" w:usb2="00000000" w:usb3="00000000" w:csb0="0000009B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8747214"/>
      <w:docPartObj>
        <w:docPartGallery w:val="Page Numbers (Bottom of Page)"/>
        <w:docPartUnique/>
      </w:docPartObj>
    </w:sdtPr>
    <w:sdtEndPr/>
    <w:sdtContent>
      <w:p w14:paraId="69FA8D89" w14:textId="77777777" w:rsidR="00891EE5" w:rsidRPr="007C5EF8" w:rsidRDefault="00891EE5" w:rsidP="007C5EF8">
        <w:pPr>
          <w:pStyle w:val="Footer"/>
          <w:pBdr>
            <w:top w:val="single" w:sz="4" w:space="1" w:color="auto"/>
          </w:pBd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  <w:r>
          <w:tab/>
        </w:r>
        <w:r>
          <w:tab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1570202"/>
      <w:docPartObj>
        <w:docPartGallery w:val="Page Numbers (Bottom of Page)"/>
        <w:docPartUnique/>
      </w:docPartObj>
    </w:sdtPr>
    <w:sdtEndPr/>
    <w:sdtContent>
      <w:p w14:paraId="4F17403C" w14:textId="77777777" w:rsidR="00891EE5" w:rsidRPr="004F48A0" w:rsidRDefault="00891EE5" w:rsidP="007C5EF8">
        <w:pPr>
          <w:pStyle w:val="Footer"/>
          <w:pBdr>
            <w:top w:val="single" w:sz="4" w:space="1" w:color="auto"/>
          </w:pBdr>
          <w:rPr>
            <w:lang w:val="en-US"/>
          </w:rPr>
        </w:pPr>
        <w:r w:rsidRPr="004F48A0">
          <w:rPr>
            <w:lang w:val="en-US"/>
          </w:rPr>
          <w:t xml:space="preserve"> </w:t>
        </w:r>
        <w:r w:rsidRPr="004F48A0">
          <w:rPr>
            <w:lang w:val="en-US"/>
          </w:rPr>
          <w:tab/>
        </w:r>
        <w:r w:rsidRPr="004F48A0">
          <w:rPr>
            <w:lang w:val="en-US"/>
          </w:rPr>
          <w:tab/>
        </w:r>
        <w:r>
          <w:fldChar w:fldCharType="begin"/>
        </w:r>
        <w:r w:rsidRPr="004F48A0">
          <w:rPr>
            <w:lang w:val="en-US"/>
          </w:rPr>
          <w:instrText>PAGE   \* MERGEFORMAT</w:instrText>
        </w:r>
        <w:r>
          <w:fldChar w:fldCharType="separate"/>
        </w:r>
        <w:r>
          <w:rPr>
            <w:noProof/>
            <w:lang w:val="en-US"/>
          </w:rPr>
          <w:t>5</w:t>
        </w:r>
        <w:r>
          <w:fldChar w:fldCharType="end"/>
        </w:r>
      </w:p>
    </w:sdtContent>
  </w:sdt>
  <w:p w14:paraId="4A082AE4" w14:textId="77777777" w:rsidR="00891EE5" w:rsidRPr="004F48A0" w:rsidRDefault="00891EE5" w:rsidP="007C5EF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70440" w14:textId="77777777" w:rsidR="00AE4431" w:rsidRDefault="00AE4431" w:rsidP="00F778F1">
      <w:r>
        <w:separator/>
      </w:r>
    </w:p>
  </w:footnote>
  <w:footnote w:type="continuationSeparator" w:id="0">
    <w:p w14:paraId="5FBC0416" w14:textId="77777777" w:rsidR="00AE4431" w:rsidRDefault="00AE4431" w:rsidP="00F77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BDCF9" w14:textId="77777777" w:rsidR="00891EE5" w:rsidRDefault="00891EE5">
    <w:pPr>
      <w:pStyle w:val="Header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C28DE6" wp14:editId="07CA65AF">
              <wp:simplePos x="0" y="0"/>
              <wp:positionH relativeFrom="column">
                <wp:posOffset>-371573</wp:posOffset>
              </wp:positionH>
              <wp:positionV relativeFrom="paragraph">
                <wp:posOffset>-449580</wp:posOffset>
              </wp:positionV>
              <wp:extent cx="6485255" cy="462915"/>
              <wp:effectExtent l="0" t="0" r="0" b="0"/>
              <wp:wrapNone/>
              <wp:docPr id="15" name="Rechthoek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255" cy="462915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66E544B" w14:textId="62CA44CB" w:rsidR="00891EE5" w:rsidRPr="006D49B4" w:rsidRDefault="00AE4431" w:rsidP="00D5795E">
                          <w:pPr>
                            <w:pStyle w:val="Headertitle"/>
                            <w:jc w:val="right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1544968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77CE6">
                                <w:rPr>
                                  <w:lang w:val="en-US"/>
                                </w:rPr>
                                <w:t>MethodSCRIPT Examples - C#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28DE6" id="Rechthoek 15" o:spid="_x0000_s1026" style="position:absolute;margin-left:-29.25pt;margin-top:-35.4pt;width:510.65pt;height:36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" fillcolor="#358ed7" stroked="f" strokeweight="2pt">
              <v:textbox>
                <w:txbxContent>
                  <w:p w14:paraId="366E544B" w14:textId="62CA44CB" w:rsidR="00891EE5" w:rsidRPr="006D49B4" w:rsidRDefault="00AE4431" w:rsidP="00D5795E">
                    <w:pPr>
                      <w:pStyle w:val="Headertitle"/>
                      <w:jc w:val="right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15449688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877CE6">
                          <w:rPr>
                            <w:lang w:val="en-US"/>
                          </w:rPr>
                          <w:t>MethodSCRIPT Examples - C#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EC783" w14:textId="77777777" w:rsidR="00891EE5" w:rsidRDefault="00891EE5">
    <w:pPr>
      <w:pStyle w:val="Header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AB95BB" wp14:editId="239C18C0">
              <wp:simplePos x="0" y="0"/>
              <wp:positionH relativeFrom="column">
                <wp:posOffset>-156845</wp:posOffset>
              </wp:positionH>
              <wp:positionV relativeFrom="paragraph">
                <wp:posOffset>-454548</wp:posOffset>
              </wp:positionV>
              <wp:extent cx="6485860" cy="463138"/>
              <wp:effectExtent l="0" t="0" r="0" b="0"/>
              <wp:wrapNone/>
              <wp:docPr id="5" name="Recht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860" cy="463138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B09A3E" w14:textId="5E86F3D9" w:rsidR="00891EE5" w:rsidRPr="006D49B4" w:rsidRDefault="00AE4431" w:rsidP="002F5F7D">
                          <w:pPr>
                            <w:pStyle w:val="Headertitle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4150481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77CE6">
                                <w:rPr>
                                  <w:lang w:val="en-US"/>
                                </w:rPr>
                                <w:t>MethodSCRIPT Examples - C#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AB95BB" id="Rechthoek 5" o:spid="_x0000_s1027" style="position:absolute;margin-left:-12.35pt;margin-top:-35.8pt;width:510.7pt;height:36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" fillcolor="#358ed7" stroked="f" strokeweight="2pt">
              <v:textbox>
                <w:txbxContent>
                  <w:p w14:paraId="61B09A3E" w14:textId="5E86F3D9" w:rsidR="00891EE5" w:rsidRPr="006D49B4" w:rsidRDefault="00AE4431" w:rsidP="002F5F7D">
                    <w:pPr>
                      <w:pStyle w:val="Headertitle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41504813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877CE6">
                          <w:rPr>
                            <w:lang w:val="en-US"/>
                          </w:rPr>
                          <w:t>MethodSCRIPT Examples - C#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CB83F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C787D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1722D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092F8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DAB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0E40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78B3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FCC93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4E58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3A96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26335"/>
    <w:multiLevelType w:val="hybridMultilevel"/>
    <w:tmpl w:val="491A0046"/>
    <w:lvl w:ilvl="0" w:tplc="5A88A19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26417F"/>
    <w:multiLevelType w:val="hybridMultilevel"/>
    <w:tmpl w:val="7A3A83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5A9413E"/>
    <w:multiLevelType w:val="multilevel"/>
    <w:tmpl w:val="62142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F8701B"/>
    <w:multiLevelType w:val="hybridMultilevel"/>
    <w:tmpl w:val="D4EE6358"/>
    <w:lvl w:ilvl="0" w:tplc="7CA8AE0E">
      <w:start w:val="1"/>
      <w:numFmt w:val="bullet"/>
      <w:lvlText w:val="-"/>
      <w:lvlJc w:val="left"/>
      <w:pPr>
        <w:ind w:left="405" w:hanging="360"/>
      </w:pPr>
      <w:rPr>
        <w:rFonts w:ascii="HelveticaNeueLT Com 45 Lt" w:eastAsia="Times New Roman" w:hAnsi="HelveticaNeueLT Com 45 Lt" w:cs="Arial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 w15:restartNumberingAfterBreak="0">
    <w:nsid w:val="139313C4"/>
    <w:multiLevelType w:val="hybridMultilevel"/>
    <w:tmpl w:val="35FC6B10"/>
    <w:lvl w:ilvl="0" w:tplc="8DC688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EE3361"/>
    <w:multiLevelType w:val="hybridMultilevel"/>
    <w:tmpl w:val="FFE45930"/>
    <w:lvl w:ilvl="0" w:tplc="DC38F1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9E0653"/>
    <w:multiLevelType w:val="hybridMultilevel"/>
    <w:tmpl w:val="BC3E4C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AA1E15"/>
    <w:multiLevelType w:val="multilevel"/>
    <w:tmpl w:val="8B082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E527A0"/>
    <w:multiLevelType w:val="multilevel"/>
    <w:tmpl w:val="6D10A1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25D5186B"/>
    <w:multiLevelType w:val="hybridMultilevel"/>
    <w:tmpl w:val="6E587D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6F6B26"/>
    <w:multiLevelType w:val="hybridMultilevel"/>
    <w:tmpl w:val="997CC0B0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2D070EEF"/>
    <w:multiLevelType w:val="hybridMultilevel"/>
    <w:tmpl w:val="E38C2ADC"/>
    <w:lvl w:ilvl="0" w:tplc="8EBAF3C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D1836EB"/>
    <w:multiLevelType w:val="multilevel"/>
    <w:tmpl w:val="09F4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E901A4"/>
    <w:multiLevelType w:val="hybridMultilevel"/>
    <w:tmpl w:val="F594FB08"/>
    <w:lvl w:ilvl="0" w:tplc="317494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BE6121"/>
    <w:multiLevelType w:val="hybridMultilevel"/>
    <w:tmpl w:val="09B4B136"/>
    <w:lvl w:ilvl="0" w:tplc="19A2D4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4C1CC8"/>
    <w:multiLevelType w:val="multilevel"/>
    <w:tmpl w:val="D9066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2D398A"/>
    <w:multiLevelType w:val="hybridMultilevel"/>
    <w:tmpl w:val="2D8C9F68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800A6D"/>
    <w:multiLevelType w:val="multilevel"/>
    <w:tmpl w:val="61CE9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471C6C"/>
    <w:multiLevelType w:val="hybridMultilevel"/>
    <w:tmpl w:val="7FB82908"/>
    <w:lvl w:ilvl="0" w:tplc="965CC3A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8C160E"/>
    <w:multiLevelType w:val="multilevel"/>
    <w:tmpl w:val="A808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955FFD"/>
    <w:multiLevelType w:val="hybridMultilevel"/>
    <w:tmpl w:val="57E2D83C"/>
    <w:lvl w:ilvl="0" w:tplc="79308832">
      <w:start w:val="1"/>
      <w:numFmt w:val="bullet"/>
      <w:lvlText w:val="-"/>
      <w:lvlJc w:val="left"/>
      <w:pPr>
        <w:ind w:left="720" w:hanging="360"/>
      </w:pPr>
      <w:rPr>
        <w:rFonts w:ascii="HelveticaNeueLT Com 45 Lt" w:eastAsia="Times New Roman" w:hAnsi="HelveticaNeueLT Com 45 Lt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C05159"/>
    <w:multiLevelType w:val="multilevel"/>
    <w:tmpl w:val="F55A3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E11698"/>
    <w:multiLevelType w:val="hybridMultilevel"/>
    <w:tmpl w:val="2EF03BF0"/>
    <w:lvl w:ilvl="0" w:tplc="F06026F0">
      <w:start w:val="1"/>
      <w:numFmt w:val="bullet"/>
      <w:lvlText w:val="-"/>
      <w:lvlJc w:val="left"/>
      <w:pPr>
        <w:ind w:left="720" w:hanging="360"/>
      </w:pPr>
      <w:rPr>
        <w:rFonts w:ascii="HelveticaNeueLT Com 45 Lt" w:eastAsia="Times New Roman" w:hAnsi="HelveticaNeueLT Com 45 Lt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136C0E"/>
    <w:multiLevelType w:val="hybridMultilevel"/>
    <w:tmpl w:val="5F60394C"/>
    <w:lvl w:ilvl="0" w:tplc="2A7AEB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D450F3"/>
    <w:multiLevelType w:val="hybridMultilevel"/>
    <w:tmpl w:val="6ADAC862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18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18"/>
  </w:num>
  <w:num w:numId="9">
    <w:abstractNumId w:val="18"/>
  </w:num>
  <w:num w:numId="10">
    <w:abstractNumId w:val="18"/>
  </w:num>
  <w:num w:numId="11">
    <w:abstractNumId w:val="18"/>
  </w:num>
  <w:num w:numId="12">
    <w:abstractNumId w:val="18"/>
  </w:num>
  <w:num w:numId="13">
    <w:abstractNumId w:val="26"/>
  </w:num>
  <w:num w:numId="14">
    <w:abstractNumId w:val="33"/>
  </w:num>
  <w:num w:numId="15">
    <w:abstractNumId w:val="34"/>
  </w:num>
  <w:num w:numId="16">
    <w:abstractNumId w:val="15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1"/>
  </w:num>
  <w:num w:numId="28">
    <w:abstractNumId w:val="14"/>
  </w:num>
  <w:num w:numId="29">
    <w:abstractNumId w:val="23"/>
  </w:num>
  <w:num w:numId="30">
    <w:abstractNumId w:val="24"/>
  </w:num>
  <w:num w:numId="31">
    <w:abstractNumId w:val="28"/>
  </w:num>
  <w:num w:numId="32">
    <w:abstractNumId w:val="30"/>
  </w:num>
  <w:num w:numId="33">
    <w:abstractNumId w:val="13"/>
  </w:num>
  <w:num w:numId="34">
    <w:abstractNumId w:val="32"/>
  </w:num>
  <w:num w:numId="35">
    <w:abstractNumId w:val="20"/>
  </w:num>
  <w:num w:numId="36">
    <w:abstractNumId w:val="25"/>
  </w:num>
  <w:num w:numId="37">
    <w:abstractNumId w:val="17"/>
  </w:num>
  <w:num w:numId="38">
    <w:abstractNumId w:val="27"/>
  </w:num>
  <w:num w:numId="39">
    <w:abstractNumId w:val="12"/>
  </w:num>
  <w:num w:numId="40">
    <w:abstractNumId w:val="29"/>
  </w:num>
  <w:num w:numId="41">
    <w:abstractNumId w:val="31"/>
  </w:num>
  <w:num w:numId="42">
    <w:abstractNumId w:val="22"/>
  </w:num>
  <w:num w:numId="43">
    <w:abstractNumId w:val="11"/>
  </w:num>
  <w:num w:numId="44">
    <w:abstractNumId w:val="18"/>
  </w:num>
  <w:num w:numId="45">
    <w:abstractNumId w:val="16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96A"/>
    <w:rsid w:val="00007618"/>
    <w:rsid w:val="00011A2D"/>
    <w:rsid w:val="00012563"/>
    <w:rsid w:val="00016A34"/>
    <w:rsid w:val="00020C29"/>
    <w:rsid w:val="000213C6"/>
    <w:rsid w:val="00022EDA"/>
    <w:rsid w:val="00024488"/>
    <w:rsid w:val="000254E1"/>
    <w:rsid w:val="00027534"/>
    <w:rsid w:val="000323CF"/>
    <w:rsid w:val="00042F99"/>
    <w:rsid w:val="00045293"/>
    <w:rsid w:val="000458D6"/>
    <w:rsid w:val="00050BEB"/>
    <w:rsid w:val="0005335E"/>
    <w:rsid w:val="00055658"/>
    <w:rsid w:val="00066EC2"/>
    <w:rsid w:val="000708E6"/>
    <w:rsid w:val="00072141"/>
    <w:rsid w:val="0007215A"/>
    <w:rsid w:val="000923EC"/>
    <w:rsid w:val="00092C21"/>
    <w:rsid w:val="00092C41"/>
    <w:rsid w:val="000A3436"/>
    <w:rsid w:val="000B07AF"/>
    <w:rsid w:val="000B31DC"/>
    <w:rsid w:val="000B3D6D"/>
    <w:rsid w:val="000C2E47"/>
    <w:rsid w:val="000C5DBA"/>
    <w:rsid w:val="000D2C56"/>
    <w:rsid w:val="000D2D8D"/>
    <w:rsid w:val="000D2F34"/>
    <w:rsid w:val="000D4415"/>
    <w:rsid w:val="000D45F4"/>
    <w:rsid w:val="000E18E8"/>
    <w:rsid w:val="000E33C5"/>
    <w:rsid w:val="000E630A"/>
    <w:rsid w:val="000F1209"/>
    <w:rsid w:val="000F6F30"/>
    <w:rsid w:val="00100343"/>
    <w:rsid w:val="00105CA5"/>
    <w:rsid w:val="00111101"/>
    <w:rsid w:val="0011121A"/>
    <w:rsid w:val="00112B5C"/>
    <w:rsid w:val="001268F8"/>
    <w:rsid w:val="00127A42"/>
    <w:rsid w:val="00132B25"/>
    <w:rsid w:val="00135ED7"/>
    <w:rsid w:val="00140E03"/>
    <w:rsid w:val="001430DC"/>
    <w:rsid w:val="00143249"/>
    <w:rsid w:val="00144D74"/>
    <w:rsid w:val="001513FD"/>
    <w:rsid w:val="00151808"/>
    <w:rsid w:val="00152B70"/>
    <w:rsid w:val="0015326C"/>
    <w:rsid w:val="00160881"/>
    <w:rsid w:val="00160DC4"/>
    <w:rsid w:val="00162E18"/>
    <w:rsid w:val="00165614"/>
    <w:rsid w:val="00165F75"/>
    <w:rsid w:val="00171ACA"/>
    <w:rsid w:val="00173831"/>
    <w:rsid w:val="00174607"/>
    <w:rsid w:val="00183883"/>
    <w:rsid w:val="001859C3"/>
    <w:rsid w:val="00186741"/>
    <w:rsid w:val="00190BEF"/>
    <w:rsid w:val="001915EF"/>
    <w:rsid w:val="00192605"/>
    <w:rsid w:val="001A4DD7"/>
    <w:rsid w:val="001A4EB1"/>
    <w:rsid w:val="001B0687"/>
    <w:rsid w:val="001B1437"/>
    <w:rsid w:val="001B3047"/>
    <w:rsid w:val="001B3D5E"/>
    <w:rsid w:val="001D094F"/>
    <w:rsid w:val="001D50F2"/>
    <w:rsid w:val="001E3442"/>
    <w:rsid w:val="001E6F44"/>
    <w:rsid w:val="001E7CD1"/>
    <w:rsid w:val="001F2550"/>
    <w:rsid w:val="001F3CFE"/>
    <w:rsid w:val="001F45EF"/>
    <w:rsid w:val="001F69B8"/>
    <w:rsid w:val="002002B4"/>
    <w:rsid w:val="0020306C"/>
    <w:rsid w:val="00203807"/>
    <w:rsid w:val="00204627"/>
    <w:rsid w:val="00206156"/>
    <w:rsid w:val="00206F48"/>
    <w:rsid w:val="002132FC"/>
    <w:rsid w:val="00213419"/>
    <w:rsid w:val="002159DD"/>
    <w:rsid w:val="00220AE7"/>
    <w:rsid w:val="002217DB"/>
    <w:rsid w:val="00222267"/>
    <w:rsid w:val="0023056C"/>
    <w:rsid w:val="00233673"/>
    <w:rsid w:val="00234F2C"/>
    <w:rsid w:val="00237347"/>
    <w:rsid w:val="00241973"/>
    <w:rsid w:val="00241ED6"/>
    <w:rsid w:val="0024233F"/>
    <w:rsid w:val="00242AF3"/>
    <w:rsid w:val="00242B8B"/>
    <w:rsid w:val="002453F7"/>
    <w:rsid w:val="00245C31"/>
    <w:rsid w:val="0024662A"/>
    <w:rsid w:val="00247E93"/>
    <w:rsid w:val="00247F4D"/>
    <w:rsid w:val="00252084"/>
    <w:rsid w:val="00255E9D"/>
    <w:rsid w:val="00256847"/>
    <w:rsid w:val="0025726B"/>
    <w:rsid w:val="002618BE"/>
    <w:rsid w:val="00262234"/>
    <w:rsid w:val="0026322A"/>
    <w:rsid w:val="00264885"/>
    <w:rsid w:val="00266FF4"/>
    <w:rsid w:val="002675F7"/>
    <w:rsid w:val="00270131"/>
    <w:rsid w:val="00274E5A"/>
    <w:rsid w:val="002760BB"/>
    <w:rsid w:val="00276EA5"/>
    <w:rsid w:val="00280BD3"/>
    <w:rsid w:val="00281261"/>
    <w:rsid w:val="002862D7"/>
    <w:rsid w:val="002969AF"/>
    <w:rsid w:val="002A123A"/>
    <w:rsid w:val="002A2E66"/>
    <w:rsid w:val="002A35A6"/>
    <w:rsid w:val="002B2368"/>
    <w:rsid w:val="002B3B6A"/>
    <w:rsid w:val="002B3CEE"/>
    <w:rsid w:val="002B5EBE"/>
    <w:rsid w:val="002B6077"/>
    <w:rsid w:val="002B7072"/>
    <w:rsid w:val="002B7B93"/>
    <w:rsid w:val="002C5080"/>
    <w:rsid w:val="002D521D"/>
    <w:rsid w:val="002D543A"/>
    <w:rsid w:val="002D6370"/>
    <w:rsid w:val="002E2278"/>
    <w:rsid w:val="002E306C"/>
    <w:rsid w:val="002E54D3"/>
    <w:rsid w:val="002E7126"/>
    <w:rsid w:val="002F0626"/>
    <w:rsid w:val="002F5F7D"/>
    <w:rsid w:val="002F6DA5"/>
    <w:rsid w:val="003018E3"/>
    <w:rsid w:val="00302DDC"/>
    <w:rsid w:val="003034EF"/>
    <w:rsid w:val="003058E3"/>
    <w:rsid w:val="00305929"/>
    <w:rsid w:val="00312C53"/>
    <w:rsid w:val="00325D3B"/>
    <w:rsid w:val="00325F76"/>
    <w:rsid w:val="003311F4"/>
    <w:rsid w:val="00332137"/>
    <w:rsid w:val="00333423"/>
    <w:rsid w:val="00334A83"/>
    <w:rsid w:val="00335DB9"/>
    <w:rsid w:val="00337BDD"/>
    <w:rsid w:val="00337C15"/>
    <w:rsid w:val="00337E50"/>
    <w:rsid w:val="0034156C"/>
    <w:rsid w:val="0034261C"/>
    <w:rsid w:val="00343748"/>
    <w:rsid w:val="00344D14"/>
    <w:rsid w:val="00353580"/>
    <w:rsid w:val="00362483"/>
    <w:rsid w:val="0036464A"/>
    <w:rsid w:val="003646A6"/>
    <w:rsid w:val="00366451"/>
    <w:rsid w:val="003709C3"/>
    <w:rsid w:val="00373A0F"/>
    <w:rsid w:val="00382E1F"/>
    <w:rsid w:val="00383AFC"/>
    <w:rsid w:val="00384576"/>
    <w:rsid w:val="00385936"/>
    <w:rsid w:val="00385D88"/>
    <w:rsid w:val="00390CAF"/>
    <w:rsid w:val="00391448"/>
    <w:rsid w:val="00392C2C"/>
    <w:rsid w:val="00394E5D"/>
    <w:rsid w:val="00395C82"/>
    <w:rsid w:val="00395CD2"/>
    <w:rsid w:val="003A1F7A"/>
    <w:rsid w:val="003A240A"/>
    <w:rsid w:val="003A3B73"/>
    <w:rsid w:val="003A4C20"/>
    <w:rsid w:val="003A4EDD"/>
    <w:rsid w:val="003A6EC4"/>
    <w:rsid w:val="003B242B"/>
    <w:rsid w:val="003B56B3"/>
    <w:rsid w:val="003B7657"/>
    <w:rsid w:val="003C1E55"/>
    <w:rsid w:val="003C38A2"/>
    <w:rsid w:val="003D36BA"/>
    <w:rsid w:val="003D513D"/>
    <w:rsid w:val="003D5CE6"/>
    <w:rsid w:val="003E65B0"/>
    <w:rsid w:val="003F597A"/>
    <w:rsid w:val="003F5F7F"/>
    <w:rsid w:val="003F6B41"/>
    <w:rsid w:val="003F6C0E"/>
    <w:rsid w:val="004048FA"/>
    <w:rsid w:val="00404ECF"/>
    <w:rsid w:val="004256E8"/>
    <w:rsid w:val="00425A79"/>
    <w:rsid w:val="00426903"/>
    <w:rsid w:val="00435E81"/>
    <w:rsid w:val="004374DD"/>
    <w:rsid w:val="004421D6"/>
    <w:rsid w:val="00444A0D"/>
    <w:rsid w:val="0044593D"/>
    <w:rsid w:val="00451121"/>
    <w:rsid w:val="00455E99"/>
    <w:rsid w:val="00455FF6"/>
    <w:rsid w:val="00463CE4"/>
    <w:rsid w:val="004650F9"/>
    <w:rsid w:val="00466795"/>
    <w:rsid w:val="0048539D"/>
    <w:rsid w:val="00491C01"/>
    <w:rsid w:val="004941BF"/>
    <w:rsid w:val="0049584E"/>
    <w:rsid w:val="004968ED"/>
    <w:rsid w:val="004A3DB3"/>
    <w:rsid w:val="004A475E"/>
    <w:rsid w:val="004A4D54"/>
    <w:rsid w:val="004A619A"/>
    <w:rsid w:val="004A74A2"/>
    <w:rsid w:val="004B2101"/>
    <w:rsid w:val="004B66D8"/>
    <w:rsid w:val="004B6EAD"/>
    <w:rsid w:val="004B7255"/>
    <w:rsid w:val="004C0EF1"/>
    <w:rsid w:val="004C22D4"/>
    <w:rsid w:val="004C317A"/>
    <w:rsid w:val="004C591D"/>
    <w:rsid w:val="004C66D1"/>
    <w:rsid w:val="004C6E8B"/>
    <w:rsid w:val="004D0686"/>
    <w:rsid w:val="004D1328"/>
    <w:rsid w:val="004D14B0"/>
    <w:rsid w:val="004D3521"/>
    <w:rsid w:val="004D58A6"/>
    <w:rsid w:val="004D5B96"/>
    <w:rsid w:val="004E0AB5"/>
    <w:rsid w:val="004E35F3"/>
    <w:rsid w:val="004E3DC6"/>
    <w:rsid w:val="004F4582"/>
    <w:rsid w:val="004F48A0"/>
    <w:rsid w:val="004F616D"/>
    <w:rsid w:val="004F6735"/>
    <w:rsid w:val="005037A7"/>
    <w:rsid w:val="00505538"/>
    <w:rsid w:val="00512931"/>
    <w:rsid w:val="00515946"/>
    <w:rsid w:val="005227D0"/>
    <w:rsid w:val="005234FD"/>
    <w:rsid w:val="005245AF"/>
    <w:rsid w:val="00525FE7"/>
    <w:rsid w:val="00527242"/>
    <w:rsid w:val="00533427"/>
    <w:rsid w:val="00537569"/>
    <w:rsid w:val="00540A55"/>
    <w:rsid w:val="005420C6"/>
    <w:rsid w:val="005424D6"/>
    <w:rsid w:val="00546B58"/>
    <w:rsid w:val="00551107"/>
    <w:rsid w:val="005515B2"/>
    <w:rsid w:val="00554956"/>
    <w:rsid w:val="00555567"/>
    <w:rsid w:val="005562B0"/>
    <w:rsid w:val="00556D56"/>
    <w:rsid w:val="005572E1"/>
    <w:rsid w:val="00561CC6"/>
    <w:rsid w:val="005632E2"/>
    <w:rsid w:val="00563CC9"/>
    <w:rsid w:val="0056774E"/>
    <w:rsid w:val="005678CB"/>
    <w:rsid w:val="00571B44"/>
    <w:rsid w:val="00571FF5"/>
    <w:rsid w:val="005771D2"/>
    <w:rsid w:val="00577483"/>
    <w:rsid w:val="00583B12"/>
    <w:rsid w:val="00591D6B"/>
    <w:rsid w:val="00592B5A"/>
    <w:rsid w:val="005A3078"/>
    <w:rsid w:val="005A4D07"/>
    <w:rsid w:val="005A51D3"/>
    <w:rsid w:val="005B48AA"/>
    <w:rsid w:val="005B796A"/>
    <w:rsid w:val="005C6404"/>
    <w:rsid w:val="005D3F5D"/>
    <w:rsid w:val="005E5AFA"/>
    <w:rsid w:val="005E6069"/>
    <w:rsid w:val="005E62E7"/>
    <w:rsid w:val="005E6F71"/>
    <w:rsid w:val="005E76A2"/>
    <w:rsid w:val="005F448D"/>
    <w:rsid w:val="005F6AFF"/>
    <w:rsid w:val="006030AC"/>
    <w:rsid w:val="00604E35"/>
    <w:rsid w:val="00607E05"/>
    <w:rsid w:val="006128AE"/>
    <w:rsid w:val="00613887"/>
    <w:rsid w:val="00614E34"/>
    <w:rsid w:val="00614F95"/>
    <w:rsid w:val="00615FE2"/>
    <w:rsid w:val="006229C8"/>
    <w:rsid w:val="00623612"/>
    <w:rsid w:val="006245C8"/>
    <w:rsid w:val="0063511C"/>
    <w:rsid w:val="00635BB4"/>
    <w:rsid w:val="00635EDF"/>
    <w:rsid w:val="00640C1C"/>
    <w:rsid w:val="00642B34"/>
    <w:rsid w:val="006445F4"/>
    <w:rsid w:val="00651CF8"/>
    <w:rsid w:val="006523DB"/>
    <w:rsid w:val="00660635"/>
    <w:rsid w:val="00660A8E"/>
    <w:rsid w:val="00660DAA"/>
    <w:rsid w:val="006725DF"/>
    <w:rsid w:val="00672625"/>
    <w:rsid w:val="0067408D"/>
    <w:rsid w:val="00674219"/>
    <w:rsid w:val="0067501F"/>
    <w:rsid w:val="00676AF5"/>
    <w:rsid w:val="00676F68"/>
    <w:rsid w:val="006815F8"/>
    <w:rsid w:val="00685271"/>
    <w:rsid w:val="006859ED"/>
    <w:rsid w:val="00685A05"/>
    <w:rsid w:val="00691E2F"/>
    <w:rsid w:val="006922B3"/>
    <w:rsid w:val="00694CB3"/>
    <w:rsid w:val="00697DA0"/>
    <w:rsid w:val="006A02F9"/>
    <w:rsid w:val="006A038F"/>
    <w:rsid w:val="006A59D6"/>
    <w:rsid w:val="006A7A3F"/>
    <w:rsid w:val="006A7ECE"/>
    <w:rsid w:val="006B0288"/>
    <w:rsid w:val="006B24BA"/>
    <w:rsid w:val="006B52E1"/>
    <w:rsid w:val="006C10E8"/>
    <w:rsid w:val="006C1F05"/>
    <w:rsid w:val="006C3741"/>
    <w:rsid w:val="006D1ED9"/>
    <w:rsid w:val="006D2FE7"/>
    <w:rsid w:val="006D38CE"/>
    <w:rsid w:val="006D39AA"/>
    <w:rsid w:val="006D49B4"/>
    <w:rsid w:val="006E687B"/>
    <w:rsid w:val="006F00A1"/>
    <w:rsid w:val="006F080F"/>
    <w:rsid w:val="006F1195"/>
    <w:rsid w:val="006F2393"/>
    <w:rsid w:val="006F3AAC"/>
    <w:rsid w:val="006F4362"/>
    <w:rsid w:val="006F5365"/>
    <w:rsid w:val="00701338"/>
    <w:rsid w:val="0070157A"/>
    <w:rsid w:val="007046DB"/>
    <w:rsid w:val="00705FEE"/>
    <w:rsid w:val="007132E2"/>
    <w:rsid w:val="00713C23"/>
    <w:rsid w:val="007143F9"/>
    <w:rsid w:val="00714EF6"/>
    <w:rsid w:val="00714FF8"/>
    <w:rsid w:val="0072085B"/>
    <w:rsid w:val="007235D1"/>
    <w:rsid w:val="0073103E"/>
    <w:rsid w:val="007313A7"/>
    <w:rsid w:val="00732ECA"/>
    <w:rsid w:val="00734924"/>
    <w:rsid w:val="00735CB3"/>
    <w:rsid w:val="00743AE9"/>
    <w:rsid w:val="0074533C"/>
    <w:rsid w:val="00746F01"/>
    <w:rsid w:val="0074707A"/>
    <w:rsid w:val="00753D0B"/>
    <w:rsid w:val="00754B1A"/>
    <w:rsid w:val="007567F3"/>
    <w:rsid w:val="00757AB7"/>
    <w:rsid w:val="0076114C"/>
    <w:rsid w:val="0076647F"/>
    <w:rsid w:val="00770AEC"/>
    <w:rsid w:val="007733E5"/>
    <w:rsid w:val="007734C3"/>
    <w:rsid w:val="00773CAE"/>
    <w:rsid w:val="00774A30"/>
    <w:rsid w:val="0077528A"/>
    <w:rsid w:val="00775940"/>
    <w:rsid w:val="00776B95"/>
    <w:rsid w:val="007776F9"/>
    <w:rsid w:val="00780981"/>
    <w:rsid w:val="00785294"/>
    <w:rsid w:val="0078631B"/>
    <w:rsid w:val="007874F3"/>
    <w:rsid w:val="00790B86"/>
    <w:rsid w:val="00790EA2"/>
    <w:rsid w:val="00790EF5"/>
    <w:rsid w:val="00793BBE"/>
    <w:rsid w:val="00794BB9"/>
    <w:rsid w:val="007B0607"/>
    <w:rsid w:val="007B0A6F"/>
    <w:rsid w:val="007B6C4F"/>
    <w:rsid w:val="007B750A"/>
    <w:rsid w:val="007C0412"/>
    <w:rsid w:val="007C0FD9"/>
    <w:rsid w:val="007C16D5"/>
    <w:rsid w:val="007C4139"/>
    <w:rsid w:val="007C4DE9"/>
    <w:rsid w:val="007C5386"/>
    <w:rsid w:val="007C5EF8"/>
    <w:rsid w:val="007C7390"/>
    <w:rsid w:val="007C7DF8"/>
    <w:rsid w:val="007D0B34"/>
    <w:rsid w:val="007D3EC1"/>
    <w:rsid w:val="007D5AD6"/>
    <w:rsid w:val="007D732D"/>
    <w:rsid w:val="007E0737"/>
    <w:rsid w:val="007E38AE"/>
    <w:rsid w:val="007E712F"/>
    <w:rsid w:val="007F4343"/>
    <w:rsid w:val="007F4A50"/>
    <w:rsid w:val="007F5938"/>
    <w:rsid w:val="00802E90"/>
    <w:rsid w:val="0080385D"/>
    <w:rsid w:val="00804E18"/>
    <w:rsid w:val="00810C39"/>
    <w:rsid w:val="008134A6"/>
    <w:rsid w:val="00813512"/>
    <w:rsid w:val="0081370A"/>
    <w:rsid w:val="00815393"/>
    <w:rsid w:val="0082088F"/>
    <w:rsid w:val="00821449"/>
    <w:rsid w:val="00822136"/>
    <w:rsid w:val="008239CF"/>
    <w:rsid w:val="0082520C"/>
    <w:rsid w:val="008336C3"/>
    <w:rsid w:val="00837C99"/>
    <w:rsid w:val="00840DF1"/>
    <w:rsid w:val="00842C3D"/>
    <w:rsid w:val="008509D3"/>
    <w:rsid w:val="00853FB3"/>
    <w:rsid w:val="00854B9C"/>
    <w:rsid w:val="00856095"/>
    <w:rsid w:val="00856233"/>
    <w:rsid w:val="008613C1"/>
    <w:rsid w:val="00863233"/>
    <w:rsid w:val="008638F5"/>
    <w:rsid w:val="00865D7D"/>
    <w:rsid w:val="00877A7F"/>
    <w:rsid w:val="00877CE6"/>
    <w:rsid w:val="00877E87"/>
    <w:rsid w:val="008869A3"/>
    <w:rsid w:val="00886DB9"/>
    <w:rsid w:val="00890831"/>
    <w:rsid w:val="0089096E"/>
    <w:rsid w:val="00890BB8"/>
    <w:rsid w:val="00890CA5"/>
    <w:rsid w:val="00891024"/>
    <w:rsid w:val="00891370"/>
    <w:rsid w:val="00891EE5"/>
    <w:rsid w:val="00892415"/>
    <w:rsid w:val="00894503"/>
    <w:rsid w:val="008971E6"/>
    <w:rsid w:val="008A00D2"/>
    <w:rsid w:val="008A1C20"/>
    <w:rsid w:val="008A3829"/>
    <w:rsid w:val="008A53DC"/>
    <w:rsid w:val="008B2825"/>
    <w:rsid w:val="008B3F11"/>
    <w:rsid w:val="008B407F"/>
    <w:rsid w:val="008B41F6"/>
    <w:rsid w:val="008B42C6"/>
    <w:rsid w:val="008C00CF"/>
    <w:rsid w:val="008C0733"/>
    <w:rsid w:val="008C0972"/>
    <w:rsid w:val="008C1131"/>
    <w:rsid w:val="008C4255"/>
    <w:rsid w:val="008C5266"/>
    <w:rsid w:val="008C5337"/>
    <w:rsid w:val="008C5EA8"/>
    <w:rsid w:val="008D1A43"/>
    <w:rsid w:val="008D46D7"/>
    <w:rsid w:val="008D63B0"/>
    <w:rsid w:val="008D744C"/>
    <w:rsid w:val="008E3BEF"/>
    <w:rsid w:val="008E43B2"/>
    <w:rsid w:val="008E6333"/>
    <w:rsid w:val="008E6AFB"/>
    <w:rsid w:val="008E6D29"/>
    <w:rsid w:val="008E6DA8"/>
    <w:rsid w:val="008E7896"/>
    <w:rsid w:val="008F3178"/>
    <w:rsid w:val="008F3D0B"/>
    <w:rsid w:val="008F446B"/>
    <w:rsid w:val="008F5993"/>
    <w:rsid w:val="00906911"/>
    <w:rsid w:val="00917CD5"/>
    <w:rsid w:val="00917D3A"/>
    <w:rsid w:val="00920B60"/>
    <w:rsid w:val="0092444B"/>
    <w:rsid w:val="0093071C"/>
    <w:rsid w:val="00931CC6"/>
    <w:rsid w:val="009338CF"/>
    <w:rsid w:val="00935259"/>
    <w:rsid w:val="00935607"/>
    <w:rsid w:val="00936CE5"/>
    <w:rsid w:val="0094292E"/>
    <w:rsid w:val="00942F83"/>
    <w:rsid w:val="009434BD"/>
    <w:rsid w:val="00945E0B"/>
    <w:rsid w:val="0094638D"/>
    <w:rsid w:val="009479DB"/>
    <w:rsid w:val="00956558"/>
    <w:rsid w:val="009567C9"/>
    <w:rsid w:val="00960091"/>
    <w:rsid w:val="009600D0"/>
    <w:rsid w:val="00960467"/>
    <w:rsid w:val="00961F2E"/>
    <w:rsid w:val="00964592"/>
    <w:rsid w:val="00965BF4"/>
    <w:rsid w:val="009704F4"/>
    <w:rsid w:val="00971475"/>
    <w:rsid w:val="00972BBC"/>
    <w:rsid w:val="00973E6E"/>
    <w:rsid w:val="009747C1"/>
    <w:rsid w:val="00975C17"/>
    <w:rsid w:val="00981E56"/>
    <w:rsid w:val="00982BD1"/>
    <w:rsid w:val="00983942"/>
    <w:rsid w:val="00983B81"/>
    <w:rsid w:val="009849E4"/>
    <w:rsid w:val="009859E0"/>
    <w:rsid w:val="009974A7"/>
    <w:rsid w:val="009A5B93"/>
    <w:rsid w:val="009A6728"/>
    <w:rsid w:val="009A7FCF"/>
    <w:rsid w:val="009B3F20"/>
    <w:rsid w:val="009B4A6F"/>
    <w:rsid w:val="009C52C8"/>
    <w:rsid w:val="009C7581"/>
    <w:rsid w:val="009D25F4"/>
    <w:rsid w:val="009D2C4D"/>
    <w:rsid w:val="009D62D9"/>
    <w:rsid w:val="009E6CA9"/>
    <w:rsid w:val="009F1677"/>
    <w:rsid w:val="009F2493"/>
    <w:rsid w:val="009F2D36"/>
    <w:rsid w:val="00A0288E"/>
    <w:rsid w:val="00A02A8F"/>
    <w:rsid w:val="00A04B89"/>
    <w:rsid w:val="00A04C43"/>
    <w:rsid w:val="00A04E4E"/>
    <w:rsid w:val="00A1106B"/>
    <w:rsid w:val="00A14ABC"/>
    <w:rsid w:val="00A17D22"/>
    <w:rsid w:val="00A21FDA"/>
    <w:rsid w:val="00A2700F"/>
    <w:rsid w:val="00A30E5E"/>
    <w:rsid w:val="00A32830"/>
    <w:rsid w:val="00A36608"/>
    <w:rsid w:val="00A36FD0"/>
    <w:rsid w:val="00A50915"/>
    <w:rsid w:val="00A51A7F"/>
    <w:rsid w:val="00A572E7"/>
    <w:rsid w:val="00A60D39"/>
    <w:rsid w:val="00A613D8"/>
    <w:rsid w:val="00A62A3D"/>
    <w:rsid w:val="00A63CE1"/>
    <w:rsid w:val="00A64B95"/>
    <w:rsid w:val="00A73BF6"/>
    <w:rsid w:val="00A75EA0"/>
    <w:rsid w:val="00A77CEC"/>
    <w:rsid w:val="00A80AD7"/>
    <w:rsid w:val="00A81490"/>
    <w:rsid w:val="00A87489"/>
    <w:rsid w:val="00A906C2"/>
    <w:rsid w:val="00A90D75"/>
    <w:rsid w:val="00A91A1C"/>
    <w:rsid w:val="00A922CE"/>
    <w:rsid w:val="00A92E7D"/>
    <w:rsid w:val="00A95053"/>
    <w:rsid w:val="00A96296"/>
    <w:rsid w:val="00AA23F1"/>
    <w:rsid w:val="00AA7474"/>
    <w:rsid w:val="00AC0F4C"/>
    <w:rsid w:val="00AC25FA"/>
    <w:rsid w:val="00AD1176"/>
    <w:rsid w:val="00AD38FB"/>
    <w:rsid w:val="00AD4F0A"/>
    <w:rsid w:val="00AE00E9"/>
    <w:rsid w:val="00AE1F4C"/>
    <w:rsid w:val="00AE30D5"/>
    <w:rsid w:val="00AE4431"/>
    <w:rsid w:val="00AE7BBB"/>
    <w:rsid w:val="00AF40B6"/>
    <w:rsid w:val="00AF784B"/>
    <w:rsid w:val="00B0059F"/>
    <w:rsid w:val="00B028D1"/>
    <w:rsid w:val="00B0515B"/>
    <w:rsid w:val="00B05609"/>
    <w:rsid w:val="00B064D4"/>
    <w:rsid w:val="00B07036"/>
    <w:rsid w:val="00B07326"/>
    <w:rsid w:val="00B0754B"/>
    <w:rsid w:val="00B079CB"/>
    <w:rsid w:val="00B147DD"/>
    <w:rsid w:val="00B14980"/>
    <w:rsid w:val="00B1511B"/>
    <w:rsid w:val="00B1696E"/>
    <w:rsid w:val="00B16EF0"/>
    <w:rsid w:val="00B17B40"/>
    <w:rsid w:val="00B21509"/>
    <w:rsid w:val="00B2179E"/>
    <w:rsid w:val="00B21F6E"/>
    <w:rsid w:val="00B2561B"/>
    <w:rsid w:val="00B26806"/>
    <w:rsid w:val="00B2733E"/>
    <w:rsid w:val="00B3363D"/>
    <w:rsid w:val="00B33E43"/>
    <w:rsid w:val="00B35620"/>
    <w:rsid w:val="00B40DD3"/>
    <w:rsid w:val="00B445CC"/>
    <w:rsid w:val="00B460D9"/>
    <w:rsid w:val="00B51FF9"/>
    <w:rsid w:val="00B522C0"/>
    <w:rsid w:val="00B54F31"/>
    <w:rsid w:val="00B578B4"/>
    <w:rsid w:val="00B61AED"/>
    <w:rsid w:val="00B661C3"/>
    <w:rsid w:val="00B67A1D"/>
    <w:rsid w:val="00B7259B"/>
    <w:rsid w:val="00B72E69"/>
    <w:rsid w:val="00B75009"/>
    <w:rsid w:val="00B77952"/>
    <w:rsid w:val="00B80021"/>
    <w:rsid w:val="00B80C1F"/>
    <w:rsid w:val="00B82166"/>
    <w:rsid w:val="00B82554"/>
    <w:rsid w:val="00B903AD"/>
    <w:rsid w:val="00B96763"/>
    <w:rsid w:val="00BA4549"/>
    <w:rsid w:val="00BA4CCF"/>
    <w:rsid w:val="00BB0AE7"/>
    <w:rsid w:val="00BB4ECA"/>
    <w:rsid w:val="00BB79DF"/>
    <w:rsid w:val="00BC2DD7"/>
    <w:rsid w:val="00BC334E"/>
    <w:rsid w:val="00BC3CC2"/>
    <w:rsid w:val="00BC6784"/>
    <w:rsid w:val="00BC7487"/>
    <w:rsid w:val="00BD664D"/>
    <w:rsid w:val="00BD71AD"/>
    <w:rsid w:val="00BE0A39"/>
    <w:rsid w:val="00BE4DC0"/>
    <w:rsid w:val="00BF117F"/>
    <w:rsid w:val="00BF2891"/>
    <w:rsid w:val="00BF755D"/>
    <w:rsid w:val="00BF7FFB"/>
    <w:rsid w:val="00C03B58"/>
    <w:rsid w:val="00C04358"/>
    <w:rsid w:val="00C10FF9"/>
    <w:rsid w:val="00C1391C"/>
    <w:rsid w:val="00C156FA"/>
    <w:rsid w:val="00C22357"/>
    <w:rsid w:val="00C230FB"/>
    <w:rsid w:val="00C26B54"/>
    <w:rsid w:val="00C3772D"/>
    <w:rsid w:val="00C42E73"/>
    <w:rsid w:val="00C4341B"/>
    <w:rsid w:val="00C44F74"/>
    <w:rsid w:val="00C461EF"/>
    <w:rsid w:val="00C57045"/>
    <w:rsid w:val="00C63B80"/>
    <w:rsid w:val="00C647EF"/>
    <w:rsid w:val="00C659C7"/>
    <w:rsid w:val="00C71857"/>
    <w:rsid w:val="00C803C3"/>
    <w:rsid w:val="00C80C05"/>
    <w:rsid w:val="00C81D8A"/>
    <w:rsid w:val="00C848F2"/>
    <w:rsid w:val="00C84EAE"/>
    <w:rsid w:val="00C86C08"/>
    <w:rsid w:val="00C907B2"/>
    <w:rsid w:val="00C90EAB"/>
    <w:rsid w:val="00C9118A"/>
    <w:rsid w:val="00C91BDC"/>
    <w:rsid w:val="00C969BE"/>
    <w:rsid w:val="00CA4E58"/>
    <w:rsid w:val="00CA5C40"/>
    <w:rsid w:val="00CA7D11"/>
    <w:rsid w:val="00CB1A7A"/>
    <w:rsid w:val="00CB1A95"/>
    <w:rsid w:val="00CB1B0F"/>
    <w:rsid w:val="00CB2E65"/>
    <w:rsid w:val="00CC300A"/>
    <w:rsid w:val="00CC5FE4"/>
    <w:rsid w:val="00CC7C30"/>
    <w:rsid w:val="00CD0FFB"/>
    <w:rsid w:val="00CD10EF"/>
    <w:rsid w:val="00CD212B"/>
    <w:rsid w:val="00CD567C"/>
    <w:rsid w:val="00CD575C"/>
    <w:rsid w:val="00CD66CA"/>
    <w:rsid w:val="00CD694A"/>
    <w:rsid w:val="00CD7603"/>
    <w:rsid w:val="00CE02F7"/>
    <w:rsid w:val="00CE12C4"/>
    <w:rsid w:val="00CE3D2B"/>
    <w:rsid w:val="00CE6A04"/>
    <w:rsid w:val="00CE6BB0"/>
    <w:rsid w:val="00CE7A01"/>
    <w:rsid w:val="00CF0739"/>
    <w:rsid w:val="00D06A21"/>
    <w:rsid w:val="00D0759D"/>
    <w:rsid w:val="00D12F99"/>
    <w:rsid w:val="00D16B7C"/>
    <w:rsid w:val="00D17A22"/>
    <w:rsid w:val="00D235AD"/>
    <w:rsid w:val="00D2445C"/>
    <w:rsid w:val="00D254F8"/>
    <w:rsid w:val="00D30886"/>
    <w:rsid w:val="00D30F64"/>
    <w:rsid w:val="00D333D4"/>
    <w:rsid w:val="00D34019"/>
    <w:rsid w:val="00D35EDF"/>
    <w:rsid w:val="00D40BDC"/>
    <w:rsid w:val="00D43AAE"/>
    <w:rsid w:val="00D44E55"/>
    <w:rsid w:val="00D4631E"/>
    <w:rsid w:val="00D46B74"/>
    <w:rsid w:val="00D46DDA"/>
    <w:rsid w:val="00D473CB"/>
    <w:rsid w:val="00D50252"/>
    <w:rsid w:val="00D534CD"/>
    <w:rsid w:val="00D54B9D"/>
    <w:rsid w:val="00D558BD"/>
    <w:rsid w:val="00D5795E"/>
    <w:rsid w:val="00D641BF"/>
    <w:rsid w:val="00D65F21"/>
    <w:rsid w:val="00D662FB"/>
    <w:rsid w:val="00D66CC9"/>
    <w:rsid w:val="00D7155D"/>
    <w:rsid w:val="00D7359E"/>
    <w:rsid w:val="00D73F59"/>
    <w:rsid w:val="00D7426F"/>
    <w:rsid w:val="00D7463B"/>
    <w:rsid w:val="00D74EC9"/>
    <w:rsid w:val="00D76E4E"/>
    <w:rsid w:val="00D80AD4"/>
    <w:rsid w:val="00D81BEA"/>
    <w:rsid w:val="00D833F7"/>
    <w:rsid w:val="00D85DF2"/>
    <w:rsid w:val="00D871B2"/>
    <w:rsid w:val="00D906DA"/>
    <w:rsid w:val="00D94286"/>
    <w:rsid w:val="00D94A65"/>
    <w:rsid w:val="00D94FF0"/>
    <w:rsid w:val="00D96762"/>
    <w:rsid w:val="00DA28EE"/>
    <w:rsid w:val="00DA2DC9"/>
    <w:rsid w:val="00DA7BA2"/>
    <w:rsid w:val="00DB12DD"/>
    <w:rsid w:val="00DB4E59"/>
    <w:rsid w:val="00DB6D64"/>
    <w:rsid w:val="00DC0054"/>
    <w:rsid w:val="00DC14F2"/>
    <w:rsid w:val="00DD160F"/>
    <w:rsid w:val="00DD16E9"/>
    <w:rsid w:val="00DD28DE"/>
    <w:rsid w:val="00DD5146"/>
    <w:rsid w:val="00DD550B"/>
    <w:rsid w:val="00DE7EA3"/>
    <w:rsid w:val="00DF5500"/>
    <w:rsid w:val="00E03C00"/>
    <w:rsid w:val="00E04453"/>
    <w:rsid w:val="00E05E9C"/>
    <w:rsid w:val="00E10ED5"/>
    <w:rsid w:val="00E117F3"/>
    <w:rsid w:val="00E11B73"/>
    <w:rsid w:val="00E14C76"/>
    <w:rsid w:val="00E20828"/>
    <w:rsid w:val="00E219D4"/>
    <w:rsid w:val="00E22124"/>
    <w:rsid w:val="00E24BA5"/>
    <w:rsid w:val="00E25038"/>
    <w:rsid w:val="00E27E33"/>
    <w:rsid w:val="00E321ED"/>
    <w:rsid w:val="00E432C9"/>
    <w:rsid w:val="00E43A7C"/>
    <w:rsid w:val="00E45216"/>
    <w:rsid w:val="00E45E6D"/>
    <w:rsid w:val="00E46BF0"/>
    <w:rsid w:val="00E50ED1"/>
    <w:rsid w:val="00E541A5"/>
    <w:rsid w:val="00E56E13"/>
    <w:rsid w:val="00E62910"/>
    <w:rsid w:val="00E64FD7"/>
    <w:rsid w:val="00E666D5"/>
    <w:rsid w:val="00E7321F"/>
    <w:rsid w:val="00E73FD1"/>
    <w:rsid w:val="00E7523C"/>
    <w:rsid w:val="00E765EC"/>
    <w:rsid w:val="00E826CE"/>
    <w:rsid w:val="00E8622E"/>
    <w:rsid w:val="00E8677A"/>
    <w:rsid w:val="00E8749B"/>
    <w:rsid w:val="00E91E66"/>
    <w:rsid w:val="00E956D8"/>
    <w:rsid w:val="00E963C2"/>
    <w:rsid w:val="00EA2792"/>
    <w:rsid w:val="00EA371D"/>
    <w:rsid w:val="00EA4121"/>
    <w:rsid w:val="00EB1C72"/>
    <w:rsid w:val="00EB2315"/>
    <w:rsid w:val="00EB4D75"/>
    <w:rsid w:val="00EC1A97"/>
    <w:rsid w:val="00EC3E4C"/>
    <w:rsid w:val="00EC77C6"/>
    <w:rsid w:val="00EC7B75"/>
    <w:rsid w:val="00ED06B0"/>
    <w:rsid w:val="00ED4CAB"/>
    <w:rsid w:val="00ED62E8"/>
    <w:rsid w:val="00ED6843"/>
    <w:rsid w:val="00ED7E30"/>
    <w:rsid w:val="00EE184F"/>
    <w:rsid w:val="00EE21A2"/>
    <w:rsid w:val="00EE48D3"/>
    <w:rsid w:val="00EE57F1"/>
    <w:rsid w:val="00EF00A7"/>
    <w:rsid w:val="00EF4A6B"/>
    <w:rsid w:val="00EF55F4"/>
    <w:rsid w:val="00EF6ECA"/>
    <w:rsid w:val="00F019B9"/>
    <w:rsid w:val="00F05D52"/>
    <w:rsid w:val="00F0641B"/>
    <w:rsid w:val="00F1509E"/>
    <w:rsid w:val="00F22052"/>
    <w:rsid w:val="00F24FA7"/>
    <w:rsid w:val="00F2577A"/>
    <w:rsid w:val="00F25F9B"/>
    <w:rsid w:val="00F263C1"/>
    <w:rsid w:val="00F2740F"/>
    <w:rsid w:val="00F32B89"/>
    <w:rsid w:val="00F33EED"/>
    <w:rsid w:val="00F43E81"/>
    <w:rsid w:val="00F51856"/>
    <w:rsid w:val="00F6110C"/>
    <w:rsid w:val="00F66DA1"/>
    <w:rsid w:val="00F74D71"/>
    <w:rsid w:val="00F74DDA"/>
    <w:rsid w:val="00F7698A"/>
    <w:rsid w:val="00F77017"/>
    <w:rsid w:val="00F778F1"/>
    <w:rsid w:val="00F81B34"/>
    <w:rsid w:val="00F84412"/>
    <w:rsid w:val="00F84EA6"/>
    <w:rsid w:val="00F86E4D"/>
    <w:rsid w:val="00F97A55"/>
    <w:rsid w:val="00F97CFF"/>
    <w:rsid w:val="00FA0C99"/>
    <w:rsid w:val="00FA37E1"/>
    <w:rsid w:val="00FA4453"/>
    <w:rsid w:val="00FA6A24"/>
    <w:rsid w:val="00FB0281"/>
    <w:rsid w:val="00FB05A0"/>
    <w:rsid w:val="00FB1408"/>
    <w:rsid w:val="00FB1589"/>
    <w:rsid w:val="00FB3276"/>
    <w:rsid w:val="00FB5C5C"/>
    <w:rsid w:val="00FC49D5"/>
    <w:rsid w:val="00FD3F81"/>
    <w:rsid w:val="00FD5AAF"/>
    <w:rsid w:val="00FD5B1A"/>
    <w:rsid w:val="00FD63F0"/>
    <w:rsid w:val="00FD75EA"/>
    <w:rsid w:val="00FD786C"/>
    <w:rsid w:val="00FE000B"/>
    <w:rsid w:val="00FE29E0"/>
    <w:rsid w:val="00FE4FDA"/>
    <w:rsid w:val="00FE6BC7"/>
    <w:rsid w:val="00FE7C8F"/>
    <w:rsid w:val="00FF28B8"/>
    <w:rsid w:val="00FF3111"/>
    <w:rsid w:val="00FF3773"/>
    <w:rsid w:val="00FF51D8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63F32"/>
  <w15:docId w15:val="{A8EE3152-614D-4541-A7EA-4F025205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391C"/>
    <w:pPr>
      <w:textboxTightWrap w:val="lastLineOnly"/>
    </w:pPr>
    <w:rPr>
      <w:rFonts w:ascii="HelveticaNeueLT Com 45 Lt" w:hAnsi="HelveticaNeueLT Com 45 Lt" w:cs="Arial"/>
      <w:color w:val="000000"/>
    </w:rPr>
  </w:style>
  <w:style w:type="paragraph" w:styleId="Heading1">
    <w:name w:val="heading 1"/>
    <w:aliases w:val="Kop 1"/>
    <w:basedOn w:val="Normal"/>
    <w:next w:val="Normal"/>
    <w:link w:val="Heading1Char"/>
    <w:qFormat/>
    <w:rsid w:val="0078631B"/>
    <w:pPr>
      <w:numPr>
        <w:numId w:val="12"/>
      </w:numPr>
      <w:spacing w:before="360" w:after="240"/>
      <w:ind w:right="720"/>
      <w:outlineLvl w:val="0"/>
    </w:pPr>
    <w:rPr>
      <w:rFonts w:ascii="HelveticaNeueLT Com 65 Md" w:eastAsiaTheme="majorEastAsia" w:hAnsi="HelveticaNeueLT Com 65 Md"/>
      <w:color w:val="000000" w:themeColor="text1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0288E"/>
    <w:pPr>
      <w:numPr>
        <w:ilvl w:val="1"/>
        <w:numId w:val="12"/>
      </w:numPr>
      <w:spacing w:before="240" w:after="120"/>
      <w:ind w:left="709" w:hanging="709"/>
      <w:outlineLvl w:val="1"/>
    </w:pPr>
    <w:rPr>
      <w:rFonts w:ascii="HelveticaNeueLT Com 65 Md" w:eastAsiaTheme="majorEastAsia" w:hAnsi="HelveticaNeueLT Com 65 Md"/>
      <w:sz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78631B"/>
    <w:pPr>
      <w:keepNext/>
      <w:numPr>
        <w:ilvl w:val="2"/>
        <w:numId w:val="12"/>
      </w:numPr>
      <w:spacing w:before="240" w:after="60"/>
      <w:outlineLvl w:val="2"/>
    </w:pPr>
    <w:rPr>
      <w:rFonts w:ascii="HelveticaNeueLT Com 65 Md" w:eastAsiaTheme="majorEastAsia" w:hAnsi="HelveticaNeueLT Com 65 Md" w:cstheme="majorBidi"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82520C"/>
    <w:pPr>
      <w:keepNext/>
      <w:numPr>
        <w:ilvl w:val="3"/>
        <w:numId w:val="12"/>
      </w:numPr>
      <w:spacing w:before="240" w:after="60"/>
      <w:outlineLvl w:val="3"/>
    </w:pPr>
    <w:rPr>
      <w:rFonts w:ascii="HelveticaNeueLT Com 65 Md" w:eastAsiaTheme="majorEastAsia" w:hAnsi="HelveticaNeueLT Com 65 Md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78631B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78631B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8631B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78631B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78631B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1B"/>
    <w:pPr>
      <w:ind w:left="708"/>
    </w:pPr>
  </w:style>
  <w:style w:type="paragraph" w:styleId="BalloonText">
    <w:name w:val="Balloon Text"/>
    <w:basedOn w:val="Normal"/>
    <w:link w:val="BalloonTextChar"/>
    <w:semiHidden/>
    <w:unhideWhenUsed/>
    <w:rsid w:val="00494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Kop 1 Char"/>
    <w:link w:val="Heading1"/>
    <w:rsid w:val="0078631B"/>
    <w:rPr>
      <w:rFonts w:ascii="HelveticaNeueLT Com 65 Md" w:eastAsiaTheme="majorEastAsia" w:hAnsi="HelveticaNeueLT Com 65 Md" w:cs="Arial"/>
      <w:color w:val="000000" w:themeColor="text1"/>
      <w:sz w:val="32"/>
      <w:szCs w:val="40"/>
      <w:lang w:val="en-US"/>
    </w:rPr>
  </w:style>
  <w:style w:type="character" w:customStyle="1" w:styleId="Heading2Char">
    <w:name w:val="Heading 2 Char"/>
    <w:link w:val="Heading2"/>
    <w:rsid w:val="00A0288E"/>
    <w:rPr>
      <w:rFonts w:ascii="HelveticaNeueLT Com 65 Md" w:eastAsiaTheme="majorEastAsia" w:hAnsi="HelveticaNeueLT Com 65 Md" w:cs="Arial"/>
      <w:color w:val="000000"/>
      <w:sz w:val="28"/>
      <w:lang w:val="en-US"/>
    </w:rPr>
  </w:style>
  <w:style w:type="character" w:customStyle="1" w:styleId="Heading3Char">
    <w:name w:val="Heading 3 Char"/>
    <w:link w:val="Heading3"/>
    <w:rsid w:val="0078631B"/>
    <w:rPr>
      <w:rFonts w:ascii="HelveticaNeueLT Com 65 Md" w:eastAsiaTheme="majorEastAsia" w:hAnsi="HelveticaNeueLT Com 65 Md" w:cstheme="majorBidi"/>
      <w:bCs/>
      <w:color w:val="000000"/>
      <w:sz w:val="26"/>
      <w:szCs w:val="26"/>
      <w:lang w:val="en-US"/>
    </w:rPr>
  </w:style>
  <w:style w:type="character" w:customStyle="1" w:styleId="Heading4Char">
    <w:name w:val="Heading 4 Char"/>
    <w:link w:val="Heading4"/>
    <w:rsid w:val="0082520C"/>
    <w:rPr>
      <w:rFonts w:ascii="HelveticaNeueLT Com 65 Md" w:eastAsiaTheme="majorEastAsia" w:hAnsi="HelveticaNeueLT Com 65 Md" w:cstheme="majorBidi"/>
      <w:b/>
      <w:bCs/>
      <w:color w:val="000000"/>
      <w:sz w:val="24"/>
      <w:szCs w:val="28"/>
    </w:rPr>
  </w:style>
  <w:style w:type="paragraph" w:customStyle="1" w:styleId="Normalindent">
    <w:name w:val="Normal + indent"/>
    <w:basedOn w:val="Normal"/>
    <w:qFormat/>
    <w:rsid w:val="0078631B"/>
    <w:pPr>
      <w:ind w:left="426"/>
    </w:pPr>
    <w:rPr>
      <w:lang w:val="en-US"/>
    </w:rPr>
  </w:style>
  <w:style w:type="paragraph" w:styleId="Caption">
    <w:name w:val="caption"/>
    <w:basedOn w:val="Heading4"/>
    <w:next w:val="Normal"/>
    <w:semiHidden/>
    <w:unhideWhenUsed/>
    <w:qFormat/>
    <w:rsid w:val="0078631B"/>
    <w:pPr>
      <w:keepNext w:val="0"/>
      <w:numPr>
        <w:ilvl w:val="0"/>
        <w:numId w:val="0"/>
      </w:numPr>
      <w:spacing w:after="0" w:line="600" w:lineRule="auto"/>
      <w:jc w:val="center"/>
      <w:outlineLvl w:val="9"/>
    </w:pPr>
    <w:rPr>
      <w:rFonts w:ascii="HelveticaNeueLT Com 37 ThCn" w:eastAsia="Times New Roman" w:hAnsi="HelveticaNeueLT Com 37 ThCn" w:cs="Arial"/>
      <w:b w:val="0"/>
      <w:i/>
      <w:sz w:val="20"/>
      <w:szCs w:val="20"/>
      <w:lang w:val="en-US"/>
    </w:rPr>
  </w:style>
  <w:style w:type="character" w:styleId="Strong">
    <w:name w:val="Strong"/>
    <w:uiPriority w:val="22"/>
    <w:qFormat/>
    <w:rsid w:val="0078631B"/>
    <w:rPr>
      <w:rFonts w:ascii="Arial" w:hAnsi="Arial" w:cs="Arial"/>
      <w:color w:val="0090C9"/>
      <w:sz w:val="28"/>
    </w:rPr>
  </w:style>
  <w:style w:type="character" w:styleId="Emphasis">
    <w:name w:val="Emphasis"/>
    <w:qFormat/>
    <w:rsid w:val="0078631B"/>
    <w:rPr>
      <w:b/>
      <w:bCs/>
      <w:color w:val="auto"/>
    </w:rPr>
  </w:style>
  <w:style w:type="paragraph" w:styleId="NoSpacing">
    <w:name w:val="No Spacing"/>
    <w:uiPriority w:val="1"/>
    <w:qFormat/>
    <w:rsid w:val="0078631B"/>
    <w:rPr>
      <w:rFonts w:ascii="Arial" w:hAnsi="Arial" w:cs="Arial"/>
      <w:color w:val="000000"/>
    </w:rPr>
  </w:style>
  <w:style w:type="paragraph" w:styleId="Subtitle">
    <w:name w:val="Subtitle"/>
    <w:basedOn w:val="Normal"/>
    <w:next w:val="Normal"/>
    <w:link w:val="SubtitleChar"/>
    <w:qFormat/>
    <w:locked/>
    <w:rsid w:val="0078631B"/>
    <w:pPr>
      <w:numPr>
        <w:ilvl w:val="1"/>
      </w:numPr>
    </w:pPr>
    <w:rPr>
      <w:rFonts w:ascii="HelveticaNeueLT Com 37 ThCn" w:eastAsiaTheme="majorEastAsia" w:hAnsi="HelveticaNeueLT Com 37 ThCn" w:cstheme="majorBidi"/>
      <w:i/>
      <w:iCs/>
      <w:color w:val="auto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78631B"/>
    <w:rPr>
      <w:rFonts w:ascii="HelveticaNeueLT Com 37 ThCn" w:eastAsiaTheme="majorEastAsia" w:hAnsi="HelveticaNeueLT Com 37 ThCn" w:cstheme="majorBidi"/>
      <w:i/>
      <w:iCs/>
      <w:spacing w:val="15"/>
      <w:sz w:val="22"/>
      <w:szCs w:val="24"/>
    </w:rPr>
  </w:style>
  <w:style w:type="paragraph" w:styleId="Header">
    <w:name w:val="header"/>
    <w:basedOn w:val="Normal"/>
    <w:link w:val="Head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8F1"/>
    <w:rPr>
      <w:rFonts w:ascii="HelveticaNeueLT Com 45 Lt" w:hAnsi="HelveticaNeueLT Com 45 Lt" w:cs="Arial"/>
      <w:color w:val="000000"/>
    </w:rPr>
  </w:style>
  <w:style w:type="paragraph" w:styleId="Footer">
    <w:name w:val="footer"/>
    <w:basedOn w:val="Normal"/>
    <w:link w:val="Foot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8F1"/>
    <w:rPr>
      <w:rFonts w:ascii="HelveticaNeueLT Com 45 Lt" w:hAnsi="HelveticaNeueLT Com 45 Lt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F778F1"/>
    <w:rPr>
      <w:color w:val="808080"/>
    </w:rPr>
  </w:style>
  <w:style w:type="paragraph" w:customStyle="1" w:styleId="Headertitle">
    <w:name w:val="Header title"/>
    <w:basedOn w:val="Header"/>
    <w:qFormat/>
    <w:rsid w:val="0078631B"/>
    <w:pPr>
      <w:tabs>
        <w:tab w:val="clear" w:pos="9072"/>
        <w:tab w:val="left" w:pos="5341"/>
      </w:tabs>
    </w:pPr>
    <w:rPr>
      <w:rFonts w:ascii="HelveticaNeueLT Com 67 MdCn" w:hAnsi="HelveticaNeueLT Com 67 MdCn"/>
      <w:color w:val="FFFFFF" w:themeColor="background1"/>
      <w:sz w:val="3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qFormat/>
    <w:locked/>
    <w:rsid w:val="00D254F8"/>
    <w:pPr>
      <w:pBdr>
        <w:bottom w:val="single" w:sz="8" w:space="4" w:color="4F81BD" w:themeColor="accent1"/>
      </w:pBdr>
      <w:spacing w:after="300"/>
      <w:contextualSpacing/>
    </w:pPr>
    <w:rPr>
      <w:rFonts w:ascii="HelveticaNeueLT Com 65 Md" w:eastAsiaTheme="majorEastAsia" w:hAnsi="HelveticaNeueLT Com 65 Md" w:cstheme="majorBidi"/>
      <w:color w:val="auto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254F8"/>
    <w:rPr>
      <w:rFonts w:ascii="HelveticaNeueLT Com 65 Md" w:eastAsiaTheme="majorEastAsia" w:hAnsi="HelveticaNeueLT Com 65 Md" w:cstheme="majorBidi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semiHidden/>
    <w:rsid w:val="00786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786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78631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032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23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23C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323CF"/>
    <w:pPr>
      <w:spacing w:after="100"/>
      <w:ind w:left="400"/>
    </w:pPr>
  </w:style>
  <w:style w:type="paragraph" w:styleId="TOC4">
    <w:name w:val="toc 4"/>
    <w:basedOn w:val="Normal"/>
    <w:next w:val="Normal"/>
    <w:autoRedefine/>
    <w:unhideWhenUsed/>
    <w:rsid w:val="000323CF"/>
    <w:pPr>
      <w:spacing w:after="100"/>
      <w:ind w:left="600"/>
    </w:pPr>
  </w:style>
  <w:style w:type="paragraph" w:styleId="TOCHeading">
    <w:name w:val="TOC Heading"/>
    <w:basedOn w:val="Heading1"/>
    <w:next w:val="Normal"/>
    <w:uiPriority w:val="39"/>
    <w:unhideWhenUsed/>
    <w:qFormat/>
    <w:rsid w:val="00A73BF6"/>
    <w:pPr>
      <w:keepNext/>
      <w:keepLines/>
      <w:numPr>
        <w:numId w:val="0"/>
      </w:numPr>
      <w:spacing w:before="480" w:after="0" w:line="276" w:lineRule="auto"/>
      <w:ind w:right="0"/>
      <w:textboxTightWrap w:val="none"/>
      <w:outlineLvl w:val="9"/>
    </w:pPr>
    <w:rPr>
      <w:rFonts w:cstheme="majorBidi"/>
      <w:bCs/>
      <w:color w:val="358ED7"/>
      <w:sz w:val="28"/>
      <w:szCs w:val="28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ED6843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B7072"/>
    <w:pPr>
      <w:framePr w:w="9639" w:wrap="notBeside" w:vAnchor="text" w:hAnchor="text" w:y="1"/>
      <w:pBdr>
        <w:top w:val="single" w:sz="36" w:space="1" w:color="F2F2F2" w:themeColor="background1" w:themeShade="F2"/>
        <w:left w:val="single" w:sz="36" w:space="1" w:color="F2F2F2" w:themeColor="background1" w:themeShade="F2"/>
        <w:bottom w:val="single" w:sz="36" w:space="1" w:color="F2F2F2" w:themeColor="background1" w:themeShade="F2"/>
        <w:right w:val="single" w:sz="36" w:space="1" w:color="F2F2F2" w:themeColor="background1" w:themeShade="F2"/>
      </w:pBdr>
      <w:shd w:val="clear" w:color="auto" w:fill="F2F2F2" w:themeFill="background1" w:themeFillShade="F2"/>
      <w:spacing w:before="120" w:after="120"/>
      <w:ind w:left="142"/>
      <w:textboxTightWrap w:val="none"/>
    </w:pPr>
    <w:rPr>
      <w:rFonts w:asciiTheme="majorHAnsi" w:hAnsiTheme="majorHAnsi" w:cs="Times New Roman"/>
      <w:iCs/>
      <w:color w:val="000000" w:themeColor="text1"/>
      <w:sz w:val="24"/>
      <w:lang w:val="en-US" w:eastAsia="en-GB"/>
    </w:rPr>
  </w:style>
  <w:style w:type="character" w:customStyle="1" w:styleId="QuoteChar">
    <w:name w:val="Quote Char"/>
    <w:basedOn w:val="DefaultParagraphFont"/>
    <w:link w:val="Quote"/>
    <w:uiPriority w:val="29"/>
    <w:rsid w:val="002B7072"/>
    <w:rPr>
      <w:rFonts w:asciiTheme="majorHAnsi" w:hAnsiTheme="majorHAnsi"/>
      <w:iCs/>
      <w:color w:val="000000" w:themeColor="text1"/>
      <w:sz w:val="24"/>
      <w:shd w:val="clear" w:color="auto" w:fill="F2F2F2" w:themeFill="background1" w:themeFillShade="F2"/>
      <w:lang w:val="en-US" w:eastAsia="en-GB"/>
    </w:rPr>
  </w:style>
  <w:style w:type="character" w:styleId="FollowedHyperlink">
    <w:name w:val="FollowedHyperlink"/>
    <w:basedOn w:val="DefaultParagraphFont"/>
    <w:rsid w:val="005B796A"/>
    <w:rPr>
      <w:color w:val="800080"/>
      <w:u w:val="single"/>
    </w:rPr>
  </w:style>
  <w:style w:type="paragraph" w:styleId="TOC5">
    <w:name w:val="toc 5"/>
    <w:basedOn w:val="Normal"/>
    <w:next w:val="Normal"/>
    <w:autoRedefine/>
    <w:semiHidden/>
    <w:rsid w:val="005B796A"/>
    <w:pPr>
      <w:ind w:left="8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PageNumber">
    <w:name w:val="page number"/>
    <w:basedOn w:val="DefaultParagraphFont"/>
    <w:rsid w:val="005B796A"/>
  </w:style>
  <w:style w:type="paragraph" w:styleId="TOC6">
    <w:name w:val="toc 6"/>
    <w:basedOn w:val="Normal"/>
    <w:next w:val="Normal"/>
    <w:autoRedefine/>
    <w:semiHidden/>
    <w:rsid w:val="005B796A"/>
    <w:pPr>
      <w:ind w:left="10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7">
    <w:name w:val="toc 7"/>
    <w:basedOn w:val="Normal"/>
    <w:next w:val="Normal"/>
    <w:autoRedefine/>
    <w:semiHidden/>
    <w:rsid w:val="005B796A"/>
    <w:pPr>
      <w:ind w:left="12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8">
    <w:name w:val="toc 8"/>
    <w:basedOn w:val="Normal"/>
    <w:next w:val="Normal"/>
    <w:autoRedefine/>
    <w:semiHidden/>
    <w:rsid w:val="005B796A"/>
    <w:pPr>
      <w:ind w:left="14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9">
    <w:name w:val="toc 9"/>
    <w:basedOn w:val="Normal"/>
    <w:next w:val="Normal"/>
    <w:autoRedefine/>
    <w:semiHidden/>
    <w:rsid w:val="005B796A"/>
    <w:pPr>
      <w:ind w:left="16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LineNumber">
    <w:name w:val="line number"/>
    <w:basedOn w:val="DefaultParagraphFont"/>
    <w:rsid w:val="005B796A"/>
  </w:style>
  <w:style w:type="character" w:customStyle="1" w:styleId="code">
    <w:name w:val="code"/>
    <w:basedOn w:val="QuoteChar"/>
    <w:qFormat/>
    <w:rsid w:val="00BB79DF"/>
    <w:rPr>
      <w:rFonts w:ascii="Courier New" w:hAnsi="Courier New"/>
      <w:i w:val="0"/>
      <w:iCs/>
      <w:color w:val="000000" w:themeColor="text1"/>
      <w:sz w:val="20"/>
      <w:shd w:val="clear" w:color="auto" w:fill="F2F2F2" w:themeFill="background1" w:themeFillShade="F2"/>
      <w:lang w:val="en-US" w:eastAsia="en-GB"/>
    </w:rPr>
  </w:style>
  <w:style w:type="character" w:customStyle="1" w:styleId="apple-style-span">
    <w:name w:val="apple-style-span"/>
    <w:basedOn w:val="DefaultParagraphFont"/>
    <w:rsid w:val="005B796A"/>
  </w:style>
  <w:style w:type="character" w:customStyle="1" w:styleId="apple-converted-space">
    <w:name w:val="apple-converted-space"/>
    <w:basedOn w:val="DefaultParagraphFont"/>
    <w:rsid w:val="005B796A"/>
  </w:style>
  <w:style w:type="character" w:styleId="CommentReference">
    <w:name w:val="annotation reference"/>
    <w:basedOn w:val="DefaultParagraphFont"/>
    <w:uiPriority w:val="99"/>
    <w:semiHidden/>
    <w:unhideWhenUsed/>
    <w:rsid w:val="00FF3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1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111"/>
    <w:rPr>
      <w:rFonts w:ascii="HelveticaNeueLT Com 45 Lt" w:hAnsi="HelveticaNeueLT Com 45 Lt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111"/>
    <w:rPr>
      <w:rFonts w:ascii="HelveticaNeueLT Com 45 Lt" w:hAnsi="HelveticaNeueLT Com 45 Lt" w:cs="Arial"/>
      <w:b/>
      <w:bCs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extboxTightWrap w:val="none"/>
    </w:pPr>
    <w:rPr>
      <w:rFonts w:ascii="Courier New" w:eastAsiaTheme="minorEastAsia" w:hAnsi="Courier New" w:cs="Courier New"/>
      <w:color w:val="auto"/>
      <w:lang w:val="en-NL"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DE9"/>
    <w:rPr>
      <w:rFonts w:ascii="Courier New" w:eastAsiaTheme="minorEastAsia" w:hAnsi="Courier New" w:cs="Courier New"/>
      <w:lang w:val="en-NL" w:eastAsia="en-NL"/>
    </w:rPr>
  </w:style>
  <w:style w:type="paragraph" w:customStyle="1" w:styleId="alt">
    <w:name w:val="alt"/>
    <w:basedOn w:val="Normal"/>
    <w:rsid w:val="008C4255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  <w:lang w:val="en-NL" w:eastAsia="en-NL"/>
    </w:rPr>
  </w:style>
  <w:style w:type="character" w:customStyle="1" w:styleId="comment">
    <w:name w:val="comment"/>
    <w:basedOn w:val="DefaultParagraphFont"/>
    <w:rsid w:val="008C4255"/>
  </w:style>
  <w:style w:type="character" w:customStyle="1" w:styleId="keyword">
    <w:name w:val="keyword"/>
    <w:basedOn w:val="DefaultParagraphFont"/>
    <w:rsid w:val="008C4255"/>
  </w:style>
  <w:style w:type="character" w:customStyle="1" w:styleId="string">
    <w:name w:val="string"/>
    <w:basedOn w:val="DefaultParagraphFont"/>
    <w:rsid w:val="008C4255"/>
  </w:style>
  <w:style w:type="paragraph" w:styleId="NormalWeb">
    <w:name w:val="Normal (Web)"/>
    <w:basedOn w:val="Normal"/>
    <w:uiPriority w:val="99"/>
    <w:semiHidden/>
    <w:unhideWhenUsed/>
    <w:rsid w:val="00E62910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  <w:lang w:val="en-NL"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321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86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ls\PalmSensCloud\Templates\appNo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72C4E9C750499BAE0B8A23916818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046715-3389-434E-AF76-E70469E77272}"/>
      </w:docPartPr>
      <w:docPartBody>
        <w:p w:rsidR="008B5A90" w:rsidRDefault="00DC6109">
          <w:pPr>
            <w:pStyle w:val="8672C4E9C750499BAE0B8A23916818A0"/>
          </w:pPr>
          <w:r w:rsidRPr="008A3B6A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Corbel"/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 Narrow"/>
    <w:panose1 w:val="020B0406020202030204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Franklin Gothic Medium Cond"/>
    <w:panose1 w:val="020B0606030502030204"/>
    <w:charset w:val="00"/>
    <w:family w:val="swiss"/>
    <w:pitch w:val="variable"/>
    <w:sig w:usb0="8000008F" w:usb1="00002042" w:usb2="00000000" w:usb3="00000000" w:csb0="0000009B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109"/>
    <w:rsid w:val="0000464A"/>
    <w:rsid w:val="000A2110"/>
    <w:rsid w:val="00113D37"/>
    <w:rsid w:val="002D6EE5"/>
    <w:rsid w:val="004F743E"/>
    <w:rsid w:val="005B36A8"/>
    <w:rsid w:val="006013E0"/>
    <w:rsid w:val="006439E2"/>
    <w:rsid w:val="007A012D"/>
    <w:rsid w:val="008A6C3F"/>
    <w:rsid w:val="008B5A90"/>
    <w:rsid w:val="008B7BE2"/>
    <w:rsid w:val="00913195"/>
    <w:rsid w:val="00970FBF"/>
    <w:rsid w:val="00980740"/>
    <w:rsid w:val="009F359B"/>
    <w:rsid w:val="00A02375"/>
    <w:rsid w:val="00A85D04"/>
    <w:rsid w:val="00A9376C"/>
    <w:rsid w:val="00AA1347"/>
    <w:rsid w:val="00B15AAF"/>
    <w:rsid w:val="00B30536"/>
    <w:rsid w:val="00BD0BCA"/>
    <w:rsid w:val="00CD0F6D"/>
    <w:rsid w:val="00D16A65"/>
    <w:rsid w:val="00D504C9"/>
    <w:rsid w:val="00DB243A"/>
    <w:rsid w:val="00DC6109"/>
    <w:rsid w:val="00EC4B1D"/>
    <w:rsid w:val="00F10A9E"/>
    <w:rsid w:val="00F633AC"/>
    <w:rsid w:val="00FA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72C4E9C750499BAE0B8A23916818A0">
    <w:name w:val="8672C4E9C750499BAE0B8A2391681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090AE1-D12E-4E20-B93B-9D1DA31D04CE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8F1FB-930C-4FE5-88D0-17289B26C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appNote.dotx</Template>
  <TotalTime>0</TotalTime>
  <Pages>1</Pages>
  <Words>1151</Words>
  <Characters>6564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MethodSCRIPT Examples - C#</vt:lpstr>
      <vt:lpstr>Getting started with PalmSens SDK</vt:lpstr>
    </vt:vector>
  </TitlesOfParts>
  <Company>Microsoft</Company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MethodSCRIPT Examples - C#</dc:title>
  <dc:subject>PalmSens Mobile SDK for Xamarin</dc:subject>
  <dc:creator>PalmSens BV</dc:creator>
  <cp:lastModifiedBy>Pavithra</cp:lastModifiedBy>
  <cp:revision>140</cp:revision>
  <cp:lastPrinted>2015-08-24T16:11:00Z</cp:lastPrinted>
  <dcterms:created xsi:type="dcterms:W3CDTF">2015-08-24T16:10:00Z</dcterms:created>
  <dcterms:modified xsi:type="dcterms:W3CDTF">2019-03-27T17:11:00Z</dcterms:modified>
</cp:coreProperties>
</file>