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Dear Editors,</w:t>
      </w:r>
    </w:p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 </w:t>
      </w:r>
    </w:p>
    <w:p w:rsidR="005C2273" w:rsidRPr="001953E5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Please find enclosed a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data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paper entitled ‘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>A Comprehensive Database of Leaf Temperature, Water, and CO2 Fluxes in Young Oil Palm Plants Across Diverse Climate Scenarios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’ by 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Raphael P.A Perez, Valentin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Torrelli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, Sandrine Roques, Sébastien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Devidal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, Clément Piel, Damien Landais, Merlin Ramel, Thomas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Arsouze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, Julien Lamour, Jean-Pierre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Caliman</w:t>
      </w:r>
      <w:proofErr w:type="spellEnd"/>
      <w:r>
        <w:rPr>
          <w:rFonts w:ascii="Times New Roman" w:eastAsia="Times New Roman" w:hAnsi="Times New Roman" w:cs="Times New Roman"/>
          <w:color w:val="000000"/>
          <w:lang w:val="en-GB"/>
        </w:rPr>
        <w:t xml:space="preserve"> and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Rémi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Vezy</w:t>
      </w:r>
      <w:proofErr w:type="spellEnd"/>
      <w:r>
        <w:rPr>
          <w:rFonts w:ascii="Times New Roman" w:eastAsia="Times New Roman" w:hAnsi="Times New Roman" w:cs="Times New Roman"/>
          <w:color w:val="000000"/>
          <w:lang w:val="en-GB"/>
        </w:rPr>
        <w:t xml:space="preserve">,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which we would like to submit for publication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 in </w:t>
      </w:r>
      <w:r w:rsidRPr="005C2273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PCI Math &amp; Comp Biol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. This manuscript is not being considered elsewhere and is a first submission in </w:t>
      </w:r>
      <w:r w:rsidRPr="005C2273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PCI Math &amp; Comp Biol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.</w:t>
      </w:r>
    </w:p>
    <w:p w:rsidR="005C2273" w:rsidRP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This paper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aims at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providing a 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>comprehensive dataset of biophysical measurements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 conducted on </w:t>
      </w:r>
      <w:r>
        <w:rPr>
          <w:rFonts w:ascii="Times New Roman" w:eastAsia="Times New Roman" w:hAnsi="Times New Roman" w:cs="Times New Roman"/>
          <w:color w:val="000000"/>
          <w:lang w:val="en-US"/>
        </w:rPr>
        <w:t>young oil palm plants cultivated in controlled conditions.</w:t>
      </w:r>
      <w:r w:rsidRPr="005C2273">
        <w:rPr>
          <w:lang w:val="en-US"/>
        </w:rPr>
        <w:t xml:space="preserve"> T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his includes three-dimensional plant structure reconstructions from terrestrial LiDAR point clouds, leaf-scale gas exchange measurements for leaf physiology parameterization, and plant-scale gas exchange data (CO2 and H2O) along with leaf temperature data under various controlled conditions. </w:t>
      </w:r>
      <w:r>
        <w:rPr>
          <w:rFonts w:ascii="Times New Roman" w:eastAsia="Times New Roman" w:hAnsi="Times New Roman" w:cs="Times New Roman"/>
          <w:color w:val="000000"/>
          <w:lang w:val="en-US"/>
        </w:rPr>
        <w:t>The goal of this paper is to provide to the scientific community working on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functional structural plant models (FSPM) a unique dataset allowing the 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>evaluation of FSPM and to help identify sources of model uncertainty.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Hoping that this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data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paper meets the requirements for publication in </w:t>
      </w:r>
      <w:r w:rsidRPr="005C2273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 xml:space="preserve">PCI Math &amp; Comp </w:t>
      </w:r>
      <w:proofErr w:type="spellStart"/>
      <w:r w:rsidRPr="005C2273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Biol</w:t>
      </w:r>
      <w:proofErr w:type="spellEnd"/>
      <w:r w:rsidRPr="00BE7453">
        <w:rPr>
          <w:rFonts w:ascii="Times New Roman" w:eastAsia="Times New Roman" w:hAnsi="Times New Roman" w:cs="Times New Roman"/>
          <w:color w:val="000000"/>
          <w:lang w:val="en-GB"/>
        </w:rPr>
        <w:t>, we remain at your entire disposal for any additional information.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Yours sincerely,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</w:p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color w:val="000000"/>
          <w:lang w:val="en-GB"/>
        </w:rPr>
        <w:t>Raphaël PEREZ</w:t>
      </w:r>
    </w:p>
    <w:p w:rsidR="005C2273" w:rsidRPr="00BD5DAB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</w:p>
    <w:p w:rsidR="00AB4E20" w:rsidRPr="005C2273" w:rsidRDefault="00AB4E20">
      <w:pPr>
        <w:rPr>
          <w:lang w:val="en-GB"/>
        </w:rPr>
      </w:pPr>
    </w:p>
    <w:sectPr w:rsidR="00AB4E20" w:rsidRPr="005C2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73"/>
    <w:rsid w:val="001C0228"/>
    <w:rsid w:val="002411B7"/>
    <w:rsid w:val="0044173C"/>
    <w:rsid w:val="00585CED"/>
    <w:rsid w:val="005C2273"/>
    <w:rsid w:val="00607C4D"/>
    <w:rsid w:val="008A60BC"/>
    <w:rsid w:val="00931490"/>
    <w:rsid w:val="00AA66F4"/>
    <w:rsid w:val="00AB4E20"/>
    <w:rsid w:val="00DE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283935"/>
  <w15:chartTrackingRefBased/>
  <w15:docId w15:val="{39F6236C-1C20-5A49-97BB-D2C4FB0D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27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PEREZ</dc:creator>
  <cp:keywords/>
  <dc:description/>
  <cp:lastModifiedBy>Raphaël PEREZ</cp:lastModifiedBy>
  <cp:revision>2</cp:revision>
  <dcterms:created xsi:type="dcterms:W3CDTF">2025-02-26T10:51:00Z</dcterms:created>
  <dcterms:modified xsi:type="dcterms:W3CDTF">2025-02-26T11:20:00Z</dcterms:modified>
</cp:coreProperties>
</file>