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1F37" w14:textId="77777777" w:rsidR="006D19A2" w:rsidRPr="00134916" w:rsidRDefault="00000000">
      <w:pPr>
        <w:pStyle w:val="Ttulo"/>
        <w:rPr>
          <w:lang w:val="es-CL"/>
        </w:rPr>
      </w:pPr>
      <w:bookmarkStart w:id="0" w:name="_mjt2acgggxmm" w:colFirst="0" w:colLast="0"/>
      <w:bookmarkEnd w:id="0"/>
      <w:r w:rsidRPr="00134916">
        <w:rPr>
          <w:lang w:val="es-CL"/>
        </w:rPr>
        <w:t xml:space="preserve">Especificaciones de los datos. </w:t>
      </w:r>
    </w:p>
    <w:p w14:paraId="28441F38" w14:textId="77777777" w:rsidR="006D19A2" w:rsidRPr="00134916" w:rsidRDefault="006D19A2">
      <w:pPr>
        <w:rPr>
          <w:lang w:val="es-CL"/>
        </w:rPr>
      </w:pPr>
    </w:p>
    <w:p w14:paraId="28441F39" w14:textId="77777777" w:rsidR="006D19A2" w:rsidRPr="00134916" w:rsidRDefault="00000000">
      <w:pPr>
        <w:rPr>
          <w:lang w:val="es-CL"/>
        </w:rPr>
      </w:pPr>
      <w:r w:rsidRPr="00134916">
        <w:rPr>
          <w:lang w:val="es-CL"/>
        </w:rPr>
        <w:t>Los datos entregados tienen las siguientes características.</w:t>
      </w:r>
    </w:p>
    <w:p w14:paraId="28441F3A" w14:textId="77777777" w:rsidR="006D19A2" w:rsidRPr="00134916" w:rsidRDefault="006D19A2">
      <w:pPr>
        <w:rPr>
          <w:lang w:val="es-CL"/>
        </w:rPr>
      </w:pPr>
    </w:p>
    <w:p w14:paraId="28441F3B" w14:textId="6A062CDF" w:rsidR="006D19A2" w:rsidRPr="00134916" w:rsidRDefault="00000000">
      <w:pPr>
        <w:rPr>
          <w:lang w:val="es-CL"/>
        </w:rPr>
      </w:pPr>
      <w:r w:rsidRPr="00134916">
        <w:rPr>
          <w:lang w:val="es-CL"/>
        </w:rPr>
        <w:t xml:space="preserve">El csv compartido tiene información relacionada a evaluaciones como </w:t>
      </w:r>
      <w:r w:rsidRPr="00134916">
        <w:rPr>
          <w:b/>
          <w:lang w:val="es-CL"/>
        </w:rPr>
        <w:t>Montreal Cognitive Assessment</w:t>
      </w:r>
      <w:r w:rsidRPr="00134916">
        <w:rPr>
          <w:lang w:val="es-CL"/>
        </w:rPr>
        <w:t xml:space="preserve"> (MOCA) y </w:t>
      </w:r>
      <w:r w:rsidR="00134916" w:rsidRPr="00134916">
        <w:rPr>
          <w:lang w:val="es-CL"/>
        </w:rPr>
        <w:t>del The</w:t>
      </w:r>
      <w:r w:rsidRPr="00134916">
        <w:rPr>
          <w:lang w:val="es-CL"/>
        </w:rPr>
        <w:t xml:space="preserve"> </w:t>
      </w:r>
      <w:r w:rsidRPr="00134916">
        <w:rPr>
          <w:b/>
          <w:lang w:val="es-CL"/>
        </w:rPr>
        <w:t xml:space="preserve">Free and Cued Selective Reminding Test </w:t>
      </w:r>
      <w:r w:rsidRPr="00134916">
        <w:rPr>
          <w:lang w:val="es-CL"/>
        </w:rPr>
        <w:t xml:space="preserve">(FCSRT).  FCSRT, está divido en tres variables: la de recuerdo libre (FCSRT-RL), la de recuerdo con </w:t>
      </w:r>
      <w:r w:rsidR="00D11810" w:rsidRPr="00134916">
        <w:rPr>
          <w:lang w:val="es-CL"/>
        </w:rPr>
        <w:t>pista (</w:t>
      </w:r>
      <w:r w:rsidRPr="00134916">
        <w:rPr>
          <w:lang w:val="es-CL"/>
        </w:rPr>
        <w:t xml:space="preserve">FCSRT-RC) y la de recuerdo total (FCSRT-RT).  </w:t>
      </w:r>
    </w:p>
    <w:p w14:paraId="28441F3C" w14:textId="77777777" w:rsidR="006D19A2" w:rsidRPr="00134916" w:rsidRDefault="006D19A2">
      <w:pPr>
        <w:rPr>
          <w:lang w:val="es-CL"/>
        </w:rPr>
      </w:pPr>
    </w:p>
    <w:p w14:paraId="28441F3D" w14:textId="77777777" w:rsidR="006D19A2" w:rsidRDefault="00000000">
      <w:pPr>
        <w:rPr>
          <w:lang w:val="es-CL"/>
        </w:rPr>
      </w:pPr>
      <w:r w:rsidRPr="00134916">
        <w:rPr>
          <w:lang w:val="es-CL"/>
        </w:rPr>
        <w:t xml:space="preserve">Un aspecto importante de estos datos es que solo se tienen las evaluaciones para algunos pacientes healthy control. Esto debido a que en el INCA estamos usando dos fuentes de datos distintas. En el documento (gero-inca-identification.csv) se podrá notar dos tipos de códigos distintos en la columna gero_code. Los códigos que empiezan con SL* son de otro estudio y el encargado de esos datos no nos compartió esa información. </w:t>
      </w:r>
    </w:p>
    <w:p w14:paraId="2213CE8D" w14:textId="77777777" w:rsidR="00A12319" w:rsidRDefault="00A12319">
      <w:pPr>
        <w:rPr>
          <w:lang w:val="es-CL"/>
        </w:rPr>
      </w:pPr>
    </w:p>
    <w:p w14:paraId="5978A4E4" w14:textId="74FCE76E" w:rsidR="00A12319" w:rsidRDefault="00DF7AB3">
      <w:pPr>
        <w:rPr>
          <w:lang w:val="es-CL"/>
        </w:rPr>
      </w:pPr>
      <w:r>
        <w:rPr>
          <w:lang w:val="es-CL"/>
        </w:rPr>
        <w:t xml:space="preserve">MOCA: </w:t>
      </w:r>
      <w:r w:rsidR="00CC6C42">
        <w:rPr>
          <w:lang w:val="es-CL"/>
        </w:rPr>
        <w:t>tests cognitivos globales, orientación, atención, función ejecutiva, etc</w:t>
      </w:r>
      <w:r w:rsidR="00120456">
        <w:rPr>
          <w:lang w:val="es-CL"/>
        </w:rPr>
        <w:t>. Puntaje fuera de la normal esperada (con un deterio</w:t>
      </w:r>
      <w:r w:rsidR="00914AA5">
        <w:rPr>
          <w:lang w:val="es-CL"/>
        </w:rPr>
        <w:t>ro cognitivo).</w:t>
      </w:r>
    </w:p>
    <w:p w14:paraId="55FF1E4F" w14:textId="77777777" w:rsidR="00C85883" w:rsidRDefault="00C85883">
      <w:pPr>
        <w:rPr>
          <w:lang w:val="es-CL"/>
        </w:rPr>
      </w:pPr>
    </w:p>
    <w:p w14:paraId="61F24CA9" w14:textId="3A13328C" w:rsidR="00C85883" w:rsidRDefault="00F75EEE">
      <w:pPr>
        <w:rPr>
          <w:lang w:val="es-CL"/>
        </w:rPr>
      </w:pPr>
      <w:r>
        <w:rPr>
          <w:lang w:val="es-CL"/>
        </w:rPr>
        <w:t xml:space="preserve">FCSRT: </w:t>
      </w:r>
      <w:r w:rsidR="00C85883">
        <w:rPr>
          <w:lang w:val="es-CL"/>
        </w:rPr>
        <w:t xml:space="preserve">Test de memoria episódica. </w:t>
      </w:r>
    </w:p>
    <w:p w14:paraId="4D9A99C9" w14:textId="0279B7A1" w:rsidR="003B1E4A" w:rsidRDefault="003B1E4A">
      <w:pPr>
        <w:rPr>
          <w:lang w:val="es-CL"/>
        </w:rPr>
      </w:pPr>
    </w:p>
    <w:p w14:paraId="4622C4CF" w14:textId="0311B817" w:rsidR="003B1E4A" w:rsidRDefault="003B1E4A">
      <w:pPr>
        <w:rPr>
          <w:lang w:val="es-CL"/>
        </w:rPr>
      </w:pPr>
      <w:r>
        <w:rPr>
          <w:lang w:val="es-CL"/>
        </w:rPr>
        <w:t>Años de escolaridad</w:t>
      </w:r>
      <w:r w:rsidR="0010649E">
        <w:rPr>
          <w:lang w:val="es-CL"/>
        </w:rPr>
        <w:t xml:space="preserve"> logrados.</w:t>
      </w:r>
      <w:r w:rsidR="004B72F6">
        <w:rPr>
          <w:lang w:val="es-CL"/>
        </w:rPr>
        <w:t xml:space="preserve"> Tener cuidado a la hora de </w:t>
      </w:r>
      <w:r w:rsidR="007A730B">
        <w:rPr>
          <w:lang w:val="es-CL"/>
        </w:rPr>
        <w:t xml:space="preserve">tener resultados. </w:t>
      </w:r>
    </w:p>
    <w:p w14:paraId="570E03B1" w14:textId="77777777" w:rsidR="00E36C07" w:rsidRDefault="00E36C07">
      <w:pPr>
        <w:rPr>
          <w:lang w:val="es-CL"/>
        </w:rPr>
      </w:pPr>
    </w:p>
    <w:p w14:paraId="3F33991F" w14:textId="7244773D" w:rsidR="00E36C07" w:rsidRDefault="00E36C07">
      <w:pPr>
        <w:rPr>
          <w:lang w:val="es-CL"/>
        </w:rPr>
      </w:pPr>
      <w:r>
        <w:rPr>
          <w:lang w:val="es-CL"/>
        </w:rPr>
        <w:t>3 Tesla distinto de ADNI</w:t>
      </w:r>
      <w:r w:rsidR="00776522">
        <w:rPr>
          <w:lang w:val="es-CL"/>
        </w:rPr>
        <w:t>.</w:t>
      </w:r>
    </w:p>
    <w:p w14:paraId="40C8702D" w14:textId="77777777" w:rsidR="00776522" w:rsidRDefault="00776522">
      <w:pPr>
        <w:rPr>
          <w:lang w:val="es-CL"/>
        </w:rPr>
      </w:pPr>
    </w:p>
    <w:p w14:paraId="28C35D06" w14:textId="4006EAF3" w:rsidR="00E36C07" w:rsidRPr="009F440D" w:rsidRDefault="00776522">
      <w:pPr>
        <w:rPr>
          <w:color w:val="0E101A"/>
          <w:lang w:val="es-CL"/>
        </w:rPr>
      </w:pPr>
      <w:r w:rsidRPr="00776522">
        <w:rPr>
          <w:color w:val="0E101A"/>
          <w:lang w:val="es-CL"/>
        </w:rPr>
        <w:t>Áreas de interés: hipocampo, giro cunio, precunio</w:t>
      </w:r>
      <w:r w:rsidR="00623427">
        <w:rPr>
          <w:color w:val="0E101A"/>
          <w:lang w:val="es-CL"/>
        </w:rPr>
        <w:t>, parietales laterales.</w:t>
      </w:r>
    </w:p>
    <w:p w14:paraId="220EDF0C" w14:textId="77777777" w:rsidR="001C6A73" w:rsidRDefault="001C6A73">
      <w:pPr>
        <w:rPr>
          <w:lang w:val="es-CL"/>
        </w:rPr>
      </w:pPr>
    </w:p>
    <w:p w14:paraId="623817B3" w14:textId="0407192A" w:rsidR="00C5696F" w:rsidRPr="00E72EA9" w:rsidRDefault="00C5696F" w:rsidP="00E72EA9">
      <w:pPr>
        <w:rPr>
          <w:lang w:val="es-CL"/>
        </w:rPr>
      </w:pPr>
    </w:p>
    <w:sectPr w:rsidR="00C5696F" w:rsidRPr="00E72E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84710"/>
    <w:multiLevelType w:val="hybridMultilevel"/>
    <w:tmpl w:val="C6868BAE"/>
    <w:lvl w:ilvl="0" w:tplc="99B2B80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333C8"/>
    <w:multiLevelType w:val="hybridMultilevel"/>
    <w:tmpl w:val="9BFA64E8"/>
    <w:lvl w:ilvl="0" w:tplc="8BCC7FD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059800">
    <w:abstractNumId w:val="0"/>
  </w:num>
  <w:num w:numId="2" w16cid:durableId="1730882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9A2"/>
    <w:rsid w:val="00025837"/>
    <w:rsid w:val="0002795B"/>
    <w:rsid w:val="0005091B"/>
    <w:rsid w:val="00063F42"/>
    <w:rsid w:val="000B529B"/>
    <w:rsid w:val="000B59BC"/>
    <w:rsid w:val="0010649E"/>
    <w:rsid w:val="00120456"/>
    <w:rsid w:val="00134916"/>
    <w:rsid w:val="001C6A73"/>
    <w:rsid w:val="002518BA"/>
    <w:rsid w:val="002D1234"/>
    <w:rsid w:val="002E1A9D"/>
    <w:rsid w:val="00340082"/>
    <w:rsid w:val="003B1E4A"/>
    <w:rsid w:val="003D4EE4"/>
    <w:rsid w:val="003E5DE5"/>
    <w:rsid w:val="004253F0"/>
    <w:rsid w:val="0043507B"/>
    <w:rsid w:val="004B72F6"/>
    <w:rsid w:val="00506A33"/>
    <w:rsid w:val="0054739A"/>
    <w:rsid w:val="00607964"/>
    <w:rsid w:val="00620E90"/>
    <w:rsid w:val="00623427"/>
    <w:rsid w:val="00634B6B"/>
    <w:rsid w:val="0063566D"/>
    <w:rsid w:val="00682D31"/>
    <w:rsid w:val="006B64A5"/>
    <w:rsid w:val="006D19A2"/>
    <w:rsid w:val="00776522"/>
    <w:rsid w:val="00785781"/>
    <w:rsid w:val="007A4651"/>
    <w:rsid w:val="007A730B"/>
    <w:rsid w:val="00836399"/>
    <w:rsid w:val="008775BA"/>
    <w:rsid w:val="0088594D"/>
    <w:rsid w:val="00914AA5"/>
    <w:rsid w:val="009455B1"/>
    <w:rsid w:val="00964EA4"/>
    <w:rsid w:val="00987459"/>
    <w:rsid w:val="009C6334"/>
    <w:rsid w:val="009F3C0F"/>
    <w:rsid w:val="009F440D"/>
    <w:rsid w:val="00A12319"/>
    <w:rsid w:val="00A824BC"/>
    <w:rsid w:val="00B4024B"/>
    <w:rsid w:val="00B50158"/>
    <w:rsid w:val="00BE266D"/>
    <w:rsid w:val="00C5696F"/>
    <w:rsid w:val="00C85883"/>
    <w:rsid w:val="00CB5F40"/>
    <w:rsid w:val="00CC6C42"/>
    <w:rsid w:val="00D11810"/>
    <w:rsid w:val="00D61787"/>
    <w:rsid w:val="00D7135D"/>
    <w:rsid w:val="00DF7AB3"/>
    <w:rsid w:val="00E121A9"/>
    <w:rsid w:val="00E36C07"/>
    <w:rsid w:val="00E67A08"/>
    <w:rsid w:val="00E72EA9"/>
    <w:rsid w:val="00EB750E"/>
    <w:rsid w:val="00F7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41F37"/>
  <w15:docId w15:val="{2D112DFB-DE9C-489C-A8AB-AA3119FB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6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Alejandra Palma Canelo (andrea.palma)</cp:lastModifiedBy>
  <cp:revision>63</cp:revision>
  <dcterms:created xsi:type="dcterms:W3CDTF">2023-06-06T12:48:00Z</dcterms:created>
  <dcterms:modified xsi:type="dcterms:W3CDTF">2023-06-29T00:57:00Z</dcterms:modified>
</cp:coreProperties>
</file>