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288F7147" w:rsidR="00A54B37" w:rsidRPr="00910ADA" w:rsidRDefault="00A54B37" w:rsidP="00A54B37">
      <w:r w:rsidRPr="00910ADA">
        <w:rPr>
          <w:b/>
        </w:rPr>
        <w:t>Proposta nº</w:t>
      </w:r>
      <w:r w:rsidRPr="00910ADA">
        <w:t xml:space="preserve">: </w:t>
      </w:r>
      <w:r w:rsidR="001F0A9C">
        <w:t>495</w:t>
      </w:r>
    </w:p>
    <w:p w14:paraId="65969291" w14:textId="77777777" w:rsidR="00A54B37" w:rsidRPr="00835269" w:rsidRDefault="00A54B37" w:rsidP="00A54B37">
      <w:pPr>
        <w:spacing w:after="0" w:line="240" w:lineRule="auto"/>
        <w:rPr>
          <w:rFonts w:ascii="Segoe UI" w:hAnsi="Segoe UI" w:cs="Segoe UI"/>
        </w:rPr>
      </w:pPr>
    </w:p>
    <w:p w14:paraId="5C81B631" w14:textId="293C683B"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1F0A9C">
        <w:rPr>
          <w:rFonts w:ascii="Segoe UI" w:hAnsi="Segoe UI" w:cs="Segoe UI"/>
          <w:b/>
          <w:sz w:val="20"/>
          <w:szCs w:val="20"/>
        </w:rPr>
        <w:t xml:space="preserve">Kelly </w:t>
      </w:r>
      <w:proofErr w:type="spellStart"/>
      <w:r w:rsidR="001F0A9C">
        <w:rPr>
          <w:rFonts w:ascii="Segoe UI" w:hAnsi="Segoe UI" w:cs="Segoe UI"/>
          <w:b/>
          <w:sz w:val="20"/>
          <w:szCs w:val="20"/>
        </w:rPr>
        <w:t>Giordana</w:t>
      </w:r>
      <w:proofErr w:type="spellEnd"/>
      <w:r w:rsidR="001F0A9C">
        <w:rPr>
          <w:rFonts w:ascii="Segoe UI" w:hAnsi="Segoe UI" w:cs="Segoe UI"/>
          <w:b/>
          <w:sz w:val="20"/>
          <w:szCs w:val="20"/>
        </w:rPr>
        <w:t xml:space="preserve"> Zanin</w:t>
      </w:r>
    </w:p>
    <w:p w14:paraId="1DA11C13" w14:textId="3732D51E"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1F0A9C">
        <w:rPr>
          <w:rFonts w:ascii="Segoe UI" w:hAnsi="Segoe UI" w:cs="Segoe UI"/>
          <w:sz w:val="20"/>
          <w:szCs w:val="20"/>
        </w:rPr>
        <w:t>Waldir Lisboa, 196, Santa Cruz</w:t>
      </w:r>
    </w:p>
    <w:p w14:paraId="0509CBE4" w14:textId="4AF88D1E" w:rsidR="00C50EA2" w:rsidRDefault="001F0A9C" w:rsidP="00A54B37">
      <w:pPr>
        <w:spacing w:after="0" w:line="240" w:lineRule="auto"/>
        <w:rPr>
          <w:rFonts w:ascii="Segoe UI" w:hAnsi="Segoe UI" w:cs="Segoe UI"/>
          <w:sz w:val="20"/>
          <w:szCs w:val="20"/>
        </w:rPr>
      </w:pPr>
      <w:r>
        <w:rPr>
          <w:rFonts w:ascii="Segoe UI" w:hAnsi="Segoe UI" w:cs="Segoe UI"/>
          <w:sz w:val="20"/>
          <w:szCs w:val="20"/>
        </w:rPr>
        <w:t>Monsenhor Paulo</w:t>
      </w:r>
      <w:r w:rsidR="00C50EA2" w:rsidRPr="00EC46F8">
        <w:rPr>
          <w:rFonts w:ascii="Segoe UI" w:hAnsi="Segoe UI" w:cs="Segoe UI"/>
          <w:sz w:val="20"/>
          <w:szCs w:val="20"/>
        </w:rPr>
        <w:t xml:space="preserve">/MG – </w:t>
      </w:r>
      <w:r>
        <w:rPr>
          <w:rFonts w:ascii="Segoe UI" w:hAnsi="Segoe UI" w:cs="Segoe UI"/>
          <w:sz w:val="20"/>
          <w:szCs w:val="20"/>
        </w:rPr>
        <w:t>CEP 37405-000</w:t>
      </w:r>
    </w:p>
    <w:p w14:paraId="518B7454" w14:textId="1EDC17F4"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1F0A9C">
        <w:rPr>
          <w:rFonts w:ascii="Segoe UI" w:hAnsi="Segoe UI" w:cs="Segoe UI"/>
          <w:sz w:val="20"/>
          <w:szCs w:val="20"/>
        </w:rPr>
        <w:t>(35)</w:t>
      </w:r>
      <w:r w:rsidR="000B49B5">
        <w:rPr>
          <w:rFonts w:ascii="Segoe UI" w:hAnsi="Segoe UI" w:cs="Segoe UI"/>
          <w:sz w:val="20"/>
          <w:szCs w:val="20"/>
        </w:rPr>
        <w:t>99173</w:t>
      </w:r>
      <w:bookmarkStart w:id="0" w:name="_GoBack"/>
      <w:bookmarkEnd w:id="0"/>
      <w:r w:rsidR="001F0A9C">
        <w:rPr>
          <w:rFonts w:ascii="Segoe UI" w:hAnsi="Segoe UI" w:cs="Segoe UI"/>
          <w:sz w:val="20"/>
          <w:szCs w:val="20"/>
        </w:rPr>
        <w:t>-</w:t>
      </w:r>
      <w:r w:rsidR="000B49B5">
        <w:rPr>
          <w:rFonts w:ascii="Segoe UI" w:hAnsi="Segoe UI" w:cs="Segoe UI"/>
          <w:sz w:val="20"/>
          <w:szCs w:val="20"/>
        </w:rPr>
        <w:t>3030</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5625E1FE"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1F0A9C">
        <w:rPr>
          <w:rFonts w:ascii="Segoe UI" w:hAnsi="Segoe UI" w:cs="Segoe UI"/>
          <w:b/>
          <w:sz w:val="21"/>
          <w:szCs w:val="21"/>
        </w:rPr>
        <w:t>0</w:t>
      </w:r>
      <w:r w:rsidR="000E00B9">
        <w:rPr>
          <w:rFonts w:ascii="Segoe UI" w:hAnsi="Segoe UI" w:cs="Segoe UI"/>
          <w:b/>
          <w:sz w:val="21"/>
          <w:szCs w:val="21"/>
        </w:rPr>
        <w:t>5</w:t>
      </w:r>
      <w:r w:rsidR="001F0A9C">
        <w:rPr>
          <w:rFonts w:ascii="Segoe UI" w:hAnsi="Segoe UI" w:cs="Segoe UI"/>
          <w:b/>
          <w:sz w:val="21"/>
          <w:szCs w:val="21"/>
        </w:rPr>
        <w:t>,</w:t>
      </w:r>
      <w:r w:rsidR="000E00B9">
        <w:rPr>
          <w:rFonts w:ascii="Segoe UI" w:hAnsi="Segoe UI" w:cs="Segoe UI"/>
          <w:b/>
          <w:sz w:val="21"/>
          <w:szCs w:val="21"/>
        </w:rPr>
        <w:t>06</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0E00B9">
        <w:rPr>
          <w:rFonts w:ascii="Segoe UI" w:hAnsi="Segoe UI" w:cs="Segoe UI"/>
          <w:b/>
          <w:sz w:val="21"/>
          <w:szCs w:val="21"/>
        </w:rPr>
        <w:t>8.016</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3"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3"/>
      <w:r w:rsidR="000E00B9">
        <w:rPr>
          <w:rFonts w:ascii="Segoe UI" w:hAnsi="Segoe UI" w:cs="Segoe UI"/>
          <w:b/>
          <w:sz w:val="21"/>
          <w:szCs w:val="21"/>
        </w:rPr>
        <w:t>668</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376C72C7" w:rsidR="00A54B37" w:rsidRPr="00B45A5C" w:rsidRDefault="001F0A9C" w:rsidP="00F21E04">
            <w:pPr>
              <w:jc w:val="center"/>
              <w:rPr>
                <w:rFonts w:ascii="Segoe UI" w:hAnsi="Segoe UI" w:cs="Segoe UI"/>
                <w:sz w:val="21"/>
                <w:szCs w:val="21"/>
              </w:rPr>
            </w:pPr>
            <w:r>
              <w:rPr>
                <w:rFonts w:ascii="Segoe UI" w:hAnsi="Segoe UI" w:cs="Segoe UI"/>
                <w:sz w:val="21"/>
                <w:szCs w:val="21"/>
              </w:rPr>
              <w:t>8.269</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6F58FFD1" w:rsidR="00A54B37" w:rsidRPr="00B45A5C" w:rsidRDefault="001F0A9C" w:rsidP="00F21E04">
            <w:pPr>
              <w:jc w:val="center"/>
              <w:rPr>
                <w:rFonts w:ascii="Segoe UI" w:hAnsi="Segoe UI" w:cs="Segoe UI"/>
                <w:sz w:val="21"/>
                <w:szCs w:val="21"/>
              </w:rPr>
            </w:pPr>
            <w:r>
              <w:rPr>
                <w:rFonts w:ascii="Segoe UI" w:hAnsi="Segoe UI" w:cs="Segoe UI"/>
                <w:sz w:val="21"/>
                <w:szCs w:val="21"/>
              </w:rPr>
              <w:t>689</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10A7E9A4" w:rsidR="00A54B37" w:rsidRDefault="000E00B9" w:rsidP="00A54B37">
      <w:pPr>
        <w:spacing w:after="0" w:line="240" w:lineRule="auto"/>
        <w:jc w:val="center"/>
        <w:rPr>
          <w:rFonts w:ascii="Segoe UI" w:hAnsi="Segoe UI" w:cs="Segoe UI"/>
        </w:rPr>
      </w:pPr>
      <w:r>
        <w:rPr>
          <w:noProof/>
        </w:rPr>
        <w:drawing>
          <wp:inline distT="0" distB="0" distL="0" distR="0" wp14:anchorId="14BAFD4B" wp14:editId="607E1508">
            <wp:extent cx="5410200" cy="2428875"/>
            <wp:effectExtent l="0" t="0" r="0" b="9525"/>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A1F856" w14:textId="5FF9AC78" w:rsidR="00A54B37" w:rsidRDefault="00A54B37" w:rsidP="00A54B37">
      <w:pPr>
        <w:spacing w:after="0" w:line="240" w:lineRule="auto"/>
        <w:jc w:val="both"/>
        <w:rPr>
          <w:rFonts w:ascii="Segoe UI" w:hAnsi="Segoe UI" w:cs="Segoe UI"/>
        </w:rPr>
      </w:pPr>
    </w:p>
    <w:p w14:paraId="085A6C43" w14:textId="77777777" w:rsidR="000E00B9" w:rsidRDefault="000E00B9"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1EA2A11E"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0E00B9">
        <w:rPr>
          <w:rFonts w:ascii="Segoe UI" w:hAnsi="Segoe UI" w:cs="Segoe UI"/>
          <w:sz w:val="21"/>
          <w:szCs w:val="21"/>
        </w:rPr>
        <w:t>66.650</w:t>
      </w:r>
      <w:r w:rsidR="001F0A9C">
        <w:rPr>
          <w:rFonts w:ascii="Segoe UI" w:hAnsi="Segoe UI" w:cs="Segoe UI"/>
          <w:sz w:val="21"/>
          <w:szCs w:val="21"/>
        </w:rPr>
        <w:t>,</w:t>
      </w:r>
      <w:r w:rsidR="000E00B9">
        <w:rPr>
          <w:rFonts w:ascii="Segoe UI" w:hAnsi="Segoe UI" w:cs="Segoe UI"/>
          <w:sz w:val="21"/>
          <w:szCs w:val="21"/>
        </w:rPr>
        <w:t>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0E00B9">
        <w:rPr>
          <w:rFonts w:ascii="Segoe UI" w:hAnsi="Segoe UI" w:cs="Segoe UI"/>
          <w:sz w:val="21"/>
          <w:szCs w:val="21"/>
        </w:rPr>
        <w:t>3,16</w:t>
      </w:r>
      <w:r w:rsidR="00C631E1">
        <w:rPr>
          <w:rFonts w:ascii="Segoe UI" w:hAnsi="Segoe UI" w:cs="Segoe UI"/>
          <w:sz w:val="21"/>
          <w:szCs w:val="21"/>
        </w:rPr>
        <w:t xml:space="preserve"> </w:t>
      </w:r>
      <w:r>
        <w:rPr>
          <w:rFonts w:ascii="Segoe UI" w:hAnsi="Segoe UI" w:cs="Segoe UI"/>
          <w:sz w:val="21"/>
          <w:szCs w:val="21"/>
        </w:rPr>
        <w:t>anos.</w:t>
      </w:r>
    </w:p>
    <w:p w14:paraId="25124163" w14:textId="77777777" w:rsidR="000E00B9" w:rsidRDefault="000E00B9" w:rsidP="008A1449">
      <w:pPr>
        <w:spacing w:after="0" w:line="276" w:lineRule="auto"/>
        <w:jc w:val="both"/>
        <w:rPr>
          <w:rFonts w:ascii="Segoe UI" w:hAnsi="Segoe UI" w:cs="Segoe UI"/>
          <w:sz w:val="21"/>
          <w:szCs w:val="21"/>
        </w:rPr>
      </w:pPr>
    </w:p>
    <w:p w14:paraId="16F0AB0F" w14:textId="5897C971" w:rsidR="00A54B37" w:rsidRDefault="000E00B9" w:rsidP="00A54B37">
      <w:pPr>
        <w:spacing w:after="0" w:line="240" w:lineRule="auto"/>
        <w:jc w:val="both"/>
        <w:rPr>
          <w:rFonts w:ascii="Segoe UI" w:hAnsi="Segoe UI" w:cs="Segoe UI"/>
          <w:sz w:val="21"/>
          <w:szCs w:val="21"/>
        </w:rPr>
      </w:pPr>
      <w:r>
        <w:rPr>
          <w:noProof/>
        </w:rPr>
        <w:drawing>
          <wp:inline distT="0" distB="0" distL="0" distR="0" wp14:anchorId="5217C978" wp14:editId="62A5BE52">
            <wp:extent cx="5353050" cy="2219325"/>
            <wp:effectExtent l="0" t="0" r="0" b="9525"/>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006353" w14:textId="0B833086" w:rsidR="008A1449" w:rsidRDefault="008A1449" w:rsidP="008A1449">
      <w:pPr>
        <w:spacing w:after="0" w:line="276" w:lineRule="auto"/>
        <w:rPr>
          <w:rFonts w:ascii="Segoe UI" w:hAnsi="Segoe UI" w:cs="Segoe UI"/>
          <w:u w:val="single"/>
        </w:rPr>
      </w:pPr>
    </w:p>
    <w:p w14:paraId="42E94B43" w14:textId="77777777" w:rsidR="000E00B9" w:rsidRDefault="000E00B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lastRenderedPageBreak/>
        <w:t>CARACTERÍSTICAS DO SISTEMA RECOMENDADO:</w:t>
      </w:r>
    </w:p>
    <w:p w14:paraId="61F64CAD" w14:textId="493E3BA9"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1F0A9C">
        <w:rPr>
          <w:rFonts w:ascii="Segoe UI" w:hAnsi="Segoe UI" w:cs="Segoe UI"/>
          <w:sz w:val="21"/>
          <w:szCs w:val="21"/>
        </w:rPr>
        <w:t>0</w:t>
      </w:r>
      <w:r w:rsidR="000E00B9">
        <w:rPr>
          <w:rFonts w:ascii="Segoe UI" w:hAnsi="Segoe UI" w:cs="Segoe UI"/>
          <w:sz w:val="21"/>
          <w:szCs w:val="21"/>
        </w:rPr>
        <w:t>5</w:t>
      </w:r>
      <w:r w:rsidR="001F0A9C">
        <w:rPr>
          <w:rFonts w:ascii="Segoe UI" w:hAnsi="Segoe UI" w:cs="Segoe UI"/>
          <w:sz w:val="21"/>
          <w:szCs w:val="21"/>
        </w:rPr>
        <w:t>,</w:t>
      </w:r>
      <w:r w:rsidR="000E00B9">
        <w:rPr>
          <w:rFonts w:ascii="Segoe UI" w:hAnsi="Segoe UI" w:cs="Segoe UI"/>
          <w:sz w:val="21"/>
          <w:szCs w:val="21"/>
        </w:rPr>
        <w:t>06</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1ACB5E72"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1F0A9C">
        <w:rPr>
          <w:rFonts w:ascii="Arial" w:hAnsi="Arial" w:cs="Arial"/>
        </w:rPr>
        <w:t>2</w:t>
      </w:r>
      <w:r w:rsidR="000E00B9">
        <w:rPr>
          <w:rFonts w:ascii="Arial" w:hAnsi="Arial" w:cs="Arial"/>
        </w:rPr>
        <w:t>2</w:t>
      </w:r>
      <w:r w:rsidR="001F0A9C">
        <w:rPr>
          <w:rFonts w:ascii="Arial" w:hAnsi="Arial" w:cs="Arial"/>
        </w:rPr>
        <w:t>,00</w:t>
      </w:r>
      <w:r>
        <w:rPr>
          <w:rFonts w:ascii="Arial" w:hAnsi="Arial" w:cs="Arial"/>
        </w:rPr>
        <w:t xml:space="preserve"> </w:t>
      </w:r>
      <w:r w:rsidRPr="00B45A5C">
        <w:rPr>
          <w:rFonts w:ascii="Segoe UI" w:hAnsi="Segoe UI" w:cs="Segoe UI"/>
          <w:sz w:val="21"/>
          <w:szCs w:val="21"/>
        </w:rPr>
        <w:t>m²</w:t>
      </w:r>
    </w:p>
    <w:p w14:paraId="2FAB79C4" w14:textId="34F03C01"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0E00B9">
        <w:rPr>
          <w:rFonts w:ascii="Segoe UI" w:hAnsi="Segoe UI" w:cs="Segoe UI"/>
          <w:sz w:val="21"/>
          <w:szCs w:val="21"/>
        </w:rPr>
        <w:t>668</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0FA56212" w:rsidR="00A54B37" w:rsidRDefault="00A54B37" w:rsidP="008A1449">
      <w:pPr>
        <w:spacing w:after="0" w:line="276" w:lineRule="auto"/>
        <w:rPr>
          <w:rFonts w:ascii="Segoe UI" w:hAnsi="Segoe UI" w:cs="Segoe UI"/>
          <w:sz w:val="21"/>
          <w:szCs w:val="21"/>
        </w:rPr>
      </w:pPr>
    </w:p>
    <w:p w14:paraId="56AFF36D" w14:textId="77777777" w:rsidR="000B49B5" w:rsidRPr="00B45A5C" w:rsidRDefault="000B49B5"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5D1A066B" w14:textId="4A75119C" w:rsidR="000E00B9" w:rsidRPr="000E00B9" w:rsidRDefault="001F0A9C" w:rsidP="00D630D7">
      <w:pPr>
        <w:pStyle w:val="PargrafodaLista"/>
        <w:numPr>
          <w:ilvl w:val="0"/>
          <w:numId w:val="2"/>
        </w:numPr>
        <w:spacing w:after="0"/>
        <w:rPr>
          <w:rFonts w:ascii="Segoe UI" w:hAnsi="Segoe UI" w:cs="Segoe UI"/>
          <w:i/>
          <w:sz w:val="21"/>
          <w:szCs w:val="21"/>
        </w:rPr>
      </w:pPr>
      <w:r w:rsidRPr="000E00B9">
        <w:rPr>
          <w:rFonts w:ascii="Segoe UI" w:hAnsi="Segoe UI" w:cs="Segoe UI"/>
          <w:sz w:val="21"/>
          <w:szCs w:val="21"/>
        </w:rPr>
        <w:t>1</w:t>
      </w:r>
      <w:r w:rsidR="000E00B9" w:rsidRPr="000E00B9">
        <w:rPr>
          <w:rFonts w:ascii="Segoe UI" w:hAnsi="Segoe UI" w:cs="Segoe UI"/>
          <w:sz w:val="21"/>
          <w:szCs w:val="21"/>
        </w:rPr>
        <w:t>1</w:t>
      </w:r>
      <w:r w:rsidR="00C631E1" w:rsidRPr="000E00B9">
        <w:rPr>
          <w:rFonts w:ascii="Segoe UI" w:hAnsi="Segoe UI" w:cs="Segoe UI"/>
          <w:sz w:val="21"/>
          <w:szCs w:val="21"/>
        </w:rPr>
        <w:t xml:space="preserve"> </w:t>
      </w:r>
      <w:r w:rsidRPr="000E00B9">
        <w:rPr>
          <w:rFonts w:ascii="Segoe UI" w:hAnsi="Segoe UI" w:cs="Segoe UI"/>
          <w:sz w:val="21"/>
          <w:szCs w:val="21"/>
        </w:rPr>
        <w:t xml:space="preserve">Módulos Fotovoltaicos </w:t>
      </w:r>
      <w:proofErr w:type="spellStart"/>
      <w:r w:rsidRPr="000E00B9">
        <w:rPr>
          <w:rFonts w:ascii="Segoe UI" w:hAnsi="Segoe UI" w:cs="Segoe UI"/>
          <w:sz w:val="21"/>
          <w:szCs w:val="21"/>
        </w:rPr>
        <w:t>Jinko</w:t>
      </w:r>
      <w:proofErr w:type="spellEnd"/>
      <w:r w:rsidRPr="000E00B9">
        <w:rPr>
          <w:rFonts w:ascii="Segoe UI" w:hAnsi="Segoe UI" w:cs="Segoe UI"/>
          <w:sz w:val="21"/>
          <w:szCs w:val="21"/>
        </w:rPr>
        <w:t xml:space="preserve"> Solar </w:t>
      </w:r>
      <w:r w:rsidR="000E00B9" w:rsidRPr="000E00B9">
        <w:rPr>
          <w:rFonts w:ascii="Segoe UI" w:hAnsi="Segoe UI" w:cs="Segoe UI"/>
          <w:color w:val="444444"/>
          <w:sz w:val="21"/>
          <w:szCs w:val="21"/>
          <w:shd w:val="clear" w:color="auto" w:fill="FFFFFF"/>
        </w:rPr>
        <w:t>JKM460M-60HL4-V 460W TIGER PRO MONO PERC HALF CEL 21,32% EFIC 120 CEL</w:t>
      </w:r>
    </w:p>
    <w:p w14:paraId="53B9A826" w14:textId="5EFE4E98" w:rsidR="00C631E1" w:rsidRPr="000E00B9" w:rsidRDefault="001F0A9C" w:rsidP="00D630D7">
      <w:pPr>
        <w:pStyle w:val="PargrafodaLista"/>
        <w:numPr>
          <w:ilvl w:val="0"/>
          <w:numId w:val="2"/>
        </w:numPr>
        <w:spacing w:after="0"/>
        <w:rPr>
          <w:rFonts w:ascii="Segoe UI" w:hAnsi="Segoe UI" w:cs="Segoe UI"/>
          <w:i/>
          <w:sz w:val="21"/>
          <w:szCs w:val="21"/>
        </w:rPr>
      </w:pPr>
      <w:r w:rsidRPr="000E00B9">
        <w:rPr>
          <w:rFonts w:ascii="Segoe UI" w:hAnsi="Segoe UI" w:cs="Segoe UI"/>
          <w:sz w:val="21"/>
          <w:szCs w:val="21"/>
        </w:rPr>
        <w:t>1</w:t>
      </w:r>
      <w:r w:rsidR="00C631E1" w:rsidRPr="000E00B9">
        <w:rPr>
          <w:rFonts w:ascii="Segoe UI" w:hAnsi="Segoe UI" w:cs="Segoe UI"/>
          <w:sz w:val="21"/>
          <w:szCs w:val="21"/>
        </w:rPr>
        <w:t xml:space="preserve"> </w:t>
      </w:r>
      <w:r w:rsidRPr="000E00B9">
        <w:rPr>
          <w:rFonts w:ascii="Segoe UI" w:hAnsi="Segoe UI" w:cs="Segoe UI"/>
          <w:sz w:val="21"/>
          <w:szCs w:val="21"/>
        </w:rPr>
        <w:t xml:space="preserve">Inversor </w:t>
      </w:r>
      <w:proofErr w:type="spellStart"/>
      <w:r w:rsidRPr="000E00B9">
        <w:rPr>
          <w:rFonts w:ascii="Segoe UI" w:hAnsi="Segoe UI" w:cs="Segoe UI"/>
          <w:sz w:val="21"/>
          <w:szCs w:val="21"/>
        </w:rPr>
        <w:t>Growatt</w:t>
      </w:r>
      <w:proofErr w:type="spellEnd"/>
      <w:r w:rsidRPr="000E00B9">
        <w:rPr>
          <w:rFonts w:ascii="Segoe UI" w:hAnsi="Segoe UI" w:cs="Segoe UI"/>
          <w:sz w:val="21"/>
          <w:szCs w:val="21"/>
        </w:rPr>
        <w:t xml:space="preserve"> MIN5000TL-X</w:t>
      </w:r>
    </w:p>
    <w:p w14:paraId="14749FA3" w14:textId="1161F634"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1F0A9C">
        <w:rPr>
          <w:rFonts w:ascii="Segoe UI" w:hAnsi="Segoe UI" w:cs="Segoe UI"/>
          <w:sz w:val="21"/>
          <w:szCs w:val="21"/>
        </w:rPr>
        <w:t>telha cerâmica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371A80DA" w:rsidR="00A54B37" w:rsidRDefault="00A54B37" w:rsidP="008A1449">
      <w:pPr>
        <w:spacing w:after="0" w:line="276" w:lineRule="auto"/>
        <w:rPr>
          <w:rFonts w:ascii="Segoe UI" w:hAnsi="Segoe UI" w:cs="Segoe UI"/>
          <w:sz w:val="21"/>
          <w:szCs w:val="21"/>
        </w:rPr>
      </w:pPr>
    </w:p>
    <w:p w14:paraId="0ECE0663" w14:textId="77777777" w:rsidR="000B49B5" w:rsidRPr="00B45A5C" w:rsidRDefault="000B49B5"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05649C77"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1F0A9C">
        <w:rPr>
          <w:rFonts w:ascii="Segoe UI" w:hAnsi="Segoe UI" w:cs="Segoe UI"/>
          <w:sz w:val="21"/>
          <w:szCs w:val="21"/>
        </w:rPr>
        <w:t>1</w:t>
      </w:r>
      <w:r w:rsidR="000E00B9">
        <w:rPr>
          <w:rFonts w:ascii="Segoe UI" w:hAnsi="Segoe UI" w:cs="Segoe UI"/>
          <w:sz w:val="21"/>
          <w:szCs w:val="21"/>
        </w:rPr>
        <w:t>2</w:t>
      </w:r>
      <w:r w:rsidR="001F0A9C">
        <w:rPr>
          <w:rFonts w:ascii="Segoe UI" w:hAnsi="Segoe UI" w:cs="Segoe UI"/>
          <w:sz w:val="21"/>
          <w:szCs w:val="21"/>
        </w:rPr>
        <w:t xml:space="preserve"> anos</w:t>
      </w:r>
    </w:p>
    <w:p w14:paraId="627C6A2D" w14:textId="1E872F8A" w:rsidR="00C631E1" w:rsidRPr="009478CE" w:rsidRDefault="001F0A9C"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0E00B9">
        <w:rPr>
          <w:rFonts w:ascii="Segoe UI" w:hAnsi="Segoe UI" w:cs="Segoe UI"/>
          <w:sz w:val="21"/>
          <w:szCs w:val="21"/>
        </w:rPr>
        <w:t>10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2D707F71"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1F0A9C">
        <w:rPr>
          <w:rFonts w:ascii="Segoe UI" w:hAnsi="Segoe UI" w:cs="Segoe UI"/>
          <w:b/>
          <w:sz w:val="21"/>
          <w:szCs w:val="21"/>
        </w:rPr>
        <w:t>2</w:t>
      </w:r>
      <w:r w:rsidR="000E00B9">
        <w:rPr>
          <w:rFonts w:ascii="Segoe UI" w:hAnsi="Segoe UI" w:cs="Segoe UI"/>
          <w:b/>
          <w:sz w:val="21"/>
          <w:szCs w:val="21"/>
        </w:rPr>
        <w:t>1</w:t>
      </w:r>
      <w:r w:rsidR="001F0A9C">
        <w:rPr>
          <w:rFonts w:ascii="Segoe UI" w:hAnsi="Segoe UI" w:cs="Segoe UI"/>
          <w:b/>
          <w:sz w:val="21"/>
          <w:szCs w:val="21"/>
        </w:rPr>
        <w:t>.</w:t>
      </w:r>
      <w:r w:rsidR="000B49B5">
        <w:rPr>
          <w:rFonts w:ascii="Segoe UI" w:hAnsi="Segoe UI" w:cs="Segoe UI"/>
          <w:b/>
          <w:sz w:val="21"/>
          <w:szCs w:val="21"/>
        </w:rPr>
        <w:t>4</w:t>
      </w:r>
      <w:r w:rsidR="001F0A9C">
        <w:rPr>
          <w:rFonts w:ascii="Segoe UI" w:hAnsi="Segoe UI" w:cs="Segoe UI"/>
          <w:b/>
          <w:sz w:val="21"/>
          <w:szCs w:val="21"/>
        </w:rPr>
        <w:t>00</w:t>
      </w:r>
      <w:r w:rsidRPr="00B45A5C">
        <w:rPr>
          <w:rFonts w:ascii="Segoe UI" w:hAnsi="Segoe UI" w:cs="Segoe UI"/>
          <w:b/>
          <w:sz w:val="21"/>
          <w:szCs w:val="21"/>
        </w:rPr>
        <w:t>,00</w:t>
      </w:r>
      <w:r>
        <w:rPr>
          <w:rFonts w:ascii="Segoe UI" w:hAnsi="Segoe UI" w:cs="Segoe UI"/>
          <w:b/>
          <w:sz w:val="21"/>
          <w:szCs w:val="21"/>
        </w:rPr>
        <w:t xml:space="preserve"> (</w:t>
      </w:r>
      <w:r w:rsidR="001F0A9C">
        <w:rPr>
          <w:rFonts w:ascii="Segoe UI" w:hAnsi="Segoe UI" w:cs="Segoe UI"/>
          <w:b/>
          <w:sz w:val="21"/>
          <w:szCs w:val="21"/>
        </w:rPr>
        <w:t xml:space="preserve">vinte </w:t>
      </w:r>
      <w:r w:rsidR="000E00B9">
        <w:rPr>
          <w:rFonts w:ascii="Segoe UI" w:hAnsi="Segoe UI" w:cs="Segoe UI"/>
          <w:b/>
          <w:sz w:val="21"/>
          <w:szCs w:val="21"/>
        </w:rPr>
        <w:t xml:space="preserve">um </w:t>
      </w:r>
      <w:r w:rsidR="001F0A9C">
        <w:rPr>
          <w:rFonts w:ascii="Segoe UI" w:hAnsi="Segoe UI" w:cs="Segoe UI"/>
          <w:b/>
          <w:sz w:val="21"/>
          <w:szCs w:val="21"/>
        </w:rPr>
        <w:t xml:space="preserve">mil </w:t>
      </w:r>
      <w:r w:rsidR="000E00B9">
        <w:rPr>
          <w:rFonts w:ascii="Segoe UI" w:hAnsi="Segoe UI" w:cs="Segoe UI"/>
          <w:b/>
          <w:sz w:val="21"/>
          <w:szCs w:val="21"/>
        </w:rPr>
        <w:t xml:space="preserve">e </w:t>
      </w:r>
      <w:r w:rsidR="000B49B5">
        <w:rPr>
          <w:rFonts w:ascii="Segoe UI" w:hAnsi="Segoe UI" w:cs="Segoe UI"/>
          <w:b/>
          <w:sz w:val="21"/>
          <w:szCs w:val="21"/>
        </w:rPr>
        <w:t>quatrocentos</w:t>
      </w:r>
      <w:r w:rsidR="000E00B9">
        <w:rPr>
          <w:rFonts w:ascii="Segoe UI" w:hAnsi="Segoe UI" w:cs="Segoe UI"/>
          <w:b/>
          <w:sz w:val="21"/>
          <w:szCs w:val="21"/>
        </w:rPr>
        <w:t xml:space="preserve"> </w:t>
      </w:r>
      <w:r w:rsidR="001F0A9C">
        <w:rPr>
          <w:rFonts w:ascii="Segoe UI" w:hAnsi="Segoe UI" w:cs="Segoe UI"/>
          <w:b/>
          <w:sz w:val="21"/>
          <w:szCs w:val="21"/>
        </w:rPr>
        <w:t>reais</w:t>
      </w:r>
      <w:r>
        <w:rPr>
          <w:rFonts w:ascii="Segoe UI" w:hAnsi="Segoe UI" w:cs="Segoe UI"/>
          <w:b/>
          <w:sz w:val="21"/>
          <w:szCs w:val="21"/>
        </w:rPr>
        <w:t>)</w:t>
      </w:r>
    </w:p>
    <w:p w14:paraId="4D68DB0C" w14:textId="5D6F83EF"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1F0A9C">
        <w:rPr>
          <w:rFonts w:ascii="Segoe UI" w:hAnsi="Segoe UI" w:cs="Segoe UI"/>
          <w:sz w:val="21"/>
          <w:szCs w:val="21"/>
        </w:rPr>
        <w:t>1</w:t>
      </w:r>
      <w:r w:rsidR="000B49B5">
        <w:rPr>
          <w:rFonts w:ascii="Segoe UI" w:hAnsi="Segoe UI" w:cs="Segoe UI"/>
          <w:sz w:val="21"/>
          <w:szCs w:val="21"/>
        </w:rPr>
        <w:t>8</w:t>
      </w:r>
      <w:r w:rsidR="001F0A9C">
        <w:rPr>
          <w:rFonts w:ascii="Segoe UI" w:hAnsi="Segoe UI" w:cs="Segoe UI"/>
          <w:sz w:val="21"/>
          <w:szCs w:val="21"/>
        </w:rPr>
        <w:t>.</w:t>
      </w:r>
      <w:r w:rsidR="000B49B5">
        <w:rPr>
          <w:rFonts w:ascii="Segoe UI" w:hAnsi="Segoe UI" w:cs="Segoe UI"/>
          <w:sz w:val="21"/>
          <w:szCs w:val="21"/>
        </w:rPr>
        <w:t>5</w:t>
      </w:r>
      <w:r w:rsidR="001F0A9C">
        <w:rPr>
          <w:rFonts w:ascii="Segoe UI" w:hAnsi="Segoe UI" w:cs="Segoe UI"/>
          <w:sz w:val="21"/>
          <w:szCs w:val="21"/>
        </w:rPr>
        <w:t>00</w:t>
      </w:r>
      <w:r w:rsidRPr="00B45A5C">
        <w:rPr>
          <w:rFonts w:ascii="Segoe UI" w:hAnsi="Segoe UI" w:cs="Segoe UI"/>
          <w:sz w:val="21"/>
          <w:szCs w:val="21"/>
        </w:rPr>
        <w:t>,00 de equipamentos</w:t>
      </w:r>
    </w:p>
    <w:p w14:paraId="4AA845AF" w14:textId="0E4846DD"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1F0A9C">
        <w:rPr>
          <w:rFonts w:ascii="Segoe UI" w:hAnsi="Segoe UI" w:cs="Segoe UI"/>
          <w:sz w:val="21"/>
          <w:szCs w:val="21"/>
        </w:rPr>
        <w:t>2.</w:t>
      </w:r>
      <w:r w:rsidR="000E00B9">
        <w:rPr>
          <w:rFonts w:ascii="Segoe UI" w:hAnsi="Segoe UI" w:cs="Segoe UI"/>
          <w:sz w:val="21"/>
          <w:szCs w:val="21"/>
        </w:rPr>
        <w:t>9</w:t>
      </w:r>
      <w:r w:rsidR="001F0A9C">
        <w:rPr>
          <w:rFonts w:ascii="Segoe UI" w:hAnsi="Segoe UI" w:cs="Segoe UI"/>
          <w:sz w:val="21"/>
          <w:szCs w:val="21"/>
        </w:rPr>
        <w:t>00</w:t>
      </w:r>
      <w:r w:rsidRPr="00B45A5C">
        <w:rPr>
          <w:rFonts w:ascii="Segoe UI" w:hAnsi="Segoe UI" w:cs="Segoe UI"/>
          <w:sz w:val="21"/>
          <w:szCs w:val="21"/>
        </w:rPr>
        <w:t>,00 de projeto, instalação, homologação na Cemig e acessórios.</w:t>
      </w:r>
    </w:p>
    <w:p w14:paraId="4B5CAC7C" w14:textId="588A9113" w:rsidR="002F2D7E" w:rsidRDefault="002F2D7E" w:rsidP="00C631E1">
      <w:pPr>
        <w:spacing w:after="0" w:line="276" w:lineRule="auto"/>
        <w:rPr>
          <w:rFonts w:ascii="Segoe UI" w:hAnsi="Segoe UI" w:cs="Segoe UI"/>
          <w:b/>
          <w:bCs/>
          <w:sz w:val="21"/>
          <w:szCs w:val="21"/>
        </w:rPr>
      </w:pPr>
    </w:p>
    <w:p w14:paraId="2008DDC3" w14:textId="10D7B99E" w:rsidR="000D5576" w:rsidRDefault="000D5576" w:rsidP="00A54B37">
      <w:pPr>
        <w:spacing w:after="0" w:line="240" w:lineRule="auto"/>
        <w:rPr>
          <w:rFonts w:ascii="Segoe UI" w:hAnsi="Segoe UI" w:cs="Segoe UI"/>
          <w:sz w:val="21"/>
          <w:szCs w:val="21"/>
        </w:rPr>
      </w:pPr>
    </w:p>
    <w:p w14:paraId="3EF897F9" w14:textId="77777777" w:rsidR="000B49B5" w:rsidRDefault="000B49B5" w:rsidP="00A54B37">
      <w:pPr>
        <w:spacing w:after="0" w:line="240" w:lineRule="auto"/>
        <w:rPr>
          <w:rFonts w:ascii="Segoe UI" w:hAnsi="Segoe UI" w:cs="Segoe UI"/>
          <w:sz w:val="21"/>
          <w:szCs w:val="21"/>
        </w:rPr>
      </w:pPr>
    </w:p>
    <w:p w14:paraId="2382BADA" w14:textId="69470BDE" w:rsidR="000B49B5" w:rsidRDefault="000B49B5" w:rsidP="00A54B37">
      <w:pPr>
        <w:spacing w:after="0" w:line="240" w:lineRule="auto"/>
        <w:rPr>
          <w:rFonts w:ascii="Segoe UI" w:hAnsi="Segoe UI" w:cs="Segoe UI"/>
          <w:sz w:val="21"/>
          <w:szCs w:val="21"/>
        </w:rPr>
      </w:pPr>
    </w:p>
    <w:p w14:paraId="659F3935" w14:textId="2862A63C" w:rsidR="000B49B5" w:rsidRDefault="000B49B5" w:rsidP="00A54B37">
      <w:pPr>
        <w:spacing w:after="0" w:line="240" w:lineRule="auto"/>
        <w:rPr>
          <w:rFonts w:ascii="Segoe UI" w:hAnsi="Segoe UI" w:cs="Segoe UI"/>
          <w:sz w:val="21"/>
          <w:szCs w:val="21"/>
        </w:rPr>
      </w:pPr>
    </w:p>
    <w:p w14:paraId="6B900890" w14:textId="77777777" w:rsidR="000B49B5" w:rsidRPr="00577CF6" w:rsidRDefault="000B49B5"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lastRenderedPageBreak/>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7962C765" w:rsidR="00653F66" w:rsidRDefault="001F0A9C"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72C1EFEB"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1F0A9C">
        <w:rPr>
          <w:rFonts w:ascii="Segoe UI" w:hAnsi="Segoe UI" w:cs="Segoe UI"/>
          <w:b/>
          <w:bCs/>
          <w:sz w:val="21"/>
          <w:szCs w:val="21"/>
        </w:rPr>
        <w:t>09 de setembro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2602F" w14:textId="77777777" w:rsidR="005134B0" w:rsidRDefault="005134B0">
      <w:pPr>
        <w:spacing w:after="0" w:line="240" w:lineRule="auto"/>
      </w:pPr>
      <w:r>
        <w:separator/>
      </w:r>
    </w:p>
  </w:endnote>
  <w:endnote w:type="continuationSeparator" w:id="0">
    <w:p w14:paraId="0874CC06" w14:textId="77777777" w:rsidR="005134B0" w:rsidRDefault="0051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5134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F7581" w14:textId="77777777" w:rsidR="005134B0" w:rsidRDefault="005134B0">
      <w:pPr>
        <w:spacing w:after="0" w:line="240" w:lineRule="auto"/>
      </w:pPr>
      <w:r>
        <w:separator/>
      </w:r>
    </w:p>
  </w:footnote>
  <w:footnote w:type="continuationSeparator" w:id="0">
    <w:p w14:paraId="77BE3CC9" w14:textId="77777777" w:rsidR="005134B0" w:rsidRDefault="00513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B49B5"/>
    <w:rsid w:val="000D5576"/>
    <w:rsid w:val="000E00B9"/>
    <w:rsid w:val="00161A8A"/>
    <w:rsid w:val="00196947"/>
    <w:rsid w:val="001F0A9C"/>
    <w:rsid w:val="002F2D7E"/>
    <w:rsid w:val="003651BA"/>
    <w:rsid w:val="004E09AC"/>
    <w:rsid w:val="005134B0"/>
    <w:rsid w:val="00577CF6"/>
    <w:rsid w:val="005A2CD2"/>
    <w:rsid w:val="00653F66"/>
    <w:rsid w:val="006B4F5E"/>
    <w:rsid w:val="006D4044"/>
    <w:rsid w:val="006D59CE"/>
    <w:rsid w:val="0078186F"/>
    <w:rsid w:val="008A1449"/>
    <w:rsid w:val="008A5341"/>
    <w:rsid w:val="00914EB3"/>
    <w:rsid w:val="00924ED0"/>
    <w:rsid w:val="009551D7"/>
    <w:rsid w:val="00972017"/>
    <w:rsid w:val="009749D6"/>
    <w:rsid w:val="00A54B37"/>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Kelly%20Giordana%20Zani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Kelly%20Giordana%20Zani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763.87999999999988</c:v>
                </c:pt>
                <c:pt idx="3" formatCode="#,##0">
                  <c:v>743.54</c:v>
                </c:pt>
                <c:pt idx="6" formatCode="#,##0">
                  <c:v>675.7399999999999</c:v>
                </c:pt>
                <c:pt idx="9" formatCode="#,##0">
                  <c:v>619.2399999999999</c:v>
                </c:pt>
                <c:pt idx="12" formatCode="#,##0">
                  <c:v>550.30999999999995</c:v>
                </c:pt>
                <c:pt idx="15" formatCode="#,##0">
                  <c:v>507.36999999999995</c:v>
                </c:pt>
                <c:pt idx="18" formatCode="#,##0">
                  <c:v>559.34999999999991</c:v>
                </c:pt>
                <c:pt idx="21" formatCode="#,##0">
                  <c:v>677.99999999999989</c:v>
                </c:pt>
                <c:pt idx="24" formatCode="#,##0">
                  <c:v>685.91</c:v>
                </c:pt>
                <c:pt idx="27" formatCode="#,##0">
                  <c:v>749.18999999999994</c:v>
                </c:pt>
                <c:pt idx="30" formatCode="#,##0">
                  <c:v>703.9899999999999</c:v>
                </c:pt>
                <c:pt idx="33" formatCode="#,##0">
                  <c:v>779.69999999999993</c:v>
                </c:pt>
              </c:numCache>
            </c:numRef>
          </c:val>
          <c:extLst>
            <c:ext xmlns:c16="http://schemas.microsoft.com/office/drawing/2014/chart" uri="{C3380CC4-5D6E-409C-BE32-E72D297353CC}">
              <c16:uniqueId val="{00000000-6DB0-4F80-960C-163A7AB08B95}"/>
            </c:ext>
          </c:extLst>
        </c:ser>
        <c:ser>
          <c:idx val="1"/>
          <c:order val="1"/>
          <c:tx>
            <c:strRef>
              <c:f>Planilha1!$A$3</c:f>
              <c:strCache>
                <c:ptCount val="1"/>
                <c:pt idx="0">
                  <c:v>Residencial Monofasico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252</c:v>
                </c:pt>
                <c:pt idx="4">
                  <c:v>234</c:v>
                </c:pt>
                <c:pt idx="7">
                  <c:v>223</c:v>
                </c:pt>
                <c:pt idx="10">
                  <c:v>261</c:v>
                </c:pt>
                <c:pt idx="13">
                  <c:v>227</c:v>
                </c:pt>
                <c:pt idx="16">
                  <c:v>209</c:v>
                </c:pt>
                <c:pt idx="19">
                  <c:v>225</c:v>
                </c:pt>
                <c:pt idx="22">
                  <c:v>183</c:v>
                </c:pt>
                <c:pt idx="25">
                  <c:v>210</c:v>
                </c:pt>
                <c:pt idx="28">
                  <c:v>247</c:v>
                </c:pt>
                <c:pt idx="31">
                  <c:v>219</c:v>
                </c:pt>
                <c:pt idx="34">
                  <c:v>216</c:v>
                </c:pt>
              </c:numCache>
            </c:numRef>
          </c:val>
          <c:extLst>
            <c:ext xmlns:c16="http://schemas.microsoft.com/office/drawing/2014/chart" uri="{C3380CC4-5D6E-409C-BE32-E72D297353CC}">
              <c16:uniqueId val="{00000001-6DB0-4F80-960C-163A7AB08B95}"/>
            </c:ext>
          </c:extLst>
        </c:ser>
        <c:ser>
          <c:idx val="2"/>
          <c:order val="2"/>
          <c:tx>
            <c:strRef>
              <c:f>Planilha1!$A$4</c:f>
              <c:strCache>
                <c:ptCount val="1"/>
                <c:pt idx="0">
                  <c:v>Residencial Bifasico</c:v>
                </c:pt>
              </c:strCache>
            </c:strRef>
          </c:tx>
          <c:spPr>
            <a:solidFill>
              <a:schemeClr val="accent3"/>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40</c:v>
                </c:pt>
                <c:pt idx="4">
                  <c:v>29</c:v>
                </c:pt>
                <c:pt idx="7">
                  <c:v>0</c:v>
                </c:pt>
                <c:pt idx="10">
                  <c:v>26</c:v>
                </c:pt>
                <c:pt idx="13">
                  <c:v>52</c:v>
                </c:pt>
                <c:pt idx="16">
                  <c:v>30</c:v>
                </c:pt>
                <c:pt idx="19">
                  <c:v>29</c:v>
                </c:pt>
                <c:pt idx="22">
                  <c:v>10</c:v>
                </c:pt>
                <c:pt idx="25">
                  <c:v>37</c:v>
                </c:pt>
                <c:pt idx="28">
                  <c:v>50</c:v>
                </c:pt>
                <c:pt idx="31">
                  <c:v>29</c:v>
                </c:pt>
                <c:pt idx="34">
                  <c:v>35</c:v>
                </c:pt>
              </c:numCache>
            </c:numRef>
          </c:val>
          <c:extLst>
            <c:ext xmlns:c16="http://schemas.microsoft.com/office/drawing/2014/chart" uri="{C3380CC4-5D6E-409C-BE32-E72D297353CC}">
              <c16:uniqueId val="{00000002-6DB0-4F80-960C-163A7AB08B95}"/>
            </c:ext>
          </c:extLst>
        </c:ser>
        <c:ser>
          <c:idx val="3"/>
          <c:order val="3"/>
          <c:tx>
            <c:strRef>
              <c:f>Planilha1!$A$5</c:f>
              <c:strCache>
                <c:ptCount val="1"/>
                <c:pt idx="0">
                  <c:v>Residencial Bifasico</c:v>
                </c:pt>
              </c:strCache>
            </c:strRef>
          </c:tx>
          <c:spPr>
            <a:solidFill>
              <a:schemeClr val="accent4"/>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Planilha1!$B$5:$AJ$5</c:f>
              <c:numCache>
                <c:formatCode>General</c:formatCode>
                <c:ptCount val="35"/>
                <c:pt idx="1">
                  <c:v>91</c:v>
                </c:pt>
                <c:pt idx="4">
                  <c:v>105</c:v>
                </c:pt>
                <c:pt idx="7">
                  <c:v>74</c:v>
                </c:pt>
                <c:pt idx="10">
                  <c:v>109</c:v>
                </c:pt>
                <c:pt idx="13">
                  <c:v>89</c:v>
                </c:pt>
                <c:pt idx="16">
                  <c:v>95</c:v>
                </c:pt>
                <c:pt idx="19">
                  <c:v>109</c:v>
                </c:pt>
                <c:pt idx="22">
                  <c:v>73</c:v>
                </c:pt>
                <c:pt idx="25">
                  <c:v>95</c:v>
                </c:pt>
                <c:pt idx="28">
                  <c:v>76</c:v>
                </c:pt>
                <c:pt idx="31">
                  <c:v>108</c:v>
                </c:pt>
                <c:pt idx="34">
                  <c:v>107</c:v>
                </c:pt>
              </c:numCache>
            </c:numRef>
          </c:val>
          <c:extLst>
            <c:ext xmlns:c16="http://schemas.microsoft.com/office/drawing/2014/chart" uri="{C3380CC4-5D6E-409C-BE32-E72D297353CC}">
              <c16:uniqueId val="{00000003-6DB0-4F80-960C-163A7AB08B95}"/>
            </c:ext>
          </c:extLst>
        </c:ser>
        <c:ser>
          <c:idx val="4"/>
          <c:order val="4"/>
          <c:tx>
            <c:strRef>
              <c:f>Planilha1!$A$6</c:f>
              <c:strCache>
                <c:ptCount val="1"/>
                <c:pt idx="0">
                  <c:v>Residencial Bifasico</c:v>
                </c:pt>
              </c:strCache>
            </c:strRef>
          </c:tx>
          <c:spPr>
            <a:solidFill>
              <a:schemeClr val="accent5"/>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Planilha1!$B$6:$AJ$6</c:f>
              <c:numCache>
                <c:formatCode>General</c:formatCode>
                <c:ptCount val="35"/>
                <c:pt idx="1">
                  <c:v>180</c:v>
                </c:pt>
                <c:pt idx="4">
                  <c:v>180</c:v>
                </c:pt>
                <c:pt idx="7">
                  <c:v>180</c:v>
                </c:pt>
                <c:pt idx="10">
                  <c:v>180</c:v>
                </c:pt>
                <c:pt idx="13">
                  <c:v>180</c:v>
                </c:pt>
                <c:pt idx="16">
                  <c:v>180</c:v>
                </c:pt>
                <c:pt idx="19">
                  <c:v>180</c:v>
                </c:pt>
                <c:pt idx="22">
                  <c:v>167</c:v>
                </c:pt>
                <c:pt idx="25">
                  <c:v>181</c:v>
                </c:pt>
                <c:pt idx="28">
                  <c:v>180</c:v>
                </c:pt>
                <c:pt idx="31">
                  <c:v>180</c:v>
                </c:pt>
                <c:pt idx="34">
                  <c:v>180</c:v>
                </c:pt>
              </c:numCache>
            </c:numRef>
          </c:val>
          <c:extLst>
            <c:ext xmlns:c16="http://schemas.microsoft.com/office/drawing/2014/chart" uri="{C3380CC4-5D6E-409C-BE32-E72D297353CC}">
              <c16:uniqueId val="{00000004-6DB0-4F80-960C-163A7AB08B95}"/>
            </c:ext>
          </c:extLst>
        </c:ser>
        <c:ser>
          <c:idx val="5"/>
          <c:order val="5"/>
          <c:tx>
            <c:strRef>
              <c:f>Planilha1!$A$7</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Planilha1!$B$7:$AJ$7</c:f>
              <c:numCache>
                <c:formatCode>General</c:formatCode>
                <c:ptCount val="35"/>
                <c:pt idx="1">
                  <c:v>180</c:v>
                </c:pt>
                <c:pt idx="4">
                  <c:v>180</c:v>
                </c:pt>
                <c:pt idx="7">
                  <c:v>180</c:v>
                </c:pt>
                <c:pt idx="10">
                  <c:v>180</c:v>
                </c:pt>
                <c:pt idx="13">
                  <c:v>180</c:v>
                </c:pt>
                <c:pt idx="16">
                  <c:v>180</c:v>
                </c:pt>
                <c:pt idx="19">
                  <c:v>180</c:v>
                </c:pt>
                <c:pt idx="22">
                  <c:v>180</c:v>
                </c:pt>
                <c:pt idx="25">
                  <c:v>180</c:v>
                </c:pt>
                <c:pt idx="28">
                  <c:v>180</c:v>
                </c:pt>
                <c:pt idx="31">
                  <c:v>180</c:v>
                </c:pt>
                <c:pt idx="34">
                  <c:v>180</c:v>
                </c:pt>
              </c:numCache>
            </c:numRef>
          </c:val>
          <c:extLst>
            <c:ext xmlns:c16="http://schemas.microsoft.com/office/drawing/2014/chart" uri="{C3380CC4-5D6E-409C-BE32-E72D297353CC}">
              <c16:uniqueId val="{00000005-6DB0-4F80-960C-163A7AB08B95}"/>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-20000</c:v>
                </c:pt>
                <c:pt idx="1">
                  <c:v>-14388.8</c:v>
                </c:pt>
                <c:pt idx="2">
                  <c:v>-8278.2031999999999</c:v>
                </c:pt>
                <c:pt idx="3">
                  <c:v>-1590.4944799999994</c:v>
                </c:pt>
                <c:pt idx="4">
                  <c:v>5728.642576000002</c:v>
                </c:pt>
                <c:pt idx="5">
                  <c:v>13738.616548000005</c:v>
                </c:pt>
                <c:pt idx="6">
                  <c:v>22504.403448640012</c:v>
                </c:pt>
                <c:pt idx="7">
                  <c:v>32097.06612392802</c:v>
                </c:pt>
                <c:pt idx="8">
                  <c:v>42594.321859787226</c:v>
                </c:pt>
                <c:pt idx="9">
                  <c:v>54081.162641578994</c:v>
                </c:pt>
                <c:pt idx="10">
                  <c:v>66650.532921131249</c:v>
                </c:pt>
              </c:numCache>
            </c:numRef>
          </c:val>
          <c:smooth val="0"/>
          <c:extLst>
            <c:ext xmlns:c16="http://schemas.microsoft.com/office/drawing/2014/chart" uri="{C3380CC4-5D6E-409C-BE32-E72D297353CC}">
              <c16:uniqueId val="{00000000-D4C9-4D80-A16E-EC6EC9239DE7}"/>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D4C9-4D80-A16E-EC6EC9239DE7}"/>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8016</c:v>
                      </c:pt>
                      <c:pt idx="2" formatCode="General">
                        <c:v>7935.84</c:v>
                      </c:pt>
                      <c:pt idx="3" formatCode="General">
                        <c:v>7895.76</c:v>
                      </c:pt>
                      <c:pt idx="4" formatCode="General">
                        <c:v>7855.68</c:v>
                      </c:pt>
                      <c:pt idx="5" formatCode="General">
                        <c:v>7815.6</c:v>
                      </c:pt>
                      <c:pt idx="6" formatCode="General">
                        <c:v>7775.52</c:v>
                      </c:pt>
                      <c:pt idx="7" formatCode="General">
                        <c:v>7735.4400000000005</c:v>
                      </c:pt>
                      <c:pt idx="8" formatCode="General">
                        <c:v>7695.3600000000006</c:v>
                      </c:pt>
                      <c:pt idx="9" formatCode="General">
                        <c:v>7655.2800000000007</c:v>
                      </c:pt>
                      <c:pt idx="10" formatCode="General">
                        <c:v>7615.2000000000007</c:v>
                      </c:pt>
                    </c:numCache>
                  </c:numRef>
                </c:val>
                <c:smooth val="0"/>
                <c:extLst>
                  <c:ext xmlns:c16="http://schemas.microsoft.com/office/drawing/2014/chart" uri="{C3380CC4-5D6E-409C-BE32-E72D297353CC}">
                    <c16:uniqueId val="{00000002-D4C9-4D80-A16E-EC6EC9239DE7}"/>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0.7</c:v>
                      </c:pt>
                      <c:pt idx="2">
                        <c:v>0.77</c:v>
                      </c:pt>
                      <c:pt idx="3">
                        <c:v>0.84700000000000009</c:v>
                      </c:pt>
                      <c:pt idx="4">
                        <c:v>0.93170000000000019</c:v>
                      </c:pt>
                      <c:pt idx="5">
                        <c:v>1.0248700000000004</c:v>
                      </c:pt>
                      <c:pt idx="6">
                        <c:v>1.1273570000000006</c:v>
                      </c:pt>
                      <c:pt idx="7">
                        <c:v>1.2400927000000008</c:v>
                      </c:pt>
                      <c:pt idx="8">
                        <c:v>1.364101970000001</c:v>
                      </c:pt>
                      <c:pt idx="9">
                        <c:v>1.5005121670000012</c:v>
                      </c:pt>
                      <c:pt idx="10">
                        <c:v>1.6505633837000016</c:v>
                      </c:pt>
                    </c:numCache>
                  </c:numRef>
                </c:val>
                <c:smooth val="0"/>
                <c:extLst xmlns:c15="http://schemas.microsoft.com/office/drawing/2012/chart">
                  <c:ext xmlns:c16="http://schemas.microsoft.com/office/drawing/2014/chart" uri="{C3380CC4-5D6E-409C-BE32-E72D297353CC}">
                    <c16:uniqueId val="{00000003-D4C9-4D80-A16E-EC6EC9239DE7}"/>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5611.2</c:v>
                      </c:pt>
                      <c:pt idx="2">
                        <c:v>6110.5968000000003</c:v>
                      </c:pt>
                      <c:pt idx="3">
                        <c:v>6687.7087200000005</c:v>
                      </c:pt>
                      <c:pt idx="4">
                        <c:v>7319.1370560000014</c:v>
                      </c:pt>
                      <c:pt idx="5">
                        <c:v>8009.9739720000034</c:v>
                      </c:pt>
                      <c:pt idx="6">
                        <c:v>8765.7869006400051</c:v>
                      </c:pt>
                      <c:pt idx="7">
                        <c:v>9592.6626752880074</c:v>
                      </c:pt>
                      <c:pt idx="8">
                        <c:v>10497.255735859208</c:v>
                      </c:pt>
                      <c:pt idx="9">
                        <c:v>11486.84078179177</c:v>
                      </c:pt>
                      <c:pt idx="10">
                        <c:v>12569.370279552253</c:v>
                      </c:pt>
                    </c:numCache>
                  </c:numRef>
                </c:val>
                <c:smooth val="0"/>
                <c:extLst xmlns:c15="http://schemas.microsoft.com/office/drawing/2012/chart">
                  <c:ext xmlns:c16="http://schemas.microsoft.com/office/drawing/2014/chart" uri="{C3380CC4-5D6E-409C-BE32-E72D297353CC}">
                    <c16:uniqueId val="{00000004-D4C9-4D80-A16E-EC6EC9239DE7}"/>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700</Words>
  <Characters>3780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2022-09-09T19:12:00Z</dcterms:created>
  <dcterms:modified xsi:type="dcterms:W3CDTF">2022-09-09T19:45:00Z</dcterms:modified>
</cp:coreProperties>
</file>