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1F802671" w:rsidR="00A54B37" w:rsidRPr="00910ADA" w:rsidRDefault="00A54B37" w:rsidP="00A54B37">
      <w:r w:rsidRPr="00910ADA">
        <w:rPr>
          <w:b/>
        </w:rPr>
        <w:t>Proposta nº</w:t>
      </w:r>
      <w:r w:rsidRPr="00910ADA">
        <w:t xml:space="preserve">: </w:t>
      </w:r>
      <w:r w:rsidR="009E533E">
        <w:t>458</w:t>
      </w:r>
    </w:p>
    <w:p w14:paraId="65969291" w14:textId="77777777" w:rsidR="00A54B37" w:rsidRPr="00835269" w:rsidRDefault="00A54B37" w:rsidP="00A54B37">
      <w:pPr>
        <w:spacing w:after="0" w:line="240" w:lineRule="auto"/>
        <w:rPr>
          <w:rFonts w:ascii="Segoe UI" w:hAnsi="Segoe UI" w:cs="Segoe UI"/>
        </w:rPr>
      </w:pPr>
    </w:p>
    <w:p w14:paraId="5C81B631" w14:textId="56F35C89"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9E533E">
        <w:rPr>
          <w:rFonts w:ascii="Segoe UI" w:hAnsi="Segoe UI" w:cs="Segoe UI"/>
          <w:b/>
          <w:sz w:val="20"/>
          <w:szCs w:val="20"/>
        </w:rPr>
        <w:t>Wagner Florindo</w:t>
      </w:r>
    </w:p>
    <w:p w14:paraId="0509CBE4" w14:textId="2D4EAFE8" w:rsidR="00C50EA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9E533E">
        <w:rPr>
          <w:rFonts w:ascii="Segoe UI" w:hAnsi="Segoe UI" w:cs="Segoe UI"/>
          <w:sz w:val="20"/>
          <w:szCs w:val="20"/>
        </w:rPr>
        <w:t>Rua Antônio José Salgado, 40, Jardim Colonial</w:t>
      </w:r>
      <w:r w:rsidR="00C50EA2" w:rsidRPr="00EC46F8">
        <w:rPr>
          <w:rFonts w:ascii="Segoe UI" w:hAnsi="Segoe UI" w:cs="Segoe UI"/>
          <w:sz w:val="20"/>
          <w:szCs w:val="20"/>
        </w:rPr>
        <w:t xml:space="preserve">, </w:t>
      </w:r>
      <w:r w:rsidR="009E533E">
        <w:rPr>
          <w:rFonts w:ascii="Segoe UI" w:hAnsi="Segoe UI" w:cs="Segoe UI"/>
          <w:sz w:val="20"/>
          <w:szCs w:val="20"/>
        </w:rPr>
        <w:t>Varginha</w:t>
      </w:r>
      <w:r w:rsidR="00C50EA2" w:rsidRPr="00EC46F8">
        <w:rPr>
          <w:rFonts w:ascii="Segoe UI" w:hAnsi="Segoe UI" w:cs="Segoe UI"/>
          <w:sz w:val="20"/>
          <w:szCs w:val="20"/>
        </w:rPr>
        <w:t xml:space="preserve">/MG – </w:t>
      </w:r>
      <w:r w:rsidR="009E533E">
        <w:rPr>
          <w:rFonts w:ascii="Segoe UI" w:hAnsi="Segoe UI" w:cs="Segoe UI"/>
          <w:sz w:val="20"/>
          <w:szCs w:val="20"/>
        </w:rPr>
        <w:t>CEP 37044-210</w:t>
      </w:r>
    </w:p>
    <w:p w14:paraId="518B7454" w14:textId="4847DE5F"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9E533E">
        <w:rPr>
          <w:rFonts w:ascii="Segoe UI" w:hAnsi="Segoe UI" w:cs="Segoe UI"/>
          <w:sz w:val="20"/>
          <w:szCs w:val="20"/>
        </w:rPr>
        <w:t>(35) 9975-0182</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24DF47CF"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576A58">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4744476E"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9E533E">
        <w:rPr>
          <w:rFonts w:ascii="Segoe UI" w:hAnsi="Segoe UI" w:cs="Segoe UI"/>
          <w:b/>
          <w:sz w:val="21"/>
          <w:szCs w:val="21"/>
        </w:rPr>
        <w:t>01,</w:t>
      </w:r>
      <w:r w:rsidR="00576A58">
        <w:rPr>
          <w:rFonts w:ascii="Segoe UI" w:hAnsi="Segoe UI" w:cs="Segoe UI"/>
          <w:b/>
          <w:sz w:val="21"/>
          <w:szCs w:val="21"/>
        </w:rPr>
        <w:t>38</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9E533E">
        <w:rPr>
          <w:rFonts w:ascii="Segoe UI" w:hAnsi="Segoe UI" w:cs="Segoe UI"/>
          <w:b/>
          <w:sz w:val="21"/>
          <w:szCs w:val="21"/>
        </w:rPr>
        <w:t>2.</w:t>
      </w:r>
      <w:r w:rsidR="00576A58">
        <w:rPr>
          <w:rFonts w:ascii="Segoe UI" w:hAnsi="Segoe UI" w:cs="Segoe UI"/>
          <w:b/>
          <w:sz w:val="21"/>
          <w:szCs w:val="21"/>
        </w:rPr>
        <w:t>124</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9E533E">
        <w:rPr>
          <w:rFonts w:ascii="Segoe UI" w:hAnsi="Segoe UI" w:cs="Segoe UI"/>
          <w:b/>
          <w:sz w:val="21"/>
          <w:szCs w:val="21"/>
        </w:rPr>
        <w:t>1</w:t>
      </w:r>
      <w:r w:rsidR="00576A58">
        <w:rPr>
          <w:rFonts w:ascii="Segoe UI" w:hAnsi="Segoe UI" w:cs="Segoe UI"/>
          <w:b/>
          <w:sz w:val="21"/>
          <w:szCs w:val="21"/>
        </w:rPr>
        <w:t>77</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126FB337" w:rsidR="00A54B37" w:rsidRPr="00B45A5C" w:rsidRDefault="009E533E" w:rsidP="00F21E04">
            <w:pPr>
              <w:jc w:val="center"/>
              <w:rPr>
                <w:rFonts w:ascii="Segoe UI" w:hAnsi="Segoe UI" w:cs="Segoe UI"/>
                <w:sz w:val="21"/>
                <w:szCs w:val="21"/>
              </w:rPr>
            </w:pPr>
            <w:r>
              <w:rPr>
                <w:rFonts w:ascii="Segoe UI" w:hAnsi="Segoe UI" w:cs="Segoe UI"/>
                <w:sz w:val="21"/>
                <w:szCs w:val="21"/>
              </w:rPr>
              <w:t>1.913</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09F04279" w:rsidR="00A54B37" w:rsidRPr="00B45A5C" w:rsidRDefault="009E533E" w:rsidP="00F21E04">
            <w:pPr>
              <w:jc w:val="center"/>
              <w:rPr>
                <w:rFonts w:ascii="Segoe UI" w:hAnsi="Segoe UI" w:cs="Segoe UI"/>
                <w:sz w:val="21"/>
                <w:szCs w:val="21"/>
              </w:rPr>
            </w:pPr>
            <w:r>
              <w:rPr>
                <w:rFonts w:ascii="Segoe UI" w:hAnsi="Segoe UI" w:cs="Segoe UI"/>
                <w:sz w:val="21"/>
                <w:szCs w:val="21"/>
              </w:rPr>
              <w:t>159</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266607C2"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3446D94" w14:textId="632C97E9" w:rsidR="00576A58" w:rsidRDefault="00576A58" w:rsidP="00A54B37">
      <w:pPr>
        <w:spacing w:after="0" w:line="276" w:lineRule="auto"/>
        <w:jc w:val="both"/>
        <w:rPr>
          <w:rFonts w:ascii="Segoe UI" w:hAnsi="Segoe UI" w:cs="Segoe UI"/>
          <w:sz w:val="21"/>
          <w:szCs w:val="21"/>
        </w:rPr>
      </w:pPr>
    </w:p>
    <w:p w14:paraId="40CCBAFC" w14:textId="5969A56F" w:rsidR="00576A58" w:rsidRPr="009478CE" w:rsidRDefault="00576A58" w:rsidP="00A54B37">
      <w:pPr>
        <w:spacing w:after="0" w:line="276" w:lineRule="auto"/>
        <w:jc w:val="both"/>
        <w:rPr>
          <w:rFonts w:ascii="Segoe UI" w:hAnsi="Segoe UI" w:cs="Segoe UI"/>
          <w:sz w:val="21"/>
          <w:szCs w:val="21"/>
        </w:rPr>
      </w:pPr>
      <w:r>
        <w:rPr>
          <w:noProof/>
        </w:rPr>
        <w:drawing>
          <wp:inline distT="0" distB="0" distL="0" distR="0" wp14:anchorId="44FC87C3" wp14:editId="6AE392FB">
            <wp:extent cx="5324475" cy="2324100"/>
            <wp:effectExtent l="0" t="0" r="9525"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7AB061A3"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9E533E">
        <w:rPr>
          <w:rFonts w:ascii="Segoe UI" w:hAnsi="Segoe UI" w:cs="Segoe UI"/>
          <w:sz w:val="21"/>
          <w:szCs w:val="21"/>
        </w:rPr>
        <w:t>1</w:t>
      </w:r>
      <w:r w:rsidR="00E81A46">
        <w:rPr>
          <w:rFonts w:ascii="Segoe UI" w:hAnsi="Segoe UI" w:cs="Segoe UI"/>
          <w:sz w:val="21"/>
          <w:szCs w:val="21"/>
        </w:rPr>
        <w:t>6.139</w:t>
      </w:r>
      <w:r w:rsidR="009E533E">
        <w:rPr>
          <w:rFonts w:ascii="Segoe UI" w:hAnsi="Segoe UI" w:cs="Segoe UI"/>
          <w:sz w:val="21"/>
          <w:szCs w:val="21"/>
        </w:rPr>
        <w:t>,</w:t>
      </w:r>
      <w:r w:rsidR="00E81A46">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E81A46">
        <w:rPr>
          <w:rFonts w:ascii="Segoe UI" w:hAnsi="Segoe UI" w:cs="Segoe UI"/>
          <w:sz w:val="21"/>
          <w:szCs w:val="21"/>
        </w:rPr>
        <w:t>4,4</w:t>
      </w:r>
      <w:r w:rsidR="00C631E1">
        <w:rPr>
          <w:rFonts w:ascii="Segoe UI" w:hAnsi="Segoe UI" w:cs="Segoe UI"/>
          <w:sz w:val="21"/>
          <w:szCs w:val="21"/>
        </w:rPr>
        <w:t xml:space="preserve"> </w:t>
      </w:r>
      <w:r>
        <w:rPr>
          <w:rFonts w:ascii="Segoe UI" w:hAnsi="Segoe UI" w:cs="Segoe UI"/>
          <w:sz w:val="21"/>
          <w:szCs w:val="21"/>
        </w:rPr>
        <w:t>anos.</w:t>
      </w:r>
    </w:p>
    <w:p w14:paraId="7FE980D7" w14:textId="3C00B59C" w:rsidR="00E81A46" w:rsidRDefault="00E81A46" w:rsidP="008A1449">
      <w:pPr>
        <w:spacing w:after="0" w:line="276" w:lineRule="auto"/>
        <w:jc w:val="both"/>
        <w:rPr>
          <w:rFonts w:ascii="Segoe UI" w:hAnsi="Segoe UI" w:cs="Segoe UI"/>
          <w:sz w:val="21"/>
          <w:szCs w:val="21"/>
        </w:rPr>
      </w:pPr>
    </w:p>
    <w:p w14:paraId="0244051B" w14:textId="496646F6" w:rsidR="00E81A46" w:rsidRDefault="00E81A46" w:rsidP="008A1449">
      <w:pPr>
        <w:spacing w:after="0" w:line="276" w:lineRule="auto"/>
        <w:jc w:val="both"/>
        <w:rPr>
          <w:rFonts w:ascii="Segoe UI" w:hAnsi="Segoe UI" w:cs="Segoe UI"/>
          <w:sz w:val="21"/>
          <w:szCs w:val="21"/>
        </w:rPr>
      </w:pPr>
      <w:r>
        <w:rPr>
          <w:noProof/>
        </w:rPr>
        <w:drawing>
          <wp:inline distT="0" distB="0" distL="0" distR="0" wp14:anchorId="73BD3157" wp14:editId="4ACF3CF8">
            <wp:extent cx="5372100" cy="2095500"/>
            <wp:effectExtent l="0" t="0" r="0"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5503250E" w:rsidR="008A1449" w:rsidRDefault="008A1449" w:rsidP="008A1449">
      <w:pPr>
        <w:spacing w:after="0" w:line="276" w:lineRule="auto"/>
        <w:rPr>
          <w:rFonts w:ascii="Segoe UI" w:hAnsi="Segoe UI" w:cs="Segoe UI"/>
          <w:u w:val="single"/>
        </w:rPr>
      </w:pPr>
    </w:p>
    <w:p w14:paraId="74B18018" w14:textId="77777777" w:rsidR="00E81A46" w:rsidRDefault="00E81A46"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0C82D6F2"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9E533E">
        <w:rPr>
          <w:rFonts w:ascii="Segoe UI" w:hAnsi="Segoe UI" w:cs="Segoe UI"/>
          <w:sz w:val="21"/>
          <w:szCs w:val="21"/>
        </w:rPr>
        <w:t>01,</w:t>
      </w:r>
      <w:r w:rsidR="00576A58">
        <w:rPr>
          <w:rFonts w:ascii="Segoe UI" w:hAnsi="Segoe UI" w:cs="Segoe UI"/>
          <w:sz w:val="21"/>
          <w:szCs w:val="21"/>
        </w:rPr>
        <w:t>38</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5359253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9E533E">
        <w:rPr>
          <w:rFonts w:ascii="Arial" w:hAnsi="Arial" w:cs="Arial"/>
        </w:rPr>
        <w:t>0</w:t>
      </w:r>
      <w:r w:rsidR="00576A58">
        <w:rPr>
          <w:rFonts w:ascii="Arial" w:hAnsi="Arial" w:cs="Arial"/>
        </w:rPr>
        <w:t>6</w:t>
      </w:r>
      <w:r w:rsidR="009E533E">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19485EA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9E533E">
        <w:rPr>
          <w:rFonts w:ascii="Segoe UI" w:hAnsi="Segoe UI" w:cs="Segoe UI"/>
          <w:sz w:val="21"/>
          <w:szCs w:val="21"/>
        </w:rPr>
        <w:t>1</w:t>
      </w:r>
      <w:r w:rsidR="00576A58">
        <w:rPr>
          <w:rFonts w:ascii="Segoe UI" w:hAnsi="Segoe UI" w:cs="Segoe UI"/>
          <w:sz w:val="21"/>
          <w:szCs w:val="21"/>
        </w:rPr>
        <w:t>77</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2D006954" w:rsidR="00C631E1" w:rsidRPr="00B45A5C" w:rsidRDefault="00576A58"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3</w:t>
      </w:r>
      <w:r w:rsidR="00C631E1" w:rsidRPr="00B45A5C">
        <w:rPr>
          <w:rFonts w:ascii="Segoe UI" w:hAnsi="Segoe UI" w:cs="Segoe UI"/>
          <w:sz w:val="21"/>
          <w:szCs w:val="21"/>
        </w:rPr>
        <w:t xml:space="preserve"> </w:t>
      </w:r>
      <w:r w:rsidR="009E533E">
        <w:rPr>
          <w:rFonts w:ascii="Segoe UI" w:hAnsi="Segoe UI" w:cs="Segoe UI"/>
          <w:sz w:val="21"/>
          <w:szCs w:val="21"/>
        </w:rPr>
        <w:t xml:space="preserve">Módulos Fotovoltaicos </w:t>
      </w:r>
      <w:proofErr w:type="spellStart"/>
      <w:r w:rsidR="009E533E">
        <w:rPr>
          <w:rFonts w:ascii="Segoe UI" w:hAnsi="Segoe UI" w:cs="Segoe UI"/>
          <w:sz w:val="21"/>
          <w:szCs w:val="21"/>
        </w:rPr>
        <w:t>Jinko</w:t>
      </w:r>
      <w:proofErr w:type="spellEnd"/>
      <w:r w:rsidR="009E533E">
        <w:rPr>
          <w:rFonts w:ascii="Segoe UI" w:hAnsi="Segoe UI" w:cs="Segoe UI"/>
          <w:sz w:val="21"/>
          <w:szCs w:val="21"/>
        </w:rPr>
        <w:t xml:space="preserve"> Solar JKM4</w:t>
      </w:r>
      <w:r>
        <w:rPr>
          <w:rFonts w:ascii="Segoe UI" w:hAnsi="Segoe UI" w:cs="Segoe UI"/>
          <w:sz w:val="21"/>
          <w:szCs w:val="21"/>
        </w:rPr>
        <w:t>6</w:t>
      </w:r>
      <w:r w:rsidR="009E533E">
        <w:rPr>
          <w:rFonts w:ascii="Segoe UI" w:hAnsi="Segoe UI" w:cs="Segoe UI"/>
          <w:sz w:val="21"/>
          <w:szCs w:val="21"/>
        </w:rPr>
        <w:t xml:space="preserve">0M-72H-TV </w:t>
      </w:r>
      <w:r>
        <w:rPr>
          <w:rFonts w:ascii="Segoe UI" w:hAnsi="Segoe UI" w:cs="Segoe UI"/>
          <w:sz w:val="21"/>
          <w:szCs w:val="21"/>
        </w:rPr>
        <w:t>de</w:t>
      </w:r>
      <w:r w:rsidR="009E533E">
        <w:rPr>
          <w:rFonts w:ascii="Segoe UI" w:hAnsi="Segoe UI" w:cs="Segoe UI"/>
          <w:sz w:val="21"/>
          <w:szCs w:val="21"/>
        </w:rPr>
        <w:t xml:space="preserve"> 400</w:t>
      </w:r>
      <w:r w:rsidR="00C631E1">
        <w:rPr>
          <w:rFonts w:ascii="Segoe UI" w:hAnsi="Segoe UI" w:cs="Segoe UI"/>
          <w:sz w:val="21"/>
          <w:szCs w:val="21"/>
        </w:rPr>
        <w:t>W</w:t>
      </w:r>
    </w:p>
    <w:p w14:paraId="53B9A826" w14:textId="03170D4D" w:rsidR="00C631E1" w:rsidRPr="00576A58" w:rsidRDefault="009E533E" w:rsidP="00C631E1">
      <w:pPr>
        <w:pStyle w:val="PargrafodaLista"/>
        <w:numPr>
          <w:ilvl w:val="0"/>
          <w:numId w:val="2"/>
        </w:numPr>
        <w:spacing w:after="0"/>
        <w:rPr>
          <w:rFonts w:ascii="Segoe UI" w:hAnsi="Segoe UI" w:cs="Segoe UI"/>
          <w:i/>
          <w:sz w:val="21"/>
          <w:szCs w:val="21"/>
          <w:lang w:val="en-US"/>
        </w:rPr>
      </w:pPr>
      <w:r w:rsidRPr="00576A58">
        <w:rPr>
          <w:rFonts w:ascii="Segoe UI" w:hAnsi="Segoe UI" w:cs="Segoe UI"/>
          <w:sz w:val="21"/>
          <w:szCs w:val="21"/>
          <w:lang w:val="en-US"/>
        </w:rPr>
        <w:t>1</w:t>
      </w:r>
      <w:r w:rsidR="00C631E1" w:rsidRPr="00576A58">
        <w:rPr>
          <w:rFonts w:ascii="Segoe UI" w:hAnsi="Segoe UI" w:cs="Segoe UI"/>
          <w:sz w:val="21"/>
          <w:szCs w:val="21"/>
          <w:lang w:val="en-US"/>
        </w:rPr>
        <w:t xml:space="preserve"> </w:t>
      </w:r>
      <w:proofErr w:type="spellStart"/>
      <w:r w:rsidR="00576A58" w:rsidRPr="00576A58">
        <w:rPr>
          <w:rFonts w:ascii="Segoe UI" w:hAnsi="Segoe UI" w:cs="Segoe UI"/>
          <w:sz w:val="21"/>
          <w:szCs w:val="21"/>
          <w:lang w:val="en-US"/>
        </w:rPr>
        <w:t>Microinversor</w:t>
      </w:r>
      <w:proofErr w:type="spellEnd"/>
      <w:r w:rsidR="00576A58" w:rsidRPr="00576A58">
        <w:rPr>
          <w:rFonts w:ascii="Arial" w:hAnsi="Arial" w:cs="Arial"/>
          <w:color w:val="444444"/>
          <w:sz w:val="21"/>
          <w:szCs w:val="21"/>
          <w:shd w:val="clear" w:color="auto" w:fill="FFFFFF"/>
          <w:lang w:val="en-US"/>
        </w:rPr>
        <w:t xml:space="preserve"> DEYE SUN2000G3-US-220 2KW  220V 4MPPT</w:t>
      </w:r>
    </w:p>
    <w:p w14:paraId="14749FA3" w14:textId="58E869C1"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9E533E">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155E1892"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9E533E">
        <w:rPr>
          <w:rFonts w:ascii="Segoe UI" w:hAnsi="Segoe UI" w:cs="Segoe UI"/>
          <w:sz w:val="21"/>
          <w:szCs w:val="21"/>
        </w:rPr>
        <w:t>1</w:t>
      </w:r>
      <w:r w:rsidR="00576A58">
        <w:rPr>
          <w:rFonts w:ascii="Segoe UI" w:hAnsi="Segoe UI" w:cs="Segoe UI"/>
          <w:sz w:val="21"/>
          <w:szCs w:val="21"/>
        </w:rPr>
        <w:t>2</w:t>
      </w:r>
      <w:r w:rsidR="009E533E">
        <w:rPr>
          <w:rFonts w:ascii="Segoe UI" w:hAnsi="Segoe UI" w:cs="Segoe UI"/>
          <w:sz w:val="21"/>
          <w:szCs w:val="21"/>
        </w:rPr>
        <w:t xml:space="preserve"> anos</w:t>
      </w:r>
    </w:p>
    <w:p w14:paraId="627C6A2D" w14:textId="2B329641" w:rsidR="00C631E1" w:rsidRPr="009478CE" w:rsidRDefault="009E533E"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w:t>
      </w:r>
      <w:r w:rsidR="00576A58">
        <w:rPr>
          <w:rFonts w:ascii="Segoe UI" w:hAnsi="Segoe UI" w:cs="Segoe UI"/>
          <w:sz w:val="21"/>
          <w:szCs w:val="21"/>
        </w:rPr>
        <w:t xml:space="preserve"> 12</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2C968EC"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9E533E">
        <w:rPr>
          <w:rFonts w:ascii="Segoe UI" w:hAnsi="Segoe UI" w:cs="Segoe UI"/>
          <w:b/>
          <w:sz w:val="21"/>
          <w:szCs w:val="21"/>
        </w:rPr>
        <w:t>8.900</w:t>
      </w:r>
      <w:r w:rsidRPr="00B45A5C">
        <w:rPr>
          <w:rFonts w:ascii="Segoe UI" w:hAnsi="Segoe UI" w:cs="Segoe UI"/>
          <w:b/>
          <w:sz w:val="21"/>
          <w:szCs w:val="21"/>
        </w:rPr>
        <w:t>,00</w:t>
      </w:r>
      <w:r>
        <w:rPr>
          <w:rFonts w:ascii="Segoe UI" w:hAnsi="Segoe UI" w:cs="Segoe UI"/>
          <w:b/>
          <w:sz w:val="21"/>
          <w:szCs w:val="21"/>
        </w:rPr>
        <w:t xml:space="preserve"> (</w:t>
      </w:r>
      <w:r w:rsidR="009E533E">
        <w:rPr>
          <w:rFonts w:ascii="Segoe UI" w:hAnsi="Segoe UI" w:cs="Segoe UI"/>
          <w:b/>
          <w:sz w:val="21"/>
          <w:szCs w:val="21"/>
        </w:rPr>
        <w:t>oito mil e novecentos reais</w:t>
      </w:r>
      <w:r>
        <w:rPr>
          <w:rFonts w:ascii="Segoe UI" w:hAnsi="Segoe UI" w:cs="Segoe UI"/>
          <w:b/>
          <w:sz w:val="21"/>
          <w:szCs w:val="21"/>
        </w:rPr>
        <w:t>)</w:t>
      </w:r>
    </w:p>
    <w:p w14:paraId="4D68DB0C" w14:textId="2B234A23"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9E533E">
        <w:rPr>
          <w:rFonts w:ascii="Segoe UI" w:hAnsi="Segoe UI" w:cs="Segoe UI"/>
          <w:sz w:val="21"/>
          <w:szCs w:val="21"/>
        </w:rPr>
        <w:t>7.400</w:t>
      </w:r>
      <w:r w:rsidRPr="00B45A5C">
        <w:rPr>
          <w:rFonts w:ascii="Segoe UI" w:hAnsi="Segoe UI" w:cs="Segoe UI"/>
          <w:sz w:val="21"/>
          <w:szCs w:val="21"/>
        </w:rPr>
        <w:t>,00 de equipamentos</w:t>
      </w:r>
    </w:p>
    <w:p w14:paraId="4AA845AF" w14:textId="3F65D03F"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9E533E">
        <w:rPr>
          <w:rFonts w:ascii="Segoe UI" w:hAnsi="Segoe UI" w:cs="Segoe UI"/>
          <w:sz w:val="21"/>
          <w:szCs w:val="21"/>
        </w:rPr>
        <w:t>1.500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2008DDC3" w14:textId="5B9EA65F" w:rsidR="000D5576" w:rsidRDefault="000D5576" w:rsidP="00A54B37">
      <w:pPr>
        <w:spacing w:after="0" w:line="240" w:lineRule="auto"/>
        <w:rPr>
          <w:rFonts w:ascii="Segoe UI" w:hAnsi="Segoe UI" w:cs="Segoe UI"/>
          <w:sz w:val="21"/>
          <w:szCs w:val="21"/>
        </w:rPr>
      </w:pPr>
    </w:p>
    <w:p w14:paraId="70616399" w14:textId="6336E3A9" w:rsidR="00E81A46" w:rsidRDefault="00E81A46" w:rsidP="00A54B37">
      <w:pPr>
        <w:spacing w:after="0" w:line="240" w:lineRule="auto"/>
        <w:rPr>
          <w:rFonts w:ascii="Segoe UI" w:hAnsi="Segoe UI" w:cs="Segoe UI"/>
          <w:sz w:val="21"/>
          <w:szCs w:val="21"/>
        </w:rPr>
      </w:pPr>
    </w:p>
    <w:p w14:paraId="4BC8A6A2" w14:textId="6BAD5F54" w:rsidR="00E81A46" w:rsidRDefault="00E81A46" w:rsidP="00A54B37">
      <w:pPr>
        <w:spacing w:after="0" w:line="240" w:lineRule="auto"/>
        <w:rPr>
          <w:rFonts w:ascii="Segoe UI" w:hAnsi="Segoe UI" w:cs="Segoe UI"/>
          <w:sz w:val="21"/>
          <w:szCs w:val="21"/>
        </w:rPr>
      </w:pPr>
    </w:p>
    <w:p w14:paraId="752F087B" w14:textId="28655756" w:rsidR="00E81A46" w:rsidRDefault="00E81A46" w:rsidP="00A54B37">
      <w:pPr>
        <w:spacing w:after="0" w:line="240" w:lineRule="auto"/>
        <w:rPr>
          <w:rFonts w:ascii="Segoe UI" w:hAnsi="Segoe UI" w:cs="Segoe UI"/>
          <w:sz w:val="21"/>
          <w:szCs w:val="21"/>
        </w:rPr>
      </w:pPr>
    </w:p>
    <w:p w14:paraId="52D4536F" w14:textId="3691B752" w:rsidR="00E81A46" w:rsidRDefault="00E81A46" w:rsidP="00A54B37">
      <w:pPr>
        <w:spacing w:after="0" w:line="240" w:lineRule="auto"/>
        <w:rPr>
          <w:rFonts w:ascii="Segoe UI" w:hAnsi="Segoe UI" w:cs="Segoe UI"/>
          <w:sz w:val="21"/>
          <w:szCs w:val="21"/>
        </w:rPr>
      </w:pPr>
    </w:p>
    <w:p w14:paraId="0F329125" w14:textId="21F6EF71" w:rsidR="00E81A46" w:rsidRDefault="00E81A46" w:rsidP="00A54B37">
      <w:pPr>
        <w:spacing w:after="0" w:line="240" w:lineRule="auto"/>
        <w:rPr>
          <w:rFonts w:ascii="Segoe UI" w:hAnsi="Segoe UI" w:cs="Segoe UI"/>
          <w:sz w:val="21"/>
          <w:szCs w:val="21"/>
        </w:rPr>
      </w:pPr>
    </w:p>
    <w:p w14:paraId="194C81F8" w14:textId="77777777" w:rsidR="00E81A46" w:rsidRPr="00577CF6" w:rsidRDefault="00E81A46" w:rsidP="00A54B37">
      <w:pPr>
        <w:spacing w:after="0" w:line="240" w:lineRule="auto"/>
        <w:rPr>
          <w:rFonts w:ascii="Segoe UI" w:hAnsi="Segoe UI" w:cs="Segoe UI"/>
          <w:sz w:val="21"/>
          <w:szCs w:val="21"/>
        </w:rPr>
      </w:pPr>
      <w:bookmarkStart w:id="3" w:name="_GoBack"/>
      <w:bookmarkEnd w:id="3"/>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3CB83D5E"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576A58">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0FAA998B" w:rsidR="00653F66" w:rsidRDefault="009E533E"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61147661"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9E533E">
        <w:rPr>
          <w:rFonts w:ascii="Segoe UI" w:hAnsi="Segoe UI" w:cs="Segoe UI"/>
          <w:b/>
          <w:bCs/>
          <w:sz w:val="21"/>
          <w:szCs w:val="21"/>
        </w:rPr>
        <w:t>14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E7F30" w14:textId="77777777" w:rsidR="008A12EC" w:rsidRDefault="008A12EC">
      <w:pPr>
        <w:spacing w:after="0" w:line="240" w:lineRule="auto"/>
      </w:pPr>
      <w:r>
        <w:separator/>
      </w:r>
    </w:p>
  </w:endnote>
  <w:endnote w:type="continuationSeparator" w:id="0">
    <w:p w14:paraId="4FBF627C" w14:textId="77777777" w:rsidR="008A12EC" w:rsidRDefault="008A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8A12E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2FBDD" w14:textId="77777777" w:rsidR="008A12EC" w:rsidRDefault="008A12EC">
      <w:pPr>
        <w:spacing w:after="0" w:line="240" w:lineRule="auto"/>
      </w:pPr>
      <w:r>
        <w:separator/>
      </w:r>
    </w:p>
  </w:footnote>
  <w:footnote w:type="continuationSeparator" w:id="0">
    <w:p w14:paraId="07349CBC" w14:textId="77777777" w:rsidR="008A12EC" w:rsidRDefault="008A1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6A58"/>
    <w:rsid w:val="00577CF6"/>
    <w:rsid w:val="00653F66"/>
    <w:rsid w:val="006B4F5E"/>
    <w:rsid w:val="006D4044"/>
    <w:rsid w:val="006D59CE"/>
    <w:rsid w:val="0078186F"/>
    <w:rsid w:val="008A12EC"/>
    <w:rsid w:val="008A1449"/>
    <w:rsid w:val="008A5341"/>
    <w:rsid w:val="00914EB3"/>
    <w:rsid w:val="009551D7"/>
    <w:rsid w:val="009749D6"/>
    <w:rsid w:val="009E533E"/>
    <w:rsid w:val="00A54B37"/>
    <w:rsid w:val="00AF6612"/>
    <w:rsid w:val="00C21C9F"/>
    <w:rsid w:val="00C50EA2"/>
    <w:rsid w:val="00C631E1"/>
    <w:rsid w:val="00C731C0"/>
    <w:rsid w:val="00CB05D2"/>
    <w:rsid w:val="00CB1D23"/>
    <w:rsid w:val="00CE6B0E"/>
    <w:rsid w:val="00E81A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Wagner%20Florind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Wagner%20Florind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202.5</c:v>
                </c:pt>
                <c:pt idx="3" formatCode="#,##0">
                  <c:v>197.1</c:v>
                </c:pt>
                <c:pt idx="6" formatCode="#,##0">
                  <c:v>179.1</c:v>
                </c:pt>
                <c:pt idx="9" formatCode="#,##0">
                  <c:v>163.80000000000001</c:v>
                </c:pt>
                <c:pt idx="12" formatCode="#,##0">
                  <c:v>145.80000000000001</c:v>
                </c:pt>
                <c:pt idx="15" formatCode="#,##0">
                  <c:v>134.1</c:v>
                </c:pt>
                <c:pt idx="18" formatCode="#,##0">
                  <c:v>148.5</c:v>
                </c:pt>
                <c:pt idx="21" formatCode="#,##0">
                  <c:v>180</c:v>
                </c:pt>
                <c:pt idx="24" formatCode="#,##0">
                  <c:v>181.8</c:v>
                </c:pt>
                <c:pt idx="27" formatCode="#,##0">
                  <c:v>198.9</c:v>
                </c:pt>
                <c:pt idx="30" formatCode="#,##0">
                  <c:v>186.3</c:v>
                </c:pt>
                <c:pt idx="33" formatCode="#,##0">
                  <c:v>207</c:v>
                </c:pt>
              </c:numCache>
            </c:numRef>
          </c:val>
          <c:extLst>
            <c:ext xmlns:c16="http://schemas.microsoft.com/office/drawing/2014/chart" uri="{C3380CC4-5D6E-409C-BE32-E72D297353CC}">
              <c16:uniqueId val="{00000000-C100-4E5E-8192-E84DEB390BBF}"/>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88</c:v>
                </c:pt>
                <c:pt idx="4">
                  <c:v>108</c:v>
                </c:pt>
                <c:pt idx="7">
                  <c:v>113</c:v>
                </c:pt>
                <c:pt idx="10">
                  <c:v>113</c:v>
                </c:pt>
                <c:pt idx="13">
                  <c:v>115</c:v>
                </c:pt>
                <c:pt idx="16">
                  <c:v>115</c:v>
                </c:pt>
                <c:pt idx="19">
                  <c:v>82</c:v>
                </c:pt>
                <c:pt idx="22">
                  <c:v>129</c:v>
                </c:pt>
                <c:pt idx="25">
                  <c:v>140</c:v>
                </c:pt>
                <c:pt idx="28">
                  <c:v>111</c:v>
                </c:pt>
                <c:pt idx="31">
                  <c:v>99</c:v>
                </c:pt>
                <c:pt idx="34">
                  <c:v>100</c:v>
                </c:pt>
              </c:numCache>
            </c:numRef>
          </c:val>
          <c:extLst>
            <c:ext xmlns:c16="http://schemas.microsoft.com/office/drawing/2014/chart" uri="{C3380CC4-5D6E-409C-BE32-E72D297353CC}">
              <c16:uniqueId val="{00000001-C100-4E5E-8192-E84DEB390BBF}"/>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C100-4E5E-8192-E84DEB390BBF}"/>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-8800</c:v>
                </c:pt>
                <c:pt idx="1">
                  <c:v>-7185</c:v>
                </c:pt>
                <c:pt idx="2">
                  <c:v>-5426.2649999999994</c:v>
                </c:pt>
                <c:pt idx="3">
                  <c:v>-3501.4272499999988</c:v>
                </c:pt>
                <c:pt idx="4">
                  <c:v>-1394.8535499999984</c:v>
                </c:pt>
                <c:pt idx="5">
                  <c:v>910.55491250000205</c:v>
                </c:pt>
                <c:pt idx="6">
                  <c:v>3433.4993530000024</c:v>
                </c:pt>
                <c:pt idx="7">
                  <c:v>6194.4328824750028</c:v>
                </c:pt>
                <c:pt idx="8">
                  <c:v>9215.7238743150047</c:v>
                </c:pt>
                <c:pt idx="9">
                  <c:v>12521.834485698257</c:v>
                </c:pt>
                <c:pt idx="10">
                  <c:v>16139.515730615009</c:v>
                </c:pt>
              </c:numCache>
            </c:numRef>
          </c:val>
          <c:smooth val="0"/>
          <c:extLst>
            <c:ext xmlns:c16="http://schemas.microsoft.com/office/drawing/2014/chart" uri="{C3380CC4-5D6E-409C-BE32-E72D297353CC}">
              <c16:uniqueId val="{00000000-7B2F-4C58-9F8E-A4CAF281C067}"/>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7B2F-4C58-9F8E-A4CAF281C067}"/>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2125</c:v>
                      </c:pt>
                      <c:pt idx="2" formatCode="General">
                        <c:v>2103.75</c:v>
                      </c:pt>
                      <c:pt idx="3" formatCode="General">
                        <c:v>2093.125</c:v>
                      </c:pt>
                      <c:pt idx="4" formatCode="General">
                        <c:v>2082.5</c:v>
                      </c:pt>
                      <c:pt idx="5" formatCode="General">
                        <c:v>2071.875</c:v>
                      </c:pt>
                      <c:pt idx="6" formatCode="General">
                        <c:v>2061.25</c:v>
                      </c:pt>
                      <c:pt idx="7" formatCode="General">
                        <c:v>2050.625</c:v>
                      </c:pt>
                      <c:pt idx="8" formatCode="General">
                        <c:v>2040</c:v>
                      </c:pt>
                      <c:pt idx="9" formatCode="General">
                        <c:v>2029.375</c:v>
                      </c:pt>
                      <c:pt idx="10" formatCode="General">
                        <c:v>2018.75</c:v>
                      </c:pt>
                    </c:numCache>
                  </c:numRef>
                </c:val>
                <c:smooth val="0"/>
                <c:extLst>
                  <c:ext xmlns:c16="http://schemas.microsoft.com/office/drawing/2014/chart" uri="{C3380CC4-5D6E-409C-BE32-E72D297353CC}">
                    <c16:uniqueId val="{00000002-7B2F-4C58-9F8E-A4CAF281C067}"/>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0.76</c:v>
                      </c:pt>
                      <c:pt idx="2">
                        <c:v>0.83600000000000008</c:v>
                      </c:pt>
                      <c:pt idx="3">
                        <c:v>0.9196000000000002</c:v>
                      </c:pt>
                      <c:pt idx="4">
                        <c:v>1.0115600000000002</c:v>
                      </c:pt>
                      <c:pt idx="5">
                        <c:v>1.1127160000000003</c:v>
                      </c:pt>
                      <c:pt idx="6">
                        <c:v>1.2239876000000003</c:v>
                      </c:pt>
                      <c:pt idx="7">
                        <c:v>1.3463863600000003</c:v>
                      </c:pt>
                      <c:pt idx="8">
                        <c:v>1.4810249960000006</c:v>
                      </c:pt>
                      <c:pt idx="9">
                        <c:v>1.6291274956000008</c:v>
                      </c:pt>
                      <c:pt idx="10">
                        <c:v>1.792040245160001</c:v>
                      </c:pt>
                    </c:numCache>
                  </c:numRef>
                </c:val>
                <c:smooth val="0"/>
                <c:extLst xmlns:c15="http://schemas.microsoft.com/office/drawing/2012/chart">
                  <c:ext xmlns:c16="http://schemas.microsoft.com/office/drawing/2014/chart" uri="{C3380CC4-5D6E-409C-BE32-E72D297353CC}">
                    <c16:uniqueId val="{00000003-7B2F-4C58-9F8E-A4CAF281C06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1615</c:v>
                      </c:pt>
                      <c:pt idx="2">
                        <c:v>1758.7350000000001</c:v>
                      </c:pt>
                      <c:pt idx="3">
                        <c:v>1924.8377500000004</c:v>
                      </c:pt>
                      <c:pt idx="4">
                        <c:v>2106.5737000000004</c:v>
                      </c:pt>
                      <c:pt idx="5">
                        <c:v>2305.4084625000005</c:v>
                      </c:pt>
                      <c:pt idx="6">
                        <c:v>2522.9444405000004</c:v>
                      </c:pt>
                      <c:pt idx="7">
                        <c:v>2760.9335294750008</c:v>
                      </c:pt>
                      <c:pt idx="8">
                        <c:v>3021.2909918400014</c:v>
                      </c:pt>
                      <c:pt idx="9">
                        <c:v>3306.1106113832516</c:v>
                      </c:pt>
                      <c:pt idx="10">
                        <c:v>3617.6812449167519</c:v>
                      </c:pt>
                    </c:numCache>
                  </c:numRef>
                </c:val>
                <c:smooth val="0"/>
                <c:extLst xmlns:c15="http://schemas.microsoft.com/office/drawing/2012/chart">
                  <c:ext xmlns:c16="http://schemas.microsoft.com/office/drawing/2014/chart" uri="{C3380CC4-5D6E-409C-BE32-E72D297353CC}">
                    <c16:uniqueId val="{00000004-7B2F-4C58-9F8E-A4CAF281C067}"/>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694</Words>
  <Characters>3750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2022-07-14T21:34:00Z</dcterms:created>
  <dcterms:modified xsi:type="dcterms:W3CDTF">2022-07-14T21:54:00Z</dcterms:modified>
</cp:coreProperties>
</file>