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8E01D3" w14:textId="43FD0E85" w:rsidR="001A3F5D" w:rsidRPr="00FA0771" w:rsidRDefault="00C56C30" w:rsidP="001A3F5D">
      <w:pPr>
        <w:pStyle w:val="Title"/>
        <w:tabs>
          <w:tab w:val="right" w:pos="10440"/>
        </w:tabs>
        <w:jc w:val="center"/>
        <w:rPr>
          <w:rFonts w:ascii="Arial" w:hAnsi="Arial" w:cs="Arial"/>
          <w:b/>
          <w:sz w:val="56"/>
        </w:rPr>
      </w:pPr>
      <w:bookmarkStart w:id="0" w:name="_GoBack"/>
      <w:bookmarkEnd w:id="0"/>
      <w:r>
        <w:rPr>
          <w:rFonts w:ascii="Arial" w:hAnsi="Arial" w:cs="Arial"/>
          <w:b/>
          <w:sz w:val="56"/>
        </w:rPr>
        <w:t>AWS ALB Sandwich</w:t>
      </w:r>
    </w:p>
    <w:p w14:paraId="056F9EC0" w14:textId="77777777" w:rsidR="00FA0771" w:rsidRDefault="00FA0771" w:rsidP="0083622F">
      <w:pPr>
        <w:jc w:val="center"/>
        <w:rPr>
          <w:noProof/>
        </w:rPr>
      </w:pPr>
    </w:p>
    <w:p w14:paraId="0AD10C54" w14:textId="24ACFE38" w:rsidR="00FA0771" w:rsidRDefault="00F55DB4" w:rsidP="0083622F">
      <w:pPr>
        <w:jc w:val="center"/>
        <w:rPr>
          <w:rFonts w:eastAsia="Calibri" w:cs="Arial"/>
          <w:b/>
          <w:sz w:val="56"/>
          <w:szCs w:val="96"/>
        </w:rPr>
      </w:pPr>
      <w:r>
        <w:rPr>
          <w:noProof/>
        </w:rPr>
        <w:drawing>
          <wp:inline distT="0" distB="0" distL="0" distR="0" wp14:anchorId="1BA170A1" wp14:editId="7CF92229">
            <wp:extent cx="3939540" cy="2101088"/>
            <wp:effectExtent l="0" t="0" r="381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49589" cy="2106447"/>
                    </a:xfrm>
                    <a:prstGeom prst="rect">
                      <a:avLst/>
                    </a:prstGeom>
                  </pic:spPr>
                </pic:pic>
              </a:graphicData>
            </a:graphic>
          </wp:inline>
        </w:drawing>
      </w:r>
    </w:p>
    <w:p w14:paraId="1FAB307B" w14:textId="77777777" w:rsidR="00FA0771" w:rsidRDefault="00FA0771" w:rsidP="0083622F">
      <w:pPr>
        <w:jc w:val="center"/>
        <w:rPr>
          <w:rFonts w:eastAsia="Calibri" w:cs="Arial"/>
          <w:b/>
          <w:sz w:val="56"/>
          <w:szCs w:val="96"/>
        </w:rPr>
      </w:pPr>
    </w:p>
    <w:p w14:paraId="77329527" w14:textId="4ECF81AC" w:rsidR="0030686A" w:rsidRDefault="00C56C30" w:rsidP="0030686A">
      <w:pPr>
        <w:tabs>
          <w:tab w:val="right" w:pos="9360"/>
        </w:tabs>
        <w:jc w:val="center"/>
        <w:rPr>
          <w:rFonts w:eastAsia="Calibri" w:cs="Arial"/>
          <w:b/>
          <w:sz w:val="72"/>
          <w:szCs w:val="72"/>
        </w:rPr>
      </w:pPr>
      <w:r w:rsidRPr="00C56C30">
        <w:rPr>
          <w:rFonts w:eastAsia="Calibri" w:cs="Arial"/>
          <w:b/>
          <w:sz w:val="72"/>
          <w:szCs w:val="72"/>
        </w:rPr>
        <w:t>AWS ALB Sandwich</w:t>
      </w:r>
      <w:r w:rsidR="006F67D9">
        <w:rPr>
          <w:rFonts w:eastAsia="Calibri" w:cs="Arial"/>
          <w:b/>
          <w:sz w:val="72"/>
          <w:szCs w:val="72"/>
        </w:rPr>
        <w:t xml:space="preserve"> </w:t>
      </w:r>
      <w:r w:rsidR="0030686A" w:rsidRPr="00E04E20">
        <w:rPr>
          <w:rFonts w:eastAsia="Calibri" w:cs="Arial"/>
          <w:b/>
          <w:sz w:val="72"/>
          <w:szCs w:val="72"/>
        </w:rPr>
        <w:t xml:space="preserve">Deployment Guide </w:t>
      </w:r>
    </w:p>
    <w:p w14:paraId="41A63DE6" w14:textId="50360E66" w:rsidR="00E04E20" w:rsidRPr="0020325B" w:rsidRDefault="008F25F4" w:rsidP="0020325B">
      <w:pPr>
        <w:tabs>
          <w:tab w:val="right" w:pos="9360"/>
        </w:tabs>
        <w:jc w:val="center"/>
        <w:rPr>
          <w:rFonts w:cs="Arial"/>
          <w:color w:val="000000"/>
          <w:szCs w:val="24"/>
        </w:rPr>
      </w:pPr>
      <w:r>
        <w:rPr>
          <w:rFonts w:cs="Arial"/>
          <w:color w:val="000000"/>
          <w:szCs w:val="24"/>
        </w:rPr>
        <w:t xml:space="preserve">Deploying the VM-Series and an </w:t>
      </w:r>
      <w:r w:rsidR="00F55DB4">
        <w:rPr>
          <w:rFonts w:cs="Arial"/>
          <w:color w:val="000000"/>
          <w:szCs w:val="24"/>
        </w:rPr>
        <w:t xml:space="preserve">AWS ALB </w:t>
      </w:r>
      <w:r w:rsidR="0020325B">
        <w:rPr>
          <w:rFonts w:cs="Arial"/>
          <w:color w:val="000000"/>
          <w:szCs w:val="24"/>
        </w:rPr>
        <w:t>s</w:t>
      </w:r>
      <w:r w:rsidR="00F55DB4">
        <w:rPr>
          <w:rFonts w:cs="Arial"/>
          <w:color w:val="000000"/>
          <w:szCs w:val="24"/>
        </w:rPr>
        <w:t xml:space="preserve">andwich for </w:t>
      </w:r>
      <w:r w:rsidR="0020325B">
        <w:rPr>
          <w:rFonts w:cs="Arial"/>
          <w:color w:val="000000"/>
          <w:szCs w:val="24"/>
        </w:rPr>
        <w:t>multi-AZ h</w:t>
      </w:r>
      <w:r>
        <w:rPr>
          <w:rFonts w:cs="Arial"/>
          <w:color w:val="000000"/>
          <w:szCs w:val="24"/>
        </w:rPr>
        <w:t xml:space="preserve">igh </w:t>
      </w:r>
      <w:r w:rsidR="0020325B">
        <w:rPr>
          <w:rFonts w:cs="Arial"/>
          <w:color w:val="000000"/>
          <w:szCs w:val="24"/>
        </w:rPr>
        <w:br/>
        <w:t>av</w:t>
      </w:r>
      <w:r>
        <w:rPr>
          <w:rFonts w:cs="Arial"/>
          <w:color w:val="000000"/>
          <w:szCs w:val="24"/>
        </w:rPr>
        <w:t>ailability and manual s</w:t>
      </w:r>
      <w:r w:rsidR="0020325B">
        <w:rPr>
          <w:rFonts w:cs="Arial"/>
          <w:color w:val="000000"/>
          <w:szCs w:val="24"/>
        </w:rPr>
        <w:t>cale</w:t>
      </w:r>
    </w:p>
    <w:p w14:paraId="18DAAFAD" w14:textId="77777777" w:rsidR="00F95B43" w:rsidRDefault="00501014" w:rsidP="001729F9">
      <w:pPr>
        <w:tabs>
          <w:tab w:val="right" w:pos="9360"/>
        </w:tabs>
        <w:jc w:val="center"/>
        <w:rPr>
          <w:rFonts w:eastAsia="Calibri" w:cs="Arial"/>
          <w:color w:val="0000FF"/>
          <w:szCs w:val="28"/>
          <w:u w:val="single"/>
        </w:rPr>
      </w:pPr>
      <w:hyperlink r:id="rId9" w:history="1">
        <w:r w:rsidR="001A3F5D" w:rsidRPr="004B5154">
          <w:rPr>
            <w:rStyle w:val="Hyperlink"/>
            <w:rFonts w:eastAsia="Calibri" w:cs="Arial"/>
            <w:szCs w:val="28"/>
          </w:rPr>
          <w:t>http://www.paloaltonetworks.com</w:t>
        </w:r>
      </w:hyperlink>
    </w:p>
    <w:p w14:paraId="1F195830" w14:textId="77777777" w:rsidR="009B0730" w:rsidRDefault="009B0730" w:rsidP="00D21088">
      <w:pPr>
        <w:spacing w:after="0" w:line="240" w:lineRule="auto"/>
        <w:jc w:val="center"/>
      </w:pPr>
    </w:p>
    <w:p w14:paraId="2A58DA71" w14:textId="77777777" w:rsidR="009B0730" w:rsidRDefault="009B0730" w:rsidP="00D21088">
      <w:pPr>
        <w:spacing w:after="0" w:line="240" w:lineRule="auto"/>
        <w:jc w:val="center"/>
      </w:pPr>
    </w:p>
    <w:p w14:paraId="4EA6B4ED" w14:textId="1BFD7C5F" w:rsidR="006210BA" w:rsidRPr="001729F9" w:rsidRDefault="00C357E0" w:rsidP="00915F19">
      <w:pPr>
        <w:spacing w:after="0" w:line="240" w:lineRule="auto"/>
        <w:rPr>
          <w:rFonts w:eastAsia="Calibri" w:cs="Arial"/>
          <w:color w:val="0000FF"/>
          <w:szCs w:val="28"/>
          <w:u w:val="single"/>
        </w:rPr>
      </w:pPr>
      <w:r>
        <w:rPr>
          <w:b/>
          <w:sz w:val="28"/>
          <w:szCs w:val="28"/>
        </w:rPr>
        <w:br w:type="page"/>
      </w:r>
    </w:p>
    <w:p w14:paraId="6C77C681" w14:textId="77777777" w:rsidR="00A23618" w:rsidRPr="00F95B43" w:rsidRDefault="00A23618" w:rsidP="00352FAF">
      <w:pPr>
        <w:pStyle w:val="Title"/>
        <w:pBdr>
          <w:bottom w:val="single" w:sz="8" w:space="3" w:color="4F81BD" w:themeColor="accent1"/>
        </w:pBdr>
        <w:spacing w:after="120"/>
        <w:jc w:val="center"/>
      </w:pPr>
      <w:r w:rsidRPr="00F95B43">
        <w:lastRenderedPageBreak/>
        <w:t>Table of Contents</w:t>
      </w:r>
    </w:p>
    <w:p w14:paraId="4C07B015" w14:textId="331FF259" w:rsidR="006F67D9" w:rsidRDefault="00BD0C6E">
      <w:pPr>
        <w:pStyle w:val="TOC1"/>
        <w:rPr>
          <w:rFonts w:asciiTheme="minorHAnsi" w:eastAsiaTheme="minorEastAsia" w:hAnsiTheme="minorHAnsi"/>
          <w:b w:val="0"/>
          <w:noProof/>
          <w:sz w:val="24"/>
          <w:szCs w:val="24"/>
        </w:rPr>
      </w:pPr>
      <w:r w:rsidRPr="00F37ACD">
        <w:rPr>
          <w:sz w:val="52"/>
        </w:rPr>
        <w:fldChar w:fldCharType="begin"/>
      </w:r>
      <w:r w:rsidRPr="00F37ACD">
        <w:rPr>
          <w:sz w:val="52"/>
        </w:rPr>
        <w:instrText xml:space="preserve"> TOC \o "1-2" \h \z \u </w:instrText>
      </w:r>
      <w:r w:rsidRPr="00F37ACD">
        <w:rPr>
          <w:sz w:val="52"/>
        </w:rPr>
        <w:fldChar w:fldCharType="separate"/>
      </w:r>
      <w:hyperlink w:anchor="_Toc510269804" w:history="1">
        <w:r w:rsidR="006F67D9" w:rsidRPr="003E5ACF">
          <w:rPr>
            <w:rStyle w:val="Hyperlink"/>
            <w:noProof/>
          </w:rPr>
          <w:t>Version History</w:t>
        </w:r>
        <w:r w:rsidR="006F67D9">
          <w:rPr>
            <w:noProof/>
            <w:webHidden/>
          </w:rPr>
          <w:tab/>
        </w:r>
        <w:r w:rsidR="006F67D9">
          <w:rPr>
            <w:noProof/>
            <w:webHidden/>
          </w:rPr>
          <w:fldChar w:fldCharType="begin"/>
        </w:r>
        <w:r w:rsidR="006F67D9">
          <w:rPr>
            <w:noProof/>
            <w:webHidden/>
          </w:rPr>
          <w:instrText xml:space="preserve"> PAGEREF _Toc510269804 \h </w:instrText>
        </w:r>
        <w:r w:rsidR="006F67D9">
          <w:rPr>
            <w:noProof/>
            <w:webHidden/>
          </w:rPr>
        </w:r>
        <w:r w:rsidR="006F67D9">
          <w:rPr>
            <w:noProof/>
            <w:webHidden/>
          </w:rPr>
          <w:fldChar w:fldCharType="separate"/>
        </w:r>
        <w:r w:rsidR="006F67D9">
          <w:rPr>
            <w:noProof/>
            <w:webHidden/>
          </w:rPr>
          <w:t>3</w:t>
        </w:r>
        <w:r w:rsidR="006F67D9">
          <w:rPr>
            <w:noProof/>
            <w:webHidden/>
          </w:rPr>
          <w:fldChar w:fldCharType="end"/>
        </w:r>
      </w:hyperlink>
    </w:p>
    <w:p w14:paraId="5DFAEDAB" w14:textId="67AD174A" w:rsidR="006F67D9" w:rsidRDefault="00501014">
      <w:pPr>
        <w:pStyle w:val="TOC1"/>
        <w:tabs>
          <w:tab w:val="left" w:pos="480"/>
        </w:tabs>
        <w:rPr>
          <w:rFonts w:asciiTheme="minorHAnsi" w:eastAsiaTheme="minorEastAsia" w:hAnsiTheme="minorHAnsi"/>
          <w:b w:val="0"/>
          <w:noProof/>
          <w:sz w:val="24"/>
          <w:szCs w:val="24"/>
        </w:rPr>
      </w:pPr>
      <w:hyperlink w:anchor="_Toc510269805" w:history="1">
        <w:r w:rsidR="006F67D9" w:rsidRPr="003E5ACF">
          <w:rPr>
            <w:rStyle w:val="Hyperlink"/>
            <w:noProof/>
          </w:rPr>
          <w:t>1.</w:t>
        </w:r>
        <w:r w:rsidR="006F67D9">
          <w:rPr>
            <w:rFonts w:asciiTheme="minorHAnsi" w:eastAsiaTheme="minorEastAsia" w:hAnsiTheme="minorHAnsi"/>
            <w:b w:val="0"/>
            <w:noProof/>
            <w:sz w:val="24"/>
            <w:szCs w:val="24"/>
          </w:rPr>
          <w:tab/>
        </w:r>
        <w:r w:rsidR="006F67D9" w:rsidRPr="003E5ACF">
          <w:rPr>
            <w:rStyle w:val="Hyperlink"/>
            <w:noProof/>
          </w:rPr>
          <w:t>About</w:t>
        </w:r>
        <w:r w:rsidR="006F67D9">
          <w:rPr>
            <w:noProof/>
            <w:webHidden/>
          </w:rPr>
          <w:tab/>
        </w:r>
        <w:r w:rsidR="006F67D9">
          <w:rPr>
            <w:noProof/>
            <w:webHidden/>
          </w:rPr>
          <w:fldChar w:fldCharType="begin"/>
        </w:r>
        <w:r w:rsidR="006F67D9">
          <w:rPr>
            <w:noProof/>
            <w:webHidden/>
          </w:rPr>
          <w:instrText xml:space="preserve"> PAGEREF _Toc510269805 \h </w:instrText>
        </w:r>
        <w:r w:rsidR="006F67D9">
          <w:rPr>
            <w:noProof/>
            <w:webHidden/>
          </w:rPr>
        </w:r>
        <w:r w:rsidR="006F67D9">
          <w:rPr>
            <w:noProof/>
            <w:webHidden/>
          </w:rPr>
          <w:fldChar w:fldCharType="separate"/>
        </w:r>
        <w:r w:rsidR="006F67D9">
          <w:rPr>
            <w:noProof/>
            <w:webHidden/>
          </w:rPr>
          <w:t>4</w:t>
        </w:r>
        <w:r w:rsidR="006F67D9">
          <w:rPr>
            <w:noProof/>
            <w:webHidden/>
          </w:rPr>
          <w:fldChar w:fldCharType="end"/>
        </w:r>
      </w:hyperlink>
    </w:p>
    <w:p w14:paraId="7E7CA35E" w14:textId="64F64327" w:rsidR="006F67D9" w:rsidRDefault="00501014">
      <w:pPr>
        <w:pStyle w:val="TOC1"/>
        <w:tabs>
          <w:tab w:val="left" w:pos="480"/>
        </w:tabs>
        <w:rPr>
          <w:rFonts w:asciiTheme="minorHAnsi" w:eastAsiaTheme="minorEastAsia" w:hAnsiTheme="minorHAnsi"/>
          <w:b w:val="0"/>
          <w:noProof/>
          <w:sz w:val="24"/>
          <w:szCs w:val="24"/>
        </w:rPr>
      </w:pPr>
      <w:hyperlink w:anchor="_Toc510269806" w:history="1">
        <w:r w:rsidR="006F67D9" w:rsidRPr="003E5ACF">
          <w:rPr>
            <w:rStyle w:val="Hyperlink"/>
            <w:noProof/>
          </w:rPr>
          <w:t>2.</w:t>
        </w:r>
        <w:r w:rsidR="006F67D9">
          <w:rPr>
            <w:rFonts w:asciiTheme="minorHAnsi" w:eastAsiaTheme="minorEastAsia" w:hAnsiTheme="minorHAnsi"/>
            <w:b w:val="0"/>
            <w:noProof/>
            <w:sz w:val="24"/>
            <w:szCs w:val="24"/>
          </w:rPr>
          <w:tab/>
        </w:r>
        <w:r w:rsidR="006F67D9" w:rsidRPr="003E5ACF">
          <w:rPr>
            <w:rStyle w:val="Hyperlink"/>
            <w:noProof/>
          </w:rPr>
          <w:t>Support Policy</w:t>
        </w:r>
        <w:r w:rsidR="006F67D9">
          <w:rPr>
            <w:noProof/>
            <w:webHidden/>
          </w:rPr>
          <w:tab/>
        </w:r>
        <w:r w:rsidR="006F67D9">
          <w:rPr>
            <w:noProof/>
            <w:webHidden/>
          </w:rPr>
          <w:fldChar w:fldCharType="begin"/>
        </w:r>
        <w:r w:rsidR="006F67D9">
          <w:rPr>
            <w:noProof/>
            <w:webHidden/>
          </w:rPr>
          <w:instrText xml:space="preserve"> PAGEREF _Toc510269806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0E943CB8" w14:textId="5752E5FF" w:rsidR="006F67D9" w:rsidRDefault="00501014">
      <w:pPr>
        <w:pStyle w:val="TOC1"/>
        <w:tabs>
          <w:tab w:val="left" w:pos="480"/>
        </w:tabs>
        <w:rPr>
          <w:rFonts w:asciiTheme="minorHAnsi" w:eastAsiaTheme="minorEastAsia" w:hAnsiTheme="minorHAnsi"/>
          <w:b w:val="0"/>
          <w:noProof/>
          <w:sz w:val="24"/>
          <w:szCs w:val="24"/>
        </w:rPr>
      </w:pPr>
      <w:hyperlink w:anchor="_Toc510269807" w:history="1">
        <w:r w:rsidR="006F67D9" w:rsidRPr="003E5ACF">
          <w:rPr>
            <w:rStyle w:val="Hyperlink"/>
            <w:noProof/>
          </w:rPr>
          <w:t>3.</w:t>
        </w:r>
        <w:r w:rsidR="006F67D9">
          <w:rPr>
            <w:rFonts w:asciiTheme="minorHAnsi" w:eastAsiaTheme="minorEastAsia" w:hAnsiTheme="minorHAnsi"/>
            <w:b w:val="0"/>
            <w:noProof/>
            <w:sz w:val="24"/>
            <w:szCs w:val="24"/>
          </w:rPr>
          <w:tab/>
        </w:r>
        <w:r w:rsidR="006F67D9" w:rsidRPr="003E5ACF">
          <w:rPr>
            <w:rStyle w:val="Hyperlink"/>
            <w:noProof/>
          </w:rPr>
          <w:t>Implementation Details</w:t>
        </w:r>
        <w:r w:rsidR="006F67D9">
          <w:rPr>
            <w:noProof/>
            <w:webHidden/>
          </w:rPr>
          <w:tab/>
        </w:r>
        <w:r w:rsidR="006F67D9">
          <w:rPr>
            <w:noProof/>
            <w:webHidden/>
          </w:rPr>
          <w:fldChar w:fldCharType="begin"/>
        </w:r>
        <w:r w:rsidR="006F67D9">
          <w:rPr>
            <w:noProof/>
            <w:webHidden/>
          </w:rPr>
          <w:instrText xml:space="preserve"> PAGEREF _Toc510269807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67EA2426" w14:textId="0BE4B9A3" w:rsidR="006F67D9" w:rsidRDefault="00501014">
      <w:pPr>
        <w:pStyle w:val="TOC1"/>
        <w:tabs>
          <w:tab w:val="left" w:pos="480"/>
        </w:tabs>
        <w:rPr>
          <w:rFonts w:asciiTheme="minorHAnsi" w:eastAsiaTheme="minorEastAsia" w:hAnsiTheme="minorHAnsi"/>
          <w:b w:val="0"/>
          <w:noProof/>
          <w:sz w:val="24"/>
          <w:szCs w:val="24"/>
        </w:rPr>
      </w:pPr>
      <w:hyperlink w:anchor="_Toc510269808" w:history="1">
        <w:r w:rsidR="006F67D9" w:rsidRPr="003E5ACF">
          <w:rPr>
            <w:rStyle w:val="Hyperlink"/>
            <w:noProof/>
          </w:rPr>
          <w:t>4.</w:t>
        </w:r>
        <w:r w:rsidR="006F67D9">
          <w:rPr>
            <w:rFonts w:asciiTheme="minorHAnsi" w:eastAsiaTheme="minorEastAsia" w:hAnsiTheme="minorHAnsi"/>
            <w:b w:val="0"/>
            <w:noProof/>
            <w:sz w:val="24"/>
            <w:szCs w:val="24"/>
          </w:rPr>
          <w:tab/>
        </w:r>
        <w:r w:rsidR="006F67D9" w:rsidRPr="003E5ACF">
          <w:rPr>
            <w:rStyle w:val="Hyperlink"/>
            <w:noProof/>
          </w:rPr>
          <w:t>Prerequisites</w:t>
        </w:r>
        <w:r w:rsidR="006F67D9">
          <w:rPr>
            <w:noProof/>
            <w:webHidden/>
          </w:rPr>
          <w:tab/>
        </w:r>
        <w:r w:rsidR="006F67D9">
          <w:rPr>
            <w:noProof/>
            <w:webHidden/>
          </w:rPr>
          <w:fldChar w:fldCharType="begin"/>
        </w:r>
        <w:r w:rsidR="006F67D9">
          <w:rPr>
            <w:noProof/>
            <w:webHidden/>
          </w:rPr>
          <w:instrText xml:space="preserve"> PAGEREF _Toc510269808 \h </w:instrText>
        </w:r>
        <w:r w:rsidR="006F67D9">
          <w:rPr>
            <w:noProof/>
            <w:webHidden/>
          </w:rPr>
        </w:r>
        <w:r w:rsidR="006F67D9">
          <w:rPr>
            <w:noProof/>
            <w:webHidden/>
          </w:rPr>
          <w:fldChar w:fldCharType="separate"/>
        </w:r>
        <w:r w:rsidR="006F67D9">
          <w:rPr>
            <w:noProof/>
            <w:webHidden/>
          </w:rPr>
          <w:t>5</w:t>
        </w:r>
        <w:r w:rsidR="006F67D9">
          <w:rPr>
            <w:noProof/>
            <w:webHidden/>
          </w:rPr>
          <w:fldChar w:fldCharType="end"/>
        </w:r>
      </w:hyperlink>
    </w:p>
    <w:p w14:paraId="1C79C6AF" w14:textId="188B7776" w:rsidR="006F67D9" w:rsidRDefault="00501014">
      <w:pPr>
        <w:pStyle w:val="TOC2"/>
        <w:tabs>
          <w:tab w:val="left" w:pos="960"/>
        </w:tabs>
        <w:rPr>
          <w:rFonts w:asciiTheme="minorHAnsi" w:eastAsiaTheme="minorEastAsia" w:hAnsiTheme="minorHAnsi"/>
          <w:noProof/>
          <w:szCs w:val="24"/>
        </w:rPr>
      </w:pPr>
      <w:hyperlink w:anchor="_Toc510269809" w:history="1">
        <w:r w:rsidR="006F67D9" w:rsidRPr="003E5ACF">
          <w:rPr>
            <w:rStyle w:val="Hyperlink"/>
            <w:noProof/>
          </w:rPr>
          <w:t>4.1</w:t>
        </w:r>
        <w:r w:rsidR="006F67D9">
          <w:rPr>
            <w:rFonts w:asciiTheme="minorHAnsi" w:eastAsiaTheme="minorEastAsia" w:hAnsiTheme="minorHAnsi"/>
            <w:noProof/>
            <w:szCs w:val="24"/>
          </w:rPr>
          <w:tab/>
        </w:r>
        <w:r w:rsidR="006F67D9" w:rsidRPr="003E5ACF">
          <w:rPr>
            <w:rStyle w:val="Hyperlink"/>
            <w:noProof/>
          </w:rPr>
          <w:t>Create AWS account</w:t>
        </w:r>
        <w:r w:rsidR="006F67D9">
          <w:rPr>
            <w:noProof/>
            <w:webHidden/>
          </w:rPr>
          <w:tab/>
        </w:r>
        <w:r w:rsidR="006F67D9">
          <w:rPr>
            <w:noProof/>
            <w:webHidden/>
          </w:rPr>
          <w:fldChar w:fldCharType="begin"/>
        </w:r>
        <w:r w:rsidR="006F67D9">
          <w:rPr>
            <w:noProof/>
            <w:webHidden/>
          </w:rPr>
          <w:instrText xml:space="preserve"> PAGEREF _Toc510269809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06C7EB3D" w14:textId="20D5CE97" w:rsidR="006F67D9" w:rsidRDefault="00501014">
      <w:pPr>
        <w:pStyle w:val="TOC2"/>
        <w:tabs>
          <w:tab w:val="left" w:pos="960"/>
        </w:tabs>
        <w:rPr>
          <w:rFonts w:asciiTheme="minorHAnsi" w:eastAsiaTheme="minorEastAsia" w:hAnsiTheme="minorHAnsi"/>
          <w:noProof/>
          <w:szCs w:val="24"/>
        </w:rPr>
      </w:pPr>
      <w:hyperlink w:anchor="_Toc510269810" w:history="1">
        <w:r w:rsidR="006F67D9" w:rsidRPr="003E5ACF">
          <w:rPr>
            <w:rStyle w:val="Hyperlink"/>
            <w:noProof/>
          </w:rPr>
          <w:t>4.2</w:t>
        </w:r>
        <w:r w:rsidR="006F67D9">
          <w:rPr>
            <w:rFonts w:asciiTheme="minorHAnsi" w:eastAsiaTheme="minorEastAsia" w:hAnsiTheme="minorHAnsi"/>
            <w:noProof/>
            <w:szCs w:val="24"/>
          </w:rPr>
          <w:tab/>
        </w:r>
        <w:r w:rsidR="006F67D9" w:rsidRPr="003E5ACF">
          <w:rPr>
            <w:rStyle w:val="Hyperlink"/>
            <w:noProof/>
          </w:rPr>
          <w:t>Version 8.1 or Greater</w:t>
        </w:r>
        <w:r w:rsidR="006F67D9">
          <w:rPr>
            <w:noProof/>
            <w:webHidden/>
          </w:rPr>
          <w:tab/>
        </w:r>
        <w:r w:rsidR="006F67D9">
          <w:rPr>
            <w:noProof/>
            <w:webHidden/>
          </w:rPr>
          <w:fldChar w:fldCharType="begin"/>
        </w:r>
        <w:r w:rsidR="006F67D9">
          <w:rPr>
            <w:noProof/>
            <w:webHidden/>
          </w:rPr>
          <w:instrText xml:space="preserve"> PAGEREF _Toc510269810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3E983776" w14:textId="4428B819" w:rsidR="006F67D9" w:rsidRDefault="00501014">
      <w:pPr>
        <w:pStyle w:val="TOC2"/>
        <w:tabs>
          <w:tab w:val="left" w:pos="960"/>
        </w:tabs>
        <w:rPr>
          <w:rFonts w:asciiTheme="minorHAnsi" w:eastAsiaTheme="minorEastAsia" w:hAnsiTheme="minorHAnsi"/>
          <w:noProof/>
          <w:szCs w:val="24"/>
        </w:rPr>
      </w:pPr>
      <w:hyperlink w:anchor="_Toc510269811" w:history="1">
        <w:r w:rsidR="006F67D9" w:rsidRPr="003E5ACF">
          <w:rPr>
            <w:rStyle w:val="Hyperlink"/>
            <w:noProof/>
          </w:rPr>
          <w:t>4.3</w:t>
        </w:r>
        <w:r w:rsidR="006F67D9">
          <w:rPr>
            <w:rFonts w:asciiTheme="minorHAnsi" w:eastAsiaTheme="minorEastAsia" w:hAnsiTheme="minorHAnsi"/>
            <w:noProof/>
            <w:szCs w:val="24"/>
          </w:rPr>
          <w:tab/>
        </w:r>
        <w:r w:rsidR="006F67D9" w:rsidRPr="003E5ACF">
          <w:rPr>
            <w:rStyle w:val="Hyperlink"/>
            <w:noProof/>
          </w:rPr>
          <w:t>Accept the EULA</w:t>
        </w:r>
        <w:r w:rsidR="006F67D9">
          <w:rPr>
            <w:noProof/>
            <w:webHidden/>
          </w:rPr>
          <w:tab/>
        </w:r>
        <w:r w:rsidR="006F67D9">
          <w:rPr>
            <w:noProof/>
            <w:webHidden/>
          </w:rPr>
          <w:fldChar w:fldCharType="begin"/>
        </w:r>
        <w:r w:rsidR="006F67D9">
          <w:rPr>
            <w:noProof/>
            <w:webHidden/>
          </w:rPr>
          <w:instrText xml:space="preserve"> PAGEREF _Toc510269811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70947B76" w14:textId="5C82BD25" w:rsidR="006F67D9" w:rsidRDefault="00501014">
      <w:pPr>
        <w:pStyle w:val="TOC2"/>
        <w:tabs>
          <w:tab w:val="left" w:pos="960"/>
        </w:tabs>
        <w:rPr>
          <w:rFonts w:asciiTheme="minorHAnsi" w:eastAsiaTheme="minorEastAsia" w:hAnsiTheme="minorHAnsi"/>
          <w:noProof/>
          <w:szCs w:val="24"/>
        </w:rPr>
      </w:pPr>
      <w:hyperlink w:anchor="_Toc510269812" w:history="1">
        <w:r w:rsidR="006F67D9" w:rsidRPr="003E5ACF">
          <w:rPr>
            <w:rStyle w:val="Hyperlink"/>
            <w:noProof/>
          </w:rPr>
          <w:t>4.4</w:t>
        </w:r>
        <w:r w:rsidR="006F67D9">
          <w:rPr>
            <w:rFonts w:asciiTheme="minorHAnsi" w:eastAsiaTheme="minorEastAsia" w:hAnsiTheme="minorHAnsi"/>
            <w:noProof/>
            <w:szCs w:val="24"/>
          </w:rPr>
          <w:tab/>
        </w:r>
        <w:r w:rsidR="006F67D9" w:rsidRPr="003E5ACF">
          <w:rPr>
            <w:rStyle w:val="Hyperlink"/>
            <w:noProof/>
          </w:rPr>
          <w:t>Download GitHub Files</w:t>
        </w:r>
        <w:r w:rsidR="006F67D9">
          <w:rPr>
            <w:noProof/>
            <w:webHidden/>
          </w:rPr>
          <w:tab/>
        </w:r>
        <w:r w:rsidR="006F67D9">
          <w:rPr>
            <w:noProof/>
            <w:webHidden/>
          </w:rPr>
          <w:fldChar w:fldCharType="begin"/>
        </w:r>
        <w:r w:rsidR="006F67D9">
          <w:rPr>
            <w:noProof/>
            <w:webHidden/>
          </w:rPr>
          <w:instrText xml:space="preserve"> PAGEREF _Toc510269812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0B5156A8" w14:textId="1B9BFCEE" w:rsidR="006F67D9" w:rsidRDefault="00501014">
      <w:pPr>
        <w:pStyle w:val="TOC2"/>
        <w:tabs>
          <w:tab w:val="left" w:pos="960"/>
        </w:tabs>
        <w:rPr>
          <w:rFonts w:asciiTheme="minorHAnsi" w:eastAsiaTheme="minorEastAsia" w:hAnsiTheme="minorHAnsi"/>
          <w:noProof/>
          <w:szCs w:val="24"/>
        </w:rPr>
      </w:pPr>
      <w:hyperlink w:anchor="_Toc510269813" w:history="1">
        <w:r w:rsidR="006F67D9" w:rsidRPr="003E5ACF">
          <w:rPr>
            <w:rStyle w:val="Hyperlink"/>
            <w:noProof/>
          </w:rPr>
          <w:t>4.5</w:t>
        </w:r>
        <w:r w:rsidR="006F67D9">
          <w:rPr>
            <w:rFonts w:asciiTheme="minorHAnsi" w:eastAsiaTheme="minorEastAsia" w:hAnsiTheme="minorHAnsi"/>
            <w:noProof/>
            <w:szCs w:val="24"/>
          </w:rPr>
          <w:tab/>
        </w:r>
        <w:r w:rsidR="006F67D9" w:rsidRPr="003E5ACF">
          <w:rPr>
            <w:rStyle w:val="Hyperlink"/>
            <w:noProof/>
          </w:rPr>
          <w:t>Create a Bootstrap Bucket</w:t>
        </w:r>
        <w:r w:rsidR="006F67D9">
          <w:rPr>
            <w:noProof/>
            <w:webHidden/>
          </w:rPr>
          <w:tab/>
        </w:r>
        <w:r w:rsidR="006F67D9">
          <w:rPr>
            <w:noProof/>
            <w:webHidden/>
          </w:rPr>
          <w:fldChar w:fldCharType="begin"/>
        </w:r>
        <w:r w:rsidR="006F67D9">
          <w:rPr>
            <w:noProof/>
            <w:webHidden/>
          </w:rPr>
          <w:instrText xml:space="preserve"> PAGEREF _Toc510269813 \h </w:instrText>
        </w:r>
        <w:r w:rsidR="006F67D9">
          <w:rPr>
            <w:noProof/>
            <w:webHidden/>
          </w:rPr>
        </w:r>
        <w:r w:rsidR="006F67D9">
          <w:rPr>
            <w:noProof/>
            <w:webHidden/>
          </w:rPr>
          <w:fldChar w:fldCharType="separate"/>
        </w:r>
        <w:r w:rsidR="006F67D9">
          <w:rPr>
            <w:noProof/>
            <w:webHidden/>
          </w:rPr>
          <w:t>6</w:t>
        </w:r>
        <w:r w:rsidR="006F67D9">
          <w:rPr>
            <w:noProof/>
            <w:webHidden/>
          </w:rPr>
          <w:fldChar w:fldCharType="end"/>
        </w:r>
      </w:hyperlink>
    </w:p>
    <w:p w14:paraId="4A761704" w14:textId="63F67270" w:rsidR="006F67D9" w:rsidRDefault="00501014">
      <w:pPr>
        <w:pStyle w:val="TOC1"/>
        <w:tabs>
          <w:tab w:val="left" w:pos="480"/>
        </w:tabs>
        <w:rPr>
          <w:rFonts w:asciiTheme="minorHAnsi" w:eastAsiaTheme="minorEastAsia" w:hAnsiTheme="minorHAnsi"/>
          <w:b w:val="0"/>
          <w:noProof/>
          <w:sz w:val="24"/>
          <w:szCs w:val="24"/>
        </w:rPr>
      </w:pPr>
      <w:hyperlink w:anchor="_Toc510269814" w:history="1">
        <w:r w:rsidR="006F67D9" w:rsidRPr="003E5ACF">
          <w:rPr>
            <w:rStyle w:val="Hyperlink"/>
            <w:noProof/>
          </w:rPr>
          <w:t>5.</w:t>
        </w:r>
        <w:r w:rsidR="006F67D9">
          <w:rPr>
            <w:rFonts w:asciiTheme="minorHAnsi" w:eastAsiaTheme="minorEastAsia" w:hAnsiTheme="minorHAnsi"/>
            <w:b w:val="0"/>
            <w:noProof/>
            <w:sz w:val="24"/>
            <w:szCs w:val="24"/>
          </w:rPr>
          <w:tab/>
        </w:r>
        <w:r w:rsidR="006F67D9" w:rsidRPr="003E5ACF">
          <w:rPr>
            <w:rStyle w:val="Hyperlink"/>
            <w:noProof/>
          </w:rPr>
          <w:t>Launch the Template</w:t>
        </w:r>
        <w:r w:rsidR="006F67D9">
          <w:rPr>
            <w:noProof/>
            <w:webHidden/>
          </w:rPr>
          <w:tab/>
        </w:r>
        <w:r w:rsidR="006F67D9">
          <w:rPr>
            <w:noProof/>
            <w:webHidden/>
          </w:rPr>
          <w:fldChar w:fldCharType="begin"/>
        </w:r>
        <w:r w:rsidR="006F67D9">
          <w:rPr>
            <w:noProof/>
            <w:webHidden/>
          </w:rPr>
          <w:instrText xml:space="preserve"> PAGEREF _Toc510269814 \h </w:instrText>
        </w:r>
        <w:r w:rsidR="006F67D9">
          <w:rPr>
            <w:noProof/>
            <w:webHidden/>
          </w:rPr>
        </w:r>
        <w:r w:rsidR="006F67D9">
          <w:rPr>
            <w:noProof/>
            <w:webHidden/>
          </w:rPr>
          <w:fldChar w:fldCharType="separate"/>
        </w:r>
        <w:r w:rsidR="006F67D9">
          <w:rPr>
            <w:noProof/>
            <w:webHidden/>
          </w:rPr>
          <w:t>8</w:t>
        </w:r>
        <w:r w:rsidR="006F67D9">
          <w:rPr>
            <w:noProof/>
            <w:webHidden/>
          </w:rPr>
          <w:fldChar w:fldCharType="end"/>
        </w:r>
      </w:hyperlink>
    </w:p>
    <w:p w14:paraId="2F5DBFD5" w14:textId="5E51823A" w:rsidR="006F67D9" w:rsidRDefault="00501014">
      <w:pPr>
        <w:pStyle w:val="TOC1"/>
        <w:tabs>
          <w:tab w:val="left" w:pos="480"/>
        </w:tabs>
        <w:rPr>
          <w:rFonts w:asciiTheme="minorHAnsi" w:eastAsiaTheme="minorEastAsia" w:hAnsiTheme="minorHAnsi"/>
          <w:b w:val="0"/>
          <w:noProof/>
          <w:sz w:val="24"/>
          <w:szCs w:val="24"/>
        </w:rPr>
      </w:pPr>
      <w:hyperlink w:anchor="_Toc510269815" w:history="1">
        <w:r w:rsidR="006F67D9" w:rsidRPr="003E5ACF">
          <w:rPr>
            <w:rStyle w:val="Hyperlink"/>
            <w:noProof/>
          </w:rPr>
          <w:t>6.</w:t>
        </w:r>
        <w:r w:rsidR="006F67D9">
          <w:rPr>
            <w:rFonts w:asciiTheme="minorHAnsi" w:eastAsiaTheme="minorEastAsia" w:hAnsiTheme="minorHAnsi"/>
            <w:b w:val="0"/>
            <w:noProof/>
            <w:sz w:val="24"/>
            <w:szCs w:val="24"/>
          </w:rPr>
          <w:tab/>
        </w:r>
        <w:r w:rsidR="006F67D9" w:rsidRPr="003E5ACF">
          <w:rPr>
            <w:rStyle w:val="Hyperlink"/>
            <w:noProof/>
          </w:rPr>
          <w:t>Deploy Jumphost</w:t>
        </w:r>
        <w:r w:rsidR="006F67D9">
          <w:rPr>
            <w:noProof/>
            <w:webHidden/>
          </w:rPr>
          <w:tab/>
        </w:r>
        <w:r w:rsidR="006F67D9">
          <w:rPr>
            <w:noProof/>
            <w:webHidden/>
          </w:rPr>
          <w:fldChar w:fldCharType="begin"/>
        </w:r>
        <w:r w:rsidR="006F67D9">
          <w:rPr>
            <w:noProof/>
            <w:webHidden/>
          </w:rPr>
          <w:instrText xml:space="preserve"> PAGEREF _Toc510269815 \h </w:instrText>
        </w:r>
        <w:r w:rsidR="006F67D9">
          <w:rPr>
            <w:noProof/>
            <w:webHidden/>
          </w:rPr>
        </w:r>
        <w:r w:rsidR="006F67D9">
          <w:rPr>
            <w:noProof/>
            <w:webHidden/>
          </w:rPr>
          <w:fldChar w:fldCharType="separate"/>
        </w:r>
        <w:r w:rsidR="006F67D9">
          <w:rPr>
            <w:noProof/>
            <w:webHidden/>
          </w:rPr>
          <w:t>11</w:t>
        </w:r>
        <w:r w:rsidR="006F67D9">
          <w:rPr>
            <w:noProof/>
            <w:webHidden/>
          </w:rPr>
          <w:fldChar w:fldCharType="end"/>
        </w:r>
      </w:hyperlink>
    </w:p>
    <w:p w14:paraId="3A951DE1" w14:textId="367894CE" w:rsidR="006F67D9" w:rsidRDefault="00501014">
      <w:pPr>
        <w:pStyle w:val="TOC1"/>
        <w:tabs>
          <w:tab w:val="left" w:pos="480"/>
        </w:tabs>
        <w:rPr>
          <w:rFonts w:asciiTheme="minorHAnsi" w:eastAsiaTheme="minorEastAsia" w:hAnsiTheme="minorHAnsi"/>
          <w:b w:val="0"/>
          <w:noProof/>
          <w:sz w:val="24"/>
          <w:szCs w:val="24"/>
        </w:rPr>
      </w:pPr>
      <w:hyperlink w:anchor="_Toc510269816" w:history="1">
        <w:r w:rsidR="006F67D9" w:rsidRPr="003E5ACF">
          <w:rPr>
            <w:rStyle w:val="Hyperlink"/>
            <w:noProof/>
          </w:rPr>
          <w:t>7.</w:t>
        </w:r>
        <w:r w:rsidR="006F67D9">
          <w:rPr>
            <w:rFonts w:asciiTheme="minorHAnsi" w:eastAsiaTheme="minorEastAsia" w:hAnsiTheme="minorHAnsi"/>
            <w:b w:val="0"/>
            <w:noProof/>
            <w:sz w:val="24"/>
            <w:szCs w:val="24"/>
          </w:rPr>
          <w:tab/>
        </w:r>
        <w:r w:rsidR="006F67D9" w:rsidRPr="003E5ACF">
          <w:rPr>
            <w:rStyle w:val="Hyperlink"/>
            <w:noProof/>
          </w:rPr>
          <w:t>Access the Jumphost</w:t>
        </w:r>
        <w:r w:rsidR="006F67D9">
          <w:rPr>
            <w:noProof/>
            <w:webHidden/>
          </w:rPr>
          <w:tab/>
        </w:r>
        <w:r w:rsidR="006F67D9">
          <w:rPr>
            <w:noProof/>
            <w:webHidden/>
          </w:rPr>
          <w:fldChar w:fldCharType="begin"/>
        </w:r>
        <w:r w:rsidR="006F67D9">
          <w:rPr>
            <w:noProof/>
            <w:webHidden/>
          </w:rPr>
          <w:instrText xml:space="preserve"> PAGEREF _Toc510269816 \h </w:instrText>
        </w:r>
        <w:r w:rsidR="006F67D9">
          <w:rPr>
            <w:noProof/>
            <w:webHidden/>
          </w:rPr>
        </w:r>
        <w:r w:rsidR="006F67D9">
          <w:rPr>
            <w:noProof/>
            <w:webHidden/>
          </w:rPr>
          <w:fldChar w:fldCharType="separate"/>
        </w:r>
        <w:r w:rsidR="006F67D9">
          <w:rPr>
            <w:noProof/>
            <w:webHidden/>
          </w:rPr>
          <w:t>13</w:t>
        </w:r>
        <w:r w:rsidR="006F67D9">
          <w:rPr>
            <w:noProof/>
            <w:webHidden/>
          </w:rPr>
          <w:fldChar w:fldCharType="end"/>
        </w:r>
      </w:hyperlink>
    </w:p>
    <w:p w14:paraId="05A80FDE" w14:textId="0532F055" w:rsidR="006F67D9" w:rsidRDefault="00501014">
      <w:pPr>
        <w:pStyle w:val="TOC1"/>
        <w:tabs>
          <w:tab w:val="left" w:pos="480"/>
        </w:tabs>
        <w:rPr>
          <w:rFonts w:asciiTheme="minorHAnsi" w:eastAsiaTheme="minorEastAsia" w:hAnsiTheme="minorHAnsi"/>
          <w:b w:val="0"/>
          <w:noProof/>
          <w:sz w:val="24"/>
          <w:szCs w:val="24"/>
        </w:rPr>
      </w:pPr>
      <w:hyperlink w:anchor="_Toc510269817" w:history="1">
        <w:r w:rsidR="006F67D9" w:rsidRPr="003E5ACF">
          <w:rPr>
            <w:rStyle w:val="Hyperlink"/>
            <w:noProof/>
          </w:rPr>
          <w:t>8.</w:t>
        </w:r>
        <w:r w:rsidR="006F67D9">
          <w:rPr>
            <w:rFonts w:asciiTheme="minorHAnsi" w:eastAsiaTheme="minorEastAsia" w:hAnsiTheme="minorHAnsi"/>
            <w:b w:val="0"/>
            <w:noProof/>
            <w:sz w:val="24"/>
            <w:szCs w:val="24"/>
          </w:rPr>
          <w:tab/>
        </w:r>
        <w:r w:rsidR="006F67D9" w:rsidRPr="003E5ACF">
          <w:rPr>
            <w:rStyle w:val="Hyperlink"/>
            <w:noProof/>
          </w:rPr>
          <w:t>Update the Firewalls</w:t>
        </w:r>
        <w:r w:rsidR="006F67D9">
          <w:rPr>
            <w:noProof/>
            <w:webHidden/>
          </w:rPr>
          <w:tab/>
        </w:r>
        <w:r w:rsidR="006F67D9">
          <w:rPr>
            <w:noProof/>
            <w:webHidden/>
          </w:rPr>
          <w:fldChar w:fldCharType="begin"/>
        </w:r>
        <w:r w:rsidR="006F67D9">
          <w:rPr>
            <w:noProof/>
            <w:webHidden/>
          </w:rPr>
          <w:instrText xml:space="preserve"> PAGEREF _Toc510269817 \h </w:instrText>
        </w:r>
        <w:r w:rsidR="006F67D9">
          <w:rPr>
            <w:noProof/>
            <w:webHidden/>
          </w:rPr>
        </w:r>
        <w:r w:rsidR="006F67D9">
          <w:rPr>
            <w:noProof/>
            <w:webHidden/>
          </w:rPr>
          <w:fldChar w:fldCharType="separate"/>
        </w:r>
        <w:r w:rsidR="006F67D9">
          <w:rPr>
            <w:noProof/>
            <w:webHidden/>
          </w:rPr>
          <w:t>13</w:t>
        </w:r>
        <w:r w:rsidR="006F67D9">
          <w:rPr>
            <w:noProof/>
            <w:webHidden/>
          </w:rPr>
          <w:fldChar w:fldCharType="end"/>
        </w:r>
      </w:hyperlink>
    </w:p>
    <w:p w14:paraId="1B7563EF" w14:textId="59833802" w:rsidR="006F67D9" w:rsidRDefault="00501014">
      <w:pPr>
        <w:pStyle w:val="TOC1"/>
        <w:tabs>
          <w:tab w:val="left" w:pos="480"/>
        </w:tabs>
        <w:rPr>
          <w:rFonts w:asciiTheme="minorHAnsi" w:eastAsiaTheme="minorEastAsia" w:hAnsiTheme="minorHAnsi"/>
          <w:b w:val="0"/>
          <w:noProof/>
          <w:sz w:val="24"/>
          <w:szCs w:val="24"/>
        </w:rPr>
      </w:pPr>
      <w:hyperlink w:anchor="_Toc510269818" w:history="1">
        <w:r w:rsidR="006F67D9" w:rsidRPr="003E5ACF">
          <w:rPr>
            <w:rStyle w:val="Hyperlink"/>
            <w:noProof/>
          </w:rPr>
          <w:t>9.</w:t>
        </w:r>
        <w:r w:rsidR="006F67D9">
          <w:rPr>
            <w:rFonts w:asciiTheme="minorHAnsi" w:eastAsiaTheme="minorEastAsia" w:hAnsiTheme="minorHAnsi"/>
            <w:b w:val="0"/>
            <w:noProof/>
            <w:sz w:val="24"/>
            <w:szCs w:val="24"/>
          </w:rPr>
          <w:tab/>
        </w:r>
        <w:r w:rsidR="006F67D9" w:rsidRPr="003E5ACF">
          <w:rPr>
            <w:rStyle w:val="Hyperlink"/>
            <w:noProof/>
          </w:rPr>
          <w:t>Verify the Results</w:t>
        </w:r>
        <w:r w:rsidR="006F67D9">
          <w:rPr>
            <w:noProof/>
            <w:webHidden/>
          </w:rPr>
          <w:tab/>
        </w:r>
        <w:r w:rsidR="006F67D9">
          <w:rPr>
            <w:noProof/>
            <w:webHidden/>
          </w:rPr>
          <w:fldChar w:fldCharType="begin"/>
        </w:r>
        <w:r w:rsidR="006F67D9">
          <w:rPr>
            <w:noProof/>
            <w:webHidden/>
          </w:rPr>
          <w:instrText xml:space="preserve"> PAGEREF _Toc510269818 \h </w:instrText>
        </w:r>
        <w:r w:rsidR="006F67D9">
          <w:rPr>
            <w:noProof/>
            <w:webHidden/>
          </w:rPr>
        </w:r>
        <w:r w:rsidR="006F67D9">
          <w:rPr>
            <w:noProof/>
            <w:webHidden/>
          </w:rPr>
          <w:fldChar w:fldCharType="separate"/>
        </w:r>
        <w:r w:rsidR="006F67D9">
          <w:rPr>
            <w:noProof/>
            <w:webHidden/>
          </w:rPr>
          <w:t>19</w:t>
        </w:r>
        <w:r w:rsidR="006F67D9">
          <w:rPr>
            <w:noProof/>
            <w:webHidden/>
          </w:rPr>
          <w:fldChar w:fldCharType="end"/>
        </w:r>
      </w:hyperlink>
    </w:p>
    <w:p w14:paraId="018788B7" w14:textId="7C02544D" w:rsidR="006F67D9" w:rsidRDefault="00501014">
      <w:pPr>
        <w:pStyle w:val="TOC1"/>
        <w:tabs>
          <w:tab w:val="left" w:pos="720"/>
        </w:tabs>
        <w:rPr>
          <w:rFonts w:asciiTheme="minorHAnsi" w:eastAsiaTheme="minorEastAsia" w:hAnsiTheme="minorHAnsi"/>
          <w:b w:val="0"/>
          <w:noProof/>
          <w:sz w:val="24"/>
          <w:szCs w:val="24"/>
        </w:rPr>
      </w:pPr>
      <w:hyperlink w:anchor="_Toc510269819" w:history="1">
        <w:r w:rsidR="006F67D9" w:rsidRPr="003E5ACF">
          <w:rPr>
            <w:rStyle w:val="Hyperlink"/>
            <w:noProof/>
          </w:rPr>
          <w:t>10.</w:t>
        </w:r>
        <w:r w:rsidR="006F67D9">
          <w:rPr>
            <w:rFonts w:asciiTheme="minorHAnsi" w:eastAsiaTheme="minorEastAsia" w:hAnsiTheme="minorHAnsi"/>
            <w:b w:val="0"/>
            <w:noProof/>
            <w:sz w:val="24"/>
            <w:szCs w:val="24"/>
          </w:rPr>
          <w:tab/>
        </w:r>
        <w:r w:rsidR="006F67D9" w:rsidRPr="003E5ACF">
          <w:rPr>
            <w:rStyle w:val="Hyperlink"/>
            <w:noProof/>
          </w:rPr>
          <w:t>Cleanup</w:t>
        </w:r>
        <w:r w:rsidR="006F67D9">
          <w:rPr>
            <w:noProof/>
            <w:webHidden/>
          </w:rPr>
          <w:tab/>
        </w:r>
        <w:r w:rsidR="006F67D9">
          <w:rPr>
            <w:noProof/>
            <w:webHidden/>
          </w:rPr>
          <w:fldChar w:fldCharType="begin"/>
        </w:r>
        <w:r w:rsidR="006F67D9">
          <w:rPr>
            <w:noProof/>
            <w:webHidden/>
          </w:rPr>
          <w:instrText xml:space="preserve"> PAGEREF _Toc510269819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4794937F" w14:textId="502B15D7" w:rsidR="006F67D9" w:rsidRDefault="00501014">
      <w:pPr>
        <w:pStyle w:val="TOC2"/>
        <w:tabs>
          <w:tab w:val="left" w:pos="960"/>
        </w:tabs>
        <w:rPr>
          <w:rFonts w:asciiTheme="minorHAnsi" w:eastAsiaTheme="minorEastAsia" w:hAnsiTheme="minorHAnsi"/>
          <w:noProof/>
          <w:szCs w:val="24"/>
        </w:rPr>
      </w:pPr>
      <w:hyperlink w:anchor="_Toc510269820" w:history="1">
        <w:r w:rsidR="006F67D9" w:rsidRPr="003E5ACF">
          <w:rPr>
            <w:rStyle w:val="Hyperlink"/>
            <w:noProof/>
          </w:rPr>
          <w:t>10.1</w:t>
        </w:r>
        <w:r w:rsidR="006F67D9">
          <w:rPr>
            <w:rFonts w:asciiTheme="minorHAnsi" w:eastAsiaTheme="minorEastAsia" w:hAnsiTheme="minorHAnsi"/>
            <w:noProof/>
            <w:szCs w:val="24"/>
          </w:rPr>
          <w:tab/>
        </w:r>
        <w:r w:rsidR="006F67D9" w:rsidRPr="003E5ACF">
          <w:rPr>
            <w:rStyle w:val="Hyperlink"/>
            <w:noProof/>
          </w:rPr>
          <w:t>Delete the deployment</w:t>
        </w:r>
        <w:r w:rsidR="006F67D9">
          <w:rPr>
            <w:noProof/>
            <w:webHidden/>
          </w:rPr>
          <w:tab/>
        </w:r>
        <w:r w:rsidR="006F67D9">
          <w:rPr>
            <w:noProof/>
            <w:webHidden/>
          </w:rPr>
          <w:fldChar w:fldCharType="begin"/>
        </w:r>
        <w:r w:rsidR="006F67D9">
          <w:rPr>
            <w:noProof/>
            <w:webHidden/>
          </w:rPr>
          <w:instrText xml:space="preserve"> PAGEREF _Toc510269820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29EB3FC3" w14:textId="21596E47" w:rsidR="006F67D9" w:rsidRDefault="00501014">
      <w:pPr>
        <w:pStyle w:val="TOC1"/>
        <w:tabs>
          <w:tab w:val="left" w:pos="720"/>
        </w:tabs>
        <w:rPr>
          <w:rFonts w:asciiTheme="minorHAnsi" w:eastAsiaTheme="minorEastAsia" w:hAnsiTheme="minorHAnsi"/>
          <w:b w:val="0"/>
          <w:noProof/>
          <w:sz w:val="24"/>
          <w:szCs w:val="24"/>
        </w:rPr>
      </w:pPr>
      <w:hyperlink w:anchor="_Toc510269821" w:history="1">
        <w:r w:rsidR="006F67D9" w:rsidRPr="003E5ACF">
          <w:rPr>
            <w:rStyle w:val="Hyperlink"/>
            <w:noProof/>
          </w:rPr>
          <w:t>11.</w:t>
        </w:r>
        <w:r w:rsidR="006F67D9">
          <w:rPr>
            <w:rFonts w:asciiTheme="minorHAnsi" w:eastAsiaTheme="minorEastAsia" w:hAnsiTheme="minorHAnsi"/>
            <w:b w:val="0"/>
            <w:noProof/>
            <w:sz w:val="24"/>
            <w:szCs w:val="24"/>
          </w:rPr>
          <w:tab/>
        </w:r>
        <w:r w:rsidR="006F67D9" w:rsidRPr="003E5ACF">
          <w:rPr>
            <w:rStyle w:val="Hyperlink"/>
            <w:noProof/>
          </w:rPr>
          <w:t>Conclusion</w:t>
        </w:r>
        <w:r w:rsidR="006F67D9">
          <w:rPr>
            <w:noProof/>
            <w:webHidden/>
          </w:rPr>
          <w:tab/>
        </w:r>
        <w:r w:rsidR="006F67D9">
          <w:rPr>
            <w:noProof/>
            <w:webHidden/>
          </w:rPr>
          <w:fldChar w:fldCharType="begin"/>
        </w:r>
        <w:r w:rsidR="006F67D9">
          <w:rPr>
            <w:noProof/>
            <w:webHidden/>
          </w:rPr>
          <w:instrText xml:space="preserve"> PAGEREF _Toc510269821 \h </w:instrText>
        </w:r>
        <w:r w:rsidR="006F67D9">
          <w:rPr>
            <w:noProof/>
            <w:webHidden/>
          </w:rPr>
        </w:r>
        <w:r w:rsidR="006F67D9">
          <w:rPr>
            <w:noProof/>
            <w:webHidden/>
          </w:rPr>
          <w:fldChar w:fldCharType="separate"/>
        </w:r>
        <w:r w:rsidR="006F67D9">
          <w:rPr>
            <w:noProof/>
            <w:webHidden/>
          </w:rPr>
          <w:t>21</w:t>
        </w:r>
        <w:r w:rsidR="006F67D9">
          <w:rPr>
            <w:noProof/>
            <w:webHidden/>
          </w:rPr>
          <w:fldChar w:fldCharType="end"/>
        </w:r>
      </w:hyperlink>
    </w:p>
    <w:p w14:paraId="40F9EBDD" w14:textId="6C37E045" w:rsidR="006F67D9" w:rsidRDefault="00501014">
      <w:pPr>
        <w:pStyle w:val="TOC1"/>
        <w:rPr>
          <w:rFonts w:asciiTheme="minorHAnsi" w:eastAsiaTheme="minorEastAsia" w:hAnsiTheme="minorHAnsi"/>
          <w:b w:val="0"/>
          <w:noProof/>
          <w:sz w:val="24"/>
          <w:szCs w:val="24"/>
        </w:rPr>
      </w:pPr>
      <w:hyperlink w:anchor="_Toc510269822" w:history="1">
        <w:r w:rsidR="006F67D9" w:rsidRPr="003E5ACF">
          <w:rPr>
            <w:rStyle w:val="Hyperlink"/>
            <w:noProof/>
          </w:rPr>
          <w:t>Appendix A</w:t>
        </w:r>
        <w:r w:rsidR="006F67D9">
          <w:rPr>
            <w:noProof/>
            <w:webHidden/>
          </w:rPr>
          <w:tab/>
        </w:r>
        <w:r w:rsidR="006F67D9">
          <w:rPr>
            <w:noProof/>
            <w:webHidden/>
          </w:rPr>
          <w:fldChar w:fldCharType="begin"/>
        </w:r>
        <w:r w:rsidR="006F67D9">
          <w:rPr>
            <w:noProof/>
            <w:webHidden/>
          </w:rPr>
          <w:instrText xml:space="preserve"> PAGEREF _Toc510269822 \h </w:instrText>
        </w:r>
        <w:r w:rsidR="006F67D9">
          <w:rPr>
            <w:noProof/>
            <w:webHidden/>
          </w:rPr>
        </w:r>
        <w:r w:rsidR="006F67D9">
          <w:rPr>
            <w:noProof/>
            <w:webHidden/>
          </w:rPr>
          <w:fldChar w:fldCharType="separate"/>
        </w:r>
        <w:r w:rsidR="006F67D9">
          <w:rPr>
            <w:noProof/>
            <w:webHidden/>
          </w:rPr>
          <w:t>22</w:t>
        </w:r>
        <w:r w:rsidR="006F67D9">
          <w:rPr>
            <w:noProof/>
            <w:webHidden/>
          </w:rPr>
          <w:fldChar w:fldCharType="end"/>
        </w:r>
      </w:hyperlink>
    </w:p>
    <w:p w14:paraId="03B14445" w14:textId="7E6D8EAE" w:rsidR="00DB45FC" w:rsidRDefault="00BD0C6E" w:rsidP="00DB45FC">
      <w:pPr>
        <w:pStyle w:val="TOC1"/>
        <w:rPr>
          <w:rFonts w:eastAsiaTheme="minorEastAsia"/>
          <w:b w:val="0"/>
          <w:noProof/>
          <w:sz w:val="24"/>
          <w:szCs w:val="24"/>
          <w:lang w:eastAsia="ja-JP"/>
        </w:rPr>
      </w:pPr>
      <w:r w:rsidRPr="00F37ACD">
        <w:rPr>
          <w:sz w:val="44"/>
        </w:rPr>
        <w:fldChar w:fldCharType="end"/>
      </w:r>
      <w:bookmarkStart w:id="1" w:name="_Toc287877361"/>
      <w:bookmarkStart w:id="2" w:name="_Toc287877384"/>
    </w:p>
    <w:p w14:paraId="27488564" w14:textId="0C01E985" w:rsidR="00890438" w:rsidRDefault="00890438" w:rsidP="00612A9E">
      <w:pPr>
        <w:spacing w:after="0"/>
      </w:pPr>
    </w:p>
    <w:p w14:paraId="4B948F37" w14:textId="335BEE19" w:rsidR="00F37ACD" w:rsidRPr="005E1EDA" w:rsidRDefault="00890438" w:rsidP="00910D9F">
      <w:pPr>
        <w:pStyle w:val="Title"/>
        <w:jc w:val="center"/>
        <w:rPr>
          <w:rFonts w:cs="Arial"/>
          <w:sz w:val="28"/>
          <w:szCs w:val="28"/>
        </w:rPr>
      </w:pPr>
      <w:r>
        <w:br w:type="page"/>
      </w:r>
    </w:p>
    <w:p w14:paraId="144AED66" w14:textId="2FF7F6F0" w:rsidR="0030686A" w:rsidRDefault="00337FD2" w:rsidP="00A8187C">
      <w:pPr>
        <w:pStyle w:val="Heading1"/>
      </w:pPr>
      <w:bookmarkStart w:id="3" w:name="_Toc510269804"/>
      <w:bookmarkEnd w:id="1"/>
      <w:bookmarkEnd w:id="2"/>
      <w:r>
        <w:lastRenderedPageBreak/>
        <w:t>Version History</w:t>
      </w:r>
      <w:bookmarkEnd w:id="3"/>
    </w:p>
    <w:tbl>
      <w:tblPr>
        <w:tblStyle w:val="PlainTable1"/>
        <w:tblW w:w="0" w:type="auto"/>
        <w:jc w:val="center"/>
        <w:tblLook w:val="04A0" w:firstRow="1" w:lastRow="0" w:firstColumn="1" w:lastColumn="0" w:noHBand="0" w:noVBand="1"/>
      </w:tblPr>
      <w:tblGrid>
        <w:gridCol w:w="5210"/>
        <w:gridCol w:w="5220"/>
      </w:tblGrid>
      <w:tr w:rsidR="00337FD2" w14:paraId="70AE7988" w14:textId="77777777" w:rsidTr="00A818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3DB9AC7A" w14:textId="0EAAD091" w:rsidR="00337FD2" w:rsidRDefault="00A8187C" w:rsidP="00A8187C">
            <w:pPr>
              <w:jc w:val="center"/>
            </w:pPr>
            <w:r>
              <w:t>Version number</w:t>
            </w:r>
          </w:p>
        </w:tc>
        <w:tc>
          <w:tcPr>
            <w:tcW w:w="5328" w:type="dxa"/>
          </w:tcPr>
          <w:p w14:paraId="171A8D61" w14:textId="4A0FF47C" w:rsidR="00337FD2" w:rsidRDefault="00A8187C" w:rsidP="00A8187C">
            <w:pPr>
              <w:jc w:val="center"/>
              <w:cnfStyle w:val="100000000000" w:firstRow="1" w:lastRow="0" w:firstColumn="0" w:lastColumn="0" w:oddVBand="0" w:evenVBand="0" w:oddHBand="0" w:evenHBand="0" w:firstRowFirstColumn="0" w:firstRowLastColumn="0" w:lastRowFirstColumn="0" w:lastRowLastColumn="0"/>
            </w:pPr>
            <w:r>
              <w:t>Comments</w:t>
            </w:r>
          </w:p>
        </w:tc>
      </w:tr>
      <w:tr w:rsidR="00337FD2" w14:paraId="17985A77" w14:textId="77777777" w:rsidTr="00A818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28" w:type="dxa"/>
          </w:tcPr>
          <w:p w14:paraId="7079588E" w14:textId="61232085" w:rsidR="00337FD2" w:rsidRDefault="00A8187C" w:rsidP="00A8187C">
            <w:pPr>
              <w:jc w:val="center"/>
            </w:pPr>
            <w:r>
              <w:t>1.0</w:t>
            </w:r>
          </w:p>
        </w:tc>
        <w:tc>
          <w:tcPr>
            <w:tcW w:w="5328" w:type="dxa"/>
          </w:tcPr>
          <w:p w14:paraId="7A472D0E" w14:textId="1A4903DF" w:rsidR="004E0963" w:rsidRDefault="00A8187C" w:rsidP="004E0963">
            <w:pPr>
              <w:jc w:val="center"/>
              <w:cnfStyle w:val="000000100000" w:firstRow="0" w:lastRow="0" w:firstColumn="0" w:lastColumn="0" w:oddVBand="0" w:evenVBand="0" w:oddHBand="1" w:evenHBand="0" w:firstRowFirstColumn="0" w:firstRowLastColumn="0" w:lastRowFirstColumn="0" w:lastRowLastColumn="0"/>
            </w:pPr>
            <w:r>
              <w:t xml:space="preserve">Initial </w:t>
            </w:r>
            <w:r w:rsidR="004E0963">
              <w:t>Draft</w:t>
            </w:r>
          </w:p>
        </w:tc>
      </w:tr>
      <w:tr w:rsidR="004E0963" w14:paraId="29743CBA" w14:textId="77777777" w:rsidTr="00A8187C">
        <w:trPr>
          <w:jc w:val="center"/>
        </w:trPr>
        <w:tc>
          <w:tcPr>
            <w:cnfStyle w:val="001000000000" w:firstRow="0" w:lastRow="0" w:firstColumn="1" w:lastColumn="0" w:oddVBand="0" w:evenVBand="0" w:oddHBand="0" w:evenHBand="0" w:firstRowFirstColumn="0" w:firstRowLastColumn="0" w:lastRowFirstColumn="0" w:lastRowLastColumn="0"/>
            <w:tcW w:w="5328" w:type="dxa"/>
          </w:tcPr>
          <w:p w14:paraId="5CF45AEB" w14:textId="5AE044C5" w:rsidR="004E0963" w:rsidRDefault="004E0963" w:rsidP="00A8187C">
            <w:pPr>
              <w:jc w:val="center"/>
            </w:pPr>
          </w:p>
        </w:tc>
        <w:tc>
          <w:tcPr>
            <w:tcW w:w="5328" w:type="dxa"/>
          </w:tcPr>
          <w:p w14:paraId="2550D7D1" w14:textId="21587DD6" w:rsidR="004E0963" w:rsidRDefault="004E0963" w:rsidP="004E0963">
            <w:pPr>
              <w:jc w:val="center"/>
              <w:cnfStyle w:val="000000000000" w:firstRow="0" w:lastRow="0" w:firstColumn="0" w:lastColumn="0" w:oddVBand="0" w:evenVBand="0" w:oddHBand="0" w:evenHBand="0" w:firstRowFirstColumn="0" w:firstRowLastColumn="0" w:lastRowFirstColumn="0" w:lastRowLastColumn="0"/>
            </w:pPr>
          </w:p>
        </w:tc>
      </w:tr>
    </w:tbl>
    <w:p w14:paraId="216586DD" w14:textId="1422E8C8" w:rsidR="00A8187C" w:rsidRDefault="00A8187C" w:rsidP="007736B8"/>
    <w:p w14:paraId="1D702855" w14:textId="77777777" w:rsidR="00A8187C" w:rsidRDefault="00A8187C">
      <w:r>
        <w:br w:type="page"/>
      </w:r>
    </w:p>
    <w:p w14:paraId="367596EF" w14:textId="6B5131FF" w:rsidR="0030686A" w:rsidRDefault="0030686A" w:rsidP="0030686A">
      <w:pPr>
        <w:pStyle w:val="Heading1"/>
        <w:numPr>
          <w:ilvl w:val="0"/>
          <w:numId w:val="31"/>
        </w:numPr>
        <w:spacing w:before="0"/>
        <w:ind w:left="0" w:firstLine="0"/>
      </w:pPr>
      <w:bookmarkStart w:id="4" w:name="_Toc319837950"/>
      <w:bookmarkStart w:id="5" w:name="_Toc510269805"/>
      <w:r>
        <w:lastRenderedPageBreak/>
        <w:t>About</w:t>
      </w:r>
      <w:bookmarkEnd w:id="4"/>
      <w:bookmarkEnd w:id="5"/>
    </w:p>
    <w:p w14:paraId="5519C155" w14:textId="77777777" w:rsidR="00721250" w:rsidRDefault="00721250" w:rsidP="00721250">
      <w:bookmarkStart w:id="6" w:name="_Toc319837951"/>
      <w:r>
        <w:t xml:space="preserve">Customers are looking for different ways to ensure inbound high availability and scale for their AWS deployments. Several options exist including traditional two device HA in active passive mode, or Auto Scaling the VM-Series. </w:t>
      </w:r>
    </w:p>
    <w:p w14:paraId="420077CC" w14:textId="632A06D0" w:rsidR="00721250" w:rsidRDefault="00721250" w:rsidP="00721250">
      <w:r>
        <w:rPr>
          <w:noProof/>
        </w:rPr>
        <w:drawing>
          <wp:anchor distT="0" distB="0" distL="114300" distR="114300" simplePos="0" relativeHeight="251659264" behindDoc="0" locked="0" layoutInCell="1" allowOverlap="1" wp14:anchorId="506728E6" wp14:editId="6BAE562C">
            <wp:simplePos x="0" y="0"/>
            <wp:positionH relativeFrom="margin">
              <wp:posOffset>1188720</wp:posOffset>
            </wp:positionH>
            <wp:positionV relativeFrom="paragraph">
              <wp:posOffset>687070</wp:posOffset>
            </wp:positionV>
            <wp:extent cx="3924300" cy="35210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3521075"/>
                    </a:xfrm>
                    <a:prstGeom prst="rect">
                      <a:avLst/>
                    </a:prstGeom>
                    <a:noFill/>
                  </pic:spPr>
                </pic:pic>
              </a:graphicData>
            </a:graphic>
            <wp14:sizeRelH relativeFrom="page">
              <wp14:pctWidth>0</wp14:pctWidth>
            </wp14:sizeRelH>
            <wp14:sizeRelV relativeFrom="page">
              <wp14:pctHeight>0</wp14:pctHeight>
            </wp14:sizeRelV>
          </wp:anchor>
        </w:drawing>
      </w:r>
      <w:r>
        <w:t xml:space="preserve">This ALB sandwich CloudFormation Template deploys a pair of VM-Series Firewalls and 2 Web Servers with an external Application Load Balancer and either an internal Application Load Balancer or Network Load Balancer depending on which CFT is chosen. </w:t>
      </w:r>
    </w:p>
    <w:p w14:paraId="0BFC62C8" w14:textId="27787447" w:rsidR="00721250" w:rsidRDefault="00721250" w:rsidP="00721250">
      <w:r>
        <w:t xml:space="preserve">The ALB sandwich with the VM-Series is an elegant and simplified way to manually scale VM-Series deployments to address planned or projected traffic increases while also delivering multi-Availability Zone HA. </w:t>
      </w:r>
    </w:p>
    <w:p w14:paraId="6C664C59" w14:textId="34B0C8B3" w:rsidR="00721250" w:rsidRDefault="00721250" w:rsidP="00721250">
      <w:pPr>
        <w:pStyle w:val="ListParagraph"/>
        <w:numPr>
          <w:ilvl w:val="0"/>
          <w:numId w:val="46"/>
        </w:numPr>
      </w:pPr>
      <w:r>
        <w:t>Manual scale: the ALB sandwich allows you to add, via script, or manual process, additional VM-Series firewalls can be added to the deployment to address planned/projected inbound traffic increases.</w:t>
      </w:r>
    </w:p>
    <w:p w14:paraId="2B8BED4A" w14:textId="57D41FA7" w:rsidR="00721250" w:rsidRDefault="00721250" w:rsidP="00721250">
      <w:pPr>
        <w:pStyle w:val="ListParagraph"/>
        <w:numPr>
          <w:ilvl w:val="0"/>
          <w:numId w:val="46"/>
        </w:numPr>
      </w:pPr>
      <w:r>
        <w:t xml:space="preserve">Multi-availability zone high availability: two VM-Series firewalls deployed in separate Availability Zones with traffic being distributed by the AWS load balancers enables a cloud-centric approach to resiliency and availability. </w:t>
      </w:r>
    </w:p>
    <w:p w14:paraId="759918F7" w14:textId="43DF28B8" w:rsidR="00973203" w:rsidRDefault="00721250">
      <w:pPr>
        <w:rPr>
          <w:rFonts w:eastAsiaTheme="majorEastAsia" w:cstheme="majorBidi"/>
          <w:b/>
          <w:bCs/>
          <w:color w:val="365F91" w:themeColor="accent1" w:themeShade="BF"/>
          <w:sz w:val="48"/>
          <w:szCs w:val="28"/>
          <w:u w:val="single"/>
        </w:rPr>
      </w:pPr>
      <w:r>
        <w:t xml:space="preserve">The ALB sandwich is dependent on PAN-OS 8.1 as it uses the new FQDN object for NAT rules to automatically update the IP addresses. </w:t>
      </w:r>
      <w:r w:rsidR="00973203">
        <w:br w:type="page"/>
      </w:r>
    </w:p>
    <w:p w14:paraId="7F15946A" w14:textId="16EBF816" w:rsidR="00E210B3" w:rsidRDefault="00E210B3" w:rsidP="0030686A">
      <w:pPr>
        <w:pStyle w:val="Heading1"/>
        <w:numPr>
          <w:ilvl w:val="0"/>
          <w:numId w:val="31"/>
        </w:numPr>
        <w:ind w:left="0" w:firstLine="0"/>
      </w:pPr>
      <w:bookmarkStart w:id="7" w:name="_Toc510269806"/>
      <w:r>
        <w:lastRenderedPageBreak/>
        <w:t>Support Policy</w:t>
      </w:r>
      <w:bookmarkEnd w:id="7"/>
    </w:p>
    <w:p w14:paraId="75E9F8CD" w14:textId="5E8EBEE7" w:rsidR="00E210B3" w:rsidRDefault="00E210B3" w:rsidP="00E210B3">
      <w:r>
        <w:t xml:space="preserve">This </w:t>
      </w:r>
      <w:r w:rsidR="00F10480">
        <w:t>template</w:t>
      </w:r>
      <w:r>
        <w:t xml:space="preserve"> is released under an as-is, best effort, support policy. These scripts should be seen as community supported and Palo Alto Networks will contribute our expertise as and when possible. We do not provide technical support or help in using or troubleshooting the components of the project through our normal support options such as Palo Alto Networks support teams, or ASC (Authorized Support Centers) partners and backline support options. The underlying product used (the VM-Series firewall) by the scripts or templates are still supported, but the support is only for the product functionality and not for help in deploying or using the template or script itself.</w:t>
      </w:r>
    </w:p>
    <w:p w14:paraId="79EB9F84" w14:textId="057176B3" w:rsidR="00E210B3" w:rsidRPr="00E210B3" w:rsidRDefault="00E210B3" w:rsidP="00E210B3">
      <w:r>
        <w:t xml:space="preserve">Unless explicitly tagged, all projects or work posted in our GitHub repository (at </w:t>
      </w:r>
      <w:hyperlink r:id="rId11" w:history="1">
        <w:r w:rsidRPr="00120A80">
          <w:rPr>
            <w:rStyle w:val="Hyperlink"/>
          </w:rPr>
          <w:t>https://github.com/PaloAltoNetworks</w:t>
        </w:r>
      </w:hyperlink>
      <w:r w:rsidR="008C683B">
        <w:rPr>
          <w:rStyle w:val="Hyperlink"/>
        </w:rPr>
        <w:t>/</w:t>
      </w:r>
      <w:r>
        <w:t xml:space="preserve">) or sites other than our official Downloads page on </w:t>
      </w:r>
      <w:hyperlink r:id="rId12" w:history="1">
        <w:r w:rsidRPr="00120A80">
          <w:rPr>
            <w:rStyle w:val="Hyperlink"/>
          </w:rPr>
          <w:t>https://support.paloaltonetworks.com</w:t>
        </w:r>
      </w:hyperlink>
      <w:r>
        <w:t xml:space="preserve"> are provided under the best effort policy.</w:t>
      </w:r>
    </w:p>
    <w:p w14:paraId="2432A9CF" w14:textId="37A31A74" w:rsidR="0030686A" w:rsidRDefault="00685E25" w:rsidP="0030686A">
      <w:pPr>
        <w:pStyle w:val="Heading1"/>
        <w:numPr>
          <w:ilvl w:val="0"/>
          <w:numId w:val="31"/>
        </w:numPr>
        <w:ind w:left="0" w:firstLine="0"/>
      </w:pPr>
      <w:bookmarkStart w:id="8" w:name="_Toc510269807"/>
      <w:bookmarkEnd w:id="6"/>
      <w:r>
        <w:t>Implementation Details</w:t>
      </w:r>
      <w:bookmarkEnd w:id="8"/>
    </w:p>
    <w:p w14:paraId="46A926E4" w14:textId="3ABCBE8B" w:rsidR="0030686A" w:rsidRDefault="0030686A" w:rsidP="0030686A">
      <w:r>
        <w:t xml:space="preserve">When using this sample CFT the following </w:t>
      </w:r>
      <w:r w:rsidR="00F70657">
        <w:t>machine</w:t>
      </w:r>
      <w:r>
        <w:t xml:space="preserve"> types are used</w:t>
      </w:r>
      <w:r w:rsidR="00AE227A">
        <w:t xml:space="preserve"> by default, this can be changed</w:t>
      </w:r>
      <w:r>
        <w:t xml:space="preserve">:  </w:t>
      </w:r>
    </w:p>
    <w:tbl>
      <w:tblPr>
        <w:tblStyle w:val="TableGrid"/>
        <w:tblW w:w="0" w:type="auto"/>
        <w:jc w:val="center"/>
        <w:tblLook w:val="04A0" w:firstRow="1" w:lastRow="0" w:firstColumn="1" w:lastColumn="0" w:noHBand="0" w:noVBand="1"/>
      </w:tblPr>
      <w:tblGrid>
        <w:gridCol w:w="3552"/>
        <w:gridCol w:w="3552"/>
      </w:tblGrid>
      <w:tr w:rsidR="0030686A" w:rsidRPr="00F951F7" w14:paraId="7DEB80EA" w14:textId="77777777" w:rsidTr="00020003">
        <w:trPr>
          <w:jc w:val="center"/>
        </w:trPr>
        <w:tc>
          <w:tcPr>
            <w:tcW w:w="3552" w:type="dxa"/>
            <w:shd w:val="clear" w:color="auto" w:fill="B3B3B3"/>
          </w:tcPr>
          <w:p w14:paraId="6245D79C" w14:textId="77777777" w:rsidR="0030686A" w:rsidRPr="00F05524" w:rsidRDefault="0030686A" w:rsidP="00020003">
            <w:pPr>
              <w:jc w:val="center"/>
              <w:rPr>
                <w:b/>
              </w:rPr>
            </w:pPr>
            <w:r w:rsidRPr="00F05524">
              <w:rPr>
                <w:b/>
              </w:rPr>
              <w:t>Instance name</w:t>
            </w:r>
          </w:p>
        </w:tc>
        <w:tc>
          <w:tcPr>
            <w:tcW w:w="3552" w:type="dxa"/>
            <w:shd w:val="clear" w:color="auto" w:fill="B3B3B3"/>
          </w:tcPr>
          <w:p w14:paraId="2C6D7342" w14:textId="4E533AB7" w:rsidR="0030686A" w:rsidRPr="00F05524" w:rsidRDefault="00F70657" w:rsidP="00020003">
            <w:pPr>
              <w:jc w:val="center"/>
              <w:rPr>
                <w:b/>
              </w:rPr>
            </w:pPr>
            <w:r>
              <w:rPr>
                <w:b/>
              </w:rPr>
              <w:t>Machine T</w:t>
            </w:r>
            <w:r w:rsidR="0030686A" w:rsidRPr="00F05524">
              <w:rPr>
                <w:b/>
              </w:rPr>
              <w:t>ype</w:t>
            </w:r>
          </w:p>
        </w:tc>
      </w:tr>
      <w:tr w:rsidR="0030686A" w:rsidRPr="00F951F7" w14:paraId="645290E1" w14:textId="77777777" w:rsidTr="00020003">
        <w:trPr>
          <w:jc w:val="center"/>
        </w:trPr>
        <w:tc>
          <w:tcPr>
            <w:tcW w:w="3552" w:type="dxa"/>
          </w:tcPr>
          <w:p w14:paraId="4EBD9E52" w14:textId="1B75A03A" w:rsidR="0030686A" w:rsidRPr="00F951F7" w:rsidRDefault="0030686A" w:rsidP="00020003">
            <w:pPr>
              <w:jc w:val="center"/>
            </w:pPr>
            <w:r w:rsidRPr="00F951F7">
              <w:t>Web Server</w:t>
            </w:r>
          </w:p>
        </w:tc>
        <w:tc>
          <w:tcPr>
            <w:tcW w:w="3552" w:type="dxa"/>
          </w:tcPr>
          <w:p w14:paraId="5B6F9FCE" w14:textId="752FF3F8" w:rsidR="0030686A" w:rsidRPr="00F951F7" w:rsidRDefault="00973203" w:rsidP="006E37A4">
            <w:pPr>
              <w:jc w:val="center"/>
            </w:pPr>
            <w:r>
              <w:t>t2</w:t>
            </w:r>
            <w:r w:rsidR="006E37A4" w:rsidRPr="006E37A4">
              <w:t>-micro</w:t>
            </w:r>
          </w:p>
        </w:tc>
      </w:tr>
      <w:tr w:rsidR="0030686A" w:rsidRPr="00F951F7" w14:paraId="2934D798" w14:textId="77777777" w:rsidTr="00020003">
        <w:trPr>
          <w:jc w:val="center"/>
        </w:trPr>
        <w:tc>
          <w:tcPr>
            <w:tcW w:w="3552" w:type="dxa"/>
          </w:tcPr>
          <w:p w14:paraId="0F5BF75D" w14:textId="4FFA43A8" w:rsidR="0030686A" w:rsidRPr="00F951F7" w:rsidRDefault="0030686A" w:rsidP="00020003">
            <w:pPr>
              <w:jc w:val="center"/>
            </w:pPr>
            <w:r>
              <w:t>VM Series Firewall</w:t>
            </w:r>
          </w:p>
        </w:tc>
        <w:tc>
          <w:tcPr>
            <w:tcW w:w="3552" w:type="dxa"/>
          </w:tcPr>
          <w:p w14:paraId="562D76D6" w14:textId="61349ECB" w:rsidR="0030686A" w:rsidRPr="00F951F7" w:rsidRDefault="00AE227A" w:rsidP="006E37A4">
            <w:pPr>
              <w:jc w:val="center"/>
            </w:pPr>
            <w:r>
              <w:t>m4-xlarge</w:t>
            </w:r>
          </w:p>
        </w:tc>
      </w:tr>
      <w:tr w:rsidR="00B1483E" w:rsidRPr="00F951F7" w14:paraId="1AB72FC0" w14:textId="77777777" w:rsidTr="00020003">
        <w:trPr>
          <w:jc w:val="center"/>
        </w:trPr>
        <w:tc>
          <w:tcPr>
            <w:tcW w:w="3552" w:type="dxa"/>
          </w:tcPr>
          <w:p w14:paraId="5EDAD37D" w14:textId="00AFA6C1" w:rsidR="00B1483E" w:rsidRDefault="00B1483E" w:rsidP="00020003">
            <w:pPr>
              <w:jc w:val="center"/>
            </w:pPr>
            <w:r>
              <w:t>Jumphost</w:t>
            </w:r>
          </w:p>
        </w:tc>
        <w:tc>
          <w:tcPr>
            <w:tcW w:w="3552" w:type="dxa"/>
          </w:tcPr>
          <w:p w14:paraId="0BF03F40" w14:textId="22EF2005" w:rsidR="00B1483E" w:rsidRDefault="00B1483E" w:rsidP="006E37A4">
            <w:pPr>
              <w:jc w:val="center"/>
            </w:pPr>
            <w:r>
              <w:t>t2.medium</w:t>
            </w:r>
          </w:p>
        </w:tc>
      </w:tr>
    </w:tbl>
    <w:p w14:paraId="714F8F6D" w14:textId="77777777" w:rsidR="006E37A4" w:rsidRDefault="006E37A4" w:rsidP="0030686A"/>
    <w:p w14:paraId="613C408F" w14:textId="1B7AFC3E" w:rsidR="0008519B" w:rsidRDefault="0030686A" w:rsidP="0030686A">
      <w:r w:rsidRPr="00C346CF">
        <w:rPr>
          <w:b/>
        </w:rPr>
        <w:t xml:space="preserve">Note: There are costs associated with each </w:t>
      </w:r>
      <w:r w:rsidR="004C3109">
        <w:rPr>
          <w:b/>
        </w:rPr>
        <w:t>machine</w:t>
      </w:r>
      <w:r w:rsidRPr="00C346CF">
        <w:rPr>
          <w:b/>
        </w:rPr>
        <w:t xml:space="preserve"> type launched, please refer to the </w:t>
      </w:r>
      <w:r w:rsidR="00AE227A">
        <w:rPr>
          <w:b/>
        </w:rPr>
        <w:t>AWS</w:t>
      </w:r>
      <w:r w:rsidR="006E37A4">
        <w:rPr>
          <w:b/>
        </w:rPr>
        <w:t xml:space="preserve"> instance </w:t>
      </w:r>
      <w:r w:rsidRPr="00C346CF">
        <w:rPr>
          <w:b/>
        </w:rPr>
        <w:t xml:space="preserve">pricing page </w:t>
      </w:r>
      <w:hyperlink r:id="rId13" w:history="1">
        <w:r w:rsidR="00685E25" w:rsidRPr="00481BA3">
          <w:rPr>
            <w:rStyle w:val="Hyperlink"/>
          </w:rPr>
          <w:t>https://aws.amazon.com/ec2/pricing/</w:t>
        </w:r>
      </w:hyperlink>
    </w:p>
    <w:p w14:paraId="073AB0C1" w14:textId="219C2652" w:rsidR="00685E25" w:rsidRDefault="000F58B1" w:rsidP="0030686A">
      <w:r>
        <w:t xml:space="preserve">External access to the firewalls is obtained through the use of a Jumphost created separately.  Since no inbound access is enabled to the firewall management interfaces or web servers, the Security Groups are intentionally wide open.  There is a </w:t>
      </w:r>
      <w:r w:rsidRPr="000F58B1">
        <w:t>sgJumpbox</w:t>
      </w:r>
      <w:r>
        <w:t xml:space="preserve"> Security Group provided for access to the Jumphost.</w:t>
      </w:r>
    </w:p>
    <w:p w14:paraId="7E76DDD8" w14:textId="36A3A031" w:rsidR="000F58B1" w:rsidRPr="0008519B" w:rsidRDefault="000F58B1" w:rsidP="0030686A">
      <w:r>
        <w:t>Two template</w:t>
      </w:r>
      <w:r w:rsidR="006F67D9">
        <w:t>s</w:t>
      </w:r>
      <w:r>
        <w:t xml:space="preserve"> are provided.  Both implement a ALB Externally with the Firewalls in the Target Group and the implementer has the choice of either an ALB or NLB in front of the Web Servers.</w:t>
      </w:r>
    </w:p>
    <w:p w14:paraId="0373DC9A" w14:textId="77777777" w:rsidR="006F67D9" w:rsidRDefault="006F67D9">
      <w:pPr>
        <w:rPr>
          <w:rFonts w:eastAsiaTheme="majorEastAsia" w:cstheme="majorBidi"/>
          <w:b/>
          <w:bCs/>
          <w:color w:val="365F91" w:themeColor="accent1" w:themeShade="BF"/>
          <w:sz w:val="48"/>
          <w:szCs w:val="28"/>
          <w:u w:val="single"/>
        </w:rPr>
      </w:pPr>
      <w:bookmarkStart w:id="9" w:name="_Toc319837952"/>
      <w:bookmarkStart w:id="10" w:name="_Toc510269808"/>
      <w:r>
        <w:br w:type="page"/>
      </w:r>
    </w:p>
    <w:p w14:paraId="745AE46B" w14:textId="3E454BA5" w:rsidR="0030686A" w:rsidRDefault="0030686A" w:rsidP="0030686A">
      <w:pPr>
        <w:pStyle w:val="Heading1"/>
        <w:numPr>
          <w:ilvl w:val="0"/>
          <w:numId w:val="31"/>
        </w:numPr>
        <w:ind w:left="0" w:firstLine="0"/>
      </w:pPr>
      <w:r>
        <w:lastRenderedPageBreak/>
        <w:t>Prerequisites</w:t>
      </w:r>
      <w:bookmarkEnd w:id="9"/>
      <w:bookmarkEnd w:id="10"/>
      <w:r>
        <w:t xml:space="preserve"> </w:t>
      </w:r>
    </w:p>
    <w:p w14:paraId="5DF9D608" w14:textId="0F26A198" w:rsidR="0030686A" w:rsidRDefault="0030686A" w:rsidP="0030686A">
      <w:r>
        <w:t>Here are the prerequisites required to su</w:t>
      </w:r>
      <w:r w:rsidR="00676DDB">
        <w:t>ccessfully launch this template:</w:t>
      </w:r>
    </w:p>
    <w:p w14:paraId="5494D6BC" w14:textId="053ADE6D" w:rsidR="0030686A" w:rsidRDefault="007F496B" w:rsidP="0030686A">
      <w:pPr>
        <w:pStyle w:val="Heading2"/>
        <w:numPr>
          <w:ilvl w:val="1"/>
          <w:numId w:val="31"/>
        </w:numPr>
        <w:ind w:left="0" w:firstLine="0"/>
      </w:pPr>
      <w:bookmarkStart w:id="11" w:name="_Toc319837953"/>
      <w:bookmarkStart w:id="12" w:name="_Toc510269809"/>
      <w:r>
        <w:t xml:space="preserve">Create </w:t>
      </w:r>
      <w:r w:rsidR="00AE227A">
        <w:t>AWS</w:t>
      </w:r>
      <w:r w:rsidR="0008519B">
        <w:t xml:space="preserve"> </w:t>
      </w:r>
      <w:r w:rsidR="0030686A">
        <w:t>account</w:t>
      </w:r>
      <w:bookmarkEnd w:id="11"/>
      <w:bookmarkEnd w:id="12"/>
    </w:p>
    <w:p w14:paraId="6CFEBE5D" w14:textId="39E73C84" w:rsidR="0030686A" w:rsidRDefault="007F496B" w:rsidP="0030686A">
      <w:r>
        <w:t xml:space="preserve">If you do not have a </w:t>
      </w:r>
      <w:r w:rsidR="00AE227A">
        <w:t>AWS</w:t>
      </w:r>
      <w:r>
        <w:t xml:space="preserve"> </w:t>
      </w:r>
      <w:r w:rsidR="0030686A">
        <w:t xml:space="preserve">account already, go to </w:t>
      </w:r>
      <w:hyperlink r:id="rId14" w:history="1">
        <w:r w:rsidR="00AE227A" w:rsidRPr="00481BA3">
          <w:rPr>
            <w:rStyle w:val="Hyperlink"/>
          </w:rPr>
          <w:t>https://portal.aws.amazon.com/billing/signup</w:t>
        </w:r>
      </w:hyperlink>
      <w:r w:rsidR="00AE227A">
        <w:t xml:space="preserve"> </w:t>
      </w:r>
      <w:r w:rsidR="0030686A">
        <w:t>and create an account.</w:t>
      </w:r>
    </w:p>
    <w:p w14:paraId="2266FAE4" w14:textId="02B86CE5" w:rsidR="000304C4" w:rsidRDefault="000304C4" w:rsidP="00FF225A">
      <w:pPr>
        <w:pStyle w:val="Heading2"/>
        <w:numPr>
          <w:ilvl w:val="1"/>
          <w:numId w:val="31"/>
        </w:numPr>
        <w:ind w:left="0" w:firstLine="0"/>
      </w:pPr>
      <w:bookmarkStart w:id="13" w:name="_Toc510269810"/>
      <w:r>
        <w:t>Version 8.1 or Greater</w:t>
      </w:r>
      <w:bookmarkEnd w:id="13"/>
    </w:p>
    <w:p w14:paraId="63B3C5CE" w14:textId="783646BC" w:rsidR="000304C4" w:rsidRPr="000304C4" w:rsidRDefault="000304C4" w:rsidP="000304C4">
      <w:r>
        <w:t>When utilizing the an internal ALB, version 8.1 or greater is required for use of the FQDN NAT destination feature.</w:t>
      </w:r>
    </w:p>
    <w:p w14:paraId="00E4D1F7" w14:textId="3DA3AEFE" w:rsidR="00FF225A" w:rsidRDefault="00F6766E" w:rsidP="00FF225A">
      <w:pPr>
        <w:pStyle w:val="Heading2"/>
        <w:numPr>
          <w:ilvl w:val="1"/>
          <w:numId w:val="31"/>
        </w:numPr>
        <w:ind w:left="0" w:firstLine="0"/>
      </w:pPr>
      <w:bookmarkStart w:id="14" w:name="_Toc510269811"/>
      <w:r>
        <w:t>Accept the EULA</w:t>
      </w:r>
      <w:bookmarkEnd w:id="14"/>
    </w:p>
    <w:p w14:paraId="36BB6927" w14:textId="77777777" w:rsidR="00AE227A" w:rsidRDefault="00AE227A" w:rsidP="00AE227A">
      <w:pPr>
        <w:spacing w:before="60" w:after="100" w:afterAutospacing="1" w:line="240" w:lineRule="auto"/>
        <w:rPr>
          <w:rFonts w:ascii="Helvetica" w:hAnsi="Helvetica"/>
          <w:color w:val="24292E"/>
        </w:rPr>
      </w:pPr>
      <w:r>
        <w:rPr>
          <w:rFonts w:ascii="Helvetica" w:hAnsi="Helvetica"/>
          <w:color w:val="24292E"/>
        </w:rPr>
        <w:t>Accept the EULA for the VM-Series PAYG license bundle you plan to use.</w:t>
      </w:r>
      <w:r>
        <w:rPr>
          <w:rFonts w:ascii="Helvetica" w:hAnsi="Helvetica"/>
          <w:color w:val="24292E"/>
        </w:rPr>
        <w:br/>
      </w:r>
      <w:hyperlink r:id="rId15" w:history="1">
        <w:r>
          <w:rPr>
            <w:rStyle w:val="Hyperlink"/>
            <w:rFonts w:ascii="Helvetica" w:hAnsi="Helvetica"/>
            <w:color w:val="0366D6"/>
            <w:u w:val="none"/>
          </w:rPr>
          <w:t>VM-Series firewall Bundle 2</w:t>
        </w:r>
      </w:hyperlink>
      <w:r>
        <w:rPr>
          <w:rFonts w:ascii="Helvetica" w:hAnsi="Helvetica"/>
          <w:color w:val="24292E"/>
        </w:rPr>
        <w:br/>
      </w:r>
      <w:hyperlink r:id="rId16" w:history="1">
        <w:r>
          <w:rPr>
            <w:rStyle w:val="Hyperlink"/>
            <w:rFonts w:ascii="Helvetica" w:hAnsi="Helvetica"/>
            <w:color w:val="0366D6"/>
            <w:u w:val="none"/>
          </w:rPr>
          <w:t>VM-Series firewall Bundle 1</w:t>
        </w:r>
      </w:hyperlink>
    </w:p>
    <w:p w14:paraId="6A0413B8" w14:textId="77777777" w:rsidR="00AE227A" w:rsidRPr="00AE227A" w:rsidRDefault="00AE227A" w:rsidP="00AE227A"/>
    <w:p w14:paraId="700128B4" w14:textId="09016D90" w:rsidR="00685E25" w:rsidRDefault="00685E25" w:rsidP="002A0AC9">
      <w:pPr>
        <w:pStyle w:val="Heading2"/>
        <w:numPr>
          <w:ilvl w:val="1"/>
          <w:numId w:val="31"/>
        </w:numPr>
        <w:ind w:left="0" w:firstLine="0"/>
      </w:pPr>
      <w:bookmarkStart w:id="15" w:name="_Create_a_Bootstrap"/>
      <w:bookmarkStart w:id="16" w:name="_Create_a_Bootstrap_1"/>
      <w:bookmarkStart w:id="17" w:name="_Create_a_Bootstrap_2"/>
      <w:bookmarkStart w:id="18" w:name="_Toc510269812"/>
      <w:bookmarkEnd w:id="15"/>
      <w:bookmarkEnd w:id="16"/>
      <w:bookmarkEnd w:id="17"/>
      <w:r>
        <w:t>Download GitHub Files</w:t>
      </w:r>
      <w:bookmarkEnd w:id="18"/>
    </w:p>
    <w:p w14:paraId="778373E1" w14:textId="5EB76B4D" w:rsidR="00685E25" w:rsidRPr="00685E25" w:rsidRDefault="00685E25" w:rsidP="00685E25">
      <w:r>
        <w:t xml:space="preserve">Download </w:t>
      </w:r>
      <w:r w:rsidR="00AA45FD">
        <w:t>*</w:t>
      </w:r>
      <w:r>
        <w:t xml:space="preserve">.json files, </w:t>
      </w:r>
      <w:r w:rsidR="00AA45FD">
        <w:t>*</w:t>
      </w:r>
      <w:r>
        <w:t>.xml and init-cfg.txt files from Github to a local directory.</w:t>
      </w:r>
    </w:p>
    <w:p w14:paraId="47809E93" w14:textId="516B0876" w:rsidR="0030686A" w:rsidRDefault="002A0AC9" w:rsidP="002A0AC9">
      <w:pPr>
        <w:pStyle w:val="Heading2"/>
        <w:numPr>
          <w:ilvl w:val="1"/>
          <w:numId w:val="31"/>
        </w:numPr>
        <w:ind w:left="0" w:firstLine="0"/>
      </w:pPr>
      <w:bookmarkStart w:id="19" w:name="_Toc510269813"/>
      <w:r>
        <w:t>Create a Bootstrap Bucket</w:t>
      </w:r>
      <w:bookmarkEnd w:id="19"/>
    </w:p>
    <w:p w14:paraId="50A392D7" w14:textId="77777777" w:rsidR="00AE2BE0" w:rsidRDefault="00AE2BE0" w:rsidP="00AE2BE0">
      <w:r>
        <w:t>Bootstrapping is a feature of the VM-Series firewall that allows you to load a pre-defined configuration into the firewall during boot-up. This ensures that the firewall is configured and ready at initial boot-up, thereby removing the need for manual configuration. The bootstrapping feature also enables automating deployment of the VM-Series.</w:t>
      </w:r>
    </w:p>
    <w:p w14:paraId="284685E2" w14:textId="5C05D6C6" w:rsidR="00AE2BE0" w:rsidRDefault="00465D11" w:rsidP="00465D11">
      <w:r w:rsidRPr="00465D11">
        <w:t>In the AWS S3 console, create bucket with config, content, license and software folders.</w:t>
      </w:r>
      <w:r>
        <w:t xml:space="preserve"> </w:t>
      </w:r>
      <w:r w:rsidR="00AA45FD">
        <w:t xml:space="preserve">Upload the </w:t>
      </w:r>
      <w:r>
        <w:t>init-cfg.txt file from the repository to the config folder.</w:t>
      </w:r>
      <w:r w:rsidR="00AA45FD">
        <w:t xml:space="preserve">  Additionally, upload the corresponding alb-*lb.xml file as bootstrap.xml.</w:t>
      </w:r>
    </w:p>
    <w:p w14:paraId="2D7B68B7" w14:textId="23C69C7C" w:rsidR="00465D11" w:rsidRDefault="00685E25" w:rsidP="00465D11">
      <w:r w:rsidRPr="00685E25">
        <w:rPr>
          <w:noProof/>
        </w:rPr>
        <w:lastRenderedPageBreak/>
        <w:drawing>
          <wp:inline distT="0" distB="0" distL="0" distR="0" wp14:anchorId="568F1CBA" wp14:editId="09A5414B">
            <wp:extent cx="2797287" cy="3093396"/>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1346" cy="3120002"/>
                    </a:xfrm>
                    <a:prstGeom prst="rect">
                      <a:avLst/>
                    </a:prstGeom>
                  </pic:spPr>
                </pic:pic>
              </a:graphicData>
            </a:graphic>
          </wp:inline>
        </w:drawing>
      </w:r>
      <w:r w:rsidR="00465D11" w:rsidRPr="00465D11">
        <w:rPr>
          <w:noProof/>
        </w:rPr>
        <w:drawing>
          <wp:inline distT="0" distB="0" distL="0" distR="0" wp14:anchorId="0879B7F5" wp14:editId="619F525D">
            <wp:extent cx="2811340" cy="262646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0105" cy="2643999"/>
                    </a:xfrm>
                    <a:prstGeom prst="rect">
                      <a:avLst/>
                    </a:prstGeom>
                  </pic:spPr>
                </pic:pic>
              </a:graphicData>
            </a:graphic>
          </wp:inline>
        </w:drawing>
      </w:r>
    </w:p>
    <w:p w14:paraId="3EF2322C" w14:textId="77777777" w:rsidR="00DD505E" w:rsidRDefault="00DD505E" w:rsidP="00AE2BE0"/>
    <w:p w14:paraId="5225C598" w14:textId="0A0924FB" w:rsidR="00B53497" w:rsidRDefault="00E27BE8" w:rsidP="00E27BE8">
      <w:pPr>
        <w:rPr>
          <w:b/>
        </w:rPr>
      </w:pPr>
      <w:r>
        <w:rPr>
          <w:b/>
        </w:rPr>
        <w:t xml:space="preserve">NOTE: Please create the folders using the console. Creating folders locally on your machine and uploading them may not work as </w:t>
      </w:r>
      <w:r w:rsidR="00E914FC">
        <w:rPr>
          <w:b/>
        </w:rPr>
        <w:t>expected</w:t>
      </w:r>
      <w:r>
        <w:rPr>
          <w:b/>
        </w:rPr>
        <w:t>.</w:t>
      </w:r>
    </w:p>
    <w:p w14:paraId="3991E497" w14:textId="77777777" w:rsidR="00685E25" w:rsidRDefault="00685E25">
      <w:pPr>
        <w:rPr>
          <w:rFonts w:eastAsiaTheme="majorEastAsia" w:cstheme="majorBidi"/>
          <w:b/>
          <w:bCs/>
          <w:color w:val="365F91" w:themeColor="accent1" w:themeShade="BF"/>
          <w:sz w:val="48"/>
          <w:szCs w:val="28"/>
          <w:u w:val="single"/>
        </w:rPr>
      </w:pPr>
      <w:bookmarkStart w:id="20" w:name="_Download_the_Template"/>
      <w:bookmarkStart w:id="21" w:name="_Launch_The_CFT"/>
      <w:bookmarkStart w:id="22" w:name="_Toc319837957"/>
      <w:bookmarkEnd w:id="20"/>
      <w:bookmarkEnd w:id="21"/>
      <w:r>
        <w:br w:type="page"/>
      </w:r>
    </w:p>
    <w:p w14:paraId="52E3EB4E" w14:textId="156E0A68" w:rsidR="0030686A" w:rsidRDefault="0030686A" w:rsidP="0030686A">
      <w:pPr>
        <w:pStyle w:val="Heading1"/>
        <w:numPr>
          <w:ilvl w:val="0"/>
          <w:numId w:val="31"/>
        </w:numPr>
        <w:spacing w:before="0"/>
        <w:ind w:left="0" w:firstLine="0"/>
      </w:pPr>
      <w:bookmarkStart w:id="23" w:name="_Toc510269814"/>
      <w:r>
        <w:lastRenderedPageBreak/>
        <w:t xml:space="preserve">Launch </w:t>
      </w:r>
      <w:bookmarkEnd w:id="22"/>
      <w:r w:rsidR="00F30F06">
        <w:t>the Template</w:t>
      </w:r>
      <w:bookmarkEnd w:id="23"/>
    </w:p>
    <w:p w14:paraId="0CC6F564" w14:textId="4FB081D8" w:rsidR="0030686A" w:rsidRDefault="00685E25" w:rsidP="0030686A">
      <w:pPr>
        <w:spacing w:after="0"/>
      </w:pPr>
      <w:r>
        <w:t>Log in to the AWS Console, access CloudFormation and hit the Create Stack Button.</w:t>
      </w:r>
    </w:p>
    <w:p w14:paraId="3DD92D6D" w14:textId="38227D5C" w:rsidR="00685E25" w:rsidRDefault="00685E25" w:rsidP="0030686A">
      <w:pPr>
        <w:spacing w:after="0"/>
      </w:pPr>
      <w:r w:rsidRPr="00685E25">
        <w:rPr>
          <w:noProof/>
        </w:rPr>
        <w:drawing>
          <wp:inline distT="0" distB="0" distL="0" distR="0" wp14:anchorId="1E3014A8" wp14:editId="35952987">
            <wp:extent cx="5003800" cy="16383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800" cy="1638300"/>
                    </a:xfrm>
                    <a:prstGeom prst="rect">
                      <a:avLst/>
                    </a:prstGeom>
                  </pic:spPr>
                </pic:pic>
              </a:graphicData>
            </a:graphic>
          </wp:inline>
        </w:drawing>
      </w:r>
    </w:p>
    <w:p w14:paraId="22A49506" w14:textId="77777777" w:rsidR="00863009" w:rsidRDefault="00863009" w:rsidP="0030686A">
      <w:pPr>
        <w:spacing w:after="0"/>
      </w:pPr>
    </w:p>
    <w:p w14:paraId="2FBC8B11" w14:textId="77777777" w:rsidR="00685E25" w:rsidRDefault="00685E25">
      <w:bookmarkStart w:id="24" w:name="_Toc319837958"/>
      <w:r>
        <w:t>On the Select Template page, hit Choose File and select the appropriate template downloaded from GitHub Repository.</w:t>
      </w:r>
    </w:p>
    <w:p w14:paraId="7C0E31C6" w14:textId="77777777" w:rsidR="00685E25" w:rsidRDefault="00685E25">
      <w:r w:rsidRPr="00685E25">
        <w:rPr>
          <w:noProof/>
        </w:rPr>
        <w:drawing>
          <wp:inline distT="0" distB="0" distL="0" distR="0" wp14:anchorId="094F2BB1" wp14:editId="1D1CFC77">
            <wp:extent cx="6629400" cy="3526790"/>
            <wp:effectExtent l="0" t="0" r="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9400" cy="3526790"/>
                    </a:xfrm>
                    <a:prstGeom prst="rect">
                      <a:avLst/>
                    </a:prstGeom>
                  </pic:spPr>
                </pic:pic>
              </a:graphicData>
            </a:graphic>
          </wp:inline>
        </w:drawing>
      </w:r>
    </w:p>
    <w:p w14:paraId="44B1EE0F" w14:textId="72954E13" w:rsidR="00685E25" w:rsidRDefault="00685E25">
      <w:r>
        <w:t>Specify the Details of the Stack.</w:t>
      </w:r>
    </w:p>
    <w:p w14:paraId="25CE335D" w14:textId="21976A41" w:rsidR="00685E25" w:rsidRDefault="00685E25" w:rsidP="00685E25">
      <w:pPr>
        <w:pStyle w:val="ListParagraph"/>
        <w:numPr>
          <w:ilvl w:val="0"/>
          <w:numId w:val="43"/>
        </w:numPr>
      </w:pPr>
      <w:r>
        <w:t>Stack Name</w:t>
      </w:r>
    </w:p>
    <w:p w14:paraId="48D40DB0" w14:textId="3B843C1E" w:rsidR="00685E25" w:rsidRDefault="00685E25" w:rsidP="00685E25">
      <w:pPr>
        <w:pStyle w:val="ListParagraph"/>
        <w:numPr>
          <w:ilvl w:val="0"/>
          <w:numId w:val="43"/>
        </w:numPr>
      </w:pPr>
      <w:r>
        <w:t>VPC Name</w:t>
      </w:r>
    </w:p>
    <w:p w14:paraId="0A1DFD1F" w14:textId="2396AD78" w:rsidR="00685E25" w:rsidRDefault="00685E25" w:rsidP="00685E25">
      <w:pPr>
        <w:pStyle w:val="ListParagraph"/>
        <w:numPr>
          <w:ilvl w:val="0"/>
          <w:numId w:val="43"/>
        </w:numPr>
      </w:pPr>
      <w:r>
        <w:t>Select 2 Availability Zones</w:t>
      </w:r>
    </w:p>
    <w:p w14:paraId="5B032B08" w14:textId="7934BE4D" w:rsidR="00685E25" w:rsidRDefault="00685E25" w:rsidP="00685E25">
      <w:pPr>
        <w:pStyle w:val="ListParagraph"/>
        <w:numPr>
          <w:ilvl w:val="0"/>
          <w:numId w:val="43"/>
        </w:numPr>
      </w:pPr>
      <w:r>
        <w:t>Subnet Details for the VPC, Management, Untrust, Trust and Nat Gateway Subnets.</w:t>
      </w:r>
    </w:p>
    <w:p w14:paraId="777594E4" w14:textId="0280C823" w:rsidR="00685E25" w:rsidRDefault="00685E25" w:rsidP="00685E25">
      <w:pPr>
        <w:pStyle w:val="ListParagraph"/>
        <w:numPr>
          <w:ilvl w:val="0"/>
          <w:numId w:val="43"/>
        </w:numPr>
      </w:pPr>
      <w:r>
        <w:t>Key Pair</w:t>
      </w:r>
    </w:p>
    <w:p w14:paraId="65A7438D" w14:textId="5CD773A1" w:rsidR="00685E25" w:rsidRDefault="00685E25" w:rsidP="00685E25">
      <w:pPr>
        <w:pStyle w:val="ListParagraph"/>
        <w:numPr>
          <w:ilvl w:val="0"/>
          <w:numId w:val="43"/>
        </w:numPr>
      </w:pPr>
      <w:r>
        <w:lastRenderedPageBreak/>
        <w:t>SSH From (Not Currently implemented as external access is not enabled for the firewall)</w:t>
      </w:r>
    </w:p>
    <w:p w14:paraId="224EB5EB" w14:textId="4986E4D1" w:rsidR="000F58B1" w:rsidRDefault="000F58B1" w:rsidP="000F58B1">
      <w:pPr>
        <w:pStyle w:val="ListParagraph"/>
        <w:numPr>
          <w:ilvl w:val="0"/>
          <w:numId w:val="43"/>
        </w:numPr>
      </w:pPr>
      <w:r>
        <w:t>Firewall License Type.  Choose Bundle 1 or Bundle 2 for PayGo, choose BYOL to provide a license either in the Bootstrap License folder or to license via the gui/panorama.</w:t>
      </w:r>
    </w:p>
    <w:p w14:paraId="5704FF77" w14:textId="47B76A34" w:rsidR="000F58B1" w:rsidRDefault="000F58B1" w:rsidP="000F58B1">
      <w:pPr>
        <w:pStyle w:val="ListParagraph"/>
        <w:numPr>
          <w:ilvl w:val="0"/>
          <w:numId w:val="43"/>
        </w:numPr>
      </w:pPr>
      <w:r>
        <w:t>Firewall Instance Size</w:t>
      </w:r>
    </w:p>
    <w:p w14:paraId="75C95464" w14:textId="4E507C1C" w:rsidR="000F58B1" w:rsidRDefault="000F58B1" w:rsidP="000F58B1">
      <w:pPr>
        <w:pStyle w:val="ListParagraph"/>
        <w:numPr>
          <w:ilvl w:val="0"/>
          <w:numId w:val="43"/>
        </w:numPr>
      </w:pPr>
      <w:r>
        <w:t>Bootstrap Bucket Name previous created.</w:t>
      </w:r>
    </w:p>
    <w:p w14:paraId="627219B1" w14:textId="62EC91F8" w:rsidR="000F58B1" w:rsidRDefault="000F58B1" w:rsidP="000F58B1">
      <w:pPr>
        <w:pStyle w:val="ListParagraph"/>
        <w:numPr>
          <w:ilvl w:val="0"/>
          <w:numId w:val="43"/>
        </w:numPr>
      </w:pPr>
      <w:r>
        <w:t>External and Internal Load Balancer Names</w:t>
      </w:r>
    </w:p>
    <w:p w14:paraId="00B60BBA" w14:textId="6E13B5DE" w:rsidR="000F58B1" w:rsidRDefault="000F58B1" w:rsidP="000F58B1">
      <w:pPr>
        <w:pStyle w:val="ListParagraph"/>
        <w:numPr>
          <w:ilvl w:val="0"/>
          <w:numId w:val="43"/>
        </w:numPr>
      </w:pPr>
      <w:r>
        <w:t>Web Server Instance Size</w:t>
      </w:r>
    </w:p>
    <w:p w14:paraId="28A8C82A" w14:textId="7EF838C1" w:rsidR="000F58B1" w:rsidRDefault="000F58B1" w:rsidP="000F58B1">
      <w:pPr>
        <w:rPr>
          <w:vertAlign w:val="subscript"/>
        </w:rPr>
      </w:pPr>
      <w:r w:rsidRPr="000F58B1">
        <w:rPr>
          <w:noProof/>
          <w:vertAlign w:val="subscript"/>
        </w:rPr>
        <w:drawing>
          <wp:inline distT="0" distB="0" distL="0" distR="0" wp14:anchorId="13A6376E" wp14:editId="6A6A48A3">
            <wp:extent cx="6629400" cy="64147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9400" cy="6414770"/>
                    </a:xfrm>
                    <a:prstGeom prst="rect">
                      <a:avLst/>
                    </a:prstGeom>
                  </pic:spPr>
                </pic:pic>
              </a:graphicData>
            </a:graphic>
          </wp:inline>
        </w:drawing>
      </w:r>
    </w:p>
    <w:p w14:paraId="17E8D073" w14:textId="1B94CD5A" w:rsidR="000F58B1" w:rsidRDefault="000F58B1" w:rsidP="000F58B1">
      <w:pPr>
        <w:rPr>
          <w:vertAlign w:val="subscript"/>
        </w:rPr>
      </w:pPr>
      <w:r w:rsidRPr="000F58B1">
        <w:rPr>
          <w:noProof/>
          <w:vertAlign w:val="subscript"/>
        </w:rPr>
        <w:lastRenderedPageBreak/>
        <w:drawing>
          <wp:inline distT="0" distB="0" distL="0" distR="0" wp14:anchorId="23DABF96" wp14:editId="41453AAD">
            <wp:extent cx="6629400" cy="4683125"/>
            <wp:effectExtent l="0" t="0" r="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4683125"/>
                    </a:xfrm>
                    <a:prstGeom prst="rect">
                      <a:avLst/>
                    </a:prstGeom>
                  </pic:spPr>
                </pic:pic>
              </a:graphicData>
            </a:graphic>
          </wp:inline>
        </w:drawing>
      </w:r>
    </w:p>
    <w:p w14:paraId="3696C665" w14:textId="7EC4DEA2" w:rsidR="000F58B1" w:rsidRDefault="000F58B1" w:rsidP="000F58B1">
      <w:r>
        <w:t>Click Next to move through the Options Page and optionally specify Tags.</w:t>
      </w:r>
    </w:p>
    <w:p w14:paraId="03317D1D" w14:textId="17983A4F" w:rsidR="000F58B1" w:rsidRDefault="000F58B1" w:rsidP="000F58B1">
      <w:r>
        <w:t>On the Review Page, Check the “</w:t>
      </w:r>
      <w:r w:rsidRPr="000F58B1">
        <w:t>I acknowledge that AWS CloudFormation might create IAM resources.</w:t>
      </w:r>
      <w:r>
        <w:t>” Box and click Create.</w:t>
      </w:r>
    </w:p>
    <w:p w14:paraId="0D3CCC32" w14:textId="67DEE560" w:rsidR="000F58B1" w:rsidRPr="000F58B1" w:rsidRDefault="000F58B1" w:rsidP="000F58B1">
      <w:r w:rsidRPr="000F58B1">
        <w:rPr>
          <w:noProof/>
        </w:rPr>
        <w:drawing>
          <wp:inline distT="0" distB="0" distL="0" distR="0" wp14:anchorId="6D12907A" wp14:editId="30FA90F8">
            <wp:extent cx="6629400" cy="1939925"/>
            <wp:effectExtent l="0" t="0" r="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1939925"/>
                    </a:xfrm>
                    <a:prstGeom prst="rect">
                      <a:avLst/>
                    </a:prstGeom>
                  </pic:spPr>
                </pic:pic>
              </a:graphicData>
            </a:graphic>
          </wp:inline>
        </w:drawing>
      </w:r>
    </w:p>
    <w:p w14:paraId="72BB7FB9" w14:textId="4798833F" w:rsidR="00685E25" w:rsidRDefault="00685E25">
      <w:pPr>
        <w:rPr>
          <w:rFonts w:eastAsiaTheme="majorEastAsia" w:cstheme="majorBidi"/>
          <w:b/>
          <w:bCs/>
          <w:color w:val="365F91" w:themeColor="accent1" w:themeShade="BF"/>
          <w:sz w:val="48"/>
          <w:szCs w:val="28"/>
          <w:u w:val="single"/>
        </w:rPr>
      </w:pPr>
      <w:r>
        <w:br w:type="page"/>
      </w:r>
    </w:p>
    <w:p w14:paraId="29B838DE" w14:textId="5BB58916" w:rsidR="0004600A" w:rsidRDefault="0004600A" w:rsidP="0030686A">
      <w:pPr>
        <w:pStyle w:val="Heading1"/>
        <w:numPr>
          <w:ilvl w:val="0"/>
          <w:numId w:val="31"/>
        </w:numPr>
        <w:ind w:left="0" w:firstLine="0"/>
      </w:pPr>
      <w:bookmarkStart w:id="25" w:name="_Toc510269815"/>
      <w:r>
        <w:lastRenderedPageBreak/>
        <w:t>Deploy Jumphost</w:t>
      </w:r>
      <w:bookmarkEnd w:id="25"/>
    </w:p>
    <w:p w14:paraId="1B6A651B" w14:textId="27F6B8DF" w:rsidR="0004600A" w:rsidRDefault="0004600A" w:rsidP="0004600A">
      <w:r>
        <w:t>This template will walk through the deployment of a Linux based instance with RDP access called Mint.</w:t>
      </w:r>
      <w:r w:rsidR="00B1483E">
        <w:t xml:space="preserve">  You can also use Windows or SSH Tunneling to gain access to the Firewalls.</w:t>
      </w:r>
    </w:p>
    <w:p w14:paraId="50B31E40" w14:textId="3195061D" w:rsidR="00B1483E" w:rsidRDefault="0004600A" w:rsidP="0004600A">
      <w:r>
        <w:t>Access EC2</w:t>
      </w:r>
      <w:r w:rsidR="00B1483E">
        <w:t xml:space="preserve"> and hit Launch Instance.  Sel</w:t>
      </w:r>
      <w:r w:rsidR="00965752">
        <w:t>ect AWS Marketplace on the left</w:t>
      </w:r>
      <w:r w:rsidR="00B1483E">
        <w:t>hand menu and Search for “Mint” and Select “</w:t>
      </w:r>
      <w:r w:rsidR="00B1483E" w:rsidRPr="00B1483E">
        <w:t>Linux Mint Serena Desktop HVM</w:t>
      </w:r>
      <w:r w:rsidR="00B1483E">
        <w:t>”</w:t>
      </w:r>
    </w:p>
    <w:p w14:paraId="43D6F2BE" w14:textId="474D2BD5" w:rsidR="00B1483E" w:rsidRDefault="00B1483E" w:rsidP="0004600A">
      <w:r>
        <w:t xml:space="preserve">Hit Continue from the Information Page.  </w:t>
      </w:r>
    </w:p>
    <w:p w14:paraId="4AAC1923" w14:textId="6CA22CF1" w:rsidR="00B1483E" w:rsidRDefault="00B1483E" w:rsidP="0004600A">
      <w:r>
        <w:t>Choose your Instance Type and hit the Configure Instance Details button.  NOTE GUI based systems generally perform better with at least 2 vCPUs.  T2.micro will work with the Free Tier.</w:t>
      </w:r>
    </w:p>
    <w:p w14:paraId="3639382E" w14:textId="0151DB44" w:rsidR="00B1483E" w:rsidRDefault="00B1483E" w:rsidP="0004600A">
      <w:r>
        <w:t>On Step 3, update the following Parameters, accepting all other defaults.</w:t>
      </w:r>
    </w:p>
    <w:p w14:paraId="5223FF38" w14:textId="4DE08E5E" w:rsidR="00B1483E" w:rsidRDefault="00B1483E" w:rsidP="00B1483E">
      <w:pPr>
        <w:pStyle w:val="ListParagraph"/>
        <w:numPr>
          <w:ilvl w:val="0"/>
          <w:numId w:val="44"/>
        </w:numPr>
      </w:pPr>
      <w:r>
        <w:t>Network – Select your VPC created in via the template.</w:t>
      </w:r>
    </w:p>
    <w:p w14:paraId="31240500" w14:textId="3126B19A" w:rsidR="00B1483E" w:rsidRDefault="00B1483E" w:rsidP="00B1483E">
      <w:pPr>
        <w:pStyle w:val="ListParagraph"/>
        <w:numPr>
          <w:ilvl w:val="0"/>
          <w:numId w:val="44"/>
        </w:numPr>
      </w:pPr>
      <w:r>
        <w:t>Subnet – Add the Instance to either NATGW subnet.</w:t>
      </w:r>
    </w:p>
    <w:p w14:paraId="311C9902" w14:textId="34782C8D" w:rsidR="00B1483E" w:rsidRDefault="00B1483E" w:rsidP="00B1483E">
      <w:pPr>
        <w:pStyle w:val="ListParagraph"/>
        <w:numPr>
          <w:ilvl w:val="0"/>
          <w:numId w:val="44"/>
        </w:numPr>
      </w:pPr>
      <w:r>
        <w:t>Auto-assign Public IP - Enable</w:t>
      </w:r>
    </w:p>
    <w:p w14:paraId="3D1349D8" w14:textId="6AE9062F" w:rsidR="00B1483E" w:rsidRDefault="00B1483E" w:rsidP="0004600A">
      <w:r w:rsidRPr="00B1483E">
        <w:rPr>
          <w:noProof/>
        </w:rPr>
        <w:drawing>
          <wp:inline distT="0" distB="0" distL="0" distR="0" wp14:anchorId="089F21AE" wp14:editId="06D4A16F">
            <wp:extent cx="6629400" cy="322453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9400" cy="3224530"/>
                    </a:xfrm>
                    <a:prstGeom prst="rect">
                      <a:avLst/>
                    </a:prstGeom>
                  </pic:spPr>
                </pic:pic>
              </a:graphicData>
            </a:graphic>
          </wp:inline>
        </w:drawing>
      </w:r>
    </w:p>
    <w:p w14:paraId="5E58E762" w14:textId="43A35124" w:rsidR="0004600A" w:rsidRDefault="00B1483E" w:rsidP="0004600A">
      <w:r>
        <w:t xml:space="preserve">  Accept the defaults for Add Storage and Add Tags.</w:t>
      </w:r>
    </w:p>
    <w:p w14:paraId="3B8049FD" w14:textId="43CCBF61" w:rsidR="00B1483E" w:rsidRDefault="00B1483E" w:rsidP="0004600A">
      <w:r>
        <w:t>On the Configure Security Group page, choose the SGJumpbox group.</w:t>
      </w:r>
    </w:p>
    <w:p w14:paraId="48FDEF96" w14:textId="4914046F" w:rsidR="00C32980" w:rsidRDefault="00C32980" w:rsidP="0004600A">
      <w:r w:rsidRPr="00C32980">
        <w:rPr>
          <w:noProof/>
        </w:rPr>
        <w:lastRenderedPageBreak/>
        <w:drawing>
          <wp:inline distT="0" distB="0" distL="0" distR="0" wp14:anchorId="1FFAE66D" wp14:editId="5F68C8E3">
            <wp:extent cx="6629400" cy="256921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9400" cy="2569210"/>
                    </a:xfrm>
                    <a:prstGeom prst="rect">
                      <a:avLst/>
                    </a:prstGeom>
                  </pic:spPr>
                </pic:pic>
              </a:graphicData>
            </a:graphic>
          </wp:inline>
        </w:drawing>
      </w:r>
    </w:p>
    <w:p w14:paraId="51EF93F1" w14:textId="3BE9722D" w:rsidR="00C32980" w:rsidRDefault="00C32980" w:rsidP="0004600A">
      <w:r>
        <w:t>Select Review and Launch and the Launch Button.</w:t>
      </w:r>
    </w:p>
    <w:p w14:paraId="1CBA8E15" w14:textId="4C22A402" w:rsidR="00C32980" w:rsidRDefault="00C32980" w:rsidP="0004600A">
      <w:r>
        <w:t>Specify the appropriate Key Pair, check the acknowledgement box and hit Launch Instance.</w:t>
      </w:r>
    </w:p>
    <w:p w14:paraId="33653157" w14:textId="1C11B386" w:rsidR="00C32980" w:rsidRDefault="00C32980" w:rsidP="0004600A">
      <w:r w:rsidRPr="00C32980">
        <w:rPr>
          <w:noProof/>
        </w:rPr>
        <w:drawing>
          <wp:inline distT="0" distB="0" distL="0" distR="0" wp14:anchorId="6E20E9D4" wp14:editId="7FB75529">
            <wp:extent cx="5689600" cy="3441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89600" cy="3441700"/>
                    </a:xfrm>
                    <a:prstGeom prst="rect">
                      <a:avLst/>
                    </a:prstGeom>
                  </pic:spPr>
                </pic:pic>
              </a:graphicData>
            </a:graphic>
          </wp:inline>
        </w:drawing>
      </w:r>
    </w:p>
    <w:p w14:paraId="374AFC82" w14:textId="77777777" w:rsidR="00C32980" w:rsidRPr="0004600A" w:rsidRDefault="00C32980" w:rsidP="0004600A"/>
    <w:p w14:paraId="4D32573A" w14:textId="77777777" w:rsidR="00C32980" w:rsidRDefault="00C32980">
      <w:pPr>
        <w:rPr>
          <w:rFonts w:eastAsiaTheme="majorEastAsia" w:cstheme="majorBidi"/>
          <w:b/>
          <w:bCs/>
          <w:color w:val="365F91" w:themeColor="accent1" w:themeShade="BF"/>
          <w:sz w:val="48"/>
          <w:szCs w:val="28"/>
          <w:u w:val="single"/>
        </w:rPr>
      </w:pPr>
      <w:r>
        <w:br w:type="page"/>
      </w:r>
    </w:p>
    <w:p w14:paraId="4E88F914" w14:textId="65C838A7" w:rsidR="00C32980" w:rsidRDefault="00C32980" w:rsidP="0030686A">
      <w:pPr>
        <w:pStyle w:val="Heading1"/>
        <w:numPr>
          <w:ilvl w:val="0"/>
          <w:numId w:val="31"/>
        </w:numPr>
        <w:ind w:left="0" w:firstLine="0"/>
      </w:pPr>
      <w:bookmarkStart w:id="26" w:name="_Toc510269816"/>
      <w:r>
        <w:lastRenderedPageBreak/>
        <w:t>Access the Jumphost</w:t>
      </w:r>
      <w:bookmarkEnd w:id="26"/>
    </w:p>
    <w:p w14:paraId="77C8597E" w14:textId="2374DB03" w:rsidR="00C32980" w:rsidRDefault="00C32980" w:rsidP="00C32980">
      <w:r>
        <w:t>Access EC2-&gt;Instance and Select the Jumphost.</w:t>
      </w:r>
    </w:p>
    <w:p w14:paraId="3F686844" w14:textId="1F492FE1" w:rsidR="00C32980" w:rsidRDefault="00C32980" w:rsidP="00C32980">
      <w:r>
        <w:t>Copy the Public IP to your RDP client.</w:t>
      </w:r>
    </w:p>
    <w:p w14:paraId="55BE7C1D" w14:textId="7899E08A" w:rsidR="00C32980" w:rsidRDefault="00C32980" w:rsidP="00C32980">
      <w:r>
        <w:t>Username – ec2-user</w:t>
      </w:r>
    </w:p>
    <w:p w14:paraId="1669EC45" w14:textId="2A2388BC" w:rsidR="00C32980" w:rsidRDefault="00C32980" w:rsidP="00C32980">
      <w:r>
        <w:t>Password – Instance-ID copied from the Instance Details</w:t>
      </w:r>
    </w:p>
    <w:p w14:paraId="54E9D880" w14:textId="34D03502" w:rsidR="00C32980" w:rsidRDefault="00C32980" w:rsidP="00C32980">
      <w:r w:rsidRPr="00C32980">
        <w:rPr>
          <w:noProof/>
        </w:rPr>
        <w:drawing>
          <wp:inline distT="0" distB="0" distL="0" distR="0" wp14:anchorId="328E4C71" wp14:editId="1817662B">
            <wp:extent cx="4419600" cy="26416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9600" cy="2641600"/>
                    </a:xfrm>
                    <a:prstGeom prst="rect">
                      <a:avLst/>
                    </a:prstGeom>
                  </pic:spPr>
                </pic:pic>
              </a:graphicData>
            </a:graphic>
          </wp:inline>
        </w:drawing>
      </w:r>
    </w:p>
    <w:p w14:paraId="1EDE3D7F" w14:textId="3D184CBE" w:rsidR="00C32980" w:rsidRPr="00C32980" w:rsidRDefault="00C32980" w:rsidP="00C32980">
      <w:r>
        <w:t>RDP to the I</w:t>
      </w:r>
      <w:r w:rsidR="00965752">
        <w:t>n</w:t>
      </w:r>
      <w:r>
        <w:t>stance.</w:t>
      </w:r>
    </w:p>
    <w:p w14:paraId="3EFA2557" w14:textId="77777777" w:rsidR="0010243C" w:rsidRDefault="0010243C">
      <w:pPr>
        <w:rPr>
          <w:rFonts w:eastAsiaTheme="majorEastAsia" w:cstheme="majorBidi"/>
          <w:b/>
          <w:bCs/>
          <w:color w:val="365F91" w:themeColor="accent1" w:themeShade="BF"/>
          <w:sz w:val="48"/>
          <w:szCs w:val="28"/>
          <w:u w:val="single"/>
        </w:rPr>
      </w:pPr>
      <w:bookmarkStart w:id="27" w:name="_Toc510269817"/>
      <w:r>
        <w:br w:type="page"/>
      </w:r>
    </w:p>
    <w:p w14:paraId="1F50DA61" w14:textId="56C78304" w:rsidR="00C32980" w:rsidRDefault="00C32980" w:rsidP="0030686A">
      <w:pPr>
        <w:pStyle w:val="Heading1"/>
        <w:numPr>
          <w:ilvl w:val="0"/>
          <w:numId w:val="31"/>
        </w:numPr>
        <w:ind w:left="0" w:firstLine="0"/>
      </w:pPr>
      <w:r>
        <w:lastRenderedPageBreak/>
        <w:t>Update the Firewalls</w:t>
      </w:r>
      <w:bookmarkEnd w:id="27"/>
    </w:p>
    <w:p w14:paraId="7BD68C15" w14:textId="0F359A98" w:rsidR="00C32980" w:rsidRDefault="00C32980" w:rsidP="00C32980">
      <w:r>
        <w:t xml:space="preserve">Using Firefox on the Jumphost, access the Management IPs of the Firewalls.  This will be ETH1 on the </w:t>
      </w:r>
      <w:r w:rsidR="00CB3185">
        <w:t xml:space="preserve">AWS </w:t>
      </w:r>
      <w:r>
        <w:t>Firewall Instance Details.</w:t>
      </w:r>
    </w:p>
    <w:p w14:paraId="0505D3BC" w14:textId="34633805" w:rsidR="00CB3185" w:rsidRDefault="00CB3185" w:rsidP="00C32980">
      <w:r>
        <w:t>Username: pandemo  Password:demopassword</w:t>
      </w:r>
    </w:p>
    <w:p w14:paraId="4B987F94" w14:textId="026F2376" w:rsidR="00CB3185" w:rsidRDefault="00CB3185" w:rsidP="00C32980">
      <w:r>
        <w:t xml:space="preserve">Until </w:t>
      </w:r>
      <w:r w:rsidRPr="00CB3185">
        <w:t>PAN-94864</w:t>
      </w:r>
      <w:r>
        <w:t xml:space="preserve"> is resolved you will need to update the DNS server of the firewall.</w:t>
      </w:r>
    </w:p>
    <w:p w14:paraId="2A3305B8" w14:textId="6E381731" w:rsidR="00CB3185" w:rsidRDefault="00CB3185" w:rsidP="00C32980">
      <w:r>
        <w:t>Access Device -&gt; Setup -&gt; Services and hit the Gear Icon.</w:t>
      </w:r>
    </w:p>
    <w:p w14:paraId="47E318B8" w14:textId="4351CB91" w:rsidR="00CB3185" w:rsidRDefault="00CB3185" w:rsidP="00C32980">
      <w:r>
        <w:tab/>
        <w:t>Set the Primary DNS server to the #.#.0.2 of the VPC’s subnet.</w:t>
      </w:r>
    </w:p>
    <w:p w14:paraId="33FB4E7F" w14:textId="771FBCEA" w:rsidR="00CB3185" w:rsidRDefault="007C463D" w:rsidP="00C32980">
      <w:r w:rsidRPr="007C463D">
        <w:rPr>
          <w:noProof/>
        </w:rPr>
        <w:drawing>
          <wp:inline distT="0" distB="0" distL="0" distR="0" wp14:anchorId="6338B688" wp14:editId="11BF68AF">
            <wp:extent cx="4470400" cy="30353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70400" cy="3035300"/>
                    </a:xfrm>
                    <a:prstGeom prst="rect">
                      <a:avLst/>
                    </a:prstGeom>
                  </pic:spPr>
                </pic:pic>
              </a:graphicData>
            </a:graphic>
          </wp:inline>
        </w:drawing>
      </w:r>
    </w:p>
    <w:p w14:paraId="6EEE8C90" w14:textId="67322481" w:rsidR="00CB3185" w:rsidRDefault="00CB3185" w:rsidP="00C32980">
      <w:r>
        <w:t>Move to the Objects Tab.</w:t>
      </w:r>
    </w:p>
    <w:p w14:paraId="30D14433" w14:textId="6844F66E" w:rsidR="00CB3185" w:rsidRDefault="00CB3185" w:rsidP="00C32980">
      <w:r>
        <w:t>Update the “</w:t>
      </w:r>
      <w:r w:rsidRPr="00CB3185">
        <w:t>AWS-NAT-UNTRUST</w:t>
      </w:r>
      <w:r>
        <w:t>” object with AWS</w:t>
      </w:r>
      <w:r w:rsidR="00965752">
        <w:t xml:space="preserve"> </w:t>
      </w:r>
      <w:r>
        <w:t>ETH0 IP address of the firewall.</w:t>
      </w:r>
    </w:p>
    <w:p w14:paraId="2350CCF6" w14:textId="52701D6D" w:rsidR="00CB3185" w:rsidRDefault="00CB3185" w:rsidP="00C32980">
      <w:r w:rsidRPr="00CB3185">
        <w:rPr>
          <w:noProof/>
        </w:rPr>
        <w:lastRenderedPageBreak/>
        <w:drawing>
          <wp:inline distT="0" distB="0" distL="0" distR="0" wp14:anchorId="3225BE6F" wp14:editId="6D076803">
            <wp:extent cx="6070600" cy="59817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0600" cy="5981700"/>
                    </a:xfrm>
                    <a:prstGeom prst="rect">
                      <a:avLst/>
                    </a:prstGeom>
                  </pic:spPr>
                </pic:pic>
              </a:graphicData>
            </a:graphic>
          </wp:inline>
        </w:drawing>
      </w:r>
    </w:p>
    <w:p w14:paraId="502E2410" w14:textId="5CA05011" w:rsidR="00CB3185" w:rsidRDefault="00CB3185" w:rsidP="00C32980">
      <w:r>
        <w:t>If using the ALB Internal Template. Update the “</w:t>
      </w:r>
      <w:r w:rsidRPr="00CB3185">
        <w:t>alb-fqdn</w:t>
      </w:r>
      <w:r>
        <w:t>” with the Internal ALB DNS Name.</w:t>
      </w:r>
    </w:p>
    <w:p w14:paraId="0D2C9317" w14:textId="2B22C992" w:rsidR="00CB3185" w:rsidRDefault="00CB3185" w:rsidP="00C32980">
      <w:r w:rsidRPr="00CB3185">
        <w:rPr>
          <w:noProof/>
        </w:rPr>
        <w:lastRenderedPageBreak/>
        <w:drawing>
          <wp:inline distT="0" distB="0" distL="0" distR="0" wp14:anchorId="709BABA5" wp14:editId="5CBC8179">
            <wp:extent cx="4656406" cy="5360219"/>
            <wp:effectExtent l="0" t="0" r="508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2073" cy="5366742"/>
                    </a:xfrm>
                    <a:prstGeom prst="rect">
                      <a:avLst/>
                    </a:prstGeom>
                  </pic:spPr>
                </pic:pic>
              </a:graphicData>
            </a:graphic>
          </wp:inline>
        </w:drawing>
      </w:r>
    </w:p>
    <w:p w14:paraId="4BE341A6" w14:textId="3341C97A" w:rsidR="007C463D" w:rsidRDefault="007C463D" w:rsidP="00C32980">
      <w:r w:rsidRPr="007C463D">
        <w:rPr>
          <w:noProof/>
        </w:rPr>
        <w:drawing>
          <wp:inline distT="0" distB="0" distL="0" distR="0" wp14:anchorId="7DDB1DCA" wp14:editId="5A12D1BB">
            <wp:extent cx="5791200" cy="2298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2298700"/>
                    </a:xfrm>
                    <a:prstGeom prst="rect">
                      <a:avLst/>
                    </a:prstGeom>
                  </pic:spPr>
                </pic:pic>
              </a:graphicData>
            </a:graphic>
          </wp:inline>
        </w:drawing>
      </w:r>
    </w:p>
    <w:p w14:paraId="0800534B" w14:textId="77777777" w:rsidR="0010243C" w:rsidRDefault="0010243C">
      <w:r>
        <w:br w:type="page"/>
      </w:r>
    </w:p>
    <w:p w14:paraId="1F04DCCF" w14:textId="1D77623C" w:rsidR="007C463D" w:rsidRDefault="007C463D" w:rsidP="00C32980">
      <w:r>
        <w:lastRenderedPageBreak/>
        <w:t>If Using the NLB Internal template, use the dig command on the jumphost to resolve the NLB IPs.</w:t>
      </w:r>
    </w:p>
    <w:p w14:paraId="320C1C02" w14:textId="0F17CF7F" w:rsidR="007C463D" w:rsidRDefault="007C463D" w:rsidP="00C32980">
      <w:r w:rsidRPr="007C463D">
        <w:rPr>
          <w:noProof/>
        </w:rPr>
        <w:drawing>
          <wp:inline distT="0" distB="0" distL="0" distR="0" wp14:anchorId="1F7FF090" wp14:editId="573D2777">
            <wp:extent cx="6629400" cy="3363595"/>
            <wp:effectExtent l="0" t="0" r="0"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3363595"/>
                    </a:xfrm>
                    <a:prstGeom prst="rect">
                      <a:avLst/>
                    </a:prstGeom>
                  </pic:spPr>
                </pic:pic>
              </a:graphicData>
            </a:graphic>
          </wp:inline>
        </w:drawing>
      </w:r>
    </w:p>
    <w:p w14:paraId="601FF3EB" w14:textId="6428F3A4" w:rsidR="007C463D" w:rsidRDefault="007C463D" w:rsidP="00C32980">
      <w:r>
        <w:t>Update the “</w:t>
      </w:r>
      <w:r w:rsidRPr="007C463D">
        <w:t>alb-internal</w:t>
      </w:r>
      <w:r>
        <w:t>” object with IP in the corresponding Availability Zone.</w:t>
      </w:r>
    </w:p>
    <w:p w14:paraId="3728883A" w14:textId="75C986CD" w:rsidR="007C463D" w:rsidRDefault="007C463D" w:rsidP="00C32980">
      <w:r w:rsidRPr="007C463D">
        <w:rPr>
          <w:noProof/>
        </w:rPr>
        <w:drawing>
          <wp:inline distT="0" distB="0" distL="0" distR="0" wp14:anchorId="4F456C98" wp14:editId="3563E274">
            <wp:extent cx="5765800" cy="3098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5800" cy="3098800"/>
                    </a:xfrm>
                    <a:prstGeom prst="rect">
                      <a:avLst/>
                    </a:prstGeom>
                  </pic:spPr>
                </pic:pic>
              </a:graphicData>
            </a:graphic>
          </wp:inline>
        </w:drawing>
      </w:r>
    </w:p>
    <w:p w14:paraId="53F350CF" w14:textId="3A17F04E" w:rsidR="007C463D" w:rsidRDefault="007C463D" w:rsidP="00C32980">
      <w:r>
        <w:t>Access Network -&gt; Virtual Routers and open the “default” Virtual Router.</w:t>
      </w:r>
    </w:p>
    <w:p w14:paraId="50ED490A" w14:textId="357BD874" w:rsidR="007C463D" w:rsidRDefault="007C463D" w:rsidP="00C32980">
      <w:r>
        <w:t>Access the Static Routes and open the Cross-Zone-Route.</w:t>
      </w:r>
    </w:p>
    <w:p w14:paraId="3920AC39" w14:textId="520C6E85" w:rsidR="007C463D" w:rsidRDefault="007C463D" w:rsidP="00C32980">
      <w:r>
        <w:lastRenderedPageBreak/>
        <w:t>Ensure the Trust Subnet in the opposing Availability Zone is correct in the Destination, the Interface is Ethernet1/2 and pointing the Trust Subnet’s #.#.#.1 IP address.</w:t>
      </w:r>
    </w:p>
    <w:p w14:paraId="683BD69B" w14:textId="45B31F17" w:rsidR="007C463D" w:rsidRDefault="007C463D" w:rsidP="00C32980">
      <w:r w:rsidRPr="007C463D">
        <w:rPr>
          <w:noProof/>
        </w:rPr>
        <w:drawing>
          <wp:inline distT="0" distB="0" distL="0" distR="0" wp14:anchorId="03BC8083" wp14:editId="27005011">
            <wp:extent cx="6629400" cy="311531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3115310"/>
                    </a:xfrm>
                    <a:prstGeom prst="rect">
                      <a:avLst/>
                    </a:prstGeom>
                  </pic:spPr>
                </pic:pic>
              </a:graphicData>
            </a:graphic>
          </wp:inline>
        </w:drawing>
      </w:r>
    </w:p>
    <w:p w14:paraId="41F8D60F" w14:textId="3E59377D" w:rsidR="007C463D" w:rsidRDefault="007C463D" w:rsidP="00C32980">
      <w:r>
        <w:t>Commit the Policy.</w:t>
      </w:r>
    </w:p>
    <w:p w14:paraId="6C561B10" w14:textId="7FB287DB" w:rsidR="007C463D" w:rsidRDefault="007C463D" w:rsidP="00C32980">
      <w:r>
        <w:t>Repeat Steps on the other Firewall.</w:t>
      </w:r>
    </w:p>
    <w:p w14:paraId="1217D3E4" w14:textId="77777777" w:rsidR="007C463D" w:rsidRPr="00C32980" w:rsidRDefault="007C463D" w:rsidP="00C32980"/>
    <w:bookmarkEnd w:id="24"/>
    <w:p w14:paraId="41082A48" w14:textId="77777777" w:rsidR="000304C4" w:rsidRDefault="000304C4">
      <w:pPr>
        <w:rPr>
          <w:rFonts w:eastAsiaTheme="majorEastAsia" w:cstheme="majorBidi"/>
          <w:b/>
          <w:bCs/>
          <w:color w:val="365F91" w:themeColor="accent1" w:themeShade="BF"/>
          <w:sz w:val="48"/>
          <w:szCs w:val="28"/>
          <w:u w:val="single"/>
        </w:rPr>
      </w:pPr>
      <w:r>
        <w:br w:type="page"/>
      </w:r>
    </w:p>
    <w:p w14:paraId="19336FC2" w14:textId="55448752" w:rsidR="0030686A" w:rsidRDefault="00653559" w:rsidP="0030686A">
      <w:pPr>
        <w:pStyle w:val="Heading1"/>
        <w:numPr>
          <w:ilvl w:val="0"/>
          <w:numId w:val="31"/>
        </w:numPr>
        <w:ind w:left="0" w:firstLine="0"/>
      </w:pPr>
      <w:bookmarkStart w:id="28" w:name="_Toc510269818"/>
      <w:r>
        <w:lastRenderedPageBreak/>
        <w:t>Verify the Results</w:t>
      </w:r>
      <w:bookmarkEnd w:id="28"/>
    </w:p>
    <w:p w14:paraId="0BD55132" w14:textId="3112D2A4" w:rsidR="00653559" w:rsidRDefault="000304C4" w:rsidP="00653559">
      <w:r>
        <w:t>Review the Target Groups in EC2 to ensure the Targets are Healthy.</w:t>
      </w:r>
    </w:p>
    <w:p w14:paraId="103735AC" w14:textId="74C6711E" w:rsidR="000304C4" w:rsidRDefault="000304C4" w:rsidP="00653559">
      <w:r w:rsidRPr="000304C4">
        <w:rPr>
          <w:noProof/>
        </w:rPr>
        <w:drawing>
          <wp:inline distT="0" distB="0" distL="0" distR="0" wp14:anchorId="7BEE7EE9" wp14:editId="2BB1CF3A">
            <wp:extent cx="6629400" cy="557784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9400" cy="5577840"/>
                    </a:xfrm>
                    <a:prstGeom prst="rect">
                      <a:avLst/>
                    </a:prstGeom>
                  </pic:spPr>
                </pic:pic>
              </a:graphicData>
            </a:graphic>
          </wp:inline>
        </w:drawing>
      </w:r>
    </w:p>
    <w:p w14:paraId="744A9722" w14:textId="77777777" w:rsidR="0010243C" w:rsidRDefault="0010243C">
      <w:r>
        <w:br w:type="page"/>
      </w:r>
    </w:p>
    <w:p w14:paraId="5F67A8EE" w14:textId="0F882044" w:rsidR="000304C4" w:rsidRDefault="000304C4" w:rsidP="00653559">
      <w:r>
        <w:lastRenderedPageBreak/>
        <w:t>Access the DNS Name of the External Load Balancer from a browser.</w:t>
      </w:r>
    </w:p>
    <w:p w14:paraId="5D688620" w14:textId="09CD3B70" w:rsidR="000304C4" w:rsidRDefault="000304C4" w:rsidP="00653559">
      <w:r w:rsidRPr="000304C4">
        <w:rPr>
          <w:noProof/>
        </w:rPr>
        <w:drawing>
          <wp:inline distT="0" distB="0" distL="0" distR="0" wp14:anchorId="216DEC84" wp14:editId="063E56A2">
            <wp:extent cx="6629400" cy="177927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1779270"/>
                    </a:xfrm>
                    <a:prstGeom prst="rect">
                      <a:avLst/>
                    </a:prstGeom>
                  </pic:spPr>
                </pic:pic>
              </a:graphicData>
            </a:graphic>
          </wp:inline>
        </w:drawing>
      </w:r>
    </w:p>
    <w:p w14:paraId="208E3735" w14:textId="517DDF2C" w:rsidR="000304C4" w:rsidRDefault="000304C4" w:rsidP="00653559">
      <w:r>
        <w:t>Review the Firewall Monitor to Ensure the Application is successfully resolving to web-browsing.</w:t>
      </w:r>
    </w:p>
    <w:p w14:paraId="1E2D78BE" w14:textId="545BA07F" w:rsidR="000304C4" w:rsidRPr="00653559" w:rsidRDefault="000304C4" w:rsidP="00653559">
      <w:r w:rsidRPr="000304C4">
        <w:rPr>
          <w:noProof/>
        </w:rPr>
        <w:drawing>
          <wp:inline distT="0" distB="0" distL="0" distR="0" wp14:anchorId="5A290978" wp14:editId="7EB18291">
            <wp:extent cx="6629400" cy="1141730"/>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9400" cy="1141730"/>
                    </a:xfrm>
                    <a:prstGeom prst="rect">
                      <a:avLst/>
                    </a:prstGeom>
                  </pic:spPr>
                </pic:pic>
              </a:graphicData>
            </a:graphic>
          </wp:inline>
        </w:drawing>
      </w:r>
    </w:p>
    <w:p w14:paraId="20625220" w14:textId="77777777" w:rsidR="0030686A" w:rsidRDefault="0030686A" w:rsidP="0030686A">
      <w:pPr>
        <w:rPr>
          <w:szCs w:val="24"/>
        </w:rPr>
      </w:pPr>
    </w:p>
    <w:p w14:paraId="76F54AD2" w14:textId="77777777" w:rsidR="0030686A" w:rsidRDefault="0030686A" w:rsidP="0030686A">
      <w:pPr>
        <w:rPr>
          <w:szCs w:val="24"/>
        </w:rPr>
      </w:pPr>
    </w:p>
    <w:p w14:paraId="3B445925" w14:textId="77777777" w:rsidR="0030686A" w:rsidRDefault="0030686A" w:rsidP="0030686A">
      <w:pPr>
        <w:rPr>
          <w:szCs w:val="24"/>
        </w:rPr>
      </w:pPr>
    </w:p>
    <w:p w14:paraId="481CA7D9" w14:textId="77777777" w:rsidR="0030686A" w:rsidRDefault="0030686A" w:rsidP="0030686A">
      <w:pPr>
        <w:rPr>
          <w:szCs w:val="24"/>
        </w:rPr>
      </w:pPr>
    </w:p>
    <w:p w14:paraId="0E600DA5" w14:textId="77777777" w:rsidR="0030686A" w:rsidRDefault="0030686A" w:rsidP="0030686A">
      <w:pPr>
        <w:rPr>
          <w:szCs w:val="24"/>
        </w:rPr>
      </w:pPr>
    </w:p>
    <w:p w14:paraId="15F8364E" w14:textId="77777777" w:rsidR="0030686A" w:rsidRDefault="0030686A" w:rsidP="0030686A">
      <w:pPr>
        <w:rPr>
          <w:szCs w:val="24"/>
        </w:rPr>
      </w:pPr>
    </w:p>
    <w:p w14:paraId="6E480D20" w14:textId="77777777" w:rsidR="0030686A" w:rsidRDefault="0030686A" w:rsidP="0030686A">
      <w:pPr>
        <w:rPr>
          <w:szCs w:val="24"/>
        </w:rPr>
      </w:pPr>
    </w:p>
    <w:p w14:paraId="5D2C66B4" w14:textId="77777777" w:rsidR="0030686A" w:rsidRDefault="0030686A" w:rsidP="0030686A">
      <w:pPr>
        <w:rPr>
          <w:szCs w:val="24"/>
        </w:rPr>
      </w:pPr>
    </w:p>
    <w:p w14:paraId="0B6CFEC1" w14:textId="77777777" w:rsidR="0030686A" w:rsidRDefault="0030686A" w:rsidP="0030686A">
      <w:pPr>
        <w:rPr>
          <w:szCs w:val="24"/>
        </w:rPr>
      </w:pPr>
    </w:p>
    <w:p w14:paraId="6F75F326" w14:textId="77777777" w:rsidR="0030686A" w:rsidRDefault="0030686A" w:rsidP="0030686A">
      <w:pPr>
        <w:rPr>
          <w:szCs w:val="24"/>
        </w:rPr>
      </w:pPr>
    </w:p>
    <w:p w14:paraId="1AFDEC1F" w14:textId="77777777" w:rsidR="0030686A" w:rsidRDefault="0030686A" w:rsidP="0030686A">
      <w:pPr>
        <w:rPr>
          <w:szCs w:val="24"/>
        </w:rPr>
      </w:pPr>
    </w:p>
    <w:p w14:paraId="1A5829B8" w14:textId="77777777" w:rsidR="0030686A" w:rsidRDefault="0030686A" w:rsidP="0030686A">
      <w:pPr>
        <w:pStyle w:val="Heading1"/>
        <w:numPr>
          <w:ilvl w:val="0"/>
          <w:numId w:val="31"/>
        </w:numPr>
        <w:ind w:left="0" w:firstLine="0"/>
      </w:pPr>
      <w:bookmarkStart w:id="29" w:name="_Toc319837964"/>
      <w:bookmarkStart w:id="30" w:name="_Toc510269819"/>
      <w:r>
        <w:lastRenderedPageBreak/>
        <w:t>Cleanup</w:t>
      </w:r>
      <w:bookmarkEnd w:id="29"/>
      <w:bookmarkEnd w:id="30"/>
    </w:p>
    <w:p w14:paraId="4345441F" w14:textId="677FB686" w:rsidR="0030686A" w:rsidRPr="002521FB" w:rsidRDefault="0030686A" w:rsidP="0030686A">
      <w:pPr>
        <w:pStyle w:val="Heading2"/>
        <w:numPr>
          <w:ilvl w:val="1"/>
          <w:numId w:val="31"/>
        </w:numPr>
        <w:ind w:left="0" w:firstLine="0"/>
      </w:pPr>
      <w:bookmarkStart w:id="31" w:name="_Toc319837965"/>
      <w:bookmarkStart w:id="32" w:name="_Toc510269820"/>
      <w:r>
        <w:t xml:space="preserve">Delete the </w:t>
      </w:r>
      <w:bookmarkEnd w:id="31"/>
      <w:r w:rsidR="00121376">
        <w:t>deployment</w:t>
      </w:r>
      <w:bookmarkEnd w:id="32"/>
    </w:p>
    <w:p w14:paraId="5A08BA31" w14:textId="43653265" w:rsidR="00B55E2E" w:rsidRDefault="0030686A" w:rsidP="000304C4">
      <w:r>
        <w:t xml:space="preserve">Once done with the template, </w:t>
      </w:r>
      <w:r w:rsidR="00B55E2E">
        <w:t xml:space="preserve">clean-up the environment by first deleting the Jumphost in EC2.  Once the Jumphost has entered a Terminated state, </w:t>
      </w:r>
      <w:r w:rsidR="00965752">
        <w:t>delete the Stack in CloudF</w:t>
      </w:r>
      <w:r w:rsidR="00B55E2E">
        <w:t>ormation.</w:t>
      </w:r>
    </w:p>
    <w:p w14:paraId="00A0D752" w14:textId="73CC9236" w:rsidR="0030686A" w:rsidRDefault="00B55E2E" w:rsidP="000304C4">
      <w:r w:rsidRPr="00B55E2E">
        <w:rPr>
          <w:noProof/>
        </w:rPr>
        <w:drawing>
          <wp:inline distT="0" distB="0" distL="0" distR="0" wp14:anchorId="0A122472" wp14:editId="750CE295">
            <wp:extent cx="3771900" cy="1866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1866900"/>
                    </a:xfrm>
                    <a:prstGeom prst="rect">
                      <a:avLst/>
                    </a:prstGeom>
                  </pic:spPr>
                </pic:pic>
              </a:graphicData>
            </a:graphic>
          </wp:inline>
        </w:drawing>
      </w:r>
      <w:r w:rsidR="000304C4">
        <w:t xml:space="preserve"> </w:t>
      </w:r>
    </w:p>
    <w:p w14:paraId="1478F31A" w14:textId="3DA7C689" w:rsidR="0030686A" w:rsidRPr="002548C8" w:rsidRDefault="0030686A" w:rsidP="00AF07A7">
      <w:r>
        <w:t>This should delete all the res</w:t>
      </w:r>
      <w:r w:rsidR="006E5B3B">
        <w:t>ources created via the template.</w:t>
      </w:r>
    </w:p>
    <w:p w14:paraId="7F12DE58" w14:textId="77777777" w:rsidR="0030686A" w:rsidRDefault="0030686A" w:rsidP="0030686A">
      <w:pPr>
        <w:pStyle w:val="Heading1"/>
        <w:numPr>
          <w:ilvl w:val="0"/>
          <w:numId w:val="31"/>
        </w:numPr>
        <w:ind w:left="0" w:firstLine="0"/>
      </w:pPr>
      <w:bookmarkStart w:id="33" w:name="_Toc319837967"/>
      <w:bookmarkStart w:id="34" w:name="_Toc510269821"/>
      <w:r>
        <w:t>Conclusion</w:t>
      </w:r>
      <w:bookmarkEnd w:id="33"/>
      <w:bookmarkEnd w:id="34"/>
    </w:p>
    <w:p w14:paraId="11E8D520" w14:textId="3AB9D41A" w:rsidR="0030686A" w:rsidRPr="002620FD" w:rsidRDefault="0030686A" w:rsidP="0030686A">
      <w:r>
        <w:t xml:space="preserve">You have successfully deployed a </w:t>
      </w:r>
      <w:r w:rsidR="000304C4">
        <w:t>CloudFormation Template with 2 Firewalls and two webservers behind a load balancer sandwich.  In the case of an ALB internally, you are utilizing the new FQDN NAT destination feature of PAN</w:t>
      </w:r>
      <w:r w:rsidR="008A6D00">
        <w:t>-</w:t>
      </w:r>
      <w:r w:rsidR="000304C4">
        <w:t>OS 8.1.</w:t>
      </w:r>
    </w:p>
    <w:p w14:paraId="1982178E" w14:textId="77777777" w:rsidR="0030686A" w:rsidRDefault="0030686A" w:rsidP="007736B8"/>
    <w:p w14:paraId="4E73CDE1" w14:textId="77777777" w:rsidR="0093620D" w:rsidRDefault="0093620D" w:rsidP="007736B8"/>
    <w:p w14:paraId="4BAE052F" w14:textId="77777777" w:rsidR="0093620D" w:rsidRDefault="0093620D" w:rsidP="007736B8"/>
    <w:p w14:paraId="6E09AABF" w14:textId="77777777" w:rsidR="0093620D" w:rsidRDefault="0093620D" w:rsidP="007736B8"/>
    <w:p w14:paraId="03E856F4" w14:textId="77777777" w:rsidR="0093620D" w:rsidRDefault="0093620D" w:rsidP="007736B8"/>
    <w:p w14:paraId="035C81F8" w14:textId="77777777" w:rsidR="0093620D" w:rsidRDefault="0093620D" w:rsidP="007736B8"/>
    <w:p w14:paraId="0EF2CAD5" w14:textId="77777777" w:rsidR="0093620D" w:rsidRDefault="0093620D" w:rsidP="007736B8"/>
    <w:p w14:paraId="135C08A6" w14:textId="77777777" w:rsidR="0093620D" w:rsidRDefault="0093620D" w:rsidP="007736B8"/>
    <w:p w14:paraId="4CC495C8" w14:textId="77777777" w:rsidR="0093620D" w:rsidRDefault="0093620D" w:rsidP="007736B8"/>
    <w:p w14:paraId="63004801" w14:textId="1CD74667" w:rsidR="0093620D" w:rsidRDefault="0093620D" w:rsidP="00965752">
      <w:pPr>
        <w:pStyle w:val="Heading1"/>
      </w:pPr>
      <w:bookmarkStart w:id="35" w:name="_Toc510269822"/>
      <w:r>
        <w:lastRenderedPageBreak/>
        <w:t>Appendix A</w:t>
      </w:r>
      <w:bookmarkEnd w:id="35"/>
    </w:p>
    <w:p w14:paraId="783EF053" w14:textId="77777777" w:rsidR="0063671C" w:rsidRPr="00020003" w:rsidRDefault="0063671C" w:rsidP="00020003"/>
    <w:p w14:paraId="6F1633A3" w14:textId="77777777" w:rsidR="0093620D" w:rsidRPr="0093620D" w:rsidRDefault="0093620D" w:rsidP="0093620D"/>
    <w:sectPr w:rsidR="0093620D" w:rsidRPr="0093620D" w:rsidSect="00962236">
      <w:headerReference w:type="default" r:id="rId39"/>
      <w:footerReference w:type="default" r:id="rId40"/>
      <w:footerReference w:type="first" r:id="rId41"/>
      <w:pgSz w:w="12240" w:h="15840"/>
      <w:pgMar w:top="1440" w:right="72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327336" w14:textId="77777777" w:rsidR="00501014" w:rsidRDefault="00501014" w:rsidP="005F5B30">
      <w:pPr>
        <w:spacing w:after="0" w:line="240" w:lineRule="auto"/>
      </w:pPr>
      <w:r>
        <w:separator/>
      </w:r>
    </w:p>
  </w:endnote>
  <w:endnote w:type="continuationSeparator" w:id="0">
    <w:p w14:paraId="26A4AD77" w14:textId="77777777" w:rsidR="00501014" w:rsidRDefault="00501014" w:rsidP="005F5B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7ED9C" w14:textId="414287CA" w:rsidR="00AE227A" w:rsidRDefault="00AE227A" w:rsidP="0036245B">
    <w:pPr>
      <w:pStyle w:val="Footer"/>
      <w:pBdr>
        <w:top w:val="thinThickSmallGap" w:sz="24" w:space="1" w:color="622423" w:themeColor="accent2" w:themeShade="7F"/>
      </w:pBdr>
      <w:tabs>
        <w:tab w:val="clear" w:pos="4680"/>
        <w:tab w:val="clear" w:pos="9360"/>
        <w:tab w:val="center" w:pos="5040"/>
        <w:tab w:val="right" w:pos="9270"/>
      </w:tabs>
      <w:rPr>
        <w:rFonts w:asciiTheme="majorHAnsi" w:eastAsiaTheme="majorEastAsia" w:hAnsiTheme="majorHAnsi" w:cstheme="majorBidi"/>
      </w:rPr>
    </w:pPr>
    <w:r>
      <w:rPr>
        <w:rFonts w:asciiTheme="majorHAnsi" w:eastAsiaTheme="majorEastAsia" w:hAnsiTheme="majorHAnsi" w:cstheme="majorBidi"/>
      </w:rPr>
      <w:t>v1.0</w:t>
    </w:r>
    <w:r>
      <w:rPr>
        <w:rFonts w:asciiTheme="majorHAnsi" w:eastAsiaTheme="majorEastAsia" w:hAnsiTheme="majorHAnsi" w:cstheme="majorBidi"/>
      </w:rPr>
      <w:tab/>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rPr>
      <w:fldChar w:fldCharType="begin"/>
    </w:r>
    <w:r>
      <w:instrText xml:space="preserve"> PAGE   \* MERGEFORMAT </w:instrText>
    </w:r>
    <w:r>
      <w:rPr>
        <w:rFonts w:asciiTheme="minorHAnsi" w:eastAsiaTheme="minorEastAsia" w:hAnsiTheme="minorHAnsi"/>
      </w:rPr>
      <w:fldChar w:fldCharType="separate"/>
    </w:r>
    <w:r w:rsidRPr="005621D5">
      <w:rPr>
        <w:rFonts w:asciiTheme="majorHAnsi" w:eastAsiaTheme="majorEastAsia" w:hAnsiTheme="majorHAnsi" w:cstheme="majorBidi"/>
        <w:noProof/>
      </w:rPr>
      <w:t>10</w:t>
    </w:r>
    <w:r>
      <w:rPr>
        <w:rFonts w:asciiTheme="majorHAnsi" w:eastAsiaTheme="majorEastAsia" w:hAnsiTheme="majorHAnsi" w:cstheme="majorBidi"/>
        <w:noProof/>
      </w:rPr>
      <w:fldChar w:fldCharType="end"/>
    </w:r>
  </w:p>
  <w:p w14:paraId="1B146B74" w14:textId="77777777" w:rsidR="00AE227A" w:rsidRDefault="00AE2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76405" w14:textId="4AB56212" w:rsidR="00AE227A" w:rsidRPr="00915F19" w:rsidRDefault="00AE227A" w:rsidP="00915F19">
    <w:pPr>
      <w:pStyle w:val="Footer"/>
      <w:tabs>
        <w:tab w:val="clear" w:pos="4680"/>
        <w:tab w:val="clear" w:pos="9360"/>
        <w:tab w:val="right" w:pos="10260"/>
      </w:tabs>
      <w:rPr>
        <w:color w:val="7F7F7F" w:themeColor="text1" w:themeTint="80"/>
        <w:sz w:val="18"/>
        <w:szCs w:val="16"/>
      </w:rPr>
    </w:pPr>
    <w:r w:rsidRPr="00915F19">
      <w:rPr>
        <w:color w:val="7F7F7F" w:themeColor="text1" w:themeTint="80"/>
        <w:sz w:val="18"/>
        <w:szCs w:val="16"/>
      </w:rPr>
      <w:t>©</w:t>
    </w:r>
    <w:r>
      <w:rPr>
        <w:color w:val="7F7F7F" w:themeColor="text1" w:themeTint="80"/>
        <w:sz w:val="18"/>
        <w:szCs w:val="16"/>
      </w:rPr>
      <w:t xml:space="preserve"> 2016</w:t>
    </w:r>
    <w:r w:rsidRPr="00915F19">
      <w:rPr>
        <w:color w:val="7F7F7F" w:themeColor="text1" w:themeTint="80"/>
        <w:sz w:val="18"/>
        <w:szCs w:val="16"/>
      </w:rPr>
      <w:t xml:space="preserve"> Palo Alto Networks. Proprietary and </w:t>
    </w:r>
    <w:r>
      <w:rPr>
        <w:color w:val="7F7F7F" w:themeColor="text1" w:themeTint="80"/>
        <w:sz w:val="18"/>
        <w:szCs w:val="16"/>
      </w:rPr>
      <w:t>Confidential</w:t>
    </w:r>
    <w:r>
      <w:rPr>
        <w:color w:val="7F7F7F" w:themeColor="text1" w:themeTint="80"/>
        <w:sz w:val="18"/>
        <w:szCs w:val="16"/>
      </w:rPr>
      <w:tab/>
    </w:r>
    <w:r w:rsidRPr="00915F19">
      <w:rPr>
        <w:color w:val="7F7F7F" w:themeColor="text1" w:themeTint="80"/>
        <w:sz w:val="18"/>
        <w:szCs w:val="16"/>
      </w:rPr>
      <w:t xml:space="preserve">Last Update: </w:t>
    </w:r>
    <w:r>
      <w:rPr>
        <w:color w:val="7F7F7F" w:themeColor="text1" w:themeTint="80"/>
        <w:sz w:val="18"/>
        <w:szCs w:val="16"/>
      </w:rPr>
      <w:t>May 2016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3A6315" w14:textId="77777777" w:rsidR="00501014" w:rsidRDefault="00501014" w:rsidP="005F5B30">
      <w:pPr>
        <w:spacing w:after="0" w:line="240" w:lineRule="auto"/>
      </w:pPr>
      <w:r>
        <w:separator/>
      </w:r>
    </w:p>
  </w:footnote>
  <w:footnote w:type="continuationSeparator" w:id="0">
    <w:p w14:paraId="67AE34C8" w14:textId="77777777" w:rsidR="00501014" w:rsidRDefault="00501014" w:rsidP="005F5B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6AFF1" w14:textId="595B7C61" w:rsidR="00AE227A" w:rsidRDefault="00AE227A" w:rsidP="00955A27">
    <w:pPr>
      <w:pStyle w:val="Header"/>
      <w:tabs>
        <w:tab w:val="clear" w:pos="4680"/>
        <w:tab w:val="center" w:pos="5220"/>
      </w:tabs>
    </w:pPr>
    <w:r>
      <w:tab/>
    </w:r>
    <w:r w:rsidRPr="00C56C30">
      <w:t>AWS ALB Sandwich</w:t>
    </w:r>
    <w:r>
      <w:t xml:space="preserve"> Deployment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6FA1"/>
    <w:multiLevelType w:val="multilevel"/>
    <w:tmpl w:val="A7FCFE3A"/>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5A7CAD"/>
    <w:multiLevelType w:val="multilevel"/>
    <w:tmpl w:val="EF98444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9A52746"/>
    <w:multiLevelType w:val="hybridMultilevel"/>
    <w:tmpl w:val="ABD0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95B1D"/>
    <w:multiLevelType w:val="multilevel"/>
    <w:tmpl w:val="FB708D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28D5EDE"/>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5" w15:restartNumberingAfterBreak="0">
    <w:nsid w:val="1A055645"/>
    <w:multiLevelType w:val="hybridMultilevel"/>
    <w:tmpl w:val="944EF388"/>
    <w:lvl w:ilvl="0" w:tplc="0409000D">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0174257"/>
    <w:multiLevelType w:val="multilevel"/>
    <w:tmpl w:val="2E7841A6"/>
    <w:lvl w:ilvl="0">
      <w:start w:val="1"/>
      <w:numFmt w:val="lowerLetter"/>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7" w15:restartNumberingAfterBreak="0">
    <w:nsid w:val="205233F9"/>
    <w:multiLevelType w:val="hybridMultilevel"/>
    <w:tmpl w:val="11345EA6"/>
    <w:lvl w:ilvl="0" w:tplc="FFDC6678">
      <w:start w:val="1"/>
      <w:numFmt w:val="decimal"/>
      <w:lvlText w:val="%1."/>
      <w:lvlJc w:val="left"/>
      <w:pPr>
        <w:ind w:left="3600" w:hanging="360"/>
      </w:pPr>
    </w:lvl>
    <w:lvl w:ilvl="1" w:tplc="04090003" w:tentative="1">
      <w:start w:val="1"/>
      <w:numFmt w:val="lowerLetter"/>
      <w:lvlText w:val="%2."/>
      <w:lvlJc w:val="left"/>
      <w:pPr>
        <w:ind w:left="4320" w:hanging="360"/>
      </w:pPr>
    </w:lvl>
    <w:lvl w:ilvl="2" w:tplc="04090005" w:tentative="1">
      <w:start w:val="1"/>
      <w:numFmt w:val="lowerRoman"/>
      <w:lvlText w:val="%3."/>
      <w:lvlJc w:val="right"/>
      <w:pPr>
        <w:ind w:left="5040" w:hanging="180"/>
      </w:pPr>
    </w:lvl>
    <w:lvl w:ilvl="3" w:tplc="04090001" w:tentative="1">
      <w:start w:val="1"/>
      <w:numFmt w:val="decimal"/>
      <w:lvlText w:val="%4."/>
      <w:lvlJc w:val="left"/>
      <w:pPr>
        <w:ind w:left="5760" w:hanging="360"/>
      </w:pPr>
    </w:lvl>
    <w:lvl w:ilvl="4" w:tplc="04090003" w:tentative="1">
      <w:start w:val="1"/>
      <w:numFmt w:val="lowerLetter"/>
      <w:lvlText w:val="%5."/>
      <w:lvlJc w:val="left"/>
      <w:pPr>
        <w:ind w:left="6480" w:hanging="360"/>
      </w:pPr>
    </w:lvl>
    <w:lvl w:ilvl="5" w:tplc="04090005" w:tentative="1">
      <w:start w:val="1"/>
      <w:numFmt w:val="lowerRoman"/>
      <w:lvlText w:val="%6."/>
      <w:lvlJc w:val="right"/>
      <w:pPr>
        <w:ind w:left="7200" w:hanging="180"/>
      </w:pPr>
    </w:lvl>
    <w:lvl w:ilvl="6" w:tplc="04090001" w:tentative="1">
      <w:start w:val="1"/>
      <w:numFmt w:val="decimal"/>
      <w:lvlText w:val="%7."/>
      <w:lvlJc w:val="left"/>
      <w:pPr>
        <w:ind w:left="7920" w:hanging="360"/>
      </w:pPr>
    </w:lvl>
    <w:lvl w:ilvl="7" w:tplc="04090003" w:tentative="1">
      <w:start w:val="1"/>
      <w:numFmt w:val="lowerLetter"/>
      <w:lvlText w:val="%8."/>
      <w:lvlJc w:val="left"/>
      <w:pPr>
        <w:ind w:left="8640" w:hanging="360"/>
      </w:pPr>
    </w:lvl>
    <w:lvl w:ilvl="8" w:tplc="04090005" w:tentative="1">
      <w:start w:val="1"/>
      <w:numFmt w:val="lowerRoman"/>
      <w:lvlText w:val="%9."/>
      <w:lvlJc w:val="right"/>
      <w:pPr>
        <w:ind w:left="9360" w:hanging="180"/>
      </w:pPr>
    </w:lvl>
  </w:abstractNum>
  <w:abstractNum w:abstractNumId="8" w15:restartNumberingAfterBreak="0">
    <w:nsid w:val="233158A4"/>
    <w:multiLevelType w:val="hybridMultilevel"/>
    <w:tmpl w:val="9ECED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8B0095"/>
    <w:multiLevelType w:val="hybridMultilevel"/>
    <w:tmpl w:val="2E7841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E335D1"/>
    <w:multiLevelType w:val="multilevel"/>
    <w:tmpl w:val="E0E44F1E"/>
    <w:styleLink w:val="CurrentList1"/>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1440F27"/>
    <w:multiLevelType w:val="hybridMultilevel"/>
    <w:tmpl w:val="EC3C3BBC"/>
    <w:lvl w:ilvl="0" w:tplc="150A8F00">
      <w:start w:val="1"/>
      <w:numFmt w:val="bullet"/>
      <w:lvlText w:val=""/>
      <w:lvlJc w:val="left"/>
      <w:pPr>
        <w:ind w:left="720" w:hanging="360"/>
      </w:pPr>
      <w:rPr>
        <w:rFonts w:ascii="Symbol" w:hAnsi="Symbol" w:hint="default"/>
      </w:rPr>
    </w:lvl>
    <w:lvl w:ilvl="1" w:tplc="5FC6C60C" w:tentative="1">
      <w:start w:val="1"/>
      <w:numFmt w:val="bullet"/>
      <w:lvlText w:val="o"/>
      <w:lvlJc w:val="left"/>
      <w:pPr>
        <w:ind w:left="1440" w:hanging="360"/>
      </w:pPr>
      <w:rPr>
        <w:rFonts w:ascii="Courier New" w:hAnsi="Courier New" w:hint="default"/>
      </w:rPr>
    </w:lvl>
    <w:lvl w:ilvl="2" w:tplc="40428C8C" w:tentative="1">
      <w:start w:val="1"/>
      <w:numFmt w:val="bullet"/>
      <w:lvlText w:val=""/>
      <w:lvlJc w:val="left"/>
      <w:pPr>
        <w:ind w:left="2160" w:hanging="360"/>
      </w:pPr>
      <w:rPr>
        <w:rFonts w:ascii="Wingdings" w:hAnsi="Wingdings" w:hint="default"/>
      </w:rPr>
    </w:lvl>
    <w:lvl w:ilvl="3" w:tplc="5C76959A" w:tentative="1">
      <w:start w:val="1"/>
      <w:numFmt w:val="bullet"/>
      <w:lvlText w:val=""/>
      <w:lvlJc w:val="left"/>
      <w:pPr>
        <w:ind w:left="2880" w:hanging="360"/>
      </w:pPr>
      <w:rPr>
        <w:rFonts w:ascii="Symbol" w:hAnsi="Symbol" w:hint="default"/>
      </w:rPr>
    </w:lvl>
    <w:lvl w:ilvl="4" w:tplc="B51EB57E" w:tentative="1">
      <w:start w:val="1"/>
      <w:numFmt w:val="bullet"/>
      <w:lvlText w:val="o"/>
      <w:lvlJc w:val="left"/>
      <w:pPr>
        <w:ind w:left="3600" w:hanging="360"/>
      </w:pPr>
      <w:rPr>
        <w:rFonts w:ascii="Courier New" w:hAnsi="Courier New" w:hint="default"/>
      </w:rPr>
    </w:lvl>
    <w:lvl w:ilvl="5" w:tplc="441E9226" w:tentative="1">
      <w:start w:val="1"/>
      <w:numFmt w:val="bullet"/>
      <w:lvlText w:val=""/>
      <w:lvlJc w:val="left"/>
      <w:pPr>
        <w:ind w:left="4320" w:hanging="360"/>
      </w:pPr>
      <w:rPr>
        <w:rFonts w:ascii="Wingdings" w:hAnsi="Wingdings" w:hint="default"/>
      </w:rPr>
    </w:lvl>
    <w:lvl w:ilvl="6" w:tplc="4454DC02" w:tentative="1">
      <w:start w:val="1"/>
      <w:numFmt w:val="bullet"/>
      <w:lvlText w:val=""/>
      <w:lvlJc w:val="left"/>
      <w:pPr>
        <w:ind w:left="5040" w:hanging="360"/>
      </w:pPr>
      <w:rPr>
        <w:rFonts w:ascii="Symbol" w:hAnsi="Symbol" w:hint="default"/>
      </w:rPr>
    </w:lvl>
    <w:lvl w:ilvl="7" w:tplc="C974E0D2" w:tentative="1">
      <w:start w:val="1"/>
      <w:numFmt w:val="bullet"/>
      <w:lvlText w:val="o"/>
      <w:lvlJc w:val="left"/>
      <w:pPr>
        <w:ind w:left="5760" w:hanging="360"/>
      </w:pPr>
      <w:rPr>
        <w:rFonts w:ascii="Courier New" w:hAnsi="Courier New" w:hint="default"/>
      </w:rPr>
    </w:lvl>
    <w:lvl w:ilvl="8" w:tplc="68563FB2" w:tentative="1">
      <w:start w:val="1"/>
      <w:numFmt w:val="bullet"/>
      <w:lvlText w:val=""/>
      <w:lvlJc w:val="left"/>
      <w:pPr>
        <w:ind w:left="6480" w:hanging="360"/>
      </w:pPr>
      <w:rPr>
        <w:rFonts w:ascii="Wingdings" w:hAnsi="Wingdings" w:hint="default"/>
      </w:rPr>
    </w:lvl>
  </w:abstractNum>
  <w:abstractNum w:abstractNumId="12" w15:restartNumberingAfterBreak="0">
    <w:nsid w:val="44B80C43"/>
    <w:multiLevelType w:val="hybridMultilevel"/>
    <w:tmpl w:val="1498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C5F2C"/>
    <w:multiLevelType w:val="multilevel"/>
    <w:tmpl w:val="BF12C51A"/>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509D6B1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7F74A0"/>
    <w:multiLevelType w:val="hybridMultilevel"/>
    <w:tmpl w:val="E4923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C748A9"/>
    <w:multiLevelType w:val="multilevel"/>
    <w:tmpl w:val="6C16DF88"/>
    <w:lvl w:ilvl="0">
      <w:start w:val="1"/>
      <w:numFmt w:val="decimal"/>
      <w:lvlText w:val="%1."/>
      <w:lvlJc w:val="lef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7" w15:restartNumberingAfterBreak="0">
    <w:nsid w:val="56C87EB5"/>
    <w:multiLevelType w:val="hybridMultilevel"/>
    <w:tmpl w:val="A56251C0"/>
    <w:lvl w:ilvl="0" w:tplc="1488E39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F26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1315FB8"/>
    <w:multiLevelType w:val="hybridMultilevel"/>
    <w:tmpl w:val="FB708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E02B9C"/>
    <w:multiLevelType w:val="hybridMultilevel"/>
    <w:tmpl w:val="814A6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A7BE1"/>
    <w:multiLevelType w:val="hybridMultilevel"/>
    <w:tmpl w:val="8F02E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100F48"/>
    <w:multiLevelType w:val="multilevel"/>
    <w:tmpl w:val="57E6A1C6"/>
    <w:lvl w:ilvl="0">
      <w:start w:val="1"/>
      <w:numFmt w:val="decimal"/>
      <w:suff w:val="space"/>
      <w:lvlText w:val="Step %1:"/>
      <w:lvlJc w:val="left"/>
      <w:pPr>
        <w:ind w:left="864" w:hanging="864"/>
      </w:pPr>
      <w:rPr>
        <w:rFonts w:hint="default"/>
        <w:b/>
        <w:bCs/>
        <w:i w:val="0"/>
        <w:i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68D52A6"/>
    <w:multiLevelType w:val="multilevel"/>
    <w:tmpl w:val="B762B048"/>
    <w:lvl w:ilvl="0">
      <w:start w:val="1"/>
      <w:numFmt w:val="decimal"/>
      <w:suff w:val="space"/>
      <w:lvlText w:val="Step %1:"/>
      <w:lvlJc w:val="left"/>
      <w:pPr>
        <w:ind w:left="864" w:hanging="864"/>
      </w:pPr>
      <w:rPr>
        <w:rFonts w:hint="default"/>
        <w:b/>
        <w:bCs/>
        <w:i w:val="0"/>
        <w:iCs w:val="0"/>
      </w:rPr>
    </w:lvl>
    <w:lvl w:ilvl="1">
      <w:start w:val="1"/>
      <w:numFmt w:val="lowerLetter"/>
      <w:pStyle w:val="StepsforTasks"/>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7B065B70"/>
    <w:multiLevelType w:val="multilevel"/>
    <w:tmpl w:val="46F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84000"/>
    <w:multiLevelType w:val="multilevel"/>
    <w:tmpl w:val="38BCFDF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6" w15:restartNumberingAfterBreak="0">
    <w:nsid w:val="7D2665D6"/>
    <w:multiLevelType w:val="multilevel"/>
    <w:tmpl w:val="E0E44F1E"/>
    <w:styleLink w:val="Steps"/>
    <w:lvl w:ilvl="0">
      <w:start w:val="1"/>
      <w:numFmt w:val="decimal"/>
      <w:lvlText w:val="Step %1:"/>
      <w:lvlJc w:val="left"/>
      <w:pPr>
        <w:tabs>
          <w:tab w:val="num" w:pos="360"/>
        </w:tabs>
        <w:ind w:left="360" w:hanging="360"/>
      </w:pPr>
      <w:rPr>
        <w:rFonts w:hint="default"/>
        <w:b/>
        <w:bCs/>
        <w:i w:val="0"/>
        <w:i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7"/>
  </w:num>
  <w:num w:numId="3">
    <w:abstractNumId w:val="10"/>
  </w:num>
  <w:num w:numId="4">
    <w:abstractNumId w:val="26"/>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23"/>
  </w:num>
  <w:num w:numId="26">
    <w:abstractNumId w:val="13"/>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25"/>
  </w:num>
  <w:num w:numId="32">
    <w:abstractNumId w:val="14"/>
  </w:num>
  <w:num w:numId="33">
    <w:abstractNumId w:val="18"/>
  </w:num>
  <w:num w:numId="34">
    <w:abstractNumId w:val="0"/>
  </w:num>
  <w:num w:numId="35">
    <w:abstractNumId w:val="19"/>
  </w:num>
  <w:num w:numId="36">
    <w:abstractNumId w:val="3"/>
  </w:num>
  <w:num w:numId="37">
    <w:abstractNumId w:val="9"/>
  </w:num>
  <w:num w:numId="38">
    <w:abstractNumId w:val="4"/>
  </w:num>
  <w:num w:numId="39">
    <w:abstractNumId w:val="6"/>
  </w:num>
  <w:num w:numId="40">
    <w:abstractNumId w:val="16"/>
  </w:num>
  <w:num w:numId="41">
    <w:abstractNumId w:val="17"/>
  </w:num>
  <w:num w:numId="42">
    <w:abstractNumId w:val="24"/>
  </w:num>
  <w:num w:numId="43">
    <w:abstractNumId w:val="20"/>
  </w:num>
  <w:num w:numId="44">
    <w:abstractNumId w:val="21"/>
  </w:num>
  <w:num w:numId="45">
    <w:abstractNumId w:val="8"/>
  </w:num>
  <w:num w:numId="46">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0CD"/>
    <w:rsid w:val="000009A4"/>
    <w:rsid w:val="00001051"/>
    <w:rsid w:val="000018A9"/>
    <w:rsid w:val="00002E92"/>
    <w:rsid w:val="000035F6"/>
    <w:rsid w:val="00004E4D"/>
    <w:rsid w:val="00005D66"/>
    <w:rsid w:val="00006650"/>
    <w:rsid w:val="0000780A"/>
    <w:rsid w:val="00007D38"/>
    <w:rsid w:val="00010100"/>
    <w:rsid w:val="000108CB"/>
    <w:rsid w:val="00011148"/>
    <w:rsid w:val="000115D7"/>
    <w:rsid w:val="00011873"/>
    <w:rsid w:val="00011E9A"/>
    <w:rsid w:val="0001208C"/>
    <w:rsid w:val="00012EA6"/>
    <w:rsid w:val="00013189"/>
    <w:rsid w:val="00014ABF"/>
    <w:rsid w:val="00016C66"/>
    <w:rsid w:val="000173A5"/>
    <w:rsid w:val="0001767D"/>
    <w:rsid w:val="00020003"/>
    <w:rsid w:val="000200BC"/>
    <w:rsid w:val="000203E1"/>
    <w:rsid w:val="00020576"/>
    <w:rsid w:val="00020735"/>
    <w:rsid w:val="00020F13"/>
    <w:rsid w:val="000211E5"/>
    <w:rsid w:val="000214D4"/>
    <w:rsid w:val="00021C6F"/>
    <w:rsid w:val="00022F08"/>
    <w:rsid w:val="00024C23"/>
    <w:rsid w:val="00025A00"/>
    <w:rsid w:val="00025BAA"/>
    <w:rsid w:val="000304C4"/>
    <w:rsid w:val="00030AB7"/>
    <w:rsid w:val="00030BBE"/>
    <w:rsid w:val="00030D6C"/>
    <w:rsid w:val="00033D11"/>
    <w:rsid w:val="000362E7"/>
    <w:rsid w:val="00040795"/>
    <w:rsid w:val="00041CED"/>
    <w:rsid w:val="000425C1"/>
    <w:rsid w:val="00042643"/>
    <w:rsid w:val="0004363E"/>
    <w:rsid w:val="000436C5"/>
    <w:rsid w:val="0004386B"/>
    <w:rsid w:val="00044ADA"/>
    <w:rsid w:val="00044AEA"/>
    <w:rsid w:val="00044ED6"/>
    <w:rsid w:val="00045694"/>
    <w:rsid w:val="00045B4C"/>
    <w:rsid w:val="00045C62"/>
    <w:rsid w:val="0004600A"/>
    <w:rsid w:val="0004644A"/>
    <w:rsid w:val="0004750F"/>
    <w:rsid w:val="000476F9"/>
    <w:rsid w:val="00047EEB"/>
    <w:rsid w:val="00050B7A"/>
    <w:rsid w:val="00050D6B"/>
    <w:rsid w:val="00051513"/>
    <w:rsid w:val="00051706"/>
    <w:rsid w:val="0005236E"/>
    <w:rsid w:val="00052F7A"/>
    <w:rsid w:val="0005373F"/>
    <w:rsid w:val="00053AE9"/>
    <w:rsid w:val="00053C00"/>
    <w:rsid w:val="00054D3E"/>
    <w:rsid w:val="00054F25"/>
    <w:rsid w:val="000557B9"/>
    <w:rsid w:val="00055EE5"/>
    <w:rsid w:val="00055F67"/>
    <w:rsid w:val="000567DA"/>
    <w:rsid w:val="00056FF8"/>
    <w:rsid w:val="000616DD"/>
    <w:rsid w:val="00061C53"/>
    <w:rsid w:val="0006281E"/>
    <w:rsid w:val="000628BA"/>
    <w:rsid w:val="00062FF0"/>
    <w:rsid w:val="00064771"/>
    <w:rsid w:val="00064F3A"/>
    <w:rsid w:val="0006506C"/>
    <w:rsid w:val="00065AA7"/>
    <w:rsid w:val="000662F6"/>
    <w:rsid w:val="000666CF"/>
    <w:rsid w:val="000667C5"/>
    <w:rsid w:val="00070AFF"/>
    <w:rsid w:val="00071AE2"/>
    <w:rsid w:val="00071FE0"/>
    <w:rsid w:val="0007438F"/>
    <w:rsid w:val="00075C0E"/>
    <w:rsid w:val="00076505"/>
    <w:rsid w:val="00077B9E"/>
    <w:rsid w:val="0008010A"/>
    <w:rsid w:val="00080732"/>
    <w:rsid w:val="00081A14"/>
    <w:rsid w:val="0008226F"/>
    <w:rsid w:val="00082C14"/>
    <w:rsid w:val="0008343F"/>
    <w:rsid w:val="0008383A"/>
    <w:rsid w:val="00084405"/>
    <w:rsid w:val="00084D6F"/>
    <w:rsid w:val="0008519B"/>
    <w:rsid w:val="0008581A"/>
    <w:rsid w:val="00087F35"/>
    <w:rsid w:val="0009263F"/>
    <w:rsid w:val="000929A3"/>
    <w:rsid w:val="00092E38"/>
    <w:rsid w:val="0009360B"/>
    <w:rsid w:val="00095375"/>
    <w:rsid w:val="000961B4"/>
    <w:rsid w:val="000A0017"/>
    <w:rsid w:val="000A05B1"/>
    <w:rsid w:val="000A0604"/>
    <w:rsid w:val="000A23E1"/>
    <w:rsid w:val="000A24C3"/>
    <w:rsid w:val="000A5B8F"/>
    <w:rsid w:val="000A5BDA"/>
    <w:rsid w:val="000A5E14"/>
    <w:rsid w:val="000B0A1C"/>
    <w:rsid w:val="000B0EE6"/>
    <w:rsid w:val="000B24B9"/>
    <w:rsid w:val="000B2BBD"/>
    <w:rsid w:val="000B2DF3"/>
    <w:rsid w:val="000B566A"/>
    <w:rsid w:val="000B6925"/>
    <w:rsid w:val="000C25EC"/>
    <w:rsid w:val="000C3EEC"/>
    <w:rsid w:val="000C4F52"/>
    <w:rsid w:val="000C4F5F"/>
    <w:rsid w:val="000C50DC"/>
    <w:rsid w:val="000C57C3"/>
    <w:rsid w:val="000C7360"/>
    <w:rsid w:val="000C7D3A"/>
    <w:rsid w:val="000D1690"/>
    <w:rsid w:val="000D1BB6"/>
    <w:rsid w:val="000D1D6F"/>
    <w:rsid w:val="000D2563"/>
    <w:rsid w:val="000D2A35"/>
    <w:rsid w:val="000D318C"/>
    <w:rsid w:val="000D58EF"/>
    <w:rsid w:val="000D695E"/>
    <w:rsid w:val="000D7D9C"/>
    <w:rsid w:val="000E025F"/>
    <w:rsid w:val="000E04E7"/>
    <w:rsid w:val="000E0AE4"/>
    <w:rsid w:val="000E0D54"/>
    <w:rsid w:val="000E15FE"/>
    <w:rsid w:val="000E217F"/>
    <w:rsid w:val="000E26CE"/>
    <w:rsid w:val="000E2954"/>
    <w:rsid w:val="000E2B6E"/>
    <w:rsid w:val="000E42EC"/>
    <w:rsid w:val="000E43E5"/>
    <w:rsid w:val="000E6585"/>
    <w:rsid w:val="000E722D"/>
    <w:rsid w:val="000F1BF0"/>
    <w:rsid w:val="000F3BD9"/>
    <w:rsid w:val="000F4376"/>
    <w:rsid w:val="000F58B1"/>
    <w:rsid w:val="000F5B7F"/>
    <w:rsid w:val="000F66F1"/>
    <w:rsid w:val="000F6E8C"/>
    <w:rsid w:val="000F6F81"/>
    <w:rsid w:val="000F7B5D"/>
    <w:rsid w:val="001015B2"/>
    <w:rsid w:val="001017DF"/>
    <w:rsid w:val="0010243C"/>
    <w:rsid w:val="00102ECB"/>
    <w:rsid w:val="0010303C"/>
    <w:rsid w:val="001034BA"/>
    <w:rsid w:val="00106014"/>
    <w:rsid w:val="001060EB"/>
    <w:rsid w:val="0011183F"/>
    <w:rsid w:val="0011195E"/>
    <w:rsid w:val="0011405F"/>
    <w:rsid w:val="001140A8"/>
    <w:rsid w:val="00115C45"/>
    <w:rsid w:val="00116F0B"/>
    <w:rsid w:val="0011730C"/>
    <w:rsid w:val="00117C85"/>
    <w:rsid w:val="00121376"/>
    <w:rsid w:val="0012189C"/>
    <w:rsid w:val="00123F69"/>
    <w:rsid w:val="001274C0"/>
    <w:rsid w:val="00130AA6"/>
    <w:rsid w:val="00130BD1"/>
    <w:rsid w:val="00131734"/>
    <w:rsid w:val="00131790"/>
    <w:rsid w:val="0013257D"/>
    <w:rsid w:val="00133723"/>
    <w:rsid w:val="00133C5F"/>
    <w:rsid w:val="001356E8"/>
    <w:rsid w:val="00135B14"/>
    <w:rsid w:val="0013621E"/>
    <w:rsid w:val="00136405"/>
    <w:rsid w:val="00136C27"/>
    <w:rsid w:val="001372D5"/>
    <w:rsid w:val="00140BC0"/>
    <w:rsid w:val="001414C1"/>
    <w:rsid w:val="001416C8"/>
    <w:rsid w:val="00141C33"/>
    <w:rsid w:val="00142524"/>
    <w:rsid w:val="0014670E"/>
    <w:rsid w:val="001478AB"/>
    <w:rsid w:val="0015113B"/>
    <w:rsid w:val="00151505"/>
    <w:rsid w:val="001523D1"/>
    <w:rsid w:val="00152666"/>
    <w:rsid w:val="00152EAE"/>
    <w:rsid w:val="0015313B"/>
    <w:rsid w:val="001548D5"/>
    <w:rsid w:val="00157698"/>
    <w:rsid w:val="00157721"/>
    <w:rsid w:val="00160BE9"/>
    <w:rsid w:val="00162844"/>
    <w:rsid w:val="00165928"/>
    <w:rsid w:val="00165A01"/>
    <w:rsid w:val="00167F51"/>
    <w:rsid w:val="001700B2"/>
    <w:rsid w:val="00172767"/>
    <w:rsid w:val="001729F9"/>
    <w:rsid w:val="0017334B"/>
    <w:rsid w:val="00174404"/>
    <w:rsid w:val="0017658A"/>
    <w:rsid w:val="00176709"/>
    <w:rsid w:val="00181915"/>
    <w:rsid w:val="00182E23"/>
    <w:rsid w:val="00182E3E"/>
    <w:rsid w:val="00185737"/>
    <w:rsid w:val="0018639A"/>
    <w:rsid w:val="001869B4"/>
    <w:rsid w:val="00186CCC"/>
    <w:rsid w:val="00186D6C"/>
    <w:rsid w:val="00187B4A"/>
    <w:rsid w:val="001928A5"/>
    <w:rsid w:val="00193928"/>
    <w:rsid w:val="00194E7A"/>
    <w:rsid w:val="00195079"/>
    <w:rsid w:val="00195145"/>
    <w:rsid w:val="00196787"/>
    <w:rsid w:val="001971A4"/>
    <w:rsid w:val="001A06AE"/>
    <w:rsid w:val="001A1210"/>
    <w:rsid w:val="001A366C"/>
    <w:rsid w:val="001A3EBC"/>
    <w:rsid w:val="001A3F5D"/>
    <w:rsid w:val="001A5B0A"/>
    <w:rsid w:val="001A5CD2"/>
    <w:rsid w:val="001A5EBB"/>
    <w:rsid w:val="001A62FF"/>
    <w:rsid w:val="001A75BC"/>
    <w:rsid w:val="001A7C60"/>
    <w:rsid w:val="001A7EBE"/>
    <w:rsid w:val="001B1575"/>
    <w:rsid w:val="001B1A4E"/>
    <w:rsid w:val="001B1FD0"/>
    <w:rsid w:val="001B2425"/>
    <w:rsid w:val="001B306D"/>
    <w:rsid w:val="001B3875"/>
    <w:rsid w:val="001B39DC"/>
    <w:rsid w:val="001B3BDF"/>
    <w:rsid w:val="001B4286"/>
    <w:rsid w:val="001B4814"/>
    <w:rsid w:val="001B4C9F"/>
    <w:rsid w:val="001B5E55"/>
    <w:rsid w:val="001B7521"/>
    <w:rsid w:val="001B7C62"/>
    <w:rsid w:val="001C0CF2"/>
    <w:rsid w:val="001C0DA8"/>
    <w:rsid w:val="001C1256"/>
    <w:rsid w:val="001C1521"/>
    <w:rsid w:val="001C15A4"/>
    <w:rsid w:val="001C2770"/>
    <w:rsid w:val="001C2F6C"/>
    <w:rsid w:val="001C3353"/>
    <w:rsid w:val="001C39D4"/>
    <w:rsid w:val="001C4536"/>
    <w:rsid w:val="001C6B9B"/>
    <w:rsid w:val="001C70F1"/>
    <w:rsid w:val="001D016A"/>
    <w:rsid w:val="001D14DB"/>
    <w:rsid w:val="001D2C3F"/>
    <w:rsid w:val="001D2E40"/>
    <w:rsid w:val="001D43BE"/>
    <w:rsid w:val="001D4B04"/>
    <w:rsid w:val="001D559D"/>
    <w:rsid w:val="001D57A7"/>
    <w:rsid w:val="001D643A"/>
    <w:rsid w:val="001D6959"/>
    <w:rsid w:val="001D7266"/>
    <w:rsid w:val="001D772F"/>
    <w:rsid w:val="001E0591"/>
    <w:rsid w:val="001E13FF"/>
    <w:rsid w:val="001E2265"/>
    <w:rsid w:val="001E2BDA"/>
    <w:rsid w:val="001E476D"/>
    <w:rsid w:val="001E5B4C"/>
    <w:rsid w:val="001F1953"/>
    <w:rsid w:val="001F42D7"/>
    <w:rsid w:val="001F4432"/>
    <w:rsid w:val="001F5FBD"/>
    <w:rsid w:val="001F6830"/>
    <w:rsid w:val="001F7550"/>
    <w:rsid w:val="001F766D"/>
    <w:rsid w:val="0020325B"/>
    <w:rsid w:val="002048C0"/>
    <w:rsid w:val="00204BBD"/>
    <w:rsid w:val="0020542E"/>
    <w:rsid w:val="00205441"/>
    <w:rsid w:val="00206F7E"/>
    <w:rsid w:val="00210747"/>
    <w:rsid w:val="00210E23"/>
    <w:rsid w:val="00211070"/>
    <w:rsid w:val="00212B74"/>
    <w:rsid w:val="002147C6"/>
    <w:rsid w:val="002179B2"/>
    <w:rsid w:val="00223004"/>
    <w:rsid w:val="0022308F"/>
    <w:rsid w:val="0022435C"/>
    <w:rsid w:val="0022465E"/>
    <w:rsid w:val="002248D3"/>
    <w:rsid w:val="00226776"/>
    <w:rsid w:val="00227064"/>
    <w:rsid w:val="00227C5A"/>
    <w:rsid w:val="00230B8D"/>
    <w:rsid w:val="0023265F"/>
    <w:rsid w:val="00232F50"/>
    <w:rsid w:val="00233041"/>
    <w:rsid w:val="00234C6B"/>
    <w:rsid w:val="00236C55"/>
    <w:rsid w:val="00236DF4"/>
    <w:rsid w:val="002409C3"/>
    <w:rsid w:val="00241834"/>
    <w:rsid w:val="00241F06"/>
    <w:rsid w:val="0024257F"/>
    <w:rsid w:val="002432E2"/>
    <w:rsid w:val="00244D5F"/>
    <w:rsid w:val="00246670"/>
    <w:rsid w:val="00246D47"/>
    <w:rsid w:val="00247162"/>
    <w:rsid w:val="002509DF"/>
    <w:rsid w:val="00251210"/>
    <w:rsid w:val="00252800"/>
    <w:rsid w:val="00254058"/>
    <w:rsid w:val="0025405B"/>
    <w:rsid w:val="0025439C"/>
    <w:rsid w:val="00254637"/>
    <w:rsid w:val="00255490"/>
    <w:rsid w:val="002554A2"/>
    <w:rsid w:val="00257DB2"/>
    <w:rsid w:val="00260AB4"/>
    <w:rsid w:val="0026137A"/>
    <w:rsid w:val="00261F34"/>
    <w:rsid w:val="00262CCA"/>
    <w:rsid w:val="002633EE"/>
    <w:rsid w:val="00263742"/>
    <w:rsid w:val="002638DC"/>
    <w:rsid w:val="00264C66"/>
    <w:rsid w:val="00265879"/>
    <w:rsid w:val="00267CC0"/>
    <w:rsid w:val="00270E2F"/>
    <w:rsid w:val="0027164D"/>
    <w:rsid w:val="002719D4"/>
    <w:rsid w:val="00272926"/>
    <w:rsid w:val="0027322F"/>
    <w:rsid w:val="002742B0"/>
    <w:rsid w:val="00274672"/>
    <w:rsid w:val="00275B3D"/>
    <w:rsid w:val="00275C28"/>
    <w:rsid w:val="00276B64"/>
    <w:rsid w:val="00277654"/>
    <w:rsid w:val="00280E13"/>
    <w:rsid w:val="002814AB"/>
    <w:rsid w:val="00281CAD"/>
    <w:rsid w:val="0028312D"/>
    <w:rsid w:val="00283C2E"/>
    <w:rsid w:val="002843A8"/>
    <w:rsid w:val="00286F47"/>
    <w:rsid w:val="0029226B"/>
    <w:rsid w:val="002928D5"/>
    <w:rsid w:val="002953BA"/>
    <w:rsid w:val="00295F7C"/>
    <w:rsid w:val="0029629D"/>
    <w:rsid w:val="00296F22"/>
    <w:rsid w:val="00297BF8"/>
    <w:rsid w:val="002A06CD"/>
    <w:rsid w:val="002A0AC9"/>
    <w:rsid w:val="002A2CCC"/>
    <w:rsid w:val="002A2E05"/>
    <w:rsid w:val="002A3B9F"/>
    <w:rsid w:val="002A43D3"/>
    <w:rsid w:val="002A4EEF"/>
    <w:rsid w:val="002A5533"/>
    <w:rsid w:val="002A5D87"/>
    <w:rsid w:val="002A6B93"/>
    <w:rsid w:val="002A704A"/>
    <w:rsid w:val="002A722B"/>
    <w:rsid w:val="002B0A03"/>
    <w:rsid w:val="002B1471"/>
    <w:rsid w:val="002B1FA7"/>
    <w:rsid w:val="002B6A07"/>
    <w:rsid w:val="002B73BC"/>
    <w:rsid w:val="002B76CD"/>
    <w:rsid w:val="002B77B8"/>
    <w:rsid w:val="002C12B8"/>
    <w:rsid w:val="002C3987"/>
    <w:rsid w:val="002C5792"/>
    <w:rsid w:val="002C6F69"/>
    <w:rsid w:val="002C74F5"/>
    <w:rsid w:val="002D2AA5"/>
    <w:rsid w:val="002D4952"/>
    <w:rsid w:val="002D6725"/>
    <w:rsid w:val="002E0263"/>
    <w:rsid w:val="002E053F"/>
    <w:rsid w:val="002E1AFB"/>
    <w:rsid w:val="002E1D2A"/>
    <w:rsid w:val="002E1FFC"/>
    <w:rsid w:val="002E242E"/>
    <w:rsid w:val="002E2E77"/>
    <w:rsid w:val="002E3165"/>
    <w:rsid w:val="002E38C4"/>
    <w:rsid w:val="002E4F42"/>
    <w:rsid w:val="002E597F"/>
    <w:rsid w:val="002E5AA8"/>
    <w:rsid w:val="002E5AC0"/>
    <w:rsid w:val="002E6419"/>
    <w:rsid w:val="002E75F0"/>
    <w:rsid w:val="002E778B"/>
    <w:rsid w:val="002F0BEF"/>
    <w:rsid w:val="002F1047"/>
    <w:rsid w:val="002F1DFE"/>
    <w:rsid w:val="002F22E8"/>
    <w:rsid w:val="002F27C8"/>
    <w:rsid w:val="002F2E2B"/>
    <w:rsid w:val="002F3728"/>
    <w:rsid w:val="002F3D5D"/>
    <w:rsid w:val="002F45ED"/>
    <w:rsid w:val="002F744C"/>
    <w:rsid w:val="002F7A4A"/>
    <w:rsid w:val="00301047"/>
    <w:rsid w:val="00304590"/>
    <w:rsid w:val="003050FB"/>
    <w:rsid w:val="003060EF"/>
    <w:rsid w:val="0030686A"/>
    <w:rsid w:val="00306B53"/>
    <w:rsid w:val="00310190"/>
    <w:rsid w:val="00310527"/>
    <w:rsid w:val="003121ED"/>
    <w:rsid w:val="0031243B"/>
    <w:rsid w:val="00312C37"/>
    <w:rsid w:val="00315774"/>
    <w:rsid w:val="00315BEC"/>
    <w:rsid w:val="0031685B"/>
    <w:rsid w:val="0031708D"/>
    <w:rsid w:val="0031712F"/>
    <w:rsid w:val="00320305"/>
    <w:rsid w:val="00321EE8"/>
    <w:rsid w:val="003233D9"/>
    <w:rsid w:val="003236BD"/>
    <w:rsid w:val="00325621"/>
    <w:rsid w:val="00326316"/>
    <w:rsid w:val="00326D42"/>
    <w:rsid w:val="0032716B"/>
    <w:rsid w:val="00330F63"/>
    <w:rsid w:val="0033179C"/>
    <w:rsid w:val="00331C08"/>
    <w:rsid w:val="00334000"/>
    <w:rsid w:val="0033432C"/>
    <w:rsid w:val="0033521E"/>
    <w:rsid w:val="00335F40"/>
    <w:rsid w:val="00336E60"/>
    <w:rsid w:val="003372B7"/>
    <w:rsid w:val="0033765B"/>
    <w:rsid w:val="00337FD2"/>
    <w:rsid w:val="00340784"/>
    <w:rsid w:val="00341356"/>
    <w:rsid w:val="00343B73"/>
    <w:rsid w:val="00346C36"/>
    <w:rsid w:val="00347D74"/>
    <w:rsid w:val="00351B08"/>
    <w:rsid w:val="00352FAF"/>
    <w:rsid w:val="00360FA6"/>
    <w:rsid w:val="003612F5"/>
    <w:rsid w:val="0036245B"/>
    <w:rsid w:val="00362B3E"/>
    <w:rsid w:val="00363153"/>
    <w:rsid w:val="0036572B"/>
    <w:rsid w:val="00366468"/>
    <w:rsid w:val="0037028E"/>
    <w:rsid w:val="003728EA"/>
    <w:rsid w:val="00372A54"/>
    <w:rsid w:val="00374C95"/>
    <w:rsid w:val="00375812"/>
    <w:rsid w:val="00375C4D"/>
    <w:rsid w:val="00375F8E"/>
    <w:rsid w:val="0037624D"/>
    <w:rsid w:val="00376E8F"/>
    <w:rsid w:val="0037747F"/>
    <w:rsid w:val="003774FC"/>
    <w:rsid w:val="00380F35"/>
    <w:rsid w:val="003810C6"/>
    <w:rsid w:val="0038184B"/>
    <w:rsid w:val="00382179"/>
    <w:rsid w:val="00383B9F"/>
    <w:rsid w:val="003850FC"/>
    <w:rsid w:val="00385A00"/>
    <w:rsid w:val="00385E04"/>
    <w:rsid w:val="00386CAC"/>
    <w:rsid w:val="00387760"/>
    <w:rsid w:val="00387863"/>
    <w:rsid w:val="00391E1C"/>
    <w:rsid w:val="00391E3C"/>
    <w:rsid w:val="00392B86"/>
    <w:rsid w:val="00393030"/>
    <w:rsid w:val="0039523E"/>
    <w:rsid w:val="00395B7F"/>
    <w:rsid w:val="00396418"/>
    <w:rsid w:val="00397D09"/>
    <w:rsid w:val="003A0466"/>
    <w:rsid w:val="003A072F"/>
    <w:rsid w:val="003A116C"/>
    <w:rsid w:val="003A11A3"/>
    <w:rsid w:val="003A20E2"/>
    <w:rsid w:val="003A2D26"/>
    <w:rsid w:val="003A2DA9"/>
    <w:rsid w:val="003A373E"/>
    <w:rsid w:val="003A39E2"/>
    <w:rsid w:val="003A5EE8"/>
    <w:rsid w:val="003A64A1"/>
    <w:rsid w:val="003A6AA8"/>
    <w:rsid w:val="003A6D9A"/>
    <w:rsid w:val="003A7A0B"/>
    <w:rsid w:val="003B050A"/>
    <w:rsid w:val="003B0A06"/>
    <w:rsid w:val="003B1418"/>
    <w:rsid w:val="003B1899"/>
    <w:rsid w:val="003B1E09"/>
    <w:rsid w:val="003B3C39"/>
    <w:rsid w:val="003B457A"/>
    <w:rsid w:val="003B4739"/>
    <w:rsid w:val="003B51A3"/>
    <w:rsid w:val="003C053A"/>
    <w:rsid w:val="003C1B9C"/>
    <w:rsid w:val="003C430F"/>
    <w:rsid w:val="003C45C1"/>
    <w:rsid w:val="003C4F95"/>
    <w:rsid w:val="003C6322"/>
    <w:rsid w:val="003C6907"/>
    <w:rsid w:val="003C7101"/>
    <w:rsid w:val="003C73B0"/>
    <w:rsid w:val="003C75DF"/>
    <w:rsid w:val="003D118F"/>
    <w:rsid w:val="003D188A"/>
    <w:rsid w:val="003D2779"/>
    <w:rsid w:val="003D2C5E"/>
    <w:rsid w:val="003D4999"/>
    <w:rsid w:val="003D4F1B"/>
    <w:rsid w:val="003D6870"/>
    <w:rsid w:val="003D7314"/>
    <w:rsid w:val="003D7520"/>
    <w:rsid w:val="003E09E4"/>
    <w:rsid w:val="003E0C5C"/>
    <w:rsid w:val="003E10B1"/>
    <w:rsid w:val="003E1230"/>
    <w:rsid w:val="003E1268"/>
    <w:rsid w:val="003E27C9"/>
    <w:rsid w:val="003E486A"/>
    <w:rsid w:val="003E51B4"/>
    <w:rsid w:val="003E7F64"/>
    <w:rsid w:val="003F2CFF"/>
    <w:rsid w:val="0040007F"/>
    <w:rsid w:val="00400DB5"/>
    <w:rsid w:val="0040197E"/>
    <w:rsid w:val="00401983"/>
    <w:rsid w:val="00402C09"/>
    <w:rsid w:val="00410365"/>
    <w:rsid w:val="004105F1"/>
    <w:rsid w:val="00411D9B"/>
    <w:rsid w:val="00411EB5"/>
    <w:rsid w:val="00411F4A"/>
    <w:rsid w:val="00412989"/>
    <w:rsid w:val="004136CC"/>
    <w:rsid w:val="00414BD4"/>
    <w:rsid w:val="00414E6E"/>
    <w:rsid w:val="004150BB"/>
    <w:rsid w:val="004155D0"/>
    <w:rsid w:val="004202AC"/>
    <w:rsid w:val="00420723"/>
    <w:rsid w:val="00421D36"/>
    <w:rsid w:val="004227D3"/>
    <w:rsid w:val="004234C9"/>
    <w:rsid w:val="00424BD5"/>
    <w:rsid w:val="00425570"/>
    <w:rsid w:val="00425D0B"/>
    <w:rsid w:val="00426E4E"/>
    <w:rsid w:val="00427416"/>
    <w:rsid w:val="0043038A"/>
    <w:rsid w:val="004304A3"/>
    <w:rsid w:val="0043078D"/>
    <w:rsid w:val="00430EB7"/>
    <w:rsid w:val="0043198E"/>
    <w:rsid w:val="004323BC"/>
    <w:rsid w:val="004325B3"/>
    <w:rsid w:val="00432BE9"/>
    <w:rsid w:val="004331CE"/>
    <w:rsid w:val="00435206"/>
    <w:rsid w:val="00435BCB"/>
    <w:rsid w:val="00437DBB"/>
    <w:rsid w:val="004405F7"/>
    <w:rsid w:val="0044173C"/>
    <w:rsid w:val="0044357A"/>
    <w:rsid w:val="00443B21"/>
    <w:rsid w:val="0044524C"/>
    <w:rsid w:val="00447A5C"/>
    <w:rsid w:val="00447AC6"/>
    <w:rsid w:val="004509D2"/>
    <w:rsid w:val="00451647"/>
    <w:rsid w:val="0045334A"/>
    <w:rsid w:val="004604BD"/>
    <w:rsid w:val="004604FC"/>
    <w:rsid w:val="004606F2"/>
    <w:rsid w:val="0046073B"/>
    <w:rsid w:val="00460A16"/>
    <w:rsid w:val="00461E72"/>
    <w:rsid w:val="0046275E"/>
    <w:rsid w:val="00462D68"/>
    <w:rsid w:val="00463656"/>
    <w:rsid w:val="0046434F"/>
    <w:rsid w:val="00464DF6"/>
    <w:rsid w:val="004654A0"/>
    <w:rsid w:val="00465554"/>
    <w:rsid w:val="00465A63"/>
    <w:rsid w:val="00465D11"/>
    <w:rsid w:val="00466846"/>
    <w:rsid w:val="00466E29"/>
    <w:rsid w:val="00466E3F"/>
    <w:rsid w:val="004679D8"/>
    <w:rsid w:val="0047063F"/>
    <w:rsid w:val="00473775"/>
    <w:rsid w:val="00474334"/>
    <w:rsid w:val="004743FD"/>
    <w:rsid w:val="00474AF8"/>
    <w:rsid w:val="00475261"/>
    <w:rsid w:val="004755F8"/>
    <w:rsid w:val="0047734F"/>
    <w:rsid w:val="004779CF"/>
    <w:rsid w:val="0048015F"/>
    <w:rsid w:val="004801B8"/>
    <w:rsid w:val="004816DF"/>
    <w:rsid w:val="00482B49"/>
    <w:rsid w:val="00483348"/>
    <w:rsid w:val="00483C77"/>
    <w:rsid w:val="004852B6"/>
    <w:rsid w:val="00487530"/>
    <w:rsid w:val="0049000D"/>
    <w:rsid w:val="00491006"/>
    <w:rsid w:val="00491D39"/>
    <w:rsid w:val="00492775"/>
    <w:rsid w:val="004928F6"/>
    <w:rsid w:val="004930CF"/>
    <w:rsid w:val="00494DD7"/>
    <w:rsid w:val="00495303"/>
    <w:rsid w:val="004959D3"/>
    <w:rsid w:val="00495C67"/>
    <w:rsid w:val="0049600F"/>
    <w:rsid w:val="004976AB"/>
    <w:rsid w:val="004A08F8"/>
    <w:rsid w:val="004A1F24"/>
    <w:rsid w:val="004A4C35"/>
    <w:rsid w:val="004A4E04"/>
    <w:rsid w:val="004A52C6"/>
    <w:rsid w:val="004A58DF"/>
    <w:rsid w:val="004A5F1F"/>
    <w:rsid w:val="004A6361"/>
    <w:rsid w:val="004A6838"/>
    <w:rsid w:val="004A6E42"/>
    <w:rsid w:val="004A7A82"/>
    <w:rsid w:val="004B007F"/>
    <w:rsid w:val="004B0534"/>
    <w:rsid w:val="004B343B"/>
    <w:rsid w:val="004B4D72"/>
    <w:rsid w:val="004B5A15"/>
    <w:rsid w:val="004C0C39"/>
    <w:rsid w:val="004C1F11"/>
    <w:rsid w:val="004C3109"/>
    <w:rsid w:val="004C6833"/>
    <w:rsid w:val="004C6F73"/>
    <w:rsid w:val="004C74F1"/>
    <w:rsid w:val="004C790B"/>
    <w:rsid w:val="004C7F17"/>
    <w:rsid w:val="004D0B23"/>
    <w:rsid w:val="004D1D71"/>
    <w:rsid w:val="004D2CE6"/>
    <w:rsid w:val="004D435A"/>
    <w:rsid w:val="004D46F0"/>
    <w:rsid w:val="004D4E3A"/>
    <w:rsid w:val="004D580C"/>
    <w:rsid w:val="004D7D19"/>
    <w:rsid w:val="004E031A"/>
    <w:rsid w:val="004E0963"/>
    <w:rsid w:val="004E1ACB"/>
    <w:rsid w:val="004E1B14"/>
    <w:rsid w:val="004E2505"/>
    <w:rsid w:val="004E31FF"/>
    <w:rsid w:val="004E37E3"/>
    <w:rsid w:val="004E3818"/>
    <w:rsid w:val="004E39F4"/>
    <w:rsid w:val="004E4290"/>
    <w:rsid w:val="004E47A6"/>
    <w:rsid w:val="004E4AE6"/>
    <w:rsid w:val="004E5A2D"/>
    <w:rsid w:val="004E6845"/>
    <w:rsid w:val="004E6BC0"/>
    <w:rsid w:val="004E7448"/>
    <w:rsid w:val="004F0361"/>
    <w:rsid w:val="004F0A7B"/>
    <w:rsid w:val="004F0F7A"/>
    <w:rsid w:val="004F130F"/>
    <w:rsid w:val="004F15CA"/>
    <w:rsid w:val="004F1910"/>
    <w:rsid w:val="004F2DDA"/>
    <w:rsid w:val="004F3E30"/>
    <w:rsid w:val="004F5EA7"/>
    <w:rsid w:val="0050051B"/>
    <w:rsid w:val="00500B57"/>
    <w:rsid w:val="00501014"/>
    <w:rsid w:val="005013D4"/>
    <w:rsid w:val="00501D5E"/>
    <w:rsid w:val="005028D5"/>
    <w:rsid w:val="005029EC"/>
    <w:rsid w:val="00502B7A"/>
    <w:rsid w:val="00503204"/>
    <w:rsid w:val="005034E9"/>
    <w:rsid w:val="00503719"/>
    <w:rsid w:val="00503D66"/>
    <w:rsid w:val="005059C3"/>
    <w:rsid w:val="005060C2"/>
    <w:rsid w:val="005065C1"/>
    <w:rsid w:val="00507733"/>
    <w:rsid w:val="00510098"/>
    <w:rsid w:val="00511023"/>
    <w:rsid w:val="0051243C"/>
    <w:rsid w:val="0051299C"/>
    <w:rsid w:val="005129AE"/>
    <w:rsid w:val="00512CAF"/>
    <w:rsid w:val="005161C0"/>
    <w:rsid w:val="0052037B"/>
    <w:rsid w:val="00520717"/>
    <w:rsid w:val="00520BB2"/>
    <w:rsid w:val="00520D70"/>
    <w:rsid w:val="005216B0"/>
    <w:rsid w:val="00521E63"/>
    <w:rsid w:val="005221EB"/>
    <w:rsid w:val="0052327C"/>
    <w:rsid w:val="005234E3"/>
    <w:rsid w:val="00523FE4"/>
    <w:rsid w:val="005278C7"/>
    <w:rsid w:val="00531020"/>
    <w:rsid w:val="00531631"/>
    <w:rsid w:val="005316FB"/>
    <w:rsid w:val="00531E4A"/>
    <w:rsid w:val="005323F9"/>
    <w:rsid w:val="00534354"/>
    <w:rsid w:val="00534B57"/>
    <w:rsid w:val="00535080"/>
    <w:rsid w:val="00535767"/>
    <w:rsid w:val="00536213"/>
    <w:rsid w:val="005372D7"/>
    <w:rsid w:val="00540B93"/>
    <w:rsid w:val="005417BD"/>
    <w:rsid w:val="00541C33"/>
    <w:rsid w:val="00544397"/>
    <w:rsid w:val="00547F7B"/>
    <w:rsid w:val="00550BCC"/>
    <w:rsid w:val="00550E6A"/>
    <w:rsid w:val="00551014"/>
    <w:rsid w:val="00551BE7"/>
    <w:rsid w:val="00551F91"/>
    <w:rsid w:val="00552006"/>
    <w:rsid w:val="0055322D"/>
    <w:rsid w:val="005532BA"/>
    <w:rsid w:val="005543A1"/>
    <w:rsid w:val="005543FF"/>
    <w:rsid w:val="005559FB"/>
    <w:rsid w:val="005560B6"/>
    <w:rsid w:val="005560D0"/>
    <w:rsid w:val="00556692"/>
    <w:rsid w:val="005566C2"/>
    <w:rsid w:val="00556F08"/>
    <w:rsid w:val="00557BFA"/>
    <w:rsid w:val="00557ECA"/>
    <w:rsid w:val="00560C07"/>
    <w:rsid w:val="00561737"/>
    <w:rsid w:val="005621D5"/>
    <w:rsid w:val="005705C1"/>
    <w:rsid w:val="00572AC5"/>
    <w:rsid w:val="005735AE"/>
    <w:rsid w:val="005741E9"/>
    <w:rsid w:val="00575567"/>
    <w:rsid w:val="00575B04"/>
    <w:rsid w:val="00577411"/>
    <w:rsid w:val="0057767E"/>
    <w:rsid w:val="00577CD4"/>
    <w:rsid w:val="00580642"/>
    <w:rsid w:val="00580A53"/>
    <w:rsid w:val="005813A7"/>
    <w:rsid w:val="00584886"/>
    <w:rsid w:val="00585802"/>
    <w:rsid w:val="00586817"/>
    <w:rsid w:val="00586E6B"/>
    <w:rsid w:val="00590F89"/>
    <w:rsid w:val="00591166"/>
    <w:rsid w:val="005935BA"/>
    <w:rsid w:val="00593605"/>
    <w:rsid w:val="005938D7"/>
    <w:rsid w:val="00593B16"/>
    <w:rsid w:val="00595756"/>
    <w:rsid w:val="005A173C"/>
    <w:rsid w:val="005A39DB"/>
    <w:rsid w:val="005A4EBF"/>
    <w:rsid w:val="005A59BC"/>
    <w:rsid w:val="005A5CDC"/>
    <w:rsid w:val="005A7179"/>
    <w:rsid w:val="005B0ED5"/>
    <w:rsid w:val="005B4DB3"/>
    <w:rsid w:val="005B6262"/>
    <w:rsid w:val="005C2A09"/>
    <w:rsid w:val="005C2AC7"/>
    <w:rsid w:val="005C2C25"/>
    <w:rsid w:val="005C3527"/>
    <w:rsid w:val="005C4581"/>
    <w:rsid w:val="005C56E7"/>
    <w:rsid w:val="005C6CC0"/>
    <w:rsid w:val="005C716E"/>
    <w:rsid w:val="005C7B67"/>
    <w:rsid w:val="005C7F82"/>
    <w:rsid w:val="005D1647"/>
    <w:rsid w:val="005D1680"/>
    <w:rsid w:val="005D2C2C"/>
    <w:rsid w:val="005D2CA3"/>
    <w:rsid w:val="005D4143"/>
    <w:rsid w:val="005D67CD"/>
    <w:rsid w:val="005E1EDA"/>
    <w:rsid w:val="005E30E7"/>
    <w:rsid w:val="005E349D"/>
    <w:rsid w:val="005E359D"/>
    <w:rsid w:val="005E3674"/>
    <w:rsid w:val="005E398F"/>
    <w:rsid w:val="005E554A"/>
    <w:rsid w:val="005E5D02"/>
    <w:rsid w:val="005E60AA"/>
    <w:rsid w:val="005E7036"/>
    <w:rsid w:val="005F1431"/>
    <w:rsid w:val="005F4120"/>
    <w:rsid w:val="005F449D"/>
    <w:rsid w:val="005F59AE"/>
    <w:rsid w:val="005F5A78"/>
    <w:rsid w:val="005F5B30"/>
    <w:rsid w:val="00600C06"/>
    <w:rsid w:val="00602300"/>
    <w:rsid w:val="00602639"/>
    <w:rsid w:val="006026A7"/>
    <w:rsid w:val="00605329"/>
    <w:rsid w:val="0060553B"/>
    <w:rsid w:val="00605F37"/>
    <w:rsid w:val="00606CDB"/>
    <w:rsid w:val="00606DE1"/>
    <w:rsid w:val="006075E6"/>
    <w:rsid w:val="00607619"/>
    <w:rsid w:val="00610040"/>
    <w:rsid w:val="00610353"/>
    <w:rsid w:val="00612A9E"/>
    <w:rsid w:val="00612DD4"/>
    <w:rsid w:val="00613606"/>
    <w:rsid w:val="006141E8"/>
    <w:rsid w:val="00616376"/>
    <w:rsid w:val="00616FAC"/>
    <w:rsid w:val="006175FF"/>
    <w:rsid w:val="00617677"/>
    <w:rsid w:val="006179FE"/>
    <w:rsid w:val="006210BA"/>
    <w:rsid w:val="00621AD4"/>
    <w:rsid w:val="00621EED"/>
    <w:rsid w:val="00627499"/>
    <w:rsid w:val="00633DEB"/>
    <w:rsid w:val="00633F09"/>
    <w:rsid w:val="0063451C"/>
    <w:rsid w:val="006348CA"/>
    <w:rsid w:val="00634EA3"/>
    <w:rsid w:val="0063671C"/>
    <w:rsid w:val="00637C5D"/>
    <w:rsid w:val="0064024E"/>
    <w:rsid w:val="006420EB"/>
    <w:rsid w:val="00643367"/>
    <w:rsid w:val="00643489"/>
    <w:rsid w:val="00645A98"/>
    <w:rsid w:val="0064742F"/>
    <w:rsid w:val="00651090"/>
    <w:rsid w:val="006514D1"/>
    <w:rsid w:val="006533DD"/>
    <w:rsid w:val="00653559"/>
    <w:rsid w:val="00654A8C"/>
    <w:rsid w:val="0066036A"/>
    <w:rsid w:val="006629B1"/>
    <w:rsid w:val="006647F2"/>
    <w:rsid w:val="00664E8A"/>
    <w:rsid w:val="00666C34"/>
    <w:rsid w:val="00667193"/>
    <w:rsid w:val="00670B44"/>
    <w:rsid w:val="00671EEE"/>
    <w:rsid w:val="00672822"/>
    <w:rsid w:val="00674F80"/>
    <w:rsid w:val="0067500A"/>
    <w:rsid w:val="006750DD"/>
    <w:rsid w:val="00676D5C"/>
    <w:rsid w:val="00676DDB"/>
    <w:rsid w:val="00680B54"/>
    <w:rsid w:val="0068177C"/>
    <w:rsid w:val="0068336B"/>
    <w:rsid w:val="00684866"/>
    <w:rsid w:val="00685E25"/>
    <w:rsid w:val="00686034"/>
    <w:rsid w:val="006901D6"/>
    <w:rsid w:val="00691E9D"/>
    <w:rsid w:val="0069203C"/>
    <w:rsid w:val="006926EE"/>
    <w:rsid w:val="00693C77"/>
    <w:rsid w:val="0069424A"/>
    <w:rsid w:val="00694262"/>
    <w:rsid w:val="006945E6"/>
    <w:rsid w:val="006966F8"/>
    <w:rsid w:val="006978B0"/>
    <w:rsid w:val="006A07E1"/>
    <w:rsid w:val="006A0906"/>
    <w:rsid w:val="006A0D00"/>
    <w:rsid w:val="006A24A9"/>
    <w:rsid w:val="006A3D21"/>
    <w:rsid w:val="006A3E68"/>
    <w:rsid w:val="006A5F1D"/>
    <w:rsid w:val="006A603F"/>
    <w:rsid w:val="006A690B"/>
    <w:rsid w:val="006A77DE"/>
    <w:rsid w:val="006B11DC"/>
    <w:rsid w:val="006B138D"/>
    <w:rsid w:val="006B2155"/>
    <w:rsid w:val="006B23D1"/>
    <w:rsid w:val="006B245F"/>
    <w:rsid w:val="006B2BFF"/>
    <w:rsid w:val="006B393A"/>
    <w:rsid w:val="006B41DE"/>
    <w:rsid w:val="006B42EB"/>
    <w:rsid w:val="006B505E"/>
    <w:rsid w:val="006B5D33"/>
    <w:rsid w:val="006B757A"/>
    <w:rsid w:val="006B7BA9"/>
    <w:rsid w:val="006C0AD2"/>
    <w:rsid w:val="006C11E2"/>
    <w:rsid w:val="006C3458"/>
    <w:rsid w:val="006C6595"/>
    <w:rsid w:val="006C7252"/>
    <w:rsid w:val="006C7CDF"/>
    <w:rsid w:val="006D0183"/>
    <w:rsid w:val="006D067B"/>
    <w:rsid w:val="006D077C"/>
    <w:rsid w:val="006D4D3E"/>
    <w:rsid w:val="006D4E93"/>
    <w:rsid w:val="006D6B1D"/>
    <w:rsid w:val="006D7262"/>
    <w:rsid w:val="006D78E3"/>
    <w:rsid w:val="006E0065"/>
    <w:rsid w:val="006E008D"/>
    <w:rsid w:val="006E0DE1"/>
    <w:rsid w:val="006E14B3"/>
    <w:rsid w:val="006E1DAA"/>
    <w:rsid w:val="006E33A1"/>
    <w:rsid w:val="006E37A4"/>
    <w:rsid w:val="006E38F1"/>
    <w:rsid w:val="006E3D97"/>
    <w:rsid w:val="006E42C1"/>
    <w:rsid w:val="006E4811"/>
    <w:rsid w:val="006E4E21"/>
    <w:rsid w:val="006E5B3B"/>
    <w:rsid w:val="006E5D20"/>
    <w:rsid w:val="006E634C"/>
    <w:rsid w:val="006E6BFA"/>
    <w:rsid w:val="006E6FBE"/>
    <w:rsid w:val="006F02FD"/>
    <w:rsid w:val="006F0DA0"/>
    <w:rsid w:val="006F0EF1"/>
    <w:rsid w:val="006F2178"/>
    <w:rsid w:val="006F2EB1"/>
    <w:rsid w:val="006F3CA3"/>
    <w:rsid w:val="006F415A"/>
    <w:rsid w:val="006F43D1"/>
    <w:rsid w:val="006F62B9"/>
    <w:rsid w:val="006F67D9"/>
    <w:rsid w:val="006F6DD3"/>
    <w:rsid w:val="006F7052"/>
    <w:rsid w:val="006F7F46"/>
    <w:rsid w:val="00701845"/>
    <w:rsid w:val="00702CCD"/>
    <w:rsid w:val="007030FF"/>
    <w:rsid w:val="00703560"/>
    <w:rsid w:val="007040B8"/>
    <w:rsid w:val="00704479"/>
    <w:rsid w:val="007050E9"/>
    <w:rsid w:val="00706186"/>
    <w:rsid w:val="00706402"/>
    <w:rsid w:val="00707ABB"/>
    <w:rsid w:val="00707E27"/>
    <w:rsid w:val="00710148"/>
    <w:rsid w:val="00712E3F"/>
    <w:rsid w:val="007140B3"/>
    <w:rsid w:val="00714198"/>
    <w:rsid w:val="007142B5"/>
    <w:rsid w:val="007161D4"/>
    <w:rsid w:val="00716342"/>
    <w:rsid w:val="00716625"/>
    <w:rsid w:val="00716CBE"/>
    <w:rsid w:val="00716FD7"/>
    <w:rsid w:val="00720189"/>
    <w:rsid w:val="00720CA9"/>
    <w:rsid w:val="00720D77"/>
    <w:rsid w:val="00720E1F"/>
    <w:rsid w:val="00721059"/>
    <w:rsid w:val="00721250"/>
    <w:rsid w:val="00722A9F"/>
    <w:rsid w:val="00723889"/>
    <w:rsid w:val="00724337"/>
    <w:rsid w:val="00725119"/>
    <w:rsid w:val="00725C42"/>
    <w:rsid w:val="00726572"/>
    <w:rsid w:val="0073074E"/>
    <w:rsid w:val="00731585"/>
    <w:rsid w:val="00731B58"/>
    <w:rsid w:val="00734EA5"/>
    <w:rsid w:val="007359E2"/>
    <w:rsid w:val="00736993"/>
    <w:rsid w:val="007407C3"/>
    <w:rsid w:val="007411AB"/>
    <w:rsid w:val="00741D94"/>
    <w:rsid w:val="007425C3"/>
    <w:rsid w:val="00742DAE"/>
    <w:rsid w:val="00743236"/>
    <w:rsid w:val="007433ED"/>
    <w:rsid w:val="00743583"/>
    <w:rsid w:val="00743C1E"/>
    <w:rsid w:val="00744DE2"/>
    <w:rsid w:val="00745124"/>
    <w:rsid w:val="00745980"/>
    <w:rsid w:val="00746837"/>
    <w:rsid w:val="00746FA7"/>
    <w:rsid w:val="0074731B"/>
    <w:rsid w:val="00750616"/>
    <w:rsid w:val="00751CD1"/>
    <w:rsid w:val="00752D4F"/>
    <w:rsid w:val="007534ED"/>
    <w:rsid w:val="007535FB"/>
    <w:rsid w:val="007543EB"/>
    <w:rsid w:val="00754E4D"/>
    <w:rsid w:val="00754FE3"/>
    <w:rsid w:val="007555BF"/>
    <w:rsid w:val="00756695"/>
    <w:rsid w:val="0076075C"/>
    <w:rsid w:val="00761912"/>
    <w:rsid w:val="00762136"/>
    <w:rsid w:val="00762B8E"/>
    <w:rsid w:val="00763643"/>
    <w:rsid w:val="00763D43"/>
    <w:rsid w:val="007648EC"/>
    <w:rsid w:val="00767466"/>
    <w:rsid w:val="00767A35"/>
    <w:rsid w:val="00770B5C"/>
    <w:rsid w:val="00772D80"/>
    <w:rsid w:val="00772FCD"/>
    <w:rsid w:val="007736B8"/>
    <w:rsid w:val="00774340"/>
    <w:rsid w:val="00774F39"/>
    <w:rsid w:val="00776B4E"/>
    <w:rsid w:val="00777DF8"/>
    <w:rsid w:val="007802B3"/>
    <w:rsid w:val="007806E7"/>
    <w:rsid w:val="00780959"/>
    <w:rsid w:val="00781B01"/>
    <w:rsid w:val="00783756"/>
    <w:rsid w:val="00784B4E"/>
    <w:rsid w:val="0078513C"/>
    <w:rsid w:val="00785CDF"/>
    <w:rsid w:val="00787AE9"/>
    <w:rsid w:val="00790B69"/>
    <w:rsid w:val="00790D63"/>
    <w:rsid w:val="00791CB8"/>
    <w:rsid w:val="007928DB"/>
    <w:rsid w:val="007942C4"/>
    <w:rsid w:val="00794B46"/>
    <w:rsid w:val="00794DCE"/>
    <w:rsid w:val="007951C7"/>
    <w:rsid w:val="00795572"/>
    <w:rsid w:val="007969B4"/>
    <w:rsid w:val="00796F46"/>
    <w:rsid w:val="00797113"/>
    <w:rsid w:val="007A1738"/>
    <w:rsid w:val="007A294C"/>
    <w:rsid w:val="007A30F0"/>
    <w:rsid w:val="007A3379"/>
    <w:rsid w:val="007A3F2F"/>
    <w:rsid w:val="007A51C8"/>
    <w:rsid w:val="007A5824"/>
    <w:rsid w:val="007A640D"/>
    <w:rsid w:val="007A6E3F"/>
    <w:rsid w:val="007B153D"/>
    <w:rsid w:val="007B1FF9"/>
    <w:rsid w:val="007B2189"/>
    <w:rsid w:val="007B22A8"/>
    <w:rsid w:val="007B2DD2"/>
    <w:rsid w:val="007B3602"/>
    <w:rsid w:val="007B36E7"/>
    <w:rsid w:val="007B3C05"/>
    <w:rsid w:val="007B4990"/>
    <w:rsid w:val="007B5D43"/>
    <w:rsid w:val="007C16C3"/>
    <w:rsid w:val="007C1B88"/>
    <w:rsid w:val="007C223F"/>
    <w:rsid w:val="007C2BDA"/>
    <w:rsid w:val="007C2FD2"/>
    <w:rsid w:val="007C3380"/>
    <w:rsid w:val="007C463D"/>
    <w:rsid w:val="007C4FD3"/>
    <w:rsid w:val="007C586A"/>
    <w:rsid w:val="007C6031"/>
    <w:rsid w:val="007D0043"/>
    <w:rsid w:val="007D1D4E"/>
    <w:rsid w:val="007D275B"/>
    <w:rsid w:val="007D2A41"/>
    <w:rsid w:val="007D4D60"/>
    <w:rsid w:val="007D6CA7"/>
    <w:rsid w:val="007D74C3"/>
    <w:rsid w:val="007D7AE3"/>
    <w:rsid w:val="007E07E0"/>
    <w:rsid w:val="007E18FB"/>
    <w:rsid w:val="007E2EC2"/>
    <w:rsid w:val="007E43CB"/>
    <w:rsid w:val="007E4C97"/>
    <w:rsid w:val="007E56C2"/>
    <w:rsid w:val="007E696F"/>
    <w:rsid w:val="007E6DCF"/>
    <w:rsid w:val="007E74A8"/>
    <w:rsid w:val="007E7A62"/>
    <w:rsid w:val="007F1883"/>
    <w:rsid w:val="007F1DA8"/>
    <w:rsid w:val="007F443B"/>
    <w:rsid w:val="007F496B"/>
    <w:rsid w:val="007F4B1C"/>
    <w:rsid w:val="007F4DD5"/>
    <w:rsid w:val="007F505B"/>
    <w:rsid w:val="007F53A7"/>
    <w:rsid w:val="007F59B5"/>
    <w:rsid w:val="007F5E6E"/>
    <w:rsid w:val="007F65AF"/>
    <w:rsid w:val="007F73C9"/>
    <w:rsid w:val="00801915"/>
    <w:rsid w:val="00801CFD"/>
    <w:rsid w:val="00801E06"/>
    <w:rsid w:val="0080220D"/>
    <w:rsid w:val="00802274"/>
    <w:rsid w:val="008030DC"/>
    <w:rsid w:val="00804FF7"/>
    <w:rsid w:val="008050EC"/>
    <w:rsid w:val="00805E42"/>
    <w:rsid w:val="0081146D"/>
    <w:rsid w:val="00811E34"/>
    <w:rsid w:val="00812685"/>
    <w:rsid w:val="008171BF"/>
    <w:rsid w:val="00817221"/>
    <w:rsid w:val="008173B4"/>
    <w:rsid w:val="00824103"/>
    <w:rsid w:val="00824568"/>
    <w:rsid w:val="008253B3"/>
    <w:rsid w:val="00830675"/>
    <w:rsid w:val="008308A5"/>
    <w:rsid w:val="00833174"/>
    <w:rsid w:val="00833691"/>
    <w:rsid w:val="00833BB0"/>
    <w:rsid w:val="008346C0"/>
    <w:rsid w:val="00834A61"/>
    <w:rsid w:val="00834A95"/>
    <w:rsid w:val="00835EB6"/>
    <w:rsid w:val="0083622F"/>
    <w:rsid w:val="00840342"/>
    <w:rsid w:val="00841EB6"/>
    <w:rsid w:val="008420C1"/>
    <w:rsid w:val="008452B5"/>
    <w:rsid w:val="0084581F"/>
    <w:rsid w:val="00846D00"/>
    <w:rsid w:val="0084703D"/>
    <w:rsid w:val="0084715C"/>
    <w:rsid w:val="0084775C"/>
    <w:rsid w:val="00847C48"/>
    <w:rsid w:val="00851729"/>
    <w:rsid w:val="00851B86"/>
    <w:rsid w:val="0085296A"/>
    <w:rsid w:val="008532E5"/>
    <w:rsid w:val="008533E6"/>
    <w:rsid w:val="00853A80"/>
    <w:rsid w:val="0085419D"/>
    <w:rsid w:val="0085465F"/>
    <w:rsid w:val="008554B0"/>
    <w:rsid w:val="008557EB"/>
    <w:rsid w:val="00856272"/>
    <w:rsid w:val="00857A92"/>
    <w:rsid w:val="00857FDA"/>
    <w:rsid w:val="00863009"/>
    <w:rsid w:val="00864128"/>
    <w:rsid w:val="008643F4"/>
    <w:rsid w:val="0086687F"/>
    <w:rsid w:val="00867A00"/>
    <w:rsid w:val="008707DD"/>
    <w:rsid w:val="00871110"/>
    <w:rsid w:val="0087142D"/>
    <w:rsid w:val="00871670"/>
    <w:rsid w:val="0087299B"/>
    <w:rsid w:val="00872F37"/>
    <w:rsid w:val="008743D8"/>
    <w:rsid w:val="008804D5"/>
    <w:rsid w:val="00880D00"/>
    <w:rsid w:val="00881354"/>
    <w:rsid w:val="00882AF4"/>
    <w:rsid w:val="008846F9"/>
    <w:rsid w:val="00884AB1"/>
    <w:rsid w:val="00884FED"/>
    <w:rsid w:val="008851A4"/>
    <w:rsid w:val="00885299"/>
    <w:rsid w:val="008852F8"/>
    <w:rsid w:val="00885546"/>
    <w:rsid w:val="00885F21"/>
    <w:rsid w:val="00886737"/>
    <w:rsid w:val="008867C8"/>
    <w:rsid w:val="00886E48"/>
    <w:rsid w:val="00887EB2"/>
    <w:rsid w:val="0089024D"/>
    <w:rsid w:val="00890438"/>
    <w:rsid w:val="00890498"/>
    <w:rsid w:val="00890FAF"/>
    <w:rsid w:val="008918F0"/>
    <w:rsid w:val="00891B2A"/>
    <w:rsid w:val="008920B6"/>
    <w:rsid w:val="008920E3"/>
    <w:rsid w:val="00892F80"/>
    <w:rsid w:val="00894BCD"/>
    <w:rsid w:val="00895662"/>
    <w:rsid w:val="00895B55"/>
    <w:rsid w:val="00895DBB"/>
    <w:rsid w:val="008969F5"/>
    <w:rsid w:val="008A0EB4"/>
    <w:rsid w:val="008A1DEF"/>
    <w:rsid w:val="008A27D6"/>
    <w:rsid w:val="008A2A12"/>
    <w:rsid w:val="008A4837"/>
    <w:rsid w:val="008A4D04"/>
    <w:rsid w:val="008A6D00"/>
    <w:rsid w:val="008A732E"/>
    <w:rsid w:val="008A764A"/>
    <w:rsid w:val="008A7BE7"/>
    <w:rsid w:val="008B0BDF"/>
    <w:rsid w:val="008B1A4C"/>
    <w:rsid w:val="008B253D"/>
    <w:rsid w:val="008B3027"/>
    <w:rsid w:val="008B3A3A"/>
    <w:rsid w:val="008B4368"/>
    <w:rsid w:val="008B5C9E"/>
    <w:rsid w:val="008B6841"/>
    <w:rsid w:val="008B7331"/>
    <w:rsid w:val="008B7D6D"/>
    <w:rsid w:val="008C0477"/>
    <w:rsid w:val="008C1A6F"/>
    <w:rsid w:val="008C211E"/>
    <w:rsid w:val="008C2E63"/>
    <w:rsid w:val="008C3D61"/>
    <w:rsid w:val="008C5DDF"/>
    <w:rsid w:val="008C683B"/>
    <w:rsid w:val="008D377E"/>
    <w:rsid w:val="008D68A0"/>
    <w:rsid w:val="008D7840"/>
    <w:rsid w:val="008D7BFB"/>
    <w:rsid w:val="008E1EEF"/>
    <w:rsid w:val="008E1F99"/>
    <w:rsid w:val="008E23DD"/>
    <w:rsid w:val="008E26F5"/>
    <w:rsid w:val="008E30C5"/>
    <w:rsid w:val="008E31F5"/>
    <w:rsid w:val="008E33E0"/>
    <w:rsid w:val="008E5409"/>
    <w:rsid w:val="008E6456"/>
    <w:rsid w:val="008F065C"/>
    <w:rsid w:val="008F2017"/>
    <w:rsid w:val="008F25F4"/>
    <w:rsid w:val="008F293B"/>
    <w:rsid w:val="008F302A"/>
    <w:rsid w:val="008F30D7"/>
    <w:rsid w:val="008F53BB"/>
    <w:rsid w:val="008F6239"/>
    <w:rsid w:val="008F6D56"/>
    <w:rsid w:val="008F6F8C"/>
    <w:rsid w:val="0090057A"/>
    <w:rsid w:val="00901722"/>
    <w:rsid w:val="009023A2"/>
    <w:rsid w:val="00902CF5"/>
    <w:rsid w:val="00903AE9"/>
    <w:rsid w:val="009042F5"/>
    <w:rsid w:val="00904E8B"/>
    <w:rsid w:val="00910A89"/>
    <w:rsid w:val="00910D9F"/>
    <w:rsid w:val="00912408"/>
    <w:rsid w:val="009124B5"/>
    <w:rsid w:val="009128C2"/>
    <w:rsid w:val="00913BA5"/>
    <w:rsid w:val="00913BE3"/>
    <w:rsid w:val="009157D1"/>
    <w:rsid w:val="00915BE5"/>
    <w:rsid w:val="00915F19"/>
    <w:rsid w:val="00916918"/>
    <w:rsid w:val="00917A1D"/>
    <w:rsid w:val="00920113"/>
    <w:rsid w:val="009205C1"/>
    <w:rsid w:val="009226C2"/>
    <w:rsid w:val="00924B65"/>
    <w:rsid w:val="00924F6A"/>
    <w:rsid w:val="0092567F"/>
    <w:rsid w:val="009263C5"/>
    <w:rsid w:val="00926B27"/>
    <w:rsid w:val="00930769"/>
    <w:rsid w:val="0093079B"/>
    <w:rsid w:val="0093150F"/>
    <w:rsid w:val="009316DF"/>
    <w:rsid w:val="009319CB"/>
    <w:rsid w:val="00932077"/>
    <w:rsid w:val="00932B1C"/>
    <w:rsid w:val="00932DB4"/>
    <w:rsid w:val="00933E19"/>
    <w:rsid w:val="00934282"/>
    <w:rsid w:val="0093433F"/>
    <w:rsid w:val="0093620D"/>
    <w:rsid w:val="00937C4A"/>
    <w:rsid w:val="00937F98"/>
    <w:rsid w:val="00940650"/>
    <w:rsid w:val="00940672"/>
    <w:rsid w:val="00940C0C"/>
    <w:rsid w:val="00940E7D"/>
    <w:rsid w:val="00941340"/>
    <w:rsid w:val="00941B88"/>
    <w:rsid w:val="00942A9A"/>
    <w:rsid w:val="00943108"/>
    <w:rsid w:val="009446A7"/>
    <w:rsid w:val="00945779"/>
    <w:rsid w:val="009463DB"/>
    <w:rsid w:val="0095071F"/>
    <w:rsid w:val="00953733"/>
    <w:rsid w:val="009539E1"/>
    <w:rsid w:val="00953A2B"/>
    <w:rsid w:val="00954005"/>
    <w:rsid w:val="00954AD5"/>
    <w:rsid w:val="00955A27"/>
    <w:rsid w:val="00956693"/>
    <w:rsid w:val="009607C2"/>
    <w:rsid w:val="00961AE7"/>
    <w:rsid w:val="00961CFB"/>
    <w:rsid w:val="00961D9E"/>
    <w:rsid w:val="00961EBB"/>
    <w:rsid w:val="00962004"/>
    <w:rsid w:val="00962236"/>
    <w:rsid w:val="009626A6"/>
    <w:rsid w:val="00962E81"/>
    <w:rsid w:val="00965752"/>
    <w:rsid w:val="00966DD3"/>
    <w:rsid w:val="00970039"/>
    <w:rsid w:val="00970698"/>
    <w:rsid w:val="00971427"/>
    <w:rsid w:val="00971626"/>
    <w:rsid w:val="00973203"/>
    <w:rsid w:val="0097428B"/>
    <w:rsid w:val="00974683"/>
    <w:rsid w:val="00976748"/>
    <w:rsid w:val="00976819"/>
    <w:rsid w:val="00977CB7"/>
    <w:rsid w:val="00980260"/>
    <w:rsid w:val="00980F23"/>
    <w:rsid w:val="0098106A"/>
    <w:rsid w:val="00981E20"/>
    <w:rsid w:val="00982478"/>
    <w:rsid w:val="00983A71"/>
    <w:rsid w:val="00984AD5"/>
    <w:rsid w:val="00984B97"/>
    <w:rsid w:val="00991036"/>
    <w:rsid w:val="00991B3B"/>
    <w:rsid w:val="00991EF3"/>
    <w:rsid w:val="009922C5"/>
    <w:rsid w:val="009929B1"/>
    <w:rsid w:val="00992D0A"/>
    <w:rsid w:val="0099648F"/>
    <w:rsid w:val="0099735C"/>
    <w:rsid w:val="009A1284"/>
    <w:rsid w:val="009A3431"/>
    <w:rsid w:val="009A4B64"/>
    <w:rsid w:val="009A550D"/>
    <w:rsid w:val="009A639A"/>
    <w:rsid w:val="009A7309"/>
    <w:rsid w:val="009B0730"/>
    <w:rsid w:val="009B07D6"/>
    <w:rsid w:val="009B1791"/>
    <w:rsid w:val="009B17C6"/>
    <w:rsid w:val="009B19EF"/>
    <w:rsid w:val="009B377C"/>
    <w:rsid w:val="009B5253"/>
    <w:rsid w:val="009B713E"/>
    <w:rsid w:val="009B7290"/>
    <w:rsid w:val="009C1476"/>
    <w:rsid w:val="009C14F9"/>
    <w:rsid w:val="009C1FB8"/>
    <w:rsid w:val="009C3FD4"/>
    <w:rsid w:val="009C7124"/>
    <w:rsid w:val="009C7B0F"/>
    <w:rsid w:val="009D4E10"/>
    <w:rsid w:val="009D53AA"/>
    <w:rsid w:val="009D6AE8"/>
    <w:rsid w:val="009E1227"/>
    <w:rsid w:val="009E1DBE"/>
    <w:rsid w:val="009E2109"/>
    <w:rsid w:val="009E3753"/>
    <w:rsid w:val="009E4386"/>
    <w:rsid w:val="009E4E12"/>
    <w:rsid w:val="009E6C48"/>
    <w:rsid w:val="009E72FD"/>
    <w:rsid w:val="009E7B9B"/>
    <w:rsid w:val="009F2CDF"/>
    <w:rsid w:val="009F39F4"/>
    <w:rsid w:val="009F4752"/>
    <w:rsid w:val="009F5D12"/>
    <w:rsid w:val="00A006E2"/>
    <w:rsid w:val="00A00894"/>
    <w:rsid w:val="00A00EA3"/>
    <w:rsid w:val="00A01B80"/>
    <w:rsid w:val="00A01C12"/>
    <w:rsid w:val="00A03348"/>
    <w:rsid w:val="00A03FD9"/>
    <w:rsid w:val="00A04EF7"/>
    <w:rsid w:val="00A05C89"/>
    <w:rsid w:val="00A06BC1"/>
    <w:rsid w:val="00A07A7A"/>
    <w:rsid w:val="00A1017B"/>
    <w:rsid w:val="00A104FA"/>
    <w:rsid w:val="00A116FD"/>
    <w:rsid w:val="00A12B8F"/>
    <w:rsid w:val="00A13FE3"/>
    <w:rsid w:val="00A14126"/>
    <w:rsid w:val="00A15900"/>
    <w:rsid w:val="00A16E95"/>
    <w:rsid w:val="00A172C9"/>
    <w:rsid w:val="00A204D7"/>
    <w:rsid w:val="00A2064A"/>
    <w:rsid w:val="00A22441"/>
    <w:rsid w:val="00A22470"/>
    <w:rsid w:val="00A225C8"/>
    <w:rsid w:val="00A22F54"/>
    <w:rsid w:val="00A233B9"/>
    <w:rsid w:val="00A23552"/>
    <w:rsid w:val="00A23618"/>
    <w:rsid w:val="00A24409"/>
    <w:rsid w:val="00A24436"/>
    <w:rsid w:val="00A25E09"/>
    <w:rsid w:val="00A2602F"/>
    <w:rsid w:val="00A27C2B"/>
    <w:rsid w:val="00A30B1B"/>
    <w:rsid w:val="00A3166C"/>
    <w:rsid w:val="00A34CC8"/>
    <w:rsid w:val="00A414FF"/>
    <w:rsid w:val="00A4266F"/>
    <w:rsid w:val="00A4573C"/>
    <w:rsid w:val="00A46821"/>
    <w:rsid w:val="00A50A47"/>
    <w:rsid w:val="00A5271F"/>
    <w:rsid w:val="00A52769"/>
    <w:rsid w:val="00A551AB"/>
    <w:rsid w:val="00A556F1"/>
    <w:rsid w:val="00A55E90"/>
    <w:rsid w:val="00A5632F"/>
    <w:rsid w:val="00A57919"/>
    <w:rsid w:val="00A579EC"/>
    <w:rsid w:val="00A57AEB"/>
    <w:rsid w:val="00A60FA5"/>
    <w:rsid w:val="00A6159A"/>
    <w:rsid w:val="00A63F2F"/>
    <w:rsid w:val="00A6583B"/>
    <w:rsid w:val="00A66D4B"/>
    <w:rsid w:val="00A66D68"/>
    <w:rsid w:val="00A7096A"/>
    <w:rsid w:val="00A7099B"/>
    <w:rsid w:val="00A70E8A"/>
    <w:rsid w:val="00A73BA8"/>
    <w:rsid w:val="00A73EC2"/>
    <w:rsid w:val="00A74522"/>
    <w:rsid w:val="00A74B12"/>
    <w:rsid w:val="00A750D6"/>
    <w:rsid w:val="00A76F9D"/>
    <w:rsid w:val="00A80521"/>
    <w:rsid w:val="00A80558"/>
    <w:rsid w:val="00A8187C"/>
    <w:rsid w:val="00A84280"/>
    <w:rsid w:val="00A85B67"/>
    <w:rsid w:val="00A85E37"/>
    <w:rsid w:val="00A862E4"/>
    <w:rsid w:val="00A86681"/>
    <w:rsid w:val="00A87227"/>
    <w:rsid w:val="00A87AC7"/>
    <w:rsid w:val="00A91129"/>
    <w:rsid w:val="00A920CD"/>
    <w:rsid w:val="00A928DE"/>
    <w:rsid w:val="00A93014"/>
    <w:rsid w:val="00A9368E"/>
    <w:rsid w:val="00A94602"/>
    <w:rsid w:val="00A95207"/>
    <w:rsid w:val="00A95A5B"/>
    <w:rsid w:val="00A95F1D"/>
    <w:rsid w:val="00A95FF1"/>
    <w:rsid w:val="00A96BF5"/>
    <w:rsid w:val="00A96F99"/>
    <w:rsid w:val="00A971EC"/>
    <w:rsid w:val="00AA0C53"/>
    <w:rsid w:val="00AA12E3"/>
    <w:rsid w:val="00AA1540"/>
    <w:rsid w:val="00AA19EF"/>
    <w:rsid w:val="00AA2869"/>
    <w:rsid w:val="00AA351A"/>
    <w:rsid w:val="00AA3888"/>
    <w:rsid w:val="00AA45FD"/>
    <w:rsid w:val="00AA472D"/>
    <w:rsid w:val="00AA70D6"/>
    <w:rsid w:val="00AB1CD5"/>
    <w:rsid w:val="00AB3E3E"/>
    <w:rsid w:val="00AB4629"/>
    <w:rsid w:val="00AB588F"/>
    <w:rsid w:val="00AB608F"/>
    <w:rsid w:val="00AB682B"/>
    <w:rsid w:val="00AB724A"/>
    <w:rsid w:val="00AB746C"/>
    <w:rsid w:val="00AB757F"/>
    <w:rsid w:val="00AB7B54"/>
    <w:rsid w:val="00AC0362"/>
    <w:rsid w:val="00AC23BB"/>
    <w:rsid w:val="00AC272D"/>
    <w:rsid w:val="00AC2C86"/>
    <w:rsid w:val="00AC2E16"/>
    <w:rsid w:val="00AC4F53"/>
    <w:rsid w:val="00AD0B25"/>
    <w:rsid w:val="00AD1231"/>
    <w:rsid w:val="00AD13DB"/>
    <w:rsid w:val="00AD5B8F"/>
    <w:rsid w:val="00AD6785"/>
    <w:rsid w:val="00AD7972"/>
    <w:rsid w:val="00AD7C24"/>
    <w:rsid w:val="00AD7F20"/>
    <w:rsid w:val="00AE0742"/>
    <w:rsid w:val="00AE0846"/>
    <w:rsid w:val="00AE227A"/>
    <w:rsid w:val="00AE2BE0"/>
    <w:rsid w:val="00AE2FCB"/>
    <w:rsid w:val="00AE5001"/>
    <w:rsid w:val="00AE63B3"/>
    <w:rsid w:val="00AE676E"/>
    <w:rsid w:val="00AE76D1"/>
    <w:rsid w:val="00AE7B3E"/>
    <w:rsid w:val="00AF07A7"/>
    <w:rsid w:val="00AF11B1"/>
    <w:rsid w:val="00AF14DD"/>
    <w:rsid w:val="00AF4C0B"/>
    <w:rsid w:val="00AF645C"/>
    <w:rsid w:val="00AF6701"/>
    <w:rsid w:val="00AF701F"/>
    <w:rsid w:val="00AF7B97"/>
    <w:rsid w:val="00B00225"/>
    <w:rsid w:val="00B01B11"/>
    <w:rsid w:val="00B0362E"/>
    <w:rsid w:val="00B04386"/>
    <w:rsid w:val="00B04904"/>
    <w:rsid w:val="00B05224"/>
    <w:rsid w:val="00B0600E"/>
    <w:rsid w:val="00B063A6"/>
    <w:rsid w:val="00B07ADE"/>
    <w:rsid w:val="00B10137"/>
    <w:rsid w:val="00B1055E"/>
    <w:rsid w:val="00B12881"/>
    <w:rsid w:val="00B13031"/>
    <w:rsid w:val="00B1483E"/>
    <w:rsid w:val="00B15C24"/>
    <w:rsid w:val="00B22600"/>
    <w:rsid w:val="00B22B42"/>
    <w:rsid w:val="00B254D3"/>
    <w:rsid w:val="00B25B07"/>
    <w:rsid w:val="00B25EEF"/>
    <w:rsid w:val="00B25FE6"/>
    <w:rsid w:val="00B26B97"/>
    <w:rsid w:val="00B30173"/>
    <w:rsid w:val="00B30767"/>
    <w:rsid w:val="00B31442"/>
    <w:rsid w:val="00B31FE3"/>
    <w:rsid w:val="00B323A5"/>
    <w:rsid w:val="00B326F9"/>
    <w:rsid w:val="00B362C0"/>
    <w:rsid w:val="00B364BB"/>
    <w:rsid w:val="00B37207"/>
    <w:rsid w:val="00B4231B"/>
    <w:rsid w:val="00B424CF"/>
    <w:rsid w:val="00B42C2E"/>
    <w:rsid w:val="00B431C4"/>
    <w:rsid w:val="00B43675"/>
    <w:rsid w:val="00B4399A"/>
    <w:rsid w:val="00B442F9"/>
    <w:rsid w:val="00B44409"/>
    <w:rsid w:val="00B44823"/>
    <w:rsid w:val="00B44AAB"/>
    <w:rsid w:val="00B44E80"/>
    <w:rsid w:val="00B513EC"/>
    <w:rsid w:val="00B51E0A"/>
    <w:rsid w:val="00B51F71"/>
    <w:rsid w:val="00B523C0"/>
    <w:rsid w:val="00B527B2"/>
    <w:rsid w:val="00B529A8"/>
    <w:rsid w:val="00B52BBA"/>
    <w:rsid w:val="00B53494"/>
    <w:rsid w:val="00B53497"/>
    <w:rsid w:val="00B546D0"/>
    <w:rsid w:val="00B55AC5"/>
    <w:rsid w:val="00B55E2E"/>
    <w:rsid w:val="00B560E2"/>
    <w:rsid w:val="00B564E9"/>
    <w:rsid w:val="00B567FB"/>
    <w:rsid w:val="00B611B4"/>
    <w:rsid w:val="00B6157D"/>
    <w:rsid w:val="00B6190B"/>
    <w:rsid w:val="00B6239A"/>
    <w:rsid w:val="00B65E61"/>
    <w:rsid w:val="00B661D3"/>
    <w:rsid w:val="00B661F7"/>
    <w:rsid w:val="00B6679A"/>
    <w:rsid w:val="00B6711F"/>
    <w:rsid w:val="00B7025E"/>
    <w:rsid w:val="00B70745"/>
    <w:rsid w:val="00B71A6F"/>
    <w:rsid w:val="00B74343"/>
    <w:rsid w:val="00B7460F"/>
    <w:rsid w:val="00B74F85"/>
    <w:rsid w:val="00B75074"/>
    <w:rsid w:val="00B76752"/>
    <w:rsid w:val="00B76EFE"/>
    <w:rsid w:val="00B80BE2"/>
    <w:rsid w:val="00B80D8C"/>
    <w:rsid w:val="00B81335"/>
    <w:rsid w:val="00B82DC8"/>
    <w:rsid w:val="00B83182"/>
    <w:rsid w:val="00B855AA"/>
    <w:rsid w:val="00B857BF"/>
    <w:rsid w:val="00B85A99"/>
    <w:rsid w:val="00B874A7"/>
    <w:rsid w:val="00B90A34"/>
    <w:rsid w:val="00B92FC5"/>
    <w:rsid w:val="00B935FD"/>
    <w:rsid w:val="00B93B45"/>
    <w:rsid w:val="00B94C3D"/>
    <w:rsid w:val="00B9580B"/>
    <w:rsid w:val="00B95D2A"/>
    <w:rsid w:val="00B95F84"/>
    <w:rsid w:val="00B970EE"/>
    <w:rsid w:val="00B97458"/>
    <w:rsid w:val="00B97727"/>
    <w:rsid w:val="00BA007A"/>
    <w:rsid w:val="00BA0D3A"/>
    <w:rsid w:val="00BA1EEC"/>
    <w:rsid w:val="00BA7070"/>
    <w:rsid w:val="00BA71E3"/>
    <w:rsid w:val="00BB1468"/>
    <w:rsid w:val="00BB1815"/>
    <w:rsid w:val="00BB2FF7"/>
    <w:rsid w:val="00BB3127"/>
    <w:rsid w:val="00BB471B"/>
    <w:rsid w:val="00BB5815"/>
    <w:rsid w:val="00BB62B1"/>
    <w:rsid w:val="00BC0B40"/>
    <w:rsid w:val="00BC1F64"/>
    <w:rsid w:val="00BC209A"/>
    <w:rsid w:val="00BC29AA"/>
    <w:rsid w:val="00BC61F1"/>
    <w:rsid w:val="00BD0C6E"/>
    <w:rsid w:val="00BD1019"/>
    <w:rsid w:val="00BD15C4"/>
    <w:rsid w:val="00BD15D5"/>
    <w:rsid w:val="00BD1B3E"/>
    <w:rsid w:val="00BD22F9"/>
    <w:rsid w:val="00BD44CF"/>
    <w:rsid w:val="00BD47AA"/>
    <w:rsid w:val="00BD4A0C"/>
    <w:rsid w:val="00BD53D2"/>
    <w:rsid w:val="00BD61C2"/>
    <w:rsid w:val="00BD647B"/>
    <w:rsid w:val="00BD72CA"/>
    <w:rsid w:val="00BE02D0"/>
    <w:rsid w:val="00BE092A"/>
    <w:rsid w:val="00BE0AB7"/>
    <w:rsid w:val="00BE1607"/>
    <w:rsid w:val="00BE1C60"/>
    <w:rsid w:val="00BE1F93"/>
    <w:rsid w:val="00BE2956"/>
    <w:rsid w:val="00BE3028"/>
    <w:rsid w:val="00BE39D3"/>
    <w:rsid w:val="00BE44D1"/>
    <w:rsid w:val="00BE4D38"/>
    <w:rsid w:val="00BE56DC"/>
    <w:rsid w:val="00BE7A1B"/>
    <w:rsid w:val="00BE7BE2"/>
    <w:rsid w:val="00BF1352"/>
    <w:rsid w:val="00BF18A6"/>
    <w:rsid w:val="00BF297F"/>
    <w:rsid w:val="00BF2DEF"/>
    <w:rsid w:val="00BF39CE"/>
    <w:rsid w:val="00BF3D4B"/>
    <w:rsid w:val="00BF3F4F"/>
    <w:rsid w:val="00BF4FD7"/>
    <w:rsid w:val="00BF5D40"/>
    <w:rsid w:val="00BF6063"/>
    <w:rsid w:val="00BF681A"/>
    <w:rsid w:val="00BF7DE0"/>
    <w:rsid w:val="00C01278"/>
    <w:rsid w:val="00C017CC"/>
    <w:rsid w:val="00C01D5E"/>
    <w:rsid w:val="00C03EAE"/>
    <w:rsid w:val="00C044D8"/>
    <w:rsid w:val="00C05CDF"/>
    <w:rsid w:val="00C10054"/>
    <w:rsid w:val="00C12482"/>
    <w:rsid w:val="00C12510"/>
    <w:rsid w:val="00C16B89"/>
    <w:rsid w:val="00C16DAA"/>
    <w:rsid w:val="00C17081"/>
    <w:rsid w:val="00C219BE"/>
    <w:rsid w:val="00C2387C"/>
    <w:rsid w:val="00C23E96"/>
    <w:rsid w:val="00C24BE3"/>
    <w:rsid w:val="00C254A8"/>
    <w:rsid w:val="00C25AF7"/>
    <w:rsid w:val="00C25C67"/>
    <w:rsid w:val="00C25DF9"/>
    <w:rsid w:val="00C26408"/>
    <w:rsid w:val="00C26A04"/>
    <w:rsid w:val="00C30707"/>
    <w:rsid w:val="00C314FF"/>
    <w:rsid w:val="00C31862"/>
    <w:rsid w:val="00C32980"/>
    <w:rsid w:val="00C33A11"/>
    <w:rsid w:val="00C3447B"/>
    <w:rsid w:val="00C3449C"/>
    <w:rsid w:val="00C348AC"/>
    <w:rsid w:val="00C34A68"/>
    <w:rsid w:val="00C350E0"/>
    <w:rsid w:val="00C357E0"/>
    <w:rsid w:val="00C37127"/>
    <w:rsid w:val="00C4082F"/>
    <w:rsid w:val="00C41218"/>
    <w:rsid w:val="00C42622"/>
    <w:rsid w:val="00C438F8"/>
    <w:rsid w:val="00C4562E"/>
    <w:rsid w:val="00C46296"/>
    <w:rsid w:val="00C46F26"/>
    <w:rsid w:val="00C50479"/>
    <w:rsid w:val="00C50825"/>
    <w:rsid w:val="00C51393"/>
    <w:rsid w:val="00C5398B"/>
    <w:rsid w:val="00C5448C"/>
    <w:rsid w:val="00C5461C"/>
    <w:rsid w:val="00C54E31"/>
    <w:rsid w:val="00C54E81"/>
    <w:rsid w:val="00C55DFC"/>
    <w:rsid w:val="00C56C30"/>
    <w:rsid w:val="00C56F5F"/>
    <w:rsid w:val="00C57562"/>
    <w:rsid w:val="00C607DB"/>
    <w:rsid w:val="00C61294"/>
    <w:rsid w:val="00C64CF0"/>
    <w:rsid w:val="00C65A39"/>
    <w:rsid w:val="00C6781C"/>
    <w:rsid w:val="00C71C20"/>
    <w:rsid w:val="00C71FFC"/>
    <w:rsid w:val="00C7371A"/>
    <w:rsid w:val="00C739F1"/>
    <w:rsid w:val="00C73DC9"/>
    <w:rsid w:val="00C73E81"/>
    <w:rsid w:val="00C73F39"/>
    <w:rsid w:val="00C74520"/>
    <w:rsid w:val="00C76258"/>
    <w:rsid w:val="00C76634"/>
    <w:rsid w:val="00C8047D"/>
    <w:rsid w:val="00C81D05"/>
    <w:rsid w:val="00C83D42"/>
    <w:rsid w:val="00C85058"/>
    <w:rsid w:val="00C878B9"/>
    <w:rsid w:val="00C90C5E"/>
    <w:rsid w:val="00C91484"/>
    <w:rsid w:val="00C91771"/>
    <w:rsid w:val="00C91C7D"/>
    <w:rsid w:val="00C93DA0"/>
    <w:rsid w:val="00C94F7B"/>
    <w:rsid w:val="00C9524A"/>
    <w:rsid w:val="00C954DF"/>
    <w:rsid w:val="00C9550C"/>
    <w:rsid w:val="00C97B98"/>
    <w:rsid w:val="00CA0CF5"/>
    <w:rsid w:val="00CA1613"/>
    <w:rsid w:val="00CA5CF5"/>
    <w:rsid w:val="00CA61B9"/>
    <w:rsid w:val="00CA6CF1"/>
    <w:rsid w:val="00CA70AF"/>
    <w:rsid w:val="00CA782C"/>
    <w:rsid w:val="00CA7FAA"/>
    <w:rsid w:val="00CB0285"/>
    <w:rsid w:val="00CB1EB4"/>
    <w:rsid w:val="00CB2298"/>
    <w:rsid w:val="00CB3185"/>
    <w:rsid w:val="00CB3C3E"/>
    <w:rsid w:val="00CB66E3"/>
    <w:rsid w:val="00CB6EBC"/>
    <w:rsid w:val="00CB7F3D"/>
    <w:rsid w:val="00CC0DF2"/>
    <w:rsid w:val="00CC1690"/>
    <w:rsid w:val="00CC1820"/>
    <w:rsid w:val="00CC1C2D"/>
    <w:rsid w:val="00CC3352"/>
    <w:rsid w:val="00CC37D0"/>
    <w:rsid w:val="00CC3C21"/>
    <w:rsid w:val="00CC4041"/>
    <w:rsid w:val="00CC4346"/>
    <w:rsid w:val="00CC5084"/>
    <w:rsid w:val="00CC69E8"/>
    <w:rsid w:val="00CC737F"/>
    <w:rsid w:val="00CC7C10"/>
    <w:rsid w:val="00CD0207"/>
    <w:rsid w:val="00CD0F73"/>
    <w:rsid w:val="00CD11ED"/>
    <w:rsid w:val="00CD183B"/>
    <w:rsid w:val="00CD1BF1"/>
    <w:rsid w:val="00CD361A"/>
    <w:rsid w:val="00CD36DA"/>
    <w:rsid w:val="00CD370A"/>
    <w:rsid w:val="00CD3F0A"/>
    <w:rsid w:val="00CD6139"/>
    <w:rsid w:val="00CD6BE2"/>
    <w:rsid w:val="00CD6D1C"/>
    <w:rsid w:val="00CE302B"/>
    <w:rsid w:val="00CE3248"/>
    <w:rsid w:val="00CE4F7F"/>
    <w:rsid w:val="00CE5448"/>
    <w:rsid w:val="00CE6023"/>
    <w:rsid w:val="00CE690A"/>
    <w:rsid w:val="00CF0C2B"/>
    <w:rsid w:val="00CF1156"/>
    <w:rsid w:val="00CF12AC"/>
    <w:rsid w:val="00CF1BAE"/>
    <w:rsid w:val="00CF384D"/>
    <w:rsid w:val="00CF3D53"/>
    <w:rsid w:val="00CF42EA"/>
    <w:rsid w:val="00CF4B61"/>
    <w:rsid w:val="00CF5CF3"/>
    <w:rsid w:val="00CF5F0C"/>
    <w:rsid w:val="00CF7201"/>
    <w:rsid w:val="00D045DA"/>
    <w:rsid w:val="00D048DA"/>
    <w:rsid w:val="00D04ACE"/>
    <w:rsid w:val="00D068D8"/>
    <w:rsid w:val="00D06FFB"/>
    <w:rsid w:val="00D07790"/>
    <w:rsid w:val="00D101D7"/>
    <w:rsid w:val="00D10395"/>
    <w:rsid w:val="00D11AE3"/>
    <w:rsid w:val="00D13093"/>
    <w:rsid w:val="00D13215"/>
    <w:rsid w:val="00D15D2A"/>
    <w:rsid w:val="00D2100E"/>
    <w:rsid w:val="00D21088"/>
    <w:rsid w:val="00D22327"/>
    <w:rsid w:val="00D22752"/>
    <w:rsid w:val="00D22A44"/>
    <w:rsid w:val="00D234B1"/>
    <w:rsid w:val="00D235A1"/>
    <w:rsid w:val="00D2387B"/>
    <w:rsid w:val="00D24159"/>
    <w:rsid w:val="00D254F8"/>
    <w:rsid w:val="00D26694"/>
    <w:rsid w:val="00D27D96"/>
    <w:rsid w:val="00D30C2F"/>
    <w:rsid w:val="00D3241C"/>
    <w:rsid w:val="00D42360"/>
    <w:rsid w:val="00D42DFD"/>
    <w:rsid w:val="00D42F2B"/>
    <w:rsid w:val="00D438E9"/>
    <w:rsid w:val="00D45F34"/>
    <w:rsid w:val="00D46082"/>
    <w:rsid w:val="00D4630C"/>
    <w:rsid w:val="00D474C9"/>
    <w:rsid w:val="00D47A21"/>
    <w:rsid w:val="00D47E09"/>
    <w:rsid w:val="00D51B59"/>
    <w:rsid w:val="00D52642"/>
    <w:rsid w:val="00D529A5"/>
    <w:rsid w:val="00D52E53"/>
    <w:rsid w:val="00D547DA"/>
    <w:rsid w:val="00D54D07"/>
    <w:rsid w:val="00D553AB"/>
    <w:rsid w:val="00D558DE"/>
    <w:rsid w:val="00D6074A"/>
    <w:rsid w:val="00D621E1"/>
    <w:rsid w:val="00D62C65"/>
    <w:rsid w:val="00D636F2"/>
    <w:rsid w:val="00D659F8"/>
    <w:rsid w:val="00D65CBA"/>
    <w:rsid w:val="00D66FDA"/>
    <w:rsid w:val="00D6779D"/>
    <w:rsid w:val="00D728A2"/>
    <w:rsid w:val="00D72A0D"/>
    <w:rsid w:val="00D72FFD"/>
    <w:rsid w:val="00D732A7"/>
    <w:rsid w:val="00D732C8"/>
    <w:rsid w:val="00D750A2"/>
    <w:rsid w:val="00D75E7C"/>
    <w:rsid w:val="00D7778A"/>
    <w:rsid w:val="00D8171B"/>
    <w:rsid w:val="00D81F2A"/>
    <w:rsid w:val="00D81FA9"/>
    <w:rsid w:val="00D83457"/>
    <w:rsid w:val="00D83F5B"/>
    <w:rsid w:val="00D8527F"/>
    <w:rsid w:val="00D859C2"/>
    <w:rsid w:val="00D868EF"/>
    <w:rsid w:val="00D86D95"/>
    <w:rsid w:val="00D871B8"/>
    <w:rsid w:val="00D873F0"/>
    <w:rsid w:val="00D87764"/>
    <w:rsid w:val="00D912E0"/>
    <w:rsid w:val="00D91D33"/>
    <w:rsid w:val="00D94B58"/>
    <w:rsid w:val="00D97234"/>
    <w:rsid w:val="00D97D00"/>
    <w:rsid w:val="00DA248D"/>
    <w:rsid w:val="00DA2C7E"/>
    <w:rsid w:val="00DA3678"/>
    <w:rsid w:val="00DA37A3"/>
    <w:rsid w:val="00DA51F0"/>
    <w:rsid w:val="00DA69A7"/>
    <w:rsid w:val="00DB22A2"/>
    <w:rsid w:val="00DB2ADE"/>
    <w:rsid w:val="00DB30F5"/>
    <w:rsid w:val="00DB331A"/>
    <w:rsid w:val="00DB3AC2"/>
    <w:rsid w:val="00DB452B"/>
    <w:rsid w:val="00DB45FC"/>
    <w:rsid w:val="00DB5EC4"/>
    <w:rsid w:val="00DB5F3F"/>
    <w:rsid w:val="00DB6A89"/>
    <w:rsid w:val="00DB6B42"/>
    <w:rsid w:val="00DB6B8F"/>
    <w:rsid w:val="00DC038D"/>
    <w:rsid w:val="00DC1420"/>
    <w:rsid w:val="00DC1878"/>
    <w:rsid w:val="00DC1D2B"/>
    <w:rsid w:val="00DC4285"/>
    <w:rsid w:val="00DC43FE"/>
    <w:rsid w:val="00DC5804"/>
    <w:rsid w:val="00DC5A6F"/>
    <w:rsid w:val="00DC65C7"/>
    <w:rsid w:val="00DC7447"/>
    <w:rsid w:val="00DC7654"/>
    <w:rsid w:val="00DC7D35"/>
    <w:rsid w:val="00DD0E0E"/>
    <w:rsid w:val="00DD24E6"/>
    <w:rsid w:val="00DD2DD0"/>
    <w:rsid w:val="00DD3A96"/>
    <w:rsid w:val="00DD437A"/>
    <w:rsid w:val="00DD44EA"/>
    <w:rsid w:val="00DD505E"/>
    <w:rsid w:val="00DD7555"/>
    <w:rsid w:val="00DD7587"/>
    <w:rsid w:val="00DE1821"/>
    <w:rsid w:val="00DE3477"/>
    <w:rsid w:val="00DE5C6D"/>
    <w:rsid w:val="00DE63F9"/>
    <w:rsid w:val="00DE6F47"/>
    <w:rsid w:val="00DE6F6E"/>
    <w:rsid w:val="00DE6FD0"/>
    <w:rsid w:val="00DE7454"/>
    <w:rsid w:val="00DF05A2"/>
    <w:rsid w:val="00DF071D"/>
    <w:rsid w:val="00DF0872"/>
    <w:rsid w:val="00DF2C80"/>
    <w:rsid w:val="00DF3777"/>
    <w:rsid w:val="00DF5313"/>
    <w:rsid w:val="00DF53DA"/>
    <w:rsid w:val="00DF5588"/>
    <w:rsid w:val="00DF63D9"/>
    <w:rsid w:val="00DF739A"/>
    <w:rsid w:val="00DF7A2F"/>
    <w:rsid w:val="00E01A33"/>
    <w:rsid w:val="00E02856"/>
    <w:rsid w:val="00E030B3"/>
    <w:rsid w:val="00E04A0D"/>
    <w:rsid w:val="00E04C49"/>
    <w:rsid w:val="00E04E20"/>
    <w:rsid w:val="00E04E81"/>
    <w:rsid w:val="00E05BB9"/>
    <w:rsid w:val="00E06DC3"/>
    <w:rsid w:val="00E110D9"/>
    <w:rsid w:val="00E124AB"/>
    <w:rsid w:val="00E12914"/>
    <w:rsid w:val="00E138C9"/>
    <w:rsid w:val="00E13B17"/>
    <w:rsid w:val="00E16507"/>
    <w:rsid w:val="00E176AA"/>
    <w:rsid w:val="00E17935"/>
    <w:rsid w:val="00E17C9A"/>
    <w:rsid w:val="00E200AD"/>
    <w:rsid w:val="00E210B3"/>
    <w:rsid w:val="00E21505"/>
    <w:rsid w:val="00E217D4"/>
    <w:rsid w:val="00E234B4"/>
    <w:rsid w:val="00E23533"/>
    <w:rsid w:val="00E23765"/>
    <w:rsid w:val="00E26F19"/>
    <w:rsid w:val="00E2762D"/>
    <w:rsid w:val="00E27BE8"/>
    <w:rsid w:val="00E31D07"/>
    <w:rsid w:val="00E33C39"/>
    <w:rsid w:val="00E347D5"/>
    <w:rsid w:val="00E35495"/>
    <w:rsid w:val="00E3678F"/>
    <w:rsid w:val="00E37E9D"/>
    <w:rsid w:val="00E401BD"/>
    <w:rsid w:val="00E41DAE"/>
    <w:rsid w:val="00E42147"/>
    <w:rsid w:val="00E43117"/>
    <w:rsid w:val="00E43240"/>
    <w:rsid w:val="00E4434C"/>
    <w:rsid w:val="00E44475"/>
    <w:rsid w:val="00E45F23"/>
    <w:rsid w:val="00E4620F"/>
    <w:rsid w:val="00E50E2C"/>
    <w:rsid w:val="00E53846"/>
    <w:rsid w:val="00E5416C"/>
    <w:rsid w:val="00E54872"/>
    <w:rsid w:val="00E560D1"/>
    <w:rsid w:val="00E56211"/>
    <w:rsid w:val="00E57792"/>
    <w:rsid w:val="00E60D97"/>
    <w:rsid w:val="00E60F08"/>
    <w:rsid w:val="00E63A8B"/>
    <w:rsid w:val="00E6462C"/>
    <w:rsid w:val="00E65666"/>
    <w:rsid w:val="00E665D6"/>
    <w:rsid w:val="00E66CAF"/>
    <w:rsid w:val="00E66EED"/>
    <w:rsid w:val="00E674B6"/>
    <w:rsid w:val="00E67ACA"/>
    <w:rsid w:val="00E700CB"/>
    <w:rsid w:val="00E70870"/>
    <w:rsid w:val="00E7151F"/>
    <w:rsid w:val="00E7192F"/>
    <w:rsid w:val="00E723EC"/>
    <w:rsid w:val="00E72542"/>
    <w:rsid w:val="00E7262C"/>
    <w:rsid w:val="00E7272D"/>
    <w:rsid w:val="00E72FBA"/>
    <w:rsid w:val="00E801BC"/>
    <w:rsid w:val="00E80B6B"/>
    <w:rsid w:val="00E828E3"/>
    <w:rsid w:val="00E82FE4"/>
    <w:rsid w:val="00E836CA"/>
    <w:rsid w:val="00E83CED"/>
    <w:rsid w:val="00E83FEE"/>
    <w:rsid w:val="00E845E1"/>
    <w:rsid w:val="00E847EC"/>
    <w:rsid w:val="00E85A8D"/>
    <w:rsid w:val="00E86665"/>
    <w:rsid w:val="00E86757"/>
    <w:rsid w:val="00E90B7B"/>
    <w:rsid w:val="00E914F1"/>
    <w:rsid w:val="00E914FC"/>
    <w:rsid w:val="00E9211F"/>
    <w:rsid w:val="00E929F2"/>
    <w:rsid w:val="00E9337B"/>
    <w:rsid w:val="00E94895"/>
    <w:rsid w:val="00E96065"/>
    <w:rsid w:val="00E96AC0"/>
    <w:rsid w:val="00E9779D"/>
    <w:rsid w:val="00EA1773"/>
    <w:rsid w:val="00EA1B95"/>
    <w:rsid w:val="00EA2332"/>
    <w:rsid w:val="00EA2F2A"/>
    <w:rsid w:val="00EA302A"/>
    <w:rsid w:val="00EA4908"/>
    <w:rsid w:val="00EA497C"/>
    <w:rsid w:val="00EA4B7D"/>
    <w:rsid w:val="00EA563A"/>
    <w:rsid w:val="00EA6DAB"/>
    <w:rsid w:val="00EB123E"/>
    <w:rsid w:val="00EB1B6B"/>
    <w:rsid w:val="00EB1C17"/>
    <w:rsid w:val="00EB2070"/>
    <w:rsid w:val="00EB2AD3"/>
    <w:rsid w:val="00EB60DA"/>
    <w:rsid w:val="00EB67C2"/>
    <w:rsid w:val="00EB6EF6"/>
    <w:rsid w:val="00EB7654"/>
    <w:rsid w:val="00EC0C42"/>
    <w:rsid w:val="00EC0D2D"/>
    <w:rsid w:val="00EC235C"/>
    <w:rsid w:val="00EC35EF"/>
    <w:rsid w:val="00EC521D"/>
    <w:rsid w:val="00EC58AB"/>
    <w:rsid w:val="00EC5CF4"/>
    <w:rsid w:val="00EC6205"/>
    <w:rsid w:val="00EC632C"/>
    <w:rsid w:val="00ED0E19"/>
    <w:rsid w:val="00ED0F4A"/>
    <w:rsid w:val="00ED1F74"/>
    <w:rsid w:val="00ED433E"/>
    <w:rsid w:val="00ED5482"/>
    <w:rsid w:val="00ED5577"/>
    <w:rsid w:val="00ED6B95"/>
    <w:rsid w:val="00ED727C"/>
    <w:rsid w:val="00EE0005"/>
    <w:rsid w:val="00EE0361"/>
    <w:rsid w:val="00EE0626"/>
    <w:rsid w:val="00EE5135"/>
    <w:rsid w:val="00EE6644"/>
    <w:rsid w:val="00EE66A1"/>
    <w:rsid w:val="00EE6A14"/>
    <w:rsid w:val="00EE79DA"/>
    <w:rsid w:val="00EE7A5F"/>
    <w:rsid w:val="00EE7B8B"/>
    <w:rsid w:val="00EF2170"/>
    <w:rsid w:val="00EF388F"/>
    <w:rsid w:val="00EF3BC8"/>
    <w:rsid w:val="00EF41E1"/>
    <w:rsid w:val="00EF4DBD"/>
    <w:rsid w:val="00EF5E20"/>
    <w:rsid w:val="00EF6170"/>
    <w:rsid w:val="00EF795A"/>
    <w:rsid w:val="00EF7D53"/>
    <w:rsid w:val="00F00AAC"/>
    <w:rsid w:val="00F00C1E"/>
    <w:rsid w:val="00F016EA"/>
    <w:rsid w:val="00F03246"/>
    <w:rsid w:val="00F0333D"/>
    <w:rsid w:val="00F0560B"/>
    <w:rsid w:val="00F06635"/>
    <w:rsid w:val="00F07D4C"/>
    <w:rsid w:val="00F07F6E"/>
    <w:rsid w:val="00F10480"/>
    <w:rsid w:val="00F1054C"/>
    <w:rsid w:val="00F114A4"/>
    <w:rsid w:val="00F13C4D"/>
    <w:rsid w:val="00F143FF"/>
    <w:rsid w:val="00F14EBD"/>
    <w:rsid w:val="00F15127"/>
    <w:rsid w:val="00F16418"/>
    <w:rsid w:val="00F16E16"/>
    <w:rsid w:val="00F17098"/>
    <w:rsid w:val="00F2165D"/>
    <w:rsid w:val="00F222D2"/>
    <w:rsid w:val="00F22963"/>
    <w:rsid w:val="00F249C9"/>
    <w:rsid w:val="00F26AB3"/>
    <w:rsid w:val="00F27333"/>
    <w:rsid w:val="00F277DD"/>
    <w:rsid w:val="00F30F06"/>
    <w:rsid w:val="00F31C05"/>
    <w:rsid w:val="00F31C72"/>
    <w:rsid w:val="00F327BC"/>
    <w:rsid w:val="00F32F80"/>
    <w:rsid w:val="00F33099"/>
    <w:rsid w:val="00F343DA"/>
    <w:rsid w:val="00F37173"/>
    <w:rsid w:val="00F37517"/>
    <w:rsid w:val="00F37ACD"/>
    <w:rsid w:val="00F40969"/>
    <w:rsid w:val="00F41C1D"/>
    <w:rsid w:val="00F42698"/>
    <w:rsid w:val="00F430D2"/>
    <w:rsid w:val="00F43BAB"/>
    <w:rsid w:val="00F4495C"/>
    <w:rsid w:val="00F449CB"/>
    <w:rsid w:val="00F4744D"/>
    <w:rsid w:val="00F50417"/>
    <w:rsid w:val="00F50441"/>
    <w:rsid w:val="00F50897"/>
    <w:rsid w:val="00F51F33"/>
    <w:rsid w:val="00F5507E"/>
    <w:rsid w:val="00F55DB4"/>
    <w:rsid w:val="00F56135"/>
    <w:rsid w:val="00F60046"/>
    <w:rsid w:val="00F60286"/>
    <w:rsid w:val="00F61530"/>
    <w:rsid w:val="00F64E10"/>
    <w:rsid w:val="00F6766E"/>
    <w:rsid w:val="00F70657"/>
    <w:rsid w:val="00F70DE5"/>
    <w:rsid w:val="00F720B3"/>
    <w:rsid w:val="00F7222E"/>
    <w:rsid w:val="00F72BB9"/>
    <w:rsid w:val="00F73209"/>
    <w:rsid w:val="00F74E5D"/>
    <w:rsid w:val="00F75D9B"/>
    <w:rsid w:val="00F75FA3"/>
    <w:rsid w:val="00F76F76"/>
    <w:rsid w:val="00F77A0D"/>
    <w:rsid w:val="00F80C87"/>
    <w:rsid w:val="00F8251F"/>
    <w:rsid w:val="00F83761"/>
    <w:rsid w:val="00F85F81"/>
    <w:rsid w:val="00F8763D"/>
    <w:rsid w:val="00F8764F"/>
    <w:rsid w:val="00F91A90"/>
    <w:rsid w:val="00F91BDF"/>
    <w:rsid w:val="00F9334B"/>
    <w:rsid w:val="00F93DD9"/>
    <w:rsid w:val="00F94424"/>
    <w:rsid w:val="00F95520"/>
    <w:rsid w:val="00F95B43"/>
    <w:rsid w:val="00F96627"/>
    <w:rsid w:val="00FA0172"/>
    <w:rsid w:val="00FA0771"/>
    <w:rsid w:val="00FA1696"/>
    <w:rsid w:val="00FA1DF7"/>
    <w:rsid w:val="00FA48BB"/>
    <w:rsid w:val="00FA5AE8"/>
    <w:rsid w:val="00FA7D88"/>
    <w:rsid w:val="00FB0502"/>
    <w:rsid w:val="00FB054F"/>
    <w:rsid w:val="00FB1049"/>
    <w:rsid w:val="00FB162C"/>
    <w:rsid w:val="00FB2CAF"/>
    <w:rsid w:val="00FB3658"/>
    <w:rsid w:val="00FB3685"/>
    <w:rsid w:val="00FB388F"/>
    <w:rsid w:val="00FB42BB"/>
    <w:rsid w:val="00FB6F88"/>
    <w:rsid w:val="00FC1067"/>
    <w:rsid w:val="00FC1CE3"/>
    <w:rsid w:val="00FC36C2"/>
    <w:rsid w:val="00FC4323"/>
    <w:rsid w:val="00FC45A0"/>
    <w:rsid w:val="00FC4EAC"/>
    <w:rsid w:val="00FC5294"/>
    <w:rsid w:val="00FC56A6"/>
    <w:rsid w:val="00FC734B"/>
    <w:rsid w:val="00FD131A"/>
    <w:rsid w:val="00FD256F"/>
    <w:rsid w:val="00FD436C"/>
    <w:rsid w:val="00FD6E5F"/>
    <w:rsid w:val="00FD7233"/>
    <w:rsid w:val="00FD7455"/>
    <w:rsid w:val="00FD7DA2"/>
    <w:rsid w:val="00FE0061"/>
    <w:rsid w:val="00FE0332"/>
    <w:rsid w:val="00FE343E"/>
    <w:rsid w:val="00FE3B2A"/>
    <w:rsid w:val="00FE403B"/>
    <w:rsid w:val="00FE44A2"/>
    <w:rsid w:val="00FE5C20"/>
    <w:rsid w:val="00FE6BE7"/>
    <w:rsid w:val="00FF0342"/>
    <w:rsid w:val="00FF12FA"/>
    <w:rsid w:val="00FF1D30"/>
    <w:rsid w:val="00FF225A"/>
    <w:rsid w:val="00FF32E4"/>
    <w:rsid w:val="00FF3D92"/>
    <w:rsid w:val="00FF4700"/>
    <w:rsid w:val="00FF5194"/>
    <w:rsid w:val="00FF5C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620C0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F9"/>
    <w:rPr>
      <w:rFonts w:ascii="Arial" w:hAnsi="Arial"/>
      <w:sz w:val="24"/>
    </w:rPr>
  </w:style>
  <w:style w:type="paragraph" w:styleId="Heading1">
    <w:name w:val="heading 1"/>
    <w:basedOn w:val="Normal"/>
    <w:next w:val="Normal"/>
    <w:link w:val="Heading1Char"/>
    <w:uiPriority w:val="9"/>
    <w:qFormat/>
    <w:rsid w:val="008C2E63"/>
    <w:pPr>
      <w:keepNext/>
      <w:keepLines/>
      <w:spacing w:before="480" w:after="0"/>
      <w:outlineLvl w:val="0"/>
    </w:pPr>
    <w:rPr>
      <w:rFonts w:eastAsiaTheme="majorEastAsia" w:cstheme="majorBidi"/>
      <w:b/>
      <w:bCs/>
      <w:color w:val="365F91" w:themeColor="accent1" w:themeShade="BF"/>
      <w:sz w:val="48"/>
      <w:szCs w:val="28"/>
      <w:u w:val="single"/>
    </w:rPr>
  </w:style>
  <w:style w:type="paragraph" w:styleId="Heading2">
    <w:name w:val="heading 2"/>
    <w:basedOn w:val="Normal"/>
    <w:next w:val="Normal"/>
    <w:link w:val="Heading2Char"/>
    <w:uiPriority w:val="9"/>
    <w:unhideWhenUsed/>
    <w:qFormat/>
    <w:rsid w:val="002A0AC9"/>
    <w:pPr>
      <w:keepNext/>
      <w:keepLines/>
      <w:numPr>
        <w:numId w:val="34"/>
      </w:numPr>
      <w:spacing w:before="200" w:after="0"/>
      <w:outlineLvl w:val="1"/>
    </w:pPr>
    <w:rPr>
      <w:rFonts w:eastAsiaTheme="majorEastAsia" w:cstheme="majorBidi"/>
      <w:b/>
      <w:bCs/>
      <w:color w:val="4F81BD" w:themeColor="accent1"/>
      <w:sz w:val="36"/>
      <w:szCs w:val="26"/>
      <w:u w:val="single"/>
    </w:rPr>
  </w:style>
  <w:style w:type="paragraph" w:styleId="Heading3">
    <w:name w:val="heading 3"/>
    <w:basedOn w:val="Normal"/>
    <w:next w:val="Normal"/>
    <w:link w:val="Heading3Char"/>
    <w:uiPriority w:val="9"/>
    <w:unhideWhenUsed/>
    <w:qFormat/>
    <w:rsid w:val="00890438"/>
    <w:pPr>
      <w:keepNext/>
      <w:keepLines/>
      <w:spacing w:before="200" w:after="0"/>
      <w:outlineLvl w:val="2"/>
    </w:pPr>
    <w:rPr>
      <w:rFonts w:asciiTheme="majorHAnsi" w:eastAsiaTheme="majorEastAsia" w:hAnsiTheme="majorHAnsi" w:cstheme="majorBidi"/>
      <w:b/>
      <w:bCs/>
      <w:color w:val="4F81BD" w:themeColor="accent1"/>
      <w:sz w:val="28"/>
      <w:u w:val="single"/>
    </w:rPr>
  </w:style>
  <w:style w:type="paragraph" w:styleId="Heading4">
    <w:name w:val="heading 4"/>
    <w:basedOn w:val="Normal"/>
    <w:next w:val="Normal"/>
    <w:link w:val="Heading4Char"/>
    <w:uiPriority w:val="9"/>
    <w:unhideWhenUsed/>
    <w:qFormat/>
    <w:rsid w:val="006367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E63"/>
    <w:rPr>
      <w:rFonts w:ascii="Arial" w:eastAsiaTheme="majorEastAsia" w:hAnsi="Arial" w:cstheme="majorBidi"/>
      <w:b/>
      <w:bCs/>
      <w:color w:val="365F91" w:themeColor="accent1" w:themeShade="BF"/>
      <w:sz w:val="48"/>
      <w:szCs w:val="28"/>
      <w:u w:val="single"/>
    </w:rPr>
  </w:style>
  <w:style w:type="character" w:customStyle="1" w:styleId="Heading2Char">
    <w:name w:val="Heading 2 Char"/>
    <w:basedOn w:val="DefaultParagraphFont"/>
    <w:link w:val="Heading2"/>
    <w:uiPriority w:val="9"/>
    <w:rsid w:val="002A0AC9"/>
    <w:rPr>
      <w:rFonts w:ascii="Arial" w:eastAsiaTheme="majorEastAsia" w:hAnsi="Arial" w:cstheme="majorBidi"/>
      <w:b/>
      <w:bCs/>
      <w:color w:val="4F81BD" w:themeColor="accent1"/>
      <w:sz w:val="36"/>
      <w:szCs w:val="26"/>
      <w:u w:val="single"/>
    </w:rPr>
  </w:style>
  <w:style w:type="character" w:customStyle="1" w:styleId="Heading3Char">
    <w:name w:val="Heading 3 Char"/>
    <w:basedOn w:val="DefaultParagraphFont"/>
    <w:link w:val="Heading3"/>
    <w:uiPriority w:val="9"/>
    <w:rsid w:val="00890438"/>
    <w:rPr>
      <w:rFonts w:asciiTheme="majorHAnsi" w:eastAsiaTheme="majorEastAsia" w:hAnsiTheme="majorHAnsi" w:cstheme="majorBidi"/>
      <w:b/>
      <w:bCs/>
      <w:color w:val="4F81BD" w:themeColor="accent1"/>
      <w:sz w:val="28"/>
      <w:u w:val="single"/>
    </w:rPr>
  </w:style>
  <w:style w:type="paragraph" w:styleId="BalloonText">
    <w:name w:val="Balloon Text"/>
    <w:basedOn w:val="Normal"/>
    <w:link w:val="BalloonTextChar"/>
    <w:uiPriority w:val="99"/>
    <w:semiHidden/>
    <w:unhideWhenUsed/>
    <w:rsid w:val="00AB72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24A"/>
    <w:rPr>
      <w:rFonts w:ascii="Tahoma" w:hAnsi="Tahoma" w:cs="Tahoma"/>
      <w:sz w:val="16"/>
      <w:szCs w:val="16"/>
    </w:rPr>
  </w:style>
  <w:style w:type="paragraph" w:styleId="Title">
    <w:name w:val="Title"/>
    <w:basedOn w:val="Normal"/>
    <w:next w:val="Normal"/>
    <w:link w:val="TitleChar"/>
    <w:uiPriority w:val="10"/>
    <w:qFormat/>
    <w:rsid w:val="00F37A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48"/>
      <w:szCs w:val="52"/>
    </w:rPr>
  </w:style>
  <w:style w:type="character" w:customStyle="1" w:styleId="TitleChar">
    <w:name w:val="Title Char"/>
    <w:basedOn w:val="DefaultParagraphFont"/>
    <w:link w:val="Title"/>
    <w:uiPriority w:val="10"/>
    <w:rsid w:val="00F37ACD"/>
    <w:rPr>
      <w:rFonts w:asciiTheme="majorHAnsi" w:eastAsiaTheme="majorEastAsia" w:hAnsiTheme="majorHAnsi" w:cstheme="majorBidi"/>
      <w:color w:val="17365D" w:themeColor="text2" w:themeShade="BF"/>
      <w:spacing w:val="5"/>
      <w:kern w:val="28"/>
      <w:sz w:val="48"/>
      <w:szCs w:val="52"/>
    </w:rPr>
  </w:style>
  <w:style w:type="paragraph" w:styleId="Header">
    <w:name w:val="header"/>
    <w:basedOn w:val="Normal"/>
    <w:link w:val="HeaderChar"/>
    <w:uiPriority w:val="99"/>
    <w:unhideWhenUsed/>
    <w:rsid w:val="005F5B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5B30"/>
  </w:style>
  <w:style w:type="paragraph" w:styleId="Footer">
    <w:name w:val="footer"/>
    <w:basedOn w:val="Normal"/>
    <w:link w:val="FooterChar"/>
    <w:uiPriority w:val="99"/>
    <w:unhideWhenUsed/>
    <w:rsid w:val="005F5B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5B30"/>
  </w:style>
  <w:style w:type="paragraph" w:styleId="TOC1">
    <w:name w:val="toc 1"/>
    <w:basedOn w:val="Normal"/>
    <w:next w:val="Normal"/>
    <w:autoRedefine/>
    <w:uiPriority w:val="39"/>
    <w:unhideWhenUsed/>
    <w:rsid w:val="00372A54"/>
    <w:pPr>
      <w:tabs>
        <w:tab w:val="right" w:leader="dot" w:pos="10440"/>
      </w:tabs>
      <w:spacing w:after="0" w:line="240" w:lineRule="auto"/>
      <w:jc w:val="center"/>
    </w:pPr>
    <w:rPr>
      <w:b/>
      <w:sz w:val="28"/>
    </w:rPr>
  </w:style>
  <w:style w:type="character" w:styleId="Hyperlink">
    <w:name w:val="Hyperlink"/>
    <w:basedOn w:val="DefaultParagraphFont"/>
    <w:uiPriority w:val="99"/>
    <w:unhideWhenUsed/>
    <w:rsid w:val="00B6711F"/>
    <w:rPr>
      <w:color w:val="0000FF" w:themeColor="hyperlink"/>
      <w:u w:val="single"/>
    </w:rPr>
  </w:style>
  <w:style w:type="paragraph" w:customStyle="1" w:styleId="StepsforTasks">
    <w:name w:val="Steps for Tasks"/>
    <w:basedOn w:val="ListBullet"/>
    <w:autoRedefine/>
    <w:qFormat/>
    <w:rsid w:val="000D58EF"/>
    <w:pPr>
      <w:numPr>
        <w:ilvl w:val="1"/>
        <w:numId w:val="25"/>
      </w:numPr>
      <w:spacing w:before="200" w:line="240" w:lineRule="auto"/>
      <w:contextualSpacing w:val="0"/>
    </w:pPr>
    <w:rPr>
      <w:rFonts w:cs="Arial"/>
      <w:color w:val="004B91"/>
      <w:sz w:val="20"/>
      <w:szCs w:val="20"/>
      <w:shd w:val="clear" w:color="auto" w:fill="FFFFFF"/>
    </w:rPr>
  </w:style>
  <w:style w:type="paragraph" w:styleId="TOC2">
    <w:name w:val="toc 2"/>
    <w:basedOn w:val="Normal"/>
    <w:next w:val="Normal"/>
    <w:autoRedefine/>
    <w:uiPriority w:val="39"/>
    <w:unhideWhenUsed/>
    <w:rsid w:val="004A08F8"/>
    <w:pPr>
      <w:tabs>
        <w:tab w:val="right" w:leader="dot" w:pos="10430"/>
      </w:tabs>
      <w:spacing w:after="100"/>
      <w:ind w:left="216"/>
    </w:pPr>
  </w:style>
  <w:style w:type="table" w:styleId="TableGrid">
    <w:name w:val="Table Grid"/>
    <w:basedOn w:val="TableNormal"/>
    <w:rsid w:val="002432E2"/>
    <w:pPr>
      <w:spacing w:after="0" w:line="240" w:lineRule="auto"/>
    </w:pPr>
    <w:rPr>
      <w:rFonts w:ascii="Times New Roman" w:eastAsia="Batang"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9463DB"/>
    <w:pPr>
      <w:spacing w:after="0" w:line="240" w:lineRule="auto"/>
    </w:pPr>
  </w:style>
  <w:style w:type="character" w:styleId="CommentReference">
    <w:name w:val="annotation reference"/>
    <w:basedOn w:val="DefaultParagraphFont"/>
    <w:uiPriority w:val="99"/>
    <w:semiHidden/>
    <w:unhideWhenUsed/>
    <w:rsid w:val="00E23765"/>
    <w:rPr>
      <w:sz w:val="18"/>
      <w:szCs w:val="18"/>
    </w:rPr>
  </w:style>
  <w:style w:type="paragraph" w:styleId="CommentText">
    <w:name w:val="annotation text"/>
    <w:basedOn w:val="Normal"/>
    <w:link w:val="CommentTextChar"/>
    <w:uiPriority w:val="99"/>
    <w:semiHidden/>
    <w:unhideWhenUsed/>
    <w:rsid w:val="00E23765"/>
    <w:pPr>
      <w:spacing w:line="240" w:lineRule="auto"/>
    </w:pPr>
    <w:rPr>
      <w:szCs w:val="24"/>
    </w:rPr>
  </w:style>
  <w:style w:type="character" w:customStyle="1" w:styleId="CommentTextChar">
    <w:name w:val="Comment Text Char"/>
    <w:basedOn w:val="DefaultParagraphFont"/>
    <w:link w:val="CommentText"/>
    <w:uiPriority w:val="99"/>
    <w:semiHidden/>
    <w:rsid w:val="00E23765"/>
    <w:rPr>
      <w:sz w:val="24"/>
      <w:szCs w:val="24"/>
    </w:rPr>
  </w:style>
  <w:style w:type="paragraph" w:styleId="CommentSubject">
    <w:name w:val="annotation subject"/>
    <w:basedOn w:val="CommentText"/>
    <w:next w:val="CommentText"/>
    <w:link w:val="CommentSubjectChar"/>
    <w:uiPriority w:val="99"/>
    <w:semiHidden/>
    <w:unhideWhenUsed/>
    <w:rsid w:val="00E23765"/>
    <w:rPr>
      <w:b/>
      <w:bCs/>
      <w:sz w:val="20"/>
      <w:szCs w:val="20"/>
    </w:rPr>
  </w:style>
  <w:style w:type="character" w:customStyle="1" w:styleId="CommentSubjectChar">
    <w:name w:val="Comment Subject Char"/>
    <w:basedOn w:val="CommentTextChar"/>
    <w:link w:val="CommentSubject"/>
    <w:uiPriority w:val="99"/>
    <w:semiHidden/>
    <w:rsid w:val="00E23765"/>
    <w:rPr>
      <w:b/>
      <w:bCs/>
      <w:sz w:val="20"/>
      <w:szCs w:val="20"/>
    </w:rPr>
  </w:style>
  <w:style w:type="paragraph" w:styleId="Revision">
    <w:name w:val="Revision"/>
    <w:hidden/>
    <w:uiPriority w:val="99"/>
    <w:semiHidden/>
    <w:rsid w:val="002953BA"/>
    <w:pPr>
      <w:spacing w:after="0" w:line="240" w:lineRule="auto"/>
    </w:pPr>
    <w:rPr>
      <w:sz w:val="24"/>
    </w:rPr>
  </w:style>
  <w:style w:type="paragraph" w:styleId="NormalWeb">
    <w:name w:val="Normal (Web)"/>
    <w:basedOn w:val="Normal"/>
    <w:uiPriority w:val="99"/>
    <w:semiHidden/>
    <w:unhideWhenUsed/>
    <w:rsid w:val="00C85058"/>
    <w:pPr>
      <w:spacing w:before="100" w:beforeAutospacing="1" w:after="100" w:afterAutospacing="1" w:line="240" w:lineRule="auto"/>
    </w:pPr>
    <w:rPr>
      <w:rFonts w:ascii="Times" w:eastAsiaTheme="minorEastAsia" w:hAnsi="Times" w:cs="Times New Roman"/>
      <w:sz w:val="20"/>
      <w:szCs w:val="20"/>
    </w:rPr>
  </w:style>
  <w:style w:type="paragraph" w:styleId="DocumentMap">
    <w:name w:val="Document Map"/>
    <w:basedOn w:val="Normal"/>
    <w:link w:val="DocumentMapChar"/>
    <w:uiPriority w:val="99"/>
    <w:semiHidden/>
    <w:unhideWhenUsed/>
    <w:rsid w:val="002F45ED"/>
    <w:pPr>
      <w:spacing w:after="0" w:line="240" w:lineRule="auto"/>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2F45ED"/>
    <w:rPr>
      <w:rFonts w:ascii="Lucida Grande" w:hAnsi="Lucida Grande" w:cs="Lucida Grande"/>
      <w:sz w:val="24"/>
      <w:szCs w:val="24"/>
    </w:rPr>
  </w:style>
  <w:style w:type="table" w:styleId="LightList-Accent2">
    <w:name w:val="Light List Accent 2"/>
    <w:basedOn w:val="TableNormal"/>
    <w:uiPriority w:val="61"/>
    <w:rsid w:val="00721059"/>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styleId="FollowedHyperlink">
    <w:name w:val="FollowedHyperlink"/>
    <w:basedOn w:val="DefaultParagraphFont"/>
    <w:uiPriority w:val="99"/>
    <w:semiHidden/>
    <w:unhideWhenUsed/>
    <w:rsid w:val="000E15FE"/>
    <w:rPr>
      <w:color w:val="800080" w:themeColor="followedHyperlink"/>
      <w:u w:val="single"/>
    </w:rPr>
  </w:style>
  <w:style w:type="character" w:styleId="IntenseReference">
    <w:name w:val="Intense Reference"/>
    <w:basedOn w:val="DefaultParagraphFont"/>
    <w:uiPriority w:val="32"/>
    <w:qFormat/>
    <w:rsid w:val="00956693"/>
    <w:rPr>
      <w:b/>
      <w:bCs/>
      <w:smallCaps/>
      <w:color w:val="C0504D" w:themeColor="accent2"/>
      <w:spacing w:val="5"/>
      <w:u w:val="single"/>
    </w:rPr>
  </w:style>
  <w:style w:type="numbering" w:customStyle="1" w:styleId="CurrentList1">
    <w:name w:val="Current List1"/>
    <w:uiPriority w:val="99"/>
    <w:rsid w:val="00286F47"/>
    <w:pPr>
      <w:numPr>
        <w:numId w:val="3"/>
      </w:numPr>
    </w:pPr>
  </w:style>
  <w:style w:type="numbering" w:customStyle="1" w:styleId="Steps">
    <w:name w:val="Steps"/>
    <w:uiPriority w:val="99"/>
    <w:rsid w:val="00286F47"/>
    <w:pPr>
      <w:numPr>
        <w:numId w:val="4"/>
      </w:numPr>
    </w:pPr>
  </w:style>
  <w:style w:type="character" w:styleId="Strong">
    <w:name w:val="Strong"/>
    <w:basedOn w:val="DefaultParagraphFont"/>
    <w:uiPriority w:val="22"/>
    <w:qFormat/>
    <w:rsid w:val="00E124AB"/>
    <w:rPr>
      <w:b/>
      <w:bCs/>
    </w:rPr>
  </w:style>
  <w:style w:type="paragraph" w:styleId="ListBullet">
    <w:name w:val="List Bullet"/>
    <w:basedOn w:val="Normal"/>
    <w:uiPriority w:val="99"/>
    <w:semiHidden/>
    <w:unhideWhenUsed/>
    <w:rsid w:val="00E124AB"/>
    <w:pPr>
      <w:contextualSpacing/>
    </w:pPr>
  </w:style>
  <w:style w:type="paragraph" w:styleId="ListParagraph">
    <w:name w:val="List Paragraph"/>
    <w:basedOn w:val="Normal"/>
    <w:uiPriority w:val="34"/>
    <w:qFormat/>
    <w:rsid w:val="007A640D"/>
    <w:pPr>
      <w:ind w:left="720"/>
      <w:contextualSpacing/>
    </w:pPr>
  </w:style>
  <w:style w:type="paragraph" w:customStyle="1" w:styleId="Image">
    <w:name w:val="Image"/>
    <w:basedOn w:val="Normal"/>
    <w:qFormat/>
    <w:rsid w:val="00286F47"/>
    <w:pPr>
      <w:pBdr>
        <w:top w:val="single" w:sz="4" w:space="1" w:color="auto"/>
        <w:left w:val="single" w:sz="4" w:space="4" w:color="auto"/>
        <w:bottom w:val="single" w:sz="4" w:space="1" w:color="auto"/>
        <w:right w:val="single" w:sz="4" w:space="4" w:color="auto"/>
      </w:pBdr>
      <w:spacing w:before="200"/>
      <w:jc w:val="center"/>
    </w:pPr>
  </w:style>
  <w:style w:type="table" w:styleId="Table3Deffects1">
    <w:name w:val="Table 3D effects 1"/>
    <w:basedOn w:val="TableNormal"/>
    <w:uiPriority w:val="99"/>
    <w:semiHidden/>
    <w:unhideWhenUsed/>
    <w:rsid w:val="00E176AA"/>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paragraph" w:customStyle="1" w:styleId="Terminal">
    <w:name w:val="Terminal"/>
    <w:basedOn w:val="Normal"/>
    <w:qFormat/>
    <w:rsid w:val="00B22B42"/>
    <w:pPr>
      <w:pBdr>
        <w:top w:val="single" w:sz="4" w:space="1" w:color="auto"/>
        <w:left w:val="single" w:sz="4" w:space="4" w:color="auto"/>
        <w:bottom w:val="single" w:sz="4" w:space="1" w:color="auto"/>
        <w:right w:val="single" w:sz="4" w:space="4" w:color="auto"/>
      </w:pBdr>
    </w:pPr>
    <w:rPr>
      <w:rFonts w:ascii="Courier New" w:hAnsi="Courier New"/>
      <w:noProof/>
      <w:sz w:val="20"/>
      <w:szCs w:val="20"/>
    </w:rPr>
  </w:style>
  <w:style w:type="paragraph" w:customStyle="1" w:styleId="Diagram">
    <w:name w:val="Diagram"/>
    <w:basedOn w:val="Normal"/>
    <w:qFormat/>
    <w:rsid w:val="0030686A"/>
    <w:pPr>
      <w:pBdr>
        <w:top w:val="single" w:sz="8" w:space="1" w:color="A6A6A6" w:themeColor="background1" w:themeShade="A6" w:shadow="1"/>
        <w:left w:val="single" w:sz="8" w:space="4" w:color="A6A6A6" w:themeColor="background1" w:themeShade="A6" w:shadow="1"/>
        <w:bottom w:val="single" w:sz="8" w:space="1" w:color="A6A6A6" w:themeColor="background1" w:themeShade="A6" w:shadow="1"/>
        <w:right w:val="single" w:sz="8" w:space="4" w:color="A6A6A6" w:themeColor="background1" w:themeShade="A6" w:shadow="1"/>
      </w:pBdr>
      <w:spacing w:before="240" w:after="240"/>
      <w:jc w:val="center"/>
    </w:pPr>
    <w:rPr>
      <w:rFonts w:asciiTheme="minorHAnsi" w:hAnsiTheme="minorHAnsi"/>
      <w:noProof/>
      <w:szCs w:val="24"/>
    </w:rPr>
  </w:style>
  <w:style w:type="character" w:customStyle="1" w:styleId="Heading4Char">
    <w:name w:val="Heading 4 Char"/>
    <w:basedOn w:val="DefaultParagraphFont"/>
    <w:link w:val="Heading4"/>
    <w:uiPriority w:val="9"/>
    <w:rsid w:val="0063671C"/>
    <w:rPr>
      <w:rFonts w:asciiTheme="majorHAnsi" w:eastAsiaTheme="majorEastAsia" w:hAnsiTheme="majorHAnsi" w:cstheme="majorBidi"/>
      <w:i/>
      <w:iCs/>
      <w:color w:val="365F91" w:themeColor="accent1" w:themeShade="BF"/>
      <w:sz w:val="24"/>
    </w:rPr>
  </w:style>
  <w:style w:type="table" w:styleId="TableGridLight">
    <w:name w:val="Grid Table Light"/>
    <w:basedOn w:val="TableNormal"/>
    <w:uiPriority w:val="40"/>
    <w:rsid w:val="00A818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A818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rsid w:val="004F2DD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1781">
      <w:bodyDiv w:val="1"/>
      <w:marLeft w:val="0"/>
      <w:marRight w:val="0"/>
      <w:marTop w:val="0"/>
      <w:marBottom w:val="0"/>
      <w:divBdr>
        <w:top w:val="none" w:sz="0" w:space="0" w:color="auto"/>
        <w:left w:val="none" w:sz="0" w:space="0" w:color="auto"/>
        <w:bottom w:val="none" w:sz="0" w:space="0" w:color="auto"/>
        <w:right w:val="none" w:sz="0" w:space="0" w:color="auto"/>
      </w:divBdr>
    </w:div>
    <w:div w:id="101151166">
      <w:bodyDiv w:val="1"/>
      <w:marLeft w:val="0"/>
      <w:marRight w:val="0"/>
      <w:marTop w:val="0"/>
      <w:marBottom w:val="0"/>
      <w:divBdr>
        <w:top w:val="none" w:sz="0" w:space="0" w:color="auto"/>
        <w:left w:val="none" w:sz="0" w:space="0" w:color="auto"/>
        <w:bottom w:val="none" w:sz="0" w:space="0" w:color="auto"/>
        <w:right w:val="none" w:sz="0" w:space="0" w:color="auto"/>
      </w:divBdr>
      <w:divsChild>
        <w:div w:id="457842384">
          <w:marLeft w:val="360"/>
          <w:marRight w:val="0"/>
          <w:marTop w:val="288"/>
          <w:marBottom w:val="29"/>
          <w:divBdr>
            <w:top w:val="none" w:sz="0" w:space="0" w:color="auto"/>
            <w:left w:val="none" w:sz="0" w:space="0" w:color="auto"/>
            <w:bottom w:val="none" w:sz="0" w:space="0" w:color="auto"/>
            <w:right w:val="none" w:sz="0" w:space="0" w:color="auto"/>
          </w:divBdr>
        </w:div>
        <w:div w:id="937248170">
          <w:marLeft w:val="360"/>
          <w:marRight w:val="0"/>
          <w:marTop w:val="288"/>
          <w:marBottom w:val="29"/>
          <w:divBdr>
            <w:top w:val="none" w:sz="0" w:space="0" w:color="auto"/>
            <w:left w:val="none" w:sz="0" w:space="0" w:color="auto"/>
            <w:bottom w:val="none" w:sz="0" w:space="0" w:color="auto"/>
            <w:right w:val="none" w:sz="0" w:space="0" w:color="auto"/>
          </w:divBdr>
        </w:div>
        <w:div w:id="210310248">
          <w:marLeft w:val="360"/>
          <w:marRight w:val="0"/>
          <w:marTop w:val="288"/>
          <w:marBottom w:val="29"/>
          <w:divBdr>
            <w:top w:val="none" w:sz="0" w:space="0" w:color="auto"/>
            <w:left w:val="none" w:sz="0" w:space="0" w:color="auto"/>
            <w:bottom w:val="none" w:sz="0" w:space="0" w:color="auto"/>
            <w:right w:val="none" w:sz="0" w:space="0" w:color="auto"/>
          </w:divBdr>
        </w:div>
        <w:div w:id="935480420">
          <w:marLeft w:val="907"/>
          <w:marRight w:val="0"/>
          <w:marTop w:val="240"/>
          <w:marBottom w:val="24"/>
          <w:divBdr>
            <w:top w:val="none" w:sz="0" w:space="0" w:color="auto"/>
            <w:left w:val="none" w:sz="0" w:space="0" w:color="auto"/>
            <w:bottom w:val="none" w:sz="0" w:space="0" w:color="auto"/>
            <w:right w:val="none" w:sz="0" w:space="0" w:color="auto"/>
          </w:divBdr>
        </w:div>
        <w:div w:id="1520698368">
          <w:marLeft w:val="907"/>
          <w:marRight w:val="0"/>
          <w:marTop w:val="240"/>
          <w:marBottom w:val="24"/>
          <w:divBdr>
            <w:top w:val="none" w:sz="0" w:space="0" w:color="auto"/>
            <w:left w:val="none" w:sz="0" w:space="0" w:color="auto"/>
            <w:bottom w:val="none" w:sz="0" w:space="0" w:color="auto"/>
            <w:right w:val="none" w:sz="0" w:space="0" w:color="auto"/>
          </w:divBdr>
        </w:div>
        <w:div w:id="1590044257">
          <w:marLeft w:val="907"/>
          <w:marRight w:val="0"/>
          <w:marTop w:val="240"/>
          <w:marBottom w:val="24"/>
          <w:divBdr>
            <w:top w:val="none" w:sz="0" w:space="0" w:color="auto"/>
            <w:left w:val="none" w:sz="0" w:space="0" w:color="auto"/>
            <w:bottom w:val="none" w:sz="0" w:space="0" w:color="auto"/>
            <w:right w:val="none" w:sz="0" w:space="0" w:color="auto"/>
          </w:divBdr>
        </w:div>
        <w:div w:id="289747615">
          <w:marLeft w:val="907"/>
          <w:marRight w:val="0"/>
          <w:marTop w:val="240"/>
          <w:marBottom w:val="24"/>
          <w:divBdr>
            <w:top w:val="none" w:sz="0" w:space="0" w:color="auto"/>
            <w:left w:val="none" w:sz="0" w:space="0" w:color="auto"/>
            <w:bottom w:val="none" w:sz="0" w:space="0" w:color="auto"/>
            <w:right w:val="none" w:sz="0" w:space="0" w:color="auto"/>
          </w:divBdr>
        </w:div>
        <w:div w:id="1416588886">
          <w:marLeft w:val="907"/>
          <w:marRight w:val="0"/>
          <w:marTop w:val="240"/>
          <w:marBottom w:val="24"/>
          <w:divBdr>
            <w:top w:val="none" w:sz="0" w:space="0" w:color="auto"/>
            <w:left w:val="none" w:sz="0" w:space="0" w:color="auto"/>
            <w:bottom w:val="none" w:sz="0" w:space="0" w:color="auto"/>
            <w:right w:val="none" w:sz="0" w:space="0" w:color="auto"/>
          </w:divBdr>
        </w:div>
      </w:divsChild>
    </w:div>
    <w:div w:id="150290576">
      <w:bodyDiv w:val="1"/>
      <w:marLeft w:val="0"/>
      <w:marRight w:val="0"/>
      <w:marTop w:val="0"/>
      <w:marBottom w:val="0"/>
      <w:divBdr>
        <w:top w:val="none" w:sz="0" w:space="0" w:color="auto"/>
        <w:left w:val="none" w:sz="0" w:space="0" w:color="auto"/>
        <w:bottom w:val="none" w:sz="0" w:space="0" w:color="auto"/>
        <w:right w:val="none" w:sz="0" w:space="0" w:color="auto"/>
      </w:divBdr>
    </w:div>
    <w:div w:id="182137447">
      <w:bodyDiv w:val="1"/>
      <w:marLeft w:val="0"/>
      <w:marRight w:val="0"/>
      <w:marTop w:val="0"/>
      <w:marBottom w:val="0"/>
      <w:divBdr>
        <w:top w:val="none" w:sz="0" w:space="0" w:color="auto"/>
        <w:left w:val="none" w:sz="0" w:space="0" w:color="auto"/>
        <w:bottom w:val="none" w:sz="0" w:space="0" w:color="auto"/>
        <w:right w:val="none" w:sz="0" w:space="0" w:color="auto"/>
      </w:divBdr>
    </w:div>
    <w:div w:id="232280681">
      <w:bodyDiv w:val="1"/>
      <w:marLeft w:val="0"/>
      <w:marRight w:val="0"/>
      <w:marTop w:val="0"/>
      <w:marBottom w:val="0"/>
      <w:divBdr>
        <w:top w:val="none" w:sz="0" w:space="0" w:color="auto"/>
        <w:left w:val="none" w:sz="0" w:space="0" w:color="auto"/>
        <w:bottom w:val="none" w:sz="0" w:space="0" w:color="auto"/>
        <w:right w:val="none" w:sz="0" w:space="0" w:color="auto"/>
      </w:divBdr>
      <w:divsChild>
        <w:div w:id="841973245">
          <w:marLeft w:val="360"/>
          <w:marRight w:val="0"/>
          <w:marTop w:val="288"/>
          <w:marBottom w:val="29"/>
          <w:divBdr>
            <w:top w:val="none" w:sz="0" w:space="0" w:color="auto"/>
            <w:left w:val="none" w:sz="0" w:space="0" w:color="auto"/>
            <w:bottom w:val="none" w:sz="0" w:space="0" w:color="auto"/>
            <w:right w:val="none" w:sz="0" w:space="0" w:color="auto"/>
          </w:divBdr>
        </w:div>
        <w:div w:id="887914175">
          <w:marLeft w:val="360"/>
          <w:marRight w:val="0"/>
          <w:marTop w:val="288"/>
          <w:marBottom w:val="29"/>
          <w:divBdr>
            <w:top w:val="none" w:sz="0" w:space="0" w:color="auto"/>
            <w:left w:val="none" w:sz="0" w:space="0" w:color="auto"/>
            <w:bottom w:val="none" w:sz="0" w:space="0" w:color="auto"/>
            <w:right w:val="none" w:sz="0" w:space="0" w:color="auto"/>
          </w:divBdr>
        </w:div>
      </w:divsChild>
    </w:div>
    <w:div w:id="322321895">
      <w:bodyDiv w:val="1"/>
      <w:marLeft w:val="0"/>
      <w:marRight w:val="0"/>
      <w:marTop w:val="0"/>
      <w:marBottom w:val="0"/>
      <w:divBdr>
        <w:top w:val="none" w:sz="0" w:space="0" w:color="auto"/>
        <w:left w:val="none" w:sz="0" w:space="0" w:color="auto"/>
        <w:bottom w:val="none" w:sz="0" w:space="0" w:color="auto"/>
        <w:right w:val="none" w:sz="0" w:space="0" w:color="auto"/>
      </w:divBdr>
      <w:divsChild>
        <w:div w:id="1529878730">
          <w:marLeft w:val="360"/>
          <w:marRight w:val="0"/>
          <w:marTop w:val="288"/>
          <w:marBottom w:val="29"/>
          <w:divBdr>
            <w:top w:val="none" w:sz="0" w:space="0" w:color="auto"/>
            <w:left w:val="none" w:sz="0" w:space="0" w:color="auto"/>
            <w:bottom w:val="none" w:sz="0" w:space="0" w:color="auto"/>
            <w:right w:val="none" w:sz="0" w:space="0" w:color="auto"/>
          </w:divBdr>
        </w:div>
        <w:div w:id="1550722375">
          <w:marLeft w:val="360"/>
          <w:marRight w:val="0"/>
          <w:marTop w:val="288"/>
          <w:marBottom w:val="29"/>
          <w:divBdr>
            <w:top w:val="none" w:sz="0" w:space="0" w:color="auto"/>
            <w:left w:val="none" w:sz="0" w:space="0" w:color="auto"/>
            <w:bottom w:val="none" w:sz="0" w:space="0" w:color="auto"/>
            <w:right w:val="none" w:sz="0" w:space="0" w:color="auto"/>
          </w:divBdr>
        </w:div>
        <w:div w:id="503671535">
          <w:marLeft w:val="360"/>
          <w:marRight w:val="0"/>
          <w:marTop w:val="288"/>
          <w:marBottom w:val="29"/>
          <w:divBdr>
            <w:top w:val="none" w:sz="0" w:space="0" w:color="auto"/>
            <w:left w:val="none" w:sz="0" w:space="0" w:color="auto"/>
            <w:bottom w:val="none" w:sz="0" w:space="0" w:color="auto"/>
            <w:right w:val="none" w:sz="0" w:space="0" w:color="auto"/>
          </w:divBdr>
        </w:div>
        <w:div w:id="1396590516">
          <w:marLeft w:val="907"/>
          <w:marRight w:val="0"/>
          <w:marTop w:val="240"/>
          <w:marBottom w:val="24"/>
          <w:divBdr>
            <w:top w:val="none" w:sz="0" w:space="0" w:color="auto"/>
            <w:left w:val="none" w:sz="0" w:space="0" w:color="auto"/>
            <w:bottom w:val="none" w:sz="0" w:space="0" w:color="auto"/>
            <w:right w:val="none" w:sz="0" w:space="0" w:color="auto"/>
          </w:divBdr>
        </w:div>
        <w:div w:id="1746798736">
          <w:marLeft w:val="907"/>
          <w:marRight w:val="0"/>
          <w:marTop w:val="240"/>
          <w:marBottom w:val="24"/>
          <w:divBdr>
            <w:top w:val="none" w:sz="0" w:space="0" w:color="auto"/>
            <w:left w:val="none" w:sz="0" w:space="0" w:color="auto"/>
            <w:bottom w:val="none" w:sz="0" w:space="0" w:color="auto"/>
            <w:right w:val="none" w:sz="0" w:space="0" w:color="auto"/>
          </w:divBdr>
        </w:div>
        <w:div w:id="1631862886">
          <w:marLeft w:val="907"/>
          <w:marRight w:val="0"/>
          <w:marTop w:val="240"/>
          <w:marBottom w:val="24"/>
          <w:divBdr>
            <w:top w:val="none" w:sz="0" w:space="0" w:color="auto"/>
            <w:left w:val="none" w:sz="0" w:space="0" w:color="auto"/>
            <w:bottom w:val="none" w:sz="0" w:space="0" w:color="auto"/>
            <w:right w:val="none" w:sz="0" w:space="0" w:color="auto"/>
          </w:divBdr>
        </w:div>
      </w:divsChild>
    </w:div>
    <w:div w:id="505637767">
      <w:bodyDiv w:val="1"/>
      <w:marLeft w:val="0"/>
      <w:marRight w:val="0"/>
      <w:marTop w:val="0"/>
      <w:marBottom w:val="0"/>
      <w:divBdr>
        <w:top w:val="none" w:sz="0" w:space="0" w:color="auto"/>
        <w:left w:val="none" w:sz="0" w:space="0" w:color="auto"/>
        <w:bottom w:val="none" w:sz="0" w:space="0" w:color="auto"/>
        <w:right w:val="none" w:sz="0" w:space="0" w:color="auto"/>
      </w:divBdr>
      <w:divsChild>
        <w:div w:id="1233540066">
          <w:marLeft w:val="360"/>
          <w:marRight w:val="0"/>
          <w:marTop w:val="288"/>
          <w:marBottom w:val="29"/>
          <w:divBdr>
            <w:top w:val="none" w:sz="0" w:space="0" w:color="auto"/>
            <w:left w:val="none" w:sz="0" w:space="0" w:color="auto"/>
            <w:bottom w:val="none" w:sz="0" w:space="0" w:color="auto"/>
            <w:right w:val="none" w:sz="0" w:space="0" w:color="auto"/>
          </w:divBdr>
        </w:div>
      </w:divsChild>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36938730">
      <w:bodyDiv w:val="1"/>
      <w:marLeft w:val="0"/>
      <w:marRight w:val="0"/>
      <w:marTop w:val="0"/>
      <w:marBottom w:val="0"/>
      <w:divBdr>
        <w:top w:val="none" w:sz="0" w:space="0" w:color="auto"/>
        <w:left w:val="none" w:sz="0" w:space="0" w:color="auto"/>
        <w:bottom w:val="none" w:sz="0" w:space="0" w:color="auto"/>
        <w:right w:val="none" w:sz="0" w:space="0" w:color="auto"/>
      </w:divBdr>
    </w:div>
    <w:div w:id="571500483">
      <w:bodyDiv w:val="1"/>
      <w:marLeft w:val="0"/>
      <w:marRight w:val="0"/>
      <w:marTop w:val="0"/>
      <w:marBottom w:val="0"/>
      <w:divBdr>
        <w:top w:val="none" w:sz="0" w:space="0" w:color="auto"/>
        <w:left w:val="none" w:sz="0" w:space="0" w:color="auto"/>
        <w:bottom w:val="none" w:sz="0" w:space="0" w:color="auto"/>
        <w:right w:val="none" w:sz="0" w:space="0" w:color="auto"/>
      </w:divBdr>
    </w:div>
    <w:div w:id="577905662">
      <w:bodyDiv w:val="1"/>
      <w:marLeft w:val="0"/>
      <w:marRight w:val="0"/>
      <w:marTop w:val="0"/>
      <w:marBottom w:val="0"/>
      <w:divBdr>
        <w:top w:val="none" w:sz="0" w:space="0" w:color="auto"/>
        <w:left w:val="none" w:sz="0" w:space="0" w:color="auto"/>
        <w:bottom w:val="none" w:sz="0" w:space="0" w:color="auto"/>
        <w:right w:val="none" w:sz="0" w:space="0" w:color="auto"/>
      </w:divBdr>
    </w:div>
    <w:div w:id="781074031">
      <w:bodyDiv w:val="1"/>
      <w:marLeft w:val="0"/>
      <w:marRight w:val="0"/>
      <w:marTop w:val="0"/>
      <w:marBottom w:val="0"/>
      <w:divBdr>
        <w:top w:val="none" w:sz="0" w:space="0" w:color="auto"/>
        <w:left w:val="none" w:sz="0" w:space="0" w:color="auto"/>
        <w:bottom w:val="none" w:sz="0" w:space="0" w:color="auto"/>
        <w:right w:val="none" w:sz="0" w:space="0" w:color="auto"/>
      </w:divBdr>
      <w:divsChild>
        <w:div w:id="1555964571">
          <w:marLeft w:val="360"/>
          <w:marRight w:val="0"/>
          <w:marTop w:val="288"/>
          <w:marBottom w:val="29"/>
          <w:divBdr>
            <w:top w:val="none" w:sz="0" w:space="0" w:color="auto"/>
            <w:left w:val="none" w:sz="0" w:space="0" w:color="auto"/>
            <w:bottom w:val="none" w:sz="0" w:space="0" w:color="auto"/>
            <w:right w:val="none" w:sz="0" w:space="0" w:color="auto"/>
          </w:divBdr>
        </w:div>
        <w:div w:id="877350442">
          <w:marLeft w:val="360"/>
          <w:marRight w:val="0"/>
          <w:marTop w:val="288"/>
          <w:marBottom w:val="29"/>
          <w:divBdr>
            <w:top w:val="none" w:sz="0" w:space="0" w:color="auto"/>
            <w:left w:val="none" w:sz="0" w:space="0" w:color="auto"/>
            <w:bottom w:val="none" w:sz="0" w:space="0" w:color="auto"/>
            <w:right w:val="none" w:sz="0" w:space="0" w:color="auto"/>
          </w:divBdr>
        </w:div>
        <w:div w:id="1927959801">
          <w:marLeft w:val="360"/>
          <w:marRight w:val="0"/>
          <w:marTop w:val="288"/>
          <w:marBottom w:val="29"/>
          <w:divBdr>
            <w:top w:val="none" w:sz="0" w:space="0" w:color="auto"/>
            <w:left w:val="none" w:sz="0" w:space="0" w:color="auto"/>
            <w:bottom w:val="none" w:sz="0" w:space="0" w:color="auto"/>
            <w:right w:val="none" w:sz="0" w:space="0" w:color="auto"/>
          </w:divBdr>
        </w:div>
        <w:div w:id="724597257">
          <w:marLeft w:val="907"/>
          <w:marRight w:val="0"/>
          <w:marTop w:val="240"/>
          <w:marBottom w:val="24"/>
          <w:divBdr>
            <w:top w:val="none" w:sz="0" w:space="0" w:color="auto"/>
            <w:left w:val="none" w:sz="0" w:space="0" w:color="auto"/>
            <w:bottom w:val="none" w:sz="0" w:space="0" w:color="auto"/>
            <w:right w:val="none" w:sz="0" w:space="0" w:color="auto"/>
          </w:divBdr>
        </w:div>
        <w:div w:id="546838199">
          <w:marLeft w:val="907"/>
          <w:marRight w:val="0"/>
          <w:marTop w:val="240"/>
          <w:marBottom w:val="24"/>
          <w:divBdr>
            <w:top w:val="none" w:sz="0" w:space="0" w:color="auto"/>
            <w:left w:val="none" w:sz="0" w:space="0" w:color="auto"/>
            <w:bottom w:val="none" w:sz="0" w:space="0" w:color="auto"/>
            <w:right w:val="none" w:sz="0" w:space="0" w:color="auto"/>
          </w:divBdr>
        </w:div>
        <w:div w:id="2076196925">
          <w:marLeft w:val="907"/>
          <w:marRight w:val="0"/>
          <w:marTop w:val="240"/>
          <w:marBottom w:val="24"/>
          <w:divBdr>
            <w:top w:val="none" w:sz="0" w:space="0" w:color="auto"/>
            <w:left w:val="none" w:sz="0" w:space="0" w:color="auto"/>
            <w:bottom w:val="none" w:sz="0" w:space="0" w:color="auto"/>
            <w:right w:val="none" w:sz="0" w:space="0" w:color="auto"/>
          </w:divBdr>
        </w:div>
        <w:div w:id="376511124">
          <w:marLeft w:val="907"/>
          <w:marRight w:val="0"/>
          <w:marTop w:val="240"/>
          <w:marBottom w:val="24"/>
          <w:divBdr>
            <w:top w:val="none" w:sz="0" w:space="0" w:color="auto"/>
            <w:left w:val="none" w:sz="0" w:space="0" w:color="auto"/>
            <w:bottom w:val="none" w:sz="0" w:space="0" w:color="auto"/>
            <w:right w:val="none" w:sz="0" w:space="0" w:color="auto"/>
          </w:divBdr>
        </w:div>
        <w:div w:id="640573021">
          <w:marLeft w:val="907"/>
          <w:marRight w:val="0"/>
          <w:marTop w:val="240"/>
          <w:marBottom w:val="24"/>
          <w:divBdr>
            <w:top w:val="none" w:sz="0" w:space="0" w:color="auto"/>
            <w:left w:val="none" w:sz="0" w:space="0" w:color="auto"/>
            <w:bottom w:val="none" w:sz="0" w:space="0" w:color="auto"/>
            <w:right w:val="none" w:sz="0" w:space="0" w:color="auto"/>
          </w:divBdr>
        </w:div>
      </w:divsChild>
    </w:div>
    <w:div w:id="1123693557">
      <w:bodyDiv w:val="1"/>
      <w:marLeft w:val="0"/>
      <w:marRight w:val="0"/>
      <w:marTop w:val="0"/>
      <w:marBottom w:val="0"/>
      <w:divBdr>
        <w:top w:val="none" w:sz="0" w:space="0" w:color="auto"/>
        <w:left w:val="none" w:sz="0" w:space="0" w:color="auto"/>
        <w:bottom w:val="none" w:sz="0" w:space="0" w:color="auto"/>
        <w:right w:val="none" w:sz="0" w:space="0" w:color="auto"/>
      </w:divBdr>
    </w:div>
    <w:div w:id="1156146386">
      <w:bodyDiv w:val="1"/>
      <w:marLeft w:val="0"/>
      <w:marRight w:val="0"/>
      <w:marTop w:val="0"/>
      <w:marBottom w:val="0"/>
      <w:divBdr>
        <w:top w:val="none" w:sz="0" w:space="0" w:color="auto"/>
        <w:left w:val="none" w:sz="0" w:space="0" w:color="auto"/>
        <w:bottom w:val="none" w:sz="0" w:space="0" w:color="auto"/>
        <w:right w:val="none" w:sz="0" w:space="0" w:color="auto"/>
      </w:divBdr>
      <w:divsChild>
        <w:div w:id="1594779834">
          <w:marLeft w:val="0"/>
          <w:marRight w:val="0"/>
          <w:marTop w:val="360"/>
          <w:marBottom w:val="360"/>
          <w:divBdr>
            <w:top w:val="none" w:sz="0" w:space="0" w:color="auto"/>
            <w:left w:val="none" w:sz="0" w:space="0" w:color="auto"/>
            <w:bottom w:val="none" w:sz="0" w:space="0" w:color="auto"/>
            <w:right w:val="none" w:sz="0" w:space="0" w:color="auto"/>
          </w:divBdr>
        </w:div>
      </w:divsChild>
    </w:div>
    <w:div w:id="1180580085">
      <w:bodyDiv w:val="1"/>
      <w:marLeft w:val="0"/>
      <w:marRight w:val="0"/>
      <w:marTop w:val="0"/>
      <w:marBottom w:val="0"/>
      <w:divBdr>
        <w:top w:val="none" w:sz="0" w:space="0" w:color="auto"/>
        <w:left w:val="none" w:sz="0" w:space="0" w:color="auto"/>
        <w:bottom w:val="none" w:sz="0" w:space="0" w:color="auto"/>
        <w:right w:val="none" w:sz="0" w:space="0" w:color="auto"/>
      </w:divBdr>
    </w:div>
    <w:div w:id="1278828980">
      <w:bodyDiv w:val="1"/>
      <w:marLeft w:val="0"/>
      <w:marRight w:val="0"/>
      <w:marTop w:val="0"/>
      <w:marBottom w:val="0"/>
      <w:divBdr>
        <w:top w:val="none" w:sz="0" w:space="0" w:color="auto"/>
        <w:left w:val="none" w:sz="0" w:space="0" w:color="auto"/>
        <w:bottom w:val="none" w:sz="0" w:space="0" w:color="auto"/>
        <w:right w:val="none" w:sz="0" w:space="0" w:color="auto"/>
      </w:divBdr>
    </w:div>
    <w:div w:id="1414670007">
      <w:bodyDiv w:val="1"/>
      <w:marLeft w:val="0"/>
      <w:marRight w:val="0"/>
      <w:marTop w:val="0"/>
      <w:marBottom w:val="0"/>
      <w:divBdr>
        <w:top w:val="none" w:sz="0" w:space="0" w:color="auto"/>
        <w:left w:val="none" w:sz="0" w:space="0" w:color="auto"/>
        <w:bottom w:val="none" w:sz="0" w:space="0" w:color="auto"/>
        <w:right w:val="none" w:sz="0" w:space="0" w:color="auto"/>
      </w:divBdr>
    </w:div>
    <w:div w:id="1436752110">
      <w:bodyDiv w:val="1"/>
      <w:marLeft w:val="0"/>
      <w:marRight w:val="0"/>
      <w:marTop w:val="0"/>
      <w:marBottom w:val="0"/>
      <w:divBdr>
        <w:top w:val="none" w:sz="0" w:space="0" w:color="auto"/>
        <w:left w:val="none" w:sz="0" w:space="0" w:color="auto"/>
        <w:bottom w:val="none" w:sz="0" w:space="0" w:color="auto"/>
        <w:right w:val="none" w:sz="0" w:space="0" w:color="auto"/>
      </w:divBdr>
      <w:divsChild>
        <w:div w:id="565991082">
          <w:marLeft w:val="360"/>
          <w:marRight w:val="0"/>
          <w:marTop w:val="288"/>
          <w:marBottom w:val="29"/>
          <w:divBdr>
            <w:top w:val="none" w:sz="0" w:space="0" w:color="auto"/>
            <w:left w:val="none" w:sz="0" w:space="0" w:color="auto"/>
            <w:bottom w:val="none" w:sz="0" w:space="0" w:color="auto"/>
            <w:right w:val="none" w:sz="0" w:space="0" w:color="auto"/>
          </w:divBdr>
        </w:div>
        <w:div w:id="618335614">
          <w:marLeft w:val="360"/>
          <w:marRight w:val="0"/>
          <w:marTop w:val="288"/>
          <w:marBottom w:val="29"/>
          <w:divBdr>
            <w:top w:val="none" w:sz="0" w:space="0" w:color="auto"/>
            <w:left w:val="none" w:sz="0" w:space="0" w:color="auto"/>
            <w:bottom w:val="none" w:sz="0" w:space="0" w:color="auto"/>
            <w:right w:val="none" w:sz="0" w:space="0" w:color="auto"/>
          </w:divBdr>
        </w:div>
        <w:div w:id="1552427082">
          <w:marLeft w:val="907"/>
          <w:marRight w:val="0"/>
          <w:marTop w:val="240"/>
          <w:marBottom w:val="24"/>
          <w:divBdr>
            <w:top w:val="none" w:sz="0" w:space="0" w:color="auto"/>
            <w:left w:val="none" w:sz="0" w:space="0" w:color="auto"/>
            <w:bottom w:val="none" w:sz="0" w:space="0" w:color="auto"/>
            <w:right w:val="none" w:sz="0" w:space="0" w:color="auto"/>
          </w:divBdr>
        </w:div>
        <w:div w:id="88501807">
          <w:marLeft w:val="1454"/>
          <w:marRight w:val="0"/>
          <w:marTop w:val="168"/>
          <w:marBottom w:val="17"/>
          <w:divBdr>
            <w:top w:val="none" w:sz="0" w:space="0" w:color="auto"/>
            <w:left w:val="none" w:sz="0" w:space="0" w:color="auto"/>
            <w:bottom w:val="none" w:sz="0" w:space="0" w:color="auto"/>
            <w:right w:val="none" w:sz="0" w:space="0" w:color="auto"/>
          </w:divBdr>
        </w:div>
        <w:div w:id="255482308">
          <w:marLeft w:val="907"/>
          <w:marRight w:val="0"/>
          <w:marTop w:val="240"/>
          <w:marBottom w:val="24"/>
          <w:divBdr>
            <w:top w:val="none" w:sz="0" w:space="0" w:color="auto"/>
            <w:left w:val="none" w:sz="0" w:space="0" w:color="auto"/>
            <w:bottom w:val="none" w:sz="0" w:space="0" w:color="auto"/>
            <w:right w:val="none" w:sz="0" w:space="0" w:color="auto"/>
          </w:divBdr>
        </w:div>
        <w:div w:id="1911882794">
          <w:marLeft w:val="1454"/>
          <w:marRight w:val="0"/>
          <w:marTop w:val="168"/>
          <w:marBottom w:val="17"/>
          <w:divBdr>
            <w:top w:val="none" w:sz="0" w:space="0" w:color="auto"/>
            <w:left w:val="none" w:sz="0" w:space="0" w:color="auto"/>
            <w:bottom w:val="none" w:sz="0" w:space="0" w:color="auto"/>
            <w:right w:val="none" w:sz="0" w:space="0" w:color="auto"/>
          </w:divBdr>
        </w:div>
      </w:divsChild>
    </w:div>
    <w:div w:id="1500391848">
      <w:bodyDiv w:val="1"/>
      <w:marLeft w:val="0"/>
      <w:marRight w:val="0"/>
      <w:marTop w:val="0"/>
      <w:marBottom w:val="0"/>
      <w:divBdr>
        <w:top w:val="none" w:sz="0" w:space="0" w:color="auto"/>
        <w:left w:val="none" w:sz="0" w:space="0" w:color="auto"/>
        <w:bottom w:val="none" w:sz="0" w:space="0" w:color="auto"/>
        <w:right w:val="none" w:sz="0" w:space="0" w:color="auto"/>
      </w:divBdr>
    </w:div>
    <w:div w:id="1560945436">
      <w:bodyDiv w:val="1"/>
      <w:marLeft w:val="0"/>
      <w:marRight w:val="0"/>
      <w:marTop w:val="0"/>
      <w:marBottom w:val="0"/>
      <w:divBdr>
        <w:top w:val="none" w:sz="0" w:space="0" w:color="auto"/>
        <w:left w:val="none" w:sz="0" w:space="0" w:color="auto"/>
        <w:bottom w:val="none" w:sz="0" w:space="0" w:color="auto"/>
        <w:right w:val="none" w:sz="0" w:space="0" w:color="auto"/>
      </w:divBdr>
    </w:div>
    <w:div w:id="1595481713">
      <w:bodyDiv w:val="1"/>
      <w:marLeft w:val="0"/>
      <w:marRight w:val="0"/>
      <w:marTop w:val="0"/>
      <w:marBottom w:val="0"/>
      <w:divBdr>
        <w:top w:val="none" w:sz="0" w:space="0" w:color="auto"/>
        <w:left w:val="none" w:sz="0" w:space="0" w:color="auto"/>
        <w:bottom w:val="none" w:sz="0" w:space="0" w:color="auto"/>
        <w:right w:val="none" w:sz="0" w:space="0" w:color="auto"/>
      </w:divBdr>
      <w:divsChild>
        <w:div w:id="826092137">
          <w:marLeft w:val="360"/>
          <w:marRight w:val="0"/>
          <w:marTop w:val="288"/>
          <w:marBottom w:val="29"/>
          <w:divBdr>
            <w:top w:val="none" w:sz="0" w:space="0" w:color="auto"/>
            <w:left w:val="none" w:sz="0" w:space="0" w:color="auto"/>
            <w:bottom w:val="none" w:sz="0" w:space="0" w:color="auto"/>
            <w:right w:val="none" w:sz="0" w:space="0" w:color="auto"/>
          </w:divBdr>
        </w:div>
        <w:div w:id="845367919">
          <w:marLeft w:val="360"/>
          <w:marRight w:val="0"/>
          <w:marTop w:val="288"/>
          <w:marBottom w:val="29"/>
          <w:divBdr>
            <w:top w:val="none" w:sz="0" w:space="0" w:color="auto"/>
            <w:left w:val="none" w:sz="0" w:space="0" w:color="auto"/>
            <w:bottom w:val="none" w:sz="0" w:space="0" w:color="auto"/>
            <w:right w:val="none" w:sz="0" w:space="0" w:color="auto"/>
          </w:divBdr>
        </w:div>
        <w:div w:id="1225526115">
          <w:marLeft w:val="360"/>
          <w:marRight w:val="0"/>
          <w:marTop w:val="288"/>
          <w:marBottom w:val="29"/>
          <w:divBdr>
            <w:top w:val="none" w:sz="0" w:space="0" w:color="auto"/>
            <w:left w:val="none" w:sz="0" w:space="0" w:color="auto"/>
            <w:bottom w:val="none" w:sz="0" w:space="0" w:color="auto"/>
            <w:right w:val="none" w:sz="0" w:space="0" w:color="auto"/>
          </w:divBdr>
        </w:div>
        <w:div w:id="865405587">
          <w:marLeft w:val="907"/>
          <w:marRight w:val="0"/>
          <w:marTop w:val="240"/>
          <w:marBottom w:val="24"/>
          <w:divBdr>
            <w:top w:val="none" w:sz="0" w:space="0" w:color="auto"/>
            <w:left w:val="none" w:sz="0" w:space="0" w:color="auto"/>
            <w:bottom w:val="none" w:sz="0" w:space="0" w:color="auto"/>
            <w:right w:val="none" w:sz="0" w:space="0" w:color="auto"/>
          </w:divBdr>
        </w:div>
        <w:div w:id="1442914986">
          <w:marLeft w:val="907"/>
          <w:marRight w:val="0"/>
          <w:marTop w:val="240"/>
          <w:marBottom w:val="24"/>
          <w:divBdr>
            <w:top w:val="none" w:sz="0" w:space="0" w:color="auto"/>
            <w:left w:val="none" w:sz="0" w:space="0" w:color="auto"/>
            <w:bottom w:val="none" w:sz="0" w:space="0" w:color="auto"/>
            <w:right w:val="none" w:sz="0" w:space="0" w:color="auto"/>
          </w:divBdr>
        </w:div>
        <w:div w:id="832112940">
          <w:marLeft w:val="907"/>
          <w:marRight w:val="0"/>
          <w:marTop w:val="240"/>
          <w:marBottom w:val="24"/>
          <w:divBdr>
            <w:top w:val="none" w:sz="0" w:space="0" w:color="auto"/>
            <w:left w:val="none" w:sz="0" w:space="0" w:color="auto"/>
            <w:bottom w:val="none" w:sz="0" w:space="0" w:color="auto"/>
            <w:right w:val="none" w:sz="0" w:space="0" w:color="auto"/>
          </w:divBdr>
        </w:div>
      </w:divsChild>
    </w:div>
    <w:div w:id="1802724341">
      <w:bodyDiv w:val="1"/>
      <w:marLeft w:val="0"/>
      <w:marRight w:val="0"/>
      <w:marTop w:val="0"/>
      <w:marBottom w:val="0"/>
      <w:divBdr>
        <w:top w:val="none" w:sz="0" w:space="0" w:color="auto"/>
        <w:left w:val="none" w:sz="0" w:space="0" w:color="auto"/>
        <w:bottom w:val="none" w:sz="0" w:space="0" w:color="auto"/>
        <w:right w:val="none" w:sz="0" w:space="0" w:color="auto"/>
      </w:divBdr>
    </w:div>
    <w:div w:id="1815877072">
      <w:bodyDiv w:val="1"/>
      <w:marLeft w:val="0"/>
      <w:marRight w:val="0"/>
      <w:marTop w:val="0"/>
      <w:marBottom w:val="0"/>
      <w:divBdr>
        <w:top w:val="none" w:sz="0" w:space="0" w:color="auto"/>
        <w:left w:val="none" w:sz="0" w:space="0" w:color="auto"/>
        <w:bottom w:val="none" w:sz="0" w:space="0" w:color="auto"/>
        <w:right w:val="none" w:sz="0" w:space="0" w:color="auto"/>
      </w:divBdr>
    </w:div>
    <w:div w:id="1850486805">
      <w:bodyDiv w:val="1"/>
      <w:marLeft w:val="0"/>
      <w:marRight w:val="0"/>
      <w:marTop w:val="0"/>
      <w:marBottom w:val="0"/>
      <w:divBdr>
        <w:top w:val="none" w:sz="0" w:space="0" w:color="auto"/>
        <w:left w:val="none" w:sz="0" w:space="0" w:color="auto"/>
        <w:bottom w:val="none" w:sz="0" w:space="0" w:color="auto"/>
        <w:right w:val="none" w:sz="0" w:space="0" w:color="auto"/>
      </w:divBdr>
      <w:divsChild>
        <w:div w:id="301277586">
          <w:marLeft w:val="0"/>
          <w:marRight w:val="0"/>
          <w:marTop w:val="0"/>
          <w:marBottom w:val="0"/>
          <w:divBdr>
            <w:top w:val="none" w:sz="0" w:space="0" w:color="auto"/>
            <w:left w:val="none" w:sz="0" w:space="0" w:color="auto"/>
            <w:bottom w:val="none" w:sz="0" w:space="0" w:color="auto"/>
            <w:right w:val="none" w:sz="0" w:space="0" w:color="auto"/>
          </w:divBdr>
        </w:div>
        <w:div w:id="2016765884">
          <w:marLeft w:val="0"/>
          <w:marRight w:val="0"/>
          <w:marTop w:val="0"/>
          <w:marBottom w:val="0"/>
          <w:divBdr>
            <w:top w:val="none" w:sz="0" w:space="0" w:color="auto"/>
            <w:left w:val="none" w:sz="0" w:space="0" w:color="auto"/>
            <w:bottom w:val="none" w:sz="0" w:space="0" w:color="auto"/>
            <w:right w:val="none" w:sz="0" w:space="0" w:color="auto"/>
          </w:divBdr>
        </w:div>
        <w:div w:id="1024283535">
          <w:marLeft w:val="0"/>
          <w:marRight w:val="0"/>
          <w:marTop w:val="0"/>
          <w:marBottom w:val="0"/>
          <w:divBdr>
            <w:top w:val="none" w:sz="0" w:space="0" w:color="auto"/>
            <w:left w:val="none" w:sz="0" w:space="0" w:color="auto"/>
            <w:bottom w:val="none" w:sz="0" w:space="0" w:color="auto"/>
            <w:right w:val="none" w:sz="0" w:space="0" w:color="auto"/>
          </w:divBdr>
        </w:div>
        <w:div w:id="1024479688">
          <w:marLeft w:val="0"/>
          <w:marRight w:val="0"/>
          <w:marTop w:val="0"/>
          <w:marBottom w:val="0"/>
          <w:divBdr>
            <w:top w:val="none" w:sz="0" w:space="0" w:color="auto"/>
            <w:left w:val="none" w:sz="0" w:space="0" w:color="auto"/>
            <w:bottom w:val="none" w:sz="0" w:space="0" w:color="auto"/>
            <w:right w:val="none" w:sz="0" w:space="0" w:color="auto"/>
          </w:divBdr>
        </w:div>
        <w:div w:id="68886576">
          <w:marLeft w:val="0"/>
          <w:marRight w:val="0"/>
          <w:marTop w:val="0"/>
          <w:marBottom w:val="0"/>
          <w:divBdr>
            <w:top w:val="none" w:sz="0" w:space="0" w:color="auto"/>
            <w:left w:val="none" w:sz="0" w:space="0" w:color="auto"/>
            <w:bottom w:val="none" w:sz="0" w:space="0" w:color="auto"/>
            <w:right w:val="none" w:sz="0" w:space="0" w:color="auto"/>
          </w:divBdr>
        </w:div>
        <w:div w:id="1502937298">
          <w:marLeft w:val="0"/>
          <w:marRight w:val="0"/>
          <w:marTop w:val="0"/>
          <w:marBottom w:val="0"/>
          <w:divBdr>
            <w:top w:val="none" w:sz="0" w:space="0" w:color="auto"/>
            <w:left w:val="none" w:sz="0" w:space="0" w:color="auto"/>
            <w:bottom w:val="none" w:sz="0" w:space="0" w:color="auto"/>
            <w:right w:val="none" w:sz="0" w:space="0" w:color="auto"/>
          </w:divBdr>
        </w:div>
        <w:div w:id="1958296556">
          <w:marLeft w:val="0"/>
          <w:marRight w:val="0"/>
          <w:marTop w:val="0"/>
          <w:marBottom w:val="0"/>
          <w:divBdr>
            <w:top w:val="none" w:sz="0" w:space="0" w:color="auto"/>
            <w:left w:val="none" w:sz="0" w:space="0" w:color="auto"/>
            <w:bottom w:val="none" w:sz="0" w:space="0" w:color="auto"/>
            <w:right w:val="none" w:sz="0" w:space="0" w:color="auto"/>
          </w:divBdr>
        </w:div>
      </w:divsChild>
    </w:div>
    <w:div w:id="1894540631">
      <w:bodyDiv w:val="1"/>
      <w:marLeft w:val="0"/>
      <w:marRight w:val="0"/>
      <w:marTop w:val="0"/>
      <w:marBottom w:val="0"/>
      <w:divBdr>
        <w:top w:val="none" w:sz="0" w:space="0" w:color="auto"/>
        <w:left w:val="none" w:sz="0" w:space="0" w:color="auto"/>
        <w:bottom w:val="none" w:sz="0" w:space="0" w:color="auto"/>
        <w:right w:val="none" w:sz="0" w:space="0" w:color="auto"/>
      </w:divBdr>
      <w:divsChild>
        <w:div w:id="1140921758">
          <w:marLeft w:val="360"/>
          <w:marRight w:val="0"/>
          <w:marTop w:val="288"/>
          <w:marBottom w:val="29"/>
          <w:divBdr>
            <w:top w:val="none" w:sz="0" w:space="0" w:color="auto"/>
            <w:left w:val="none" w:sz="0" w:space="0" w:color="auto"/>
            <w:bottom w:val="none" w:sz="0" w:space="0" w:color="auto"/>
            <w:right w:val="none" w:sz="0" w:space="0" w:color="auto"/>
          </w:divBdr>
        </w:div>
        <w:div w:id="89325942">
          <w:marLeft w:val="360"/>
          <w:marRight w:val="0"/>
          <w:marTop w:val="288"/>
          <w:marBottom w:val="29"/>
          <w:divBdr>
            <w:top w:val="none" w:sz="0" w:space="0" w:color="auto"/>
            <w:left w:val="none" w:sz="0" w:space="0" w:color="auto"/>
            <w:bottom w:val="none" w:sz="0" w:space="0" w:color="auto"/>
            <w:right w:val="none" w:sz="0" w:space="0" w:color="auto"/>
          </w:divBdr>
        </w:div>
        <w:div w:id="101195317">
          <w:marLeft w:val="360"/>
          <w:marRight w:val="0"/>
          <w:marTop w:val="288"/>
          <w:marBottom w:val="29"/>
          <w:divBdr>
            <w:top w:val="none" w:sz="0" w:space="0" w:color="auto"/>
            <w:left w:val="none" w:sz="0" w:space="0" w:color="auto"/>
            <w:bottom w:val="none" w:sz="0" w:space="0" w:color="auto"/>
            <w:right w:val="none" w:sz="0" w:space="0" w:color="auto"/>
          </w:divBdr>
        </w:div>
        <w:div w:id="1734543846">
          <w:marLeft w:val="907"/>
          <w:marRight w:val="0"/>
          <w:marTop w:val="240"/>
          <w:marBottom w:val="24"/>
          <w:divBdr>
            <w:top w:val="none" w:sz="0" w:space="0" w:color="auto"/>
            <w:left w:val="none" w:sz="0" w:space="0" w:color="auto"/>
            <w:bottom w:val="none" w:sz="0" w:space="0" w:color="auto"/>
            <w:right w:val="none" w:sz="0" w:space="0" w:color="auto"/>
          </w:divBdr>
        </w:div>
        <w:div w:id="1048651730">
          <w:marLeft w:val="907"/>
          <w:marRight w:val="0"/>
          <w:marTop w:val="240"/>
          <w:marBottom w:val="24"/>
          <w:divBdr>
            <w:top w:val="none" w:sz="0" w:space="0" w:color="auto"/>
            <w:left w:val="none" w:sz="0" w:space="0" w:color="auto"/>
            <w:bottom w:val="none" w:sz="0" w:space="0" w:color="auto"/>
            <w:right w:val="none" w:sz="0" w:space="0" w:color="auto"/>
          </w:divBdr>
        </w:div>
        <w:div w:id="1179462806">
          <w:marLeft w:val="907"/>
          <w:marRight w:val="0"/>
          <w:marTop w:val="240"/>
          <w:marBottom w:val="24"/>
          <w:divBdr>
            <w:top w:val="none" w:sz="0" w:space="0" w:color="auto"/>
            <w:left w:val="none" w:sz="0" w:space="0" w:color="auto"/>
            <w:bottom w:val="none" w:sz="0" w:space="0" w:color="auto"/>
            <w:right w:val="none" w:sz="0" w:space="0" w:color="auto"/>
          </w:divBdr>
        </w:div>
        <w:div w:id="1751346319">
          <w:marLeft w:val="907"/>
          <w:marRight w:val="0"/>
          <w:marTop w:val="240"/>
          <w:marBottom w:val="24"/>
          <w:divBdr>
            <w:top w:val="none" w:sz="0" w:space="0" w:color="auto"/>
            <w:left w:val="none" w:sz="0" w:space="0" w:color="auto"/>
            <w:bottom w:val="none" w:sz="0" w:space="0" w:color="auto"/>
            <w:right w:val="none" w:sz="0" w:space="0" w:color="auto"/>
          </w:divBdr>
        </w:div>
        <w:div w:id="1691952087">
          <w:marLeft w:val="907"/>
          <w:marRight w:val="0"/>
          <w:marTop w:val="240"/>
          <w:marBottom w:val="24"/>
          <w:divBdr>
            <w:top w:val="none" w:sz="0" w:space="0" w:color="auto"/>
            <w:left w:val="none" w:sz="0" w:space="0" w:color="auto"/>
            <w:bottom w:val="none" w:sz="0" w:space="0" w:color="auto"/>
            <w:right w:val="none" w:sz="0" w:space="0" w:color="auto"/>
          </w:divBdr>
        </w:div>
      </w:divsChild>
    </w:div>
    <w:div w:id="1949195102">
      <w:bodyDiv w:val="1"/>
      <w:marLeft w:val="0"/>
      <w:marRight w:val="0"/>
      <w:marTop w:val="0"/>
      <w:marBottom w:val="0"/>
      <w:divBdr>
        <w:top w:val="none" w:sz="0" w:space="0" w:color="auto"/>
        <w:left w:val="none" w:sz="0" w:space="0" w:color="auto"/>
        <w:bottom w:val="none" w:sz="0" w:space="0" w:color="auto"/>
        <w:right w:val="none" w:sz="0" w:space="0" w:color="auto"/>
      </w:divBdr>
    </w:div>
    <w:div w:id="203889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ec2/pricing/"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marketplace/pp/B00PJ2VDFA"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aloAltoNetwork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ws.amazon.com/marketplace/pp/B00PJ2V04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paloaltonetworks.com" TargetMode="External"/><Relationship Id="rId14" Type="http://schemas.openxmlformats.org/officeDocument/2006/relationships/hyperlink" Target="https://portal.aws.amazon.com/billing/signup"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upport.paloaltonetworks.co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5D09B-BC27-3F43-A926-EDDA5C2D0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1633</Words>
  <Characters>9313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Palo Alto Networks</Company>
  <LinksUpToDate>false</LinksUpToDate>
  <CharactersWithSpaces>10925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Crowder</dc:creator>
  <cp:lastModifiedBy>Jason Meurer</cp:lastModifiedBy>
  <cp:revision>2</cp:revision>
  <cp:lastPrinted>2018-03-31T19:21:00Z</cp:lastPrinted>
  <dcterms:created xsi:type="dcterms:W3CDTF">2018-05-07T13:27:00Z</dcterms:created>
  <dcterms:modified xsi:type="dcterms:W3CDTF">2018-05-07T13:27:00Z</dcterms:modified>
</cp:coreProperties>
</file>