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C8C4" w14:textId="037F709D" w:rsidR="003876A5" w:rsidRPr="00212C3D" w:rsidRDefault="00847ABC" w:rsidP="003876A5">
      <w:pPr>
        <w:pStyle w:val="Heading1"/>
      </w:pPr>
      <w:r>
        <w:t>PSI-CTESP</w:t>
      </w:r>
      <w:r>
        <w:tab/>
        <w:t>20</w:t>
      </w:r>
      <w:r w:rsidR="00934A02">
        <w:t>2</w:t>
      </w:r>
      <w:r w:rsidR="009B0312">
        <w:t>1</w:t>
      </w:r>
      <w:r>
        <w:t>-20</w:t>
      </w:r>
      <w:r w:rsidR="00B33575">
        <w:t>2</w:t>
      </w:r>
      <w:r w:rsidR="00984F6F">
        <w:t>2</w:t>
      </w:r>
      <w:r w:rsidR="00CF6C2D">
        <w:tab/>
      </w:r>
      <w:r w:rsidR="00CF6C2D">
        <w:tab/>
        <w:t>Lab0</w:t>
      </w:r>
      <w:r w:rsidR="00A32C08">
        <w:t>3</w:t>
      </w:r>
    </w:p>
    <w:p w14:paraId="6C7CE0D1" w14:textId="77777777" w:rsidR="00A85887" w:rsidRDefault="00A85887" w:rsidP="003876A5"/>
    <w:p w14:paraId="0DC9950F" w14:textId="6E600C86" w:rsidR="003876A5" w:rsidRDefault="003876A5" w:rsidP="003876A5">
      <w:r>
        <w:t>Identificação do Grupo:</w:t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</w:r>
      <w:r w:rsidR="00934A02">
        <w:tab/>
        <w:t>Identificação do aluno:</w:t>
      </w:r>
    </w:p>
    <w:tbl>
      <w:tblPr>
        <w:tblStyle w:val="TableGrid"/>
        <w:tblW w:w="14785" w:type="dxa"/>
        <w:jc w:val="center"/>
        <w:tblLook w:val="04A0" w:firstRow="1" w:lastRow="0" w:firstColumn="1" w:lastColumn="0" w:noHBand="0" w:noVBand="1"/>
      </w:tblPr>
      <w:tblGrid>
        <w:gridCol w:w="1997"/>
        <w:gridCol w:w="3204"/>
        <w:gridCol w:w="3152"/>
        <w:gridCol w:w="3228"/>
        <w:gridCol w:w="3204"/>
      </w:tblGrid>
      <w:tr w:rsidR="00934A02" w14:paraId="7A175975" w14:textId="77777777" w:rsidTr="00934A02">
        <w:trPr>
          <w:trHeight w:val="397"/>
          <w:jc w:val="center"/>
        </w:trPr>
        <w:tc>
          <w:tcPr>
            <w:tcW w:w="1997" w:type="dxa"/>
            <w:shd w:val="clear" w:color="auto" w:fill="EEECE1" w:themeFill="background2"/>
            <w:vAlign w:val="center"/>
          </w:tcPr>
          <w:p w14:paraId="09681FEB" w14:textId="77777777" w:rsidR="00934A02" w:rsidRPr="002F062D" w:rsidRDefault="00934A02" w:rsidP="009678A3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204" w:type="dxa"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0E1F6AA" w14:textId="5E3D9888" w:rsidR="00934A02" w:rsidRDefault="00934A02" w:rsidP="00934A02">
            <w:pPr>
              <w:spacing w:after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B46996" w14:textId="77777777" w:rsidR="00934A02" w:rsidRPr="00934A02" w:rsidRDefault="00934A02" w:rsidP="009678A3">
            <w:pPr>
              <w:spacing w:after="0"/>
              <w:rPr>
                <w:bCs/>
              </w:rPr>
            </w:pPr>
          </w:p>
        </w:tc>
        <w:tc>
          <w:tcPr>
            <w:tcW w:w="3228" w:type="dxa"/>
            <w:tcBorders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08F6A4BB" w14:textId="24867147" w:rsidR="00934A02" w:rsidRDefault="00934A02" w:rsidP="009678A3">
            <w:pPr>
              <w:spacing w:after="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204" w:type="dxa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7A9D2813" w14:textId="330604E5" w:rsidR="00934A02" w:rsidRPr="002F062D" w:rsidRDefault="00934A02" w:rsidP="009678A3">
            <w:pPr>
              <w:spacing w:after="0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34A02" w14:paraId="67A18E48" w14:textId="77777777" w:rsidTr="00934A02">
        <w:trPr>
          <w:trHeight w:val="397"/>
          <w:jc w:val="center"/>
        </w:trPr>
        <w:tc>
          <w:tcPr>
            <w:tcW w:w="1997" w:type="dxa"/>
            <w:vAlign w:val="center"/>
          </w:tcPr>
          <w:p w14:paraId="6CCFE7BF" w14:textId="77777777" w:rsidR="00934A02" w:rsidRDefault="00934A02" w:rsidP="009678A3">
            <w:pPr>
              <w:spacing w:after="0"/>
            </w:pPr>
          </w:p>
        </w:tc>
        <w:tc>
          <w:tcPr>
            <w:tcW w:w="3204" w:type="dxa"/>
            <w:tcBorders>
              <w:right w:val="single" w:sz="4" w:space="0" w:color="auto"/>
            </w:tcBorders>
          </w:tcPr>
          <w:p w14:paraId="63874D7D" w14:textId="77777777" w:rsidR="00934A02" w:rsidRDefault="00934A02" w:rsidP="009678A3">
            <w:pPr>
              <w:spacing w:after="0"/>
            </w:pPr>
          </w:p>
        </w:tc>
        <w:tc>
          <w:tcPr>
            <w:tcW w:w="3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09649" w14:textId="77777777" w:rsidR="00934A02" w:rsidRPr="00934A02" w:rsidRDefault="00934A02" w:rsidP="009678A3">
            <w:pPr>
              <w:spacing w:after="0"/>
            </w:pPr>
          </w:p>
        </w:tc>
        <w:tc>
          <w:tcPr>
            <w:tcW w:w="3228" w:type="dxa"/>
            <w:tcBorders>
              <w:left w:val="single" w:sz="4" w:space="0" w:color="auto"/>
              <w:bottom w:val="single" w:sz="4" w:space="0" w:color="auto"/>
            </w:tcBorders>
          </w:tcPr>
          <w:p w14:paraId="7EBFC1D8" w14:textId="2843938F" w:rsidR="00934A02" w:rsidRDefault="00934A02" w:rsidP="009678A3">
            <w:pPr>
              <w:spacing w:after="0"/>
            </w:pPr>
          </w:p>
        </w:tc>
        <w:tc>
          <w:tcPr>
            <w:tcW w:w="3204" w:type="dxa"/>
            <w:tcBorders>
              <w:bottom w:val="single" w:sz="4" w:space="0" w:color="auto"/>
            </w:tcBorders>
            <w:vAlign w:val="center"/>
          </w:tcPr>
          <w:p w14:paraId="7EFA692B" w14:textId="791A3DBF" w:rsidR="00934A02" w:rsidRDefault="00934A02" w:rsidP="009678A3">
            <w:pPr>
              <w:spacing w:after="0"/>
            </w:pPr>
          </w:p>
        </w:tc>
      </w:tr>
      <w:tr w:rsidR="00934A02" w14:paraId="445DB87F" w14:textId="77777777" w:rsidTr="00934A02">
        <w:trPr>
          <w:trHeight w:val="397"/>
          <w:jc w:val="center"/>
        </w:trPr>
        <w:tc>
          <w:tcPr>
            <w:tcW w:w="1997" w:type="dxa"/>
            <w:vAlign w:val="center"/>
          </w:tcPr>
          <w:p w14:paraId="3BDC3D25" w14:textId="77777777" w:rsidR="00934A02" w:rsidRDefault="00934A02" w:rsidP="009678A3">
            <w:pPr>
              <w:spacing w:after="0"/>
            </w:pPr>
          </w:p>
        </w:tc>
        <w:tc>
          <w:tcPr>
            <w:tcW w:w="3204" w:type="dxa"/>
            <w:tcBorders>
              <w:right w:val="single" w:sz="4" w:space="0" w:color="auto"/>
            </w:tcBorders>
          </w:tcPr>
          <w:p w14:paraId="252EB77B" w14:textId="77777777" w:rsidR="00934A02" w:rsidRDefault="00934A02" w:rsidP="009678A3">
            <w:pPr>
              <w:spacing w:after="0"/>
            </w:pPr>
          </w:p>
        </w:tc>
        <w:tc>
          <w:tcPr>
            <w:tcW w:w="31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ADA93A" w14:textId="77777777" w:rsidR="00934A02" w:rsidRPr="00934A02" w:rsidRDefault="00934A02" w:rsidP="009678A3">
            <w:pPr>
              <w:spacing w:after="0"/>
            </w:pPr>
          </w:p>
        </w:tc>
        <w:tc>
          <w:tcPr>
            <w:tcW w:w="32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6B2C38" w14:textId="37125758" w:rsidR="00934A02" w:rsidRDefault="00934A02" w:rsidP="009678A3">
            <w:pPr>
              <w:spacing w:after="0"/>
            </w:pPr>
          </w:p>
        </w:tc>
        <w:tc>
          <w:tcPr>
            <w:tcW w:w="32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2277E1" w14:textId="1D7C663E" w:rsidR="00934A02" w:rsidRDefault="00934A02" w:rsidP="009678A3">
            <w:pPr>
              <w:spacing w:after="0"/>
            </w:pPr>
          </w:p>
        </w:tc>
      </w:tr>
    </w:tbl>
    <w:p w14:paraId="5A7BBE18" w14:textId="7851423B" w:rsidR="002F062D" w:rsidRDefault="002F062D" w:rsidP="003876A5"/>
    <w:p w14:paraId="0D12C3E7" w14:textId="2B7C4BAA" w:rsidR="00431C2F" w:rsidRDefault="00431C2F" w:rsidP="003876A5">
      <w:r>
        <w:t>Considerem a seguinte descrição:</w:t>
      </w:r>
    </w:p>
    <w:p w14:paraId="70DBF13B" w14:textId="77777777" w:rsidR="00431C2F" w:rsidRDefault="00431C2F" w:rsidP="00431C2F"/>
    <w:p w14:paraId="4F1DD931" w14:textId="4E2C12CD" w:rsidR="00431C2F" w:rsidRDefault="00431C2F" w:rsidP="00431C2F">
      <w:pPr>
        <w:jc w:val="both"/>
      </w:pPr>
      <w:r>
        <w:t>Pretende-se desenvolver um sistema de informação que tem como objetivo apoiar a gestão de encomendas de um grupo de pizzarias, a PhonePizza. Este sistema irá prestar serviços de atendimento, acompanhamento de clientes e encomendas. A nova organização da PhonePizza será constituída por 4 unidades organizativas: Central, Centro de Chamadas, Internet e Pizzaria, com as seguintes responsabilidades:</w:t>
      </w:r>
    </w:p>
    <w:p w14:paraId="0BDA1532" w14:textId="12481A32" w:rsidR="00431C2F" w:rsidRDefault="00431C2F" w:rsidP="00431C2F">
      <w:pPr>
        <w:ind w:left="426"/>
        <w:jc w:val="both"/>
      </w:pPr>
      <w:r w:rsidRPr="00431C2F">
        <w:rPr>
          <w:b/>
          <w:bCs/>
        </w:rPr>
        <w:t>Unidade Central</w:t>
      </w:r>
      <w:r>
        <w:t>: é responsável pelo controlo de gestão da PhonePizza, recebendo regularmente os dados (encomendas) gerados pelas restantes unidades.</w:t>
      </w:r>
    </w:p>
    <w:p w14:paraId="7321B8D7" w14:textId="400B5772" w:rsidR="00431C2F" w:rsidRDefault="00431C2F" w:rsidP="00431C2F">
      <w:pPr>
        <w:ind w:left="426"/>
        <w:jc w:val="both"/>
      </w:pPr>
      <w:r w:rsidRPr="00431C2F">
        <w:rPr>
          <w:b/>
          <w:bCs/>
        </w:rPr>
        <w:t xml:space="preserve">Unidade </w:t>
      </w:r>
      <w:r>
        <w:rPr>
          <w:b/>
          <w:bCs/>
        </w:rPr>
        <w:t>Internet</w:t>
      </w:r>
      <w:r w:rsidRPr="00431C2F">
        <w:t>:</w:t>
      </w:r>
      <w:r>
        <w:t xml:space="preserve"> Disponibiliza serviços de encomenda e consulta de produtos pela. Internet. Para encomendar, os clientes efetuam um pré-registo onde indicam alguns dados pessoais.</w:t>
      </w:r>
    </w:p>
    <w:p w14:paraId="0E267EB8" w14:textId="67E685FD" w:rsidR="00431C2F" w:rsidRDefault="00431C2F" w:rsidP="00431C2F">
      <w:pPr>
        <w:ind w:left="426"/>
        <w:jc w:val="both"/>
      </w:pPr>
      <w:r>
        <w:rPr>
          <w:b/>
          <w:bCs/>
        </w:rPr>
        <w:t>Centro de Chamadas</w:t>
      </w:r>
      <w:r w:rsidRPr="00431C2F">
        <w:t>:</w:t>
      </w:r>
      <w:r>
        <w:t xml:space="preserve"> Disponibiliza serviços de encomenda e consulta de produtos pelo telefone.</w:t>
      </w:r>
    </w:p>
    <w:p w14:paraId="1E84B95A" w14:textId="171263FD" w:rsidR="00431C2F" w:rsidRDefault="00431C2F" w:rsidP="00431C2F">
      <w:pPr>
        <w:ind w:left="426"/>
        <w:jc w:val="both"/>
      </w:pPr>
      <w:r>
        <w:rPr>
          <w:b/>
          <w:bCs/>
        </w:rPr>
        <w:t>Pizzaria</w:t>
      </w:r>
      <w:r w:rsidRPr="00431C2F">
        <w:t>:</w:t>
      </w:r>
      <w:r>
        <w:t xml:space="preserve"> Efetua o atendimento ao público e satisfaz as encomendas recebidas localmente, pela Internet ou pelo telefone.</w:t>
      </w:r>
    </w:p>
    <w:p w14:paraId="37928E64" w14:textId="6F5F67C1" w:rsidR="00431C2F" w:rsidRPr="00431C2F" w:rsidRDefault="00431C2F" w:rsidP="00431C2F">
      <w:pPr>
        <w:ind w:left="709" w:hanging="283"/>
        <w:jc w:val="both"/>
      </w:pPr>
      <w:r>
        <w:rPr>
          <w:b/>
          <w:bCs/>
        </w:rPr>
        <w:t>=&gt;</w:t>
      </w:r>
      <w:r>
        <w:t xml:space="preserve"> Uma pizzaria é composta pelas seguintes áreas: Sala Restaurante (onde estão as mesas), Balcão, Entregas, Cozinha e Armazém. Os funcionários distribuem-se pelas seguintes categorias: Gestor de Loja, Empregado de Mesa, Empregado de Balcão, Gestor de Encomendas e Estafeta.</w:t>
      </w:r>
    </w:p>
    <w:p w14:paraId="5A6F9212" w14:textId="2806EBC8" w:rsidR="00431C2F" w:rsidRDefault="00431C2F" w:rsidP="00431C2F"/>
    <w:p w14:paraId="19D9B553" w14:textId="77777777" w:rsidR="00431C2F" w:rsidRDefault="00431C2F">
      <w:pPr>
        <w:spacing w:after="500" w:line="276" w:lineRule="auto"/>
      </w:pPr>
      <w:r>
        <w:br w:type="page"/>
      </w:r>
    </w:p>
    <w:p w14:paraId="6066D5AE" w14:textId="23F219EF" w:rsidR="00CF6C2D" w:rsidRDefault="00CF6C2D" w:rsidP="003876A5">
      <w:r>
        <w:lastRenderedPageBreak/>
        <w:t>Considerando um dos trabalhos de programação que já realizado indiquem:</w:t>
      </w:r>
    </w:p>
    <w:p w14:paraId="49CEB2D2" w14:textId="77777777" w:rsidR="00CF6C2D" w:rsidRDefault="00CF6C2D" w:rsidP="003876A5"/>
    <w:p w14:paraId="02B4426A" w14:textId="77A599A7" w:rsidR="00CF6C2D" w:rsidRDefault="00431C2F" w:rsidP="00CF6C2D">
      <w:pPr>
        <w:pStyle w:val="ListParagraph"/>
        <w:numPr>
          <w:ilvl w:val="0"/>
          <w:numId w:val="2"/>
        </w:numPr>
      </w:pPr>
      <w:r>
        <w:t>Que processos identificam para a Pizzaria</w:t>
      </w:r>
      <w:r w:rsidR="00CF6C2D">
        <w:t>?</w:t>
      </w:r>
    </w:p>
    <w:p w14:paraId="200EFA64" w14:textId="514C04B7" w:rsidR="00CF6C2D" w:rsidRPr="00CF6C2D" w:rsidRDefault="00CF6C2D" w:rsidP="00CF6C2D">
      <w:pPr>
        <w:pStyle w:val="ListParagraph"/>
        <w:rPr>
          <w:color w:val="4F81BD" w:themeColor="accent1"/>
        </w:rPr>
      </w:pPr>
      <w:r w:rsidRPr="00CF6C2D">
        <w:rPr>
          <w:color w:val="4F81BD" w:themeColor="accent1"/>
        </w:rPr>
        <w:t>R:</w:t>
      </w:r>
    </w:p>
    <w:p w14:paraId="23621A54" w14:textId="77777777" w:rsidR="00CF6C2D" w:rsidRPr="00802492" w:rsidRDefault="00CF6C2D" w:rsidP="00CF6C2D"/>
    <w:p w14:paraId="0598D40C" w14:textId="62A3001D" w:rsidR="00CF6C2D" w:rsidRDefault="00431C2F" w:rsidP="00CF6C2D">
      <w:pPr>
        <w:pStyle w:val="ListParagraph"/>
        <w:numPr>
          <w:ilvl w:val="0"/>
          <w:numId w:val="2"/>
        </w:numPr>
      </w:pPr>
      <w:r>
        <w:t>Que Recursos Humanos (Direções ou Departamentos da empresa) “participam” em cada processo?</w:t>
      </w:r>
    </w:p>
    <w:p w14:paraId="41607A4B" w14:textId="77777777" w:rsidR="00CF6C2D" w:rsidRPr="00CF6C2D" w:rsidRDefault="00CF6C2D" w:rsidP="00CF6C2D">
      <w:pPr>
        <w:pStyle w:val="ListParagraph"/>
        <w:rPr>
          <w:color w:val="4F81BD" w:themeColor="accent1"/>
        </w:rPr>
      </w:pPr>
      <w:r w:rsidRPr="00CF6C2D">
        <w:rPr>
          <w:color w:val="4F81BD" w:themeColor="accent1"/>
        </w:rPr>
        <w:t>R:</w:t>
      </w:r>
    </w:p>
    <w:p w14:paraId="530B876E" w14:textId="77777777" w:rsidR="00CF6C2D" w:rsidRDefault="00CF6C2D" w:rsidP="00CF6C2D"/>
    <w:p w14:paraId="02224BA4" w14:textId="0EE94B80" w:rsidR="00CF6C2D" w:rsidRDefault="00431C2F" w:rsidP="00CF6C2D">
      <w:pPr>
        <w:pStyle w:val="ListParagraph"/>
        <w:numPr>
          <w:ilvl w:val="0"/>
          <w:numId w:val="2"/>
        </w:numPr>
      </w:pPr>
      <w:r>
        <w:t>Escolha um processo dos que identificou e faça um desenho/esquema que represente a sequência de atividades do mesmo e os RHs que nele “participam”</w:t>
      </w:r>
      <w:r w:rsidR="009B0312">
        <w:t xml:space="preserve"> usando o Bizagi - Modeler</w:t>
      </w:r>
      <w:r>
        <w:t>.</w:t>
      </w:r>
    </w:p>
    <w:p w14:paraId="577483B0" w14:textId="77777777" w:rsidR="00CF6C2D" w:rsidRPr="00CF6C2D" w:rsidRDefault="00CF6C2D" w:rsidP="00CF6C2D">
      <w:pPr>
        <w:pStyle w:val="ListParagraph"/>
        <w:rPr>
          <w:color w:val="4F81BD" w:themeColor="accent1"/>
        </w:rPr>
      </w:pPr>
      <w:r w:rsidRPr="00CF6C2D">
        <w:rPr>
          <w:color w:val="4F81BD" w:themeColor="accent1"/>
        </w:rPr>
        <w:t>R:</w:t>
      </w:r>
    </w:p>
    <w:p w14:paraId="382D957F" w14:textId="77777777" w:rsidR="003876A5" w:rsidRDefault="003876A5" w:rsidP="00CF6C2D"/>
    <w:sectPr w:rsidR="003876A5" w:rsidSect="00A85887">
      <w:pgSz w:w="16838" w:h="11906" w:orient="landscape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78E2"/>
    <w:multiLevelType w:val="hybridMultilevel"/>
    <w:tmpl w:val="F89885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E3E19"/>
    <w:multiLevelType w:val="hybridMultilevel"/>
    <w:tmpl w:val="F83252DC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6A5"/>
    <w:rsid w:val="000B5A24"/>
    <w:rsid w:val="000E6531"/>
    <w:rsid w:val="000F4D59"/>
    <w:rsid w:val="002F062D"/>
    <w:rsid w:val="00332292"/>
    <w:rsid w:val="003876A5"/>
    <w:rsid w:val="00431C2F"/>
    <w:rsid w:val="004D1767"/>
    <w:rsid w:val="00566C35"/>
    <w:rsid w:val="0058396A"/>
    <w:rsid w:val="005E5439"/>
    <w:rsid w:val="006D5972"/>
    <w:rsid w:val="006D5D28"/>
    <w:rsid w:val="00700B88"/>
    <w:rsid w:val="00847ABC"/>
    <w:rsid w:val="00852843"/>
    <w:rsid w:val="008E77AF"/>
    <w:rsid w:val="009108E0"/>
    <w:rsid w:val="00934A02"/>
    <w:rsid w:val="0096435A"/>
    <w:rsid w:val="00984F6F"/>
    <w:rsid w:val="009B0312"/>
    <w:rsid w:val="00A32C08"/>
    <w:rsid w:val="00A472DC"/>
    <w:rsid w:val="00A85887"/>
    <w:rsid w:val="00AA3B79"/>
    <w:rsid w:val="00B076C3"/>
    <w:rsid w:val="00B26D1E"/>
    <w:rsid w:val="00B33575"/>
    <w:rsid w:val="00C22521"/>
    <w:rsid w:val="00C35975"/>
    <w:rsid w:val="00C946E7"/>
    <w:rsid w:val="00CC39FF"/>
    <w:rsid w:val="00CE00A0"/>
    <w:rsid w:val="00CF6C2D"/>
    <w:rsid w:val="00E55336"/>
    <w:rsid w:val="00F94A2A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28C6"/>
  <w15:docId w15:val="{84EE9794-A3F7-4A21-BD51-8790B268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5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43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53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3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553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55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53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5336"/>
    <w:pPr>
      <w:ind w:left="720"/>
      <w:contextualSpacing/>
    </w:pPr>
  </w:style>
  <w:style w:type="table" w:styleId="TableGrid">
    <w:name w:val="Table Grid"/>
    <w:basedOn w:val="TableNormal"/>
    <w:uiPriority w:val="39"/>
    <w:rsid w:val="00387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567D9-B0CD-48AA-9DB9-702C759C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276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Graça Fraga</dc:creator>
  <cp:lastModifiedBy>Pedro Maia Malta</cp:lastModifiedBy>
  <cp:revision>5</cp:revision>
  <dcterms:created xsi:type="dcterms:W3CDTF">2020-10-27T11:10:00Z</dcterms:created>
  <dcterms:modified xsi:type="dcterms:W3CDTF">2021-10-24T15:18:00Z</dcterms:modified>
</cp:coreProperties>
</file>