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Scrum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 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Alteração da lista de veículos para destaque em azul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Status: Concluído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Descrição: A lista de veículos foi atualizada para apresentar os itens em destaque com a cor azul.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Detalhamento dos nomes e links para outras páginas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Status: Concluído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Descrição: Foi realizado o detalhamento dos nomes dos veículos e inseridos links para outras páginas.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Alteração ao acessar os detalhes dos veículos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Status: Não realizado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Descrição: Nenhuma alteração foi feita na funcionalidade de acesso aos detalhes dos veículos.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Comparar especificidades de mais de um veículo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Status: Não realizado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Descrição: Não foram feitas alterações ou adições na funcionalidade de comparação de veículos.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 da Sprint: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Implementar melhorias na visualização e navegação da lista de veículos, além de ajustes em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 detalhes e comparação.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Itens Entregues: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Lista de veículos em destaque na cor azul.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Detalhamento de nomes e links para outras páginas.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Itens Não Entregues: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Alterações no acesso aos detalhes dos veículos.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Implementação da comparação de especificidades entre veículos.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Melhorias implementadas tornaram a navegação mais intuitiva.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Itens pendentes serão reavaliados para a próxima Sprint.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deu certo: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Conclusão eficiente das alterações visuais e melhorias na navegação.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poderia melhorar: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Melhor alinhamento inicial sobre o esforço técnico necessário.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Planejamento de tempo mais eficaz.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Ações para a próxima Sprint: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Avaliação técnica mais detalhada antes da definição do escopo.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Priorização dos itens pendentes junto ao Product Owner.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