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548FAB" w14:textId="77777777" w:rsidR="00F04D7E" w:rsidRPr="000926E2" w:rsidRDefault="00644FFE">
      <w:pPr>
        <w:spacing w:after="80"/>
        <w:jc w:val="center"/>
        <w:rPr>
          <w:lang w:val="fr-FR"/>
        </w:rPr>
      </w:pPr>
      <w:r w:rsidRPr="000926E2">
        <w:rPr>
          <w:b/>
          <w:color w:val="1F3864"/>
          <w:sz w:val="28"/>
          <w:lang w:val="fr-FR"/>
        </w:rPr>
        <w:t>UNIVERSITÉ DE DSCHANG</w:t>
      </w:r>
    </w:p>
    <w:p w14:paraId="361879C6" w14:textId="77777777" w:rsidR="00F04D7E" w:rsidRPr="000926E2" w:rsidRDefault="00644FFE">
      <w:pPr>
        <w:spacing w:after="80"/>
        <w:jc w:val="center"/>
        <w:rPr>
          <w:lang w:val="fr-FR"/>
        </w:rPr>
      </w:pPr>
      <w:r w:rsidRPr="000926E2">
        <w:rPr>
          <w:b/>
          <w:color w:val="595959"/>
          <w:lang w:val="fr-FR"/>
        </w:rPr>
        <w:t>IUT Fotso Victor de Bandjoun — Département Génie Informatique</w:t>
      </w:r>
    </w:p>
    <w:p w14:paraId="640474EC" w14:textId="77777777" w:rsidR="00F04D7E" w:rsidRPr="000926E2" w:rsidRDefault="00F04D7E">
      <w:pPr>
        <w:rPr>
          <w:lang w:val="fr-FR"/>
        </w:rPr>
      </w:pPr>
    </w:p>
    <w:p w14:paraId="1A067354" w14:textId="77777777" w:rsidR="00F04D7E" w:rsidRPr="000926E2" w:rsidRDefault="00F04D7E">
      <w:pPr>
        <w:rPr>
          <w:lang w:val="fr-FR"/>
        </w:rPr>
      </w:pPr>
    </w:p>
    <w:p w14:paraId="04831F15" w14:textId="77777777" w:rsidR="00F04D7E" w:rsidRPr="000926E2" w:rsidRDefault="00644FFE">
      <w:pPr>
        <w:spacing w:after="80"/>
        <w:jc w:val="center"/>
        <w:rPr>
          <w:lang w:val="fr-FR"/>
        </w:rPr>
      </w:pPr>
      <w:r w:rsidRPr="000926E2">
        <w:rPr>
          <w:b/>
          <w:color w:val="1F3864"/>
          <w:sz w:val="40"/>
          <w:lang w:val="fr-FR"/>
        </w:rPr>
        <w:t>DOCUMENT DE GESTION DE PROJET</w:t>
      </w:r>
    </w:p>
    <w:p w14:paraId="354C19A2" w14:textId="77777777" w:rsidR="00F04D7E" w:rsidRPr="000926E2" w:rsidRDefault="00644FFE">
      <w:pPr>
        <w:spacing w:after="80"/>
        <w:jc w:val="center"/>
        <w:rPr>
          <w:lang w:val="fr-FR"/>
        </w:rPr>
      </w:pPr>
      <w:r w:rsidRPr="000926E2">
        <w:rPr>
          <w:b/>
          <w:color w:val="2E75B6"/>
          <w:sz w:val="28"/>
          <w:lang w:val="fr-FR"/>
        </w:rPr>
        <w:t>Cycle de développement &amp; Répartition des tâches</w:t>
      </w:r>
    </w:p>
    <w:p w14:paraId="43802DC0" w14:textId="77777777" w:rsidR="00F04D7E" w:rsidRPr="000926E2" w:rsidRDefault="00F04D7E">
      <w:pPr>
        <w:rPr>
          <w:lang w:val="fr-FR"/>
        </w:rPr>
      </w:pPr>
    </w:p>
    <w:p w14:paraId="2767E6AF" w14:textId="77777777" w:rsidR="00F04D7E" w:rsidRDefault="00644FFE">
      <w:pPr>
        <w:spacing w:after="80"/>
        <w:jc w:val="center"/>
      </w:pPr>
      <w:r>
        <w:rPr>
          <w:b/>
          <w:color w:val="1F3864"/>
          <w:sz w:val="32"/>
        </w:rPr>
        <w:t>Application Mobile Android « BudgetManager »</w:t>
      </w:r>
    </w:p>
    <w:p w14:paraId="5809896F" w14:textId="77777777" w:rsidR="00F04D7E" w:rsidRDefault="00F04D7E"/>
    <w:p w14:paraId="00EA5A91" w14:textId="77777777" w:rsidR="00F04D7E" w:rsidRDefault="00F04D7E"/>
    <w:tbl>
      <w:tblPr>
        <w:tblStyle w:val="Grilledutableau"/>
        <w:tblW w:w="0" w:type="auto"/>
        <w:jc w:val="center"/>
        <w:tblLook w:val="04A0" w:firstRow="1" w:lastRow="0" w:firstColumn="1" w:lastColumn="0" w:noHBand="0" w:noVBand="1"/>
      </w:tblPr>
      <w:tblGrid>
        <w:gridCol w:w="2835"/>
        <w:gridCol w:w="6236"/>
      </w:tblGrid>
      <w:tr w:rsidR="00F04D7E" w14:paraId="6955919F" w14:textId="77777777">
        <w:trPr>
          <w:jc w:val="center"/>
        </w:trPr>
        <w:tc>
          <w:tcPr>
            <w:tcW w:w="2835" w:type="dxa"/>
            <w:shd w:val="clear" w:color="auto" w:fill="2E75B6"/>
          </w:tcPr>
          <w:p w14:paraId="39A12E17" w14:textId="77777777" w:rsidR="00F04D7E" w:rsidRDefault="00644FFE">
            <w:pPr>
              <w:jc w:val="center"/>
            </w:pPr>
            <w:r>
              <w:rPr>
                <w:b/>
                <w:color w:val="FFFFFF"/>
              </w:rPr>
              <w:t>Champ</w:t>
            </w:r>
          </w:p>
        </w:tc>
        <w:tc>
          <w:tcPr>
            <w:tcW w:w="6236" w:type="dxa"/>
            <w:shd w:val="clear" w:color="auto" w:fill="2E75B6"/>
          </w:tcPr>
          <w:p w14:paraId="7771F1C9" w14:textId="77777777" w:rsidR="00F04D7E" w:rsidRDefault="00644FFE">
            <w:pPr>
              <w:jc w:val="center"/>
            </w:pPr>
            <w:r>
              <w:rPr>
                <w:b/>
                <w:color w:val="FFFFFF"/>
              </w:rPr>
              <w:t>Détail</w:t>
            </w:r>
          </w:p>
        </w:tc>
      </w:tr>
      <w:tr w:rsidR="00F04D7E" w:rsidRPr="000926E2" w14:paraId="5F8DE8BB" w14:textId="77777777">
        <w:trPr>
          <w:jc w:val="center"/>
        </w:trPr>
        <w:tc>
          <w:tcPr>
            <w:tcW w:w="2835" w:type="dxa"/>
          </w:tcPr>
          <w:p w14:paraId="12C0664B" w14:textId="77777777" w:rsidR="00F04D7E" w:rsidRDefault="00644FFE">
            <w:r>
              <w:t>Module</w:t>
            </w:r>
          </w:p>
        </w:tc>
        <w:tc>
          <w:tcPr>
            <w:tcW w:w="6236" w:type="dxa"/>
          </w:tcPr>
          <w:p w14:paraId="7A210370" w14:textId="77777777" w:rsidR="00F04D7E" w:rsidRPr="000926E2" w:rsidRDefault="00644FFE">
            <w:pPr>
              <w:rPr>
                <w:lang w:val="fr-FR"/>
              </w:rPr>
            </w:pPr>
            <w:r w:rsidRPr="000926E2">
              <w:rPr>
                <w:lang w:val="fr-FR"/>
              </w:rPr>
              <w:t>Développement d'applications pour terminaux mobiles</w:t>
            </w:r>
          </w:p>
        </w:tc>
      </w:tr>
      <w:tr w:rsidR="00F04D7E" w14:paraId="373C1CDF" w14:textId="77777777">
        <w:trPr>
          <w:jc w:val="center"/>
        </w:trPr>
        <w:tc>
          <w:tcPr>
            <w:tcW w:w="2835" w:type="dxa"/>
            <w:shd w:val="clear" w:color="auto" w:fill="DEEAF6"/>
          </w:tcPr>
          <w:p w14:paraId="62263050" w14:textId="77777777" w:rsidR="00F04D7E" w:rsidRDefault="00644FFE">
            <w:r>
              <w:t>Enseignant</w:t>
            </w:r>
          </w:p>
        </w:tc>
        <w:tc>
          <w:tcPr>
            <w:tcW w:w="6236" w:type="dxa"/>
            <w:shd w:val="clear" w:color="auto" w:fill="DEEAF6"/>
          </w:tcPr>
          <w:p w14:paraId="6E1859DB" w14:textId="77777777" w:rsidR="00F04D7E" w:rsidRDefault="00644FFE">
            <w:r>
              <w:t>Dr. JAGHO MDEMAYA G. Brel</w:t>
            </w:r>
          </w:p>
        </w:tc>
      </w:tr>
      <w:tr w:rsidR="00F04D7E" w14:paraId="3A486489" w14:textId="77777777">
        <w:trPr>
          <w:jc w:val="center"/>
        </w:trPr>
        <w:tc>
          <w:tcPr>
            <w:tcW w:w="2835" w:type="dxa"/>
          </w:tcPr>
          <w:p w14:paraId="182C69A9" w14:textId="77777777" w:rsidR="00F04D7E" w:rsidRDefault="00644FFE">
            <w:r>
              <w:t>Établissement</w:t>
            </w:r>
          </w:p>
        </w:tc>
        <w:tc>
          <w:tcPr>
            <w:tcW w:w="6236" w:type="dxa"/>
          </w:tcPr>
          <w:p w14:paraId="7ADE3947" w14:textId="77777777" w:rsidR="00F04D7E" w:rsidRDefault="00644FFE">
            <w:r>
              <w:t>IUT Fotso Victor de Bandjoun</w:t>
            </w:r>
          </w:p>
        </w:tc>
      </w:tr>
      <w:tr w:rsidR="00F04D7E" w14:paraId="3779D9B3" w14:textId="77777777">
        <w:trPr>
          <w:jc w:val="center"/>
        </w:trPr>
        <w:tc>
          <w:tcPr>
            <w:tcW w:w="2835" w:type="dxa"/>
            <w:shd w:val="clear" w:color="auto" w:fill="DEEAF6"/>
          </w:tcPr>
          <w:p w14:paraId="0645AC79" w14:textId="77777777" w:rsidR="00F04D7E" w:rsidRDefault="00644FFE">
            <w:r>
              <w:t>Année académique</w:t>
            </w:r>
          </w:p>
        </w:tc>
        <w:tc>
          <w:tcPr>
            <w:tcW w:w="6236" w:type="dxa"/>
            <w:shd w:val="clear" w:color="auto" w:fill="DEEAF6"/>
          </w:tcPr>
          <w:p w14:paraId="39F6431F" w14:textId="77777777" w:rsidR="00F04D7E" w:rsidRDefault="00644FFE">
            <w:r>
              <w:t>2025 – 2026</w:t>
            </w:r>
          </w:p>
        </w:tc>
      </w:tr>
      <w:tr w:rsidR="00F04D7E" w14:paraId="688FC3D7" w14:textId="77777777">
        <w:trPr>
          <w:jc w:val="center"/>
        </w:trPr>
        <w:tc>
          <w:tcPr>
            <w:tcW w:w="2835" w:type="dxa"/>
          </w:tcPr>
          <w:p w14:paraId="58A16EE9" w14:textId="77777777" w:rsidR="00F04D7E" w:rsidRDefault="00644FFE">
            <w:r>
              <w:t>Effectif du groupe</w:t>
            </w:r>
          </w:p>
        </w:tc>
        <w:tc>
          <w:tcPr>
            <w:tcW w:w="6236" w:type="dxa"/>
          </w:tcPr>
          <w:p w14:paraId="4428B40A" w14:textId="77777777" w:rsidR="00F04D7E" w:rsidRDefault="00644FFE">
            <w:r>
              <w:t>4 membres</w:t>
            </w:r>
          </w:p>
        </w:tc>
      </w:tr>
      <w:tr w:rsidR="00F04D7E" w14:paraId="1C14185A" w14:textId="77777777">
        <w:trPr>
          <w:jc w:val="center"/>
        </w:trPr>
        <w:tc>
          <w:tcPr>
            <w:tcW w:w="2835" w:type="dxa"/>
            <w:shd w:val="clear" w:color="auto" w:fill="DEEAF6"/>
          </w:tcPr>
          <w:p w14:paraId="6E58F1A2" w14:textId="77777777" w:rsidR="00F04D7E" w:rsidRDefault="00644FFE">
            <w:pPr>
              <w:jc w:val="center"/>
            </w:pPr>
            <w:r>
              <w:t>Date</w:t>
            </w:r>
          </w:p>
        </w:tc>
        <w:tc>
          <w:tcPr>
            <w:tcW w:w="6236" w:type="dxa"/>
            <w:shd w:val="clear" w:color="auto" w:fill="DEEAF6"/>
          </w:tcPr>
          <w:p w14:paraId="653ACE95" w14:textId="77777777" w:rsidR="00F04D7E" w:rsidRDefault="00644FFE">
            <w:r>
              <w:t>Juin 2026</w:t>
            </w:r>
          </w:p>
        </w:tc>
      </w:tr>
    </w:tbl>
    <w:p w14:paraId="49F6EF97" w14:textId="77777777" w:rsidR="00F04D7E" w:rsidRDefault="00644FFE">
      <w:r>
        <w:br w:type="page"/>
      </w:r>
    </w:p>
    <w:p w14:paraId="215244DB" w14:textId="77777777" w:rsidR="00F04D7E" w:rsidRDefault="00644FFE">
      <w:pPr>
        <w:pBdr>
          <w:bottom w:val="single" w:sz="8" w:space="4" w:color="2E75B6"/>
        </w:pBdr>
        <w:spacing w:before="320" w:after="160"/>
      </w:pPr>
      <w:r>
        <w:rPr>
          <w:b/>
          <w:color w:val="1F3864"/>
          <w:sz w:val="30"/>
        </w:rPr>
        <w:lastRenderedPageBreak/>
        <w:t>1. Objet du document</w:t>
      </w:r>
    </w:p>
    <w:p w14:paraId="6C284698" w14:textId="6AD0D024" w:rsidR="00F04D7E" w:rsidRPr="000926E2" w:rsidRDefault="00644FFE">
      <w:pPr>
        <w:jc w:val="both"/>
        <w:rPr>
          <w:lang w:val="fr-FR"/>
        </w:rPr>
      </w:pPr>
      <w:r w:rsidRPr="000926E2">
        <w:rPr>
          <w:lang w:val="fr-FR"/>
        </w:rPr>
        <w:t xml:space="preserve">Ce document </w:t>
      </w:r>
      <w:r w:rsidRPr="000926E2">
        <w:rPr>
          <w:lang w:val="fr-FR"/>
        </w:rPr>
        <w:t>accompagne le cahier des charges de l'application BudgetManager. Il a pour but de structurer le projet selon les grandes étapes du cycle de développement d'un logiciel — de l'analyse des besoins jusqu'à la documentation — et de répartir clairement les tâch</w:t>
      </w:r>
      <w:r w:rsidRPr="000926E2">
        <w:rPr>
          <w:lang w:val="fr-FR"/>
        </w:rPr>
        <w:t xml:space="preserve">es entre les </w:t>
      </w:r>
      <w:r w:rsidR="000926E2" w:rsidRPr="000926E2">
        <w:rPr>
          <w:lang w:val="fr-FR"/>
        </w:rPr>
        <w:t>q</w:t>
      </w:r>
      <w:r w:rsidR="000926E2">
        <w:rPr>
          <w:lang w:val="fr-FR"/>
        </w:rPr>
        <w:t>uatre</w:t>
      </w:r>
      <w:r w:rsidRPr="000926E2">
        <w:rPr>
          <w:lang w:val="fr-FR"/>
        </w:rPr>
        <w:t xml:space="preserve"> membres du groupe.</w:t>
      </w:r>
    </w:p>
    <w:p w14:paraId="60292888" w14:textId="77777777" w:rsidR="00F04D7E" w:rsidRPr="000926E2" w:rsidRDefault="00644FFE">
      <w:pPr>
        <w:jc w:val="both"/>
        <w:rPr>
          <w:lang w:val="fr-FR"/>
        </w:rPr>
      </w:pPr>
      <w:r w:rsidRPr="000926E2">
        <w:rPr>
          <w:lang w:val="fr-FR"/>
        </w:rPr>
        <w:t>Conformément aux consignes, l'étape de déploiement (publication/distribution) n'est pas couverte : le projet s'arrête à une application fonctionnelle, testée sur émulateur AVD et documentée. Le périmètre respecte stric</w:t>
      </w:r>
      <w:r w:rsidRPr="000926E2">
        <w:rPr>
          <w:lang w:val="fr-FR"/>
        </w:rPr>
        <w:t>tement les exigences du cahier des charges ; les améliorations éventuelles (graphiques, export, etc.) sont reportées à une version ultérieure.</w:t>
      </w:r>
    </w:p>
    <w:p w14:paraId="2604D83A" w14:textId="77777777" w:rsidR="00F04D7E" w:rsidRPr="000926E2" w:rsidRDefault="00644FFE">
      <w:pPr>
        <w:pBdr>
          <w:bottom w:val="single" w:sz="8" w:space="4" w:color="2E75B6"/>
        </w:pBdr>
        <w:spacing w:before="320" w:after="160"/>
        <w:rPr>
          <w:lang w:val="fr-FR"/>
        </w:rPr>
      </w:pPr>
      <w:r w:rsidRPr="000926E2">
        <w:rPr>
          <w:b/>
          <w:color w:val="1F3864"/>
          <w:sz w:val="30"/>
          <w:lang w:val="fr-FR"/>
        </w:rPr>
        <w:t>2. Présentation de l'équipe projet</w:t>
      </w:r>
    </w:p>
    <w:p w14:paraId="22E7F559" w14:textId="77777777" w:rsidR="00F04D7E" w:rsidRPr="000926E2" w:rsidRDefault="00644FFE">
      <w:pPr>
        <w:jc w:val="both"/>
        <w:rPr>
          <w:lang w:val="fr-FR"/>
        </w:rPr>
      </w:pPr>
      <w:r w:rsidRPr="000926E2">
        <w:rPr>
          <w:lang w:val="fr-FR"/>
        </w:rPr>
        <w:t>Le groupe est composé de trois membres. Chaque membre pilote un ou plusieurs a</w:t>
      </w:r>
      <w:r w:rsidRPr="000926E2">
        <w:rPr>
          <w:lang w:val="fr-FR"/>
        </w:rPr>
        <w:t>xes du projet, mais l'ensemble de l'équipe participe à la relecture du code et à la préparation de la soutenance.</w:t>
      </w:r>
    </w:p>
    <w:tbl>
      <w:tblPr>
        <w:tblStyle w:val="Grilledutableau"/>
        <w:tblW w:w="0" w:type="auto"/>
        <w:jc w:val="center"/>
        <w:tblLook w:val="04A0" w:firstRow="1" w:lastRow="0" w:firstColumn="1" w:lastColumn="0" w:noHBand="0" w:noVBand="1"/>
      </w:tblPr>
      <w:tblGrid>
        <w:gridCol w:w="2381"/>
        <w:gridCol w:w="737"/>
        <w:gridCol w:w="2551"/>
        <w:gridCol w:w="3402"/>
      </w:tblGrid>
      <w:tr w:rsidR="00F04D7E" w14:paraId="035A74A6" w14:textId="77777777">
        <w:trPr>
          <w:jc w:val="center"/>
        </w:trPr>
        <w:tc>
          <w:tcPr>
            <w:tcW w:w="2381" w:type="dxa"/>
            <w:shd w:val="clear" w:color="auto" w:fill="2E75B6"/>
          </w:tcPr>
          <w:p w14:paraId="37BC2DBA" w14:textId="77777777" w:rsidR="00F04D7E" w:rsidRDefault="00644FFE">
            <w:pPr>
              <w:jc w:val="center"/>
            </w:pPr>
            <w:r>
              <w:rPr>
                <w:b/>
                <w:color w:val="FFFFFF"/>
                <w:sz w:val="19"/>
              </w:rPr>
              <w:t>Membre</w:t>
            </w:r>
          </w:p>
        </w:tc>
        <w:tc>
          <w:tcPr>
            <w:tcW w:w="737" w:type="dxa"/>
            <w:shd w:val="clear" w:color="auto" w:fill="2E75B6"/>
          </w:tcPr>
          <w:p w14:paraId="4932FC9B" w14:textId="77777777" w:rsidR="00F04D7E" w:rsidRDefault="00644FFE">
            <w:pPr>
              <w:jc w:val="center"/>
            </w:pPr>
            <w:r>
              <w:rPr>
                <w:b/>
                <w:color w:val="FFFFFF"/>
                <w:sz w:val="19"/>
              </w:rPr>
              <w:t>Code</w:t>
            </w:r>
          </w:p>
        </w:tc>
        <w:tc>
          <w:tcPr>
            <w:tcW w:w="2551" w:type="dxa"/>
            <w:shd w:val="clear" w:color="auto" w:fill="2E75B6"/>
          </w:tcPr>
          <w:p w14:paraId="44119D73" w14:textId="77777777" w:rsidR="00F04D7E" w:rsidRDefault="00644FFE">
            <w:pPr>
              <w:jc w:val="center"/>
            </w:pPr>
            <w:r>
              <w:rPr>
                <w:b/>
                <w:color w:val="FFFFFF"/>
                <w:sz w:val="19"/>
              </w:rPr>
              <w:t>Rôles</w:t>
            </w:r>
          </w:p>
        </w:tc>
        <w:tc>
          <w:tcPr>
            <w:tcW w:w="3402" w:type="dxa"/>
            <w:shd w:val="clear" w:color="auto" w:fill="2E75B6"/>
          </w:tcPr>
          <w:p w14:paraId="72D22821" w14:textId="77777777" w:rsidR="00F04D7E" w:rsidRDefault="00644FFE">
            <w:pPr>
              <w:jc w:val="center"/>
            </w:pPr>
            <w:r>
              <w:rPr>
                <w:b/>
                <w:color w:val="FFFFFF"/>
                <w:sz w:val="19"/>
              </w:rPr>
              <w:t>Responsabilités principales</w:t>
            </w:r>
          </w:p>
        </w:tc>
      </w:tr>
      <w:tr w:rsidR="00F04D7E" w:rsidRPr="000926E2" w14:paraId="013AA7AB" w14:textId="77777777">
        <w:trPr>
          <w:jc w:val="center"/>
        </w:trPr>
        <w:tc>
          <w:tcPr>
            <w:tcW w:w="2381" w:type="dxa"/>
          </w:tcPr>
          <w:p w14:paraId="4039C51E" w14:textId="5FF0347B" w:rsidR="00F04D7E" w:rsidRDefault="00644FFE">
            <w:r>
              <w:t>KAMOGNE TEDONNANG Torres</w:t>
            </w:r>
          </w:p>
        </w:tc>
        <w:tc>
          <w:tcPr>
            <w:tcW w:w="737" w:type="dxa"/>
          </w:tcPr>
          <w:p w14:paraId="034BEE50" w14:textId="77777777" w:rsidR="00F04D7E" w:rsidRDefault="00644FFE">
            <w:pPr>
              <w:jc w:val="center"/>
            </w:pPr>
            <w:r>
              <w:rPr>
                <w:sz w:val="19"/>
              </w:rPr>
              <w:t>KT</w:t>
            </w:r>
          </w:p>
        </w:tc>
        <w:tc>
          <w:tcPr>
            <w:tcW w:w="2551" w:type="dxa"/>
          </w:tcPr>
          <w:p w14:paraId="13022172" w14:textId="77777777" w:rsidR="00F04D7E" w:rsidRPr="000926E2" w:rsidRDefault="00644FFE">
            <w:pPr>
              <w:rPr>
                <w:lang w:val="fr-FR"/>
              </w:rPr>
            </w:pPr>
            <w:r w:rsidRPr="000926E2">
              <w:rPr>
                <w:sz w:val="19"/>
                <w:lang w:val="fr-FR"/>
              </w:rPr>
              <w:t>Chef de projet / Analyse (A) · Logique applicative (E)</w:t>
            </w:r>
          </w:p>
        </w:tc>
        <w:tc>
          <w:tcPr>
            <w:tcW w:w="3402" w:type="dxa"/>
          </w:tcPr>
          <w:p w14:paraId="53C9D69A" w14:textId="77777777" w:rsidR="00F04D7E" w:rsidRPr="000926E2" w:rsidRDefault="00644FFE">
            <w:pPr>
              <w:rPr>
                <w:lang w:val="fr-FR"/>
              </w:rPr>
            </w:pPr>
            <w:r w:rsidRPr="000926E2">
              <w:rPr>
                <w:sz w:val="19"/>
                <w:lang w:val="fr-FR"/>
              </w:rPr>
              <w:t>Coordination, analyse des besoins, planning, codage de MainActivity.java</w:t>
            </w:r>
          </w:p>
        </w:tc>
      </w:tr>
      <w:tr w:rsidR="00F04D7E" w:rsidRPr="000926E2" w14:paraId="3C8F8394" w14:textId="77777777">
        <w:trPr>
          <w:jc w:val="center"/>
        </w:trPr>
        <w:tc>
          <w:tcPr>
            <w:tcW w:w="2381" w:type="dxa"/>
            <w:shd w:val="clear" w:color="auto" w:fill="DEEAF6"/>
          </w:tcPr>
          <w:p w14:paraId="423EF6CE" w14:textId="77777777" w:rsidR="00F04D7E" w:rsidRDefault="00644FFE">
            <w:r>
              <w:rPr>
                <w:sz w:val="19"/>
              </w:rPr>
              <w:t>MOTSO SIMO PALOMA BATISTA</w:t>
            </w:r>
          </w:p>
        </w:tc>
        <w:tc>
          <w:tcPr>
            <w:tcW w:w="737" w:type="dxa"/>
            <w:shd w:val="clear" w:color="auto" w:fill="DEEAF6"/>
          </w:tcPr>
          <w:p w14:paraId="048F12B5" w14:textId="77777777" w:rsidR="00F04D7E" w:rsidRDefault="00644FFE">
            <w:pPr>
              <w:jc w:val="center"/>
            </w:pPr>
            <w:r>
              <w:rPr>
                <w:sz w:val="19"/>
              </w:rPr>
              <w:t>MP</w:t>
            </w:r>
          </w:p>
        </w:tc>
        <w:tc>
          <w:tcPr>
            <w:tcW w:w="2551" w:type="dxa"/>
            <w:shd w:val="clear" w:color="auto" w:fill="DEEAF6"/>
          </w:tcPr>
          <w:p w14:paraId="7FCD6ED6" w14:textId="77777777" w:rsidR="00F04D7E" w:rsidRPr="000926E2" w:rsidRDefault="00644FFE">
            <w:pPr>
              <w:rPr>
                <w:lang w:val="fr-FR"/>
              </w:rPr>
            </w:pPr>
            <w:r w:rsidRPr="000926E2">
              <w:rPr>
                <w:sz w:val="19"/>
                <w:lang w:val="fr-FR"/>
              </w:rPr>
              <w:t>Conception &amp; modélisation (B) · Base de données (C)</w:t>
            </w:r>
          </w:p>
        </w:tc>
        <w:tc>
          <w:tcPr>
            <w:tcW w:w="3402" w:type="dxa"/>
            <w:shd w:val="clear" w:color="auto" w:fill="DEEAF6"/>
          </w:tcPr>
          <w:p w14:paraId="0721F3B8" w14:textId="77777777" w:rsidR="00F04D7E" w:rsidRPr="000926E2" w:rsidRDefault="00644FFE">
            <w:pPr>
              <w:rPr>
                <w:lang w:val="fr-FR"/>
              </w:rPr>
            </w:pPr>
            <w:r w:rsidRPr="000926E2">
              <w:rPr>
                <w:sz w:val="19"/>
                <w:lang w:val="fr-FR"/>
              </w:rPr>
              <w:t>Diagrammes UML, modèle de données, codage de DatabaseHelper.java</w:t>
            </w:r>
          </w:p>
        </w:tc>
      </w:tr>
      <w:tr w:rsidR="00F04D7E" w:rsidRPr="000926E2" w14:paraId="75D80814" w14:textId="77777777">
        <w:trPr>
          <w:jc w:val="center"/>
        </w:trPr>
        <w:tc>
          <w:tcPr>
            <w:tcW w:w="2381" w:type="dxa"/>
          </w:tcPr>
          <w:p w14:paraId="68B7A545" w14:textId="77777777" w:rsidR="00F04D7E" w:rsidRDefault="00644FFE">
            <w:r>
              <w:rPr>
                <w:sz w:val="19"/>
              </w:rPr>
              <w:t xml:space="preserve">KANA KENMENE Laura </w:t>
            </w:r>
            <w:r>
              <w:rPr>
                <w:sz w:val="19"/>
              </w:rPr>
              <w:t>Princesse</w:t>
            </w:r>
          </w:p>
        </w:tc>
        <w:tc>
          <w:tcPr>
            <w:tcW w:w="737" w:type="dxa"/>
          </w:tcPr>
          <w:p w14:paraId="684C4678" w14:textId="77777777" w:rsidR="00F04D7E" w:rsidRDefault="00644FFE">
            <w:pPr>
              <w:jc w:val="center"/>
            </w:pPr>
            <w:r>
              <w:rPr>
                <w:sz w:val="19"/>
              </w:rPr>
              <w:t>LP</w:t>
            </w:r>
          </w:p>
        </w:tc>
        <w:tc>
          <w:tcPr>
            <w:tcW w:w="2551" w:type="dxa"/>
          </w:tcPr>
          <w:p w14:paraId="513853D7" w14:textId="77777777" w:rsidR="00F04D7E" w:rsidRDefault="00644FFE">
            <w:r>
              <w:rPr>
                <w:sz w:val="19"/>
              </w:rPr>
              <w:t>Maquettes · Interface (D)</w:t>
            </w:r>
          </w:p>
        </w:tc>
        <w:tc>
          <w:tcPr>
            <w:tcW w:w="3402" w:type="dxa"/>
          </w:tcPr>
          <w:p w14:paraId="78F54EAC" w14:textId="77777777" w:rsidR="00F04D7E" w:rsidRPr="000926E2" w:rsidRDefault="00644FFE">
            <w:pPr>
              <w:rPr>
                <w:lang w:val="fr-FR"/>
              </w:rPr>
            </w:pPr>
            <w:r w:rsidRPr="000926E2">
              <w:rPr>
                <w:sz w:val="19"/>
                <w:lang w:val="fr-FR"/>
              </w:rPr>
              <w:t>Maquettes de l'écran, activity_main.xml / strings.xml / colors.xml</w:t>
            </w:r>
          </w:p>
        </w:tc>
      </w:tr>
      <w:tr w:rsidR="00F04D7E" w:rsidRPr="000926E2" w14:paraId="06D89EC5" w14:textId="77777777">
        <w:trPr>
          <w:jc w:val="center"/>
        </w:trPr>
        <w:tc>
          <w:tcPr>
            <w:tcW w:w="2381" w:type="dxa"/>
            <w:shd w:val="clear" w:color="auto" w:fill="DEEAF6"/>
          </w:tcPr>
          <w:p w14:paraId="7BBAE12C" w14:textId="77777777" w:rsidR="00F04D7E" w:rsidRDefault="00644FFE">
            <w:r>
              <w:rPr>
                <w:sz w:val="19"/>
              </w:rPr>
              <w:t>MOTOUOM MBA ISABELLE SANDRA</w:t>
            </w:r>
          </w:p>
        </w:tc>
        <w:tc>
          <w:tcPr>
            <w:tcW w:w="737" w:type="dxa"/>
            <w:shd w:val="clear" w:color="auto" w:fill="DEEAF6"/>
          </w:tcPr>
          <w:p w14:paraId="4B5D4334" w14:textId="77777777" w:rsidR="00F04D7E" w:rsidRDefault="00644FFE">
            <w:pPr>
              <w:jc w:val="center"/>
            </w:pPr>
            <w:r>
              <w:rPr>
                <w:sz w:val="19"/>
              </w:rPr>
              <w:t>IS</w:t>
            </w:r>
          </w:p>
        </w:tc>
        <w:tc>
          <w:tcPr>
            <w:tcW w:w="2551" w:type="dxa"/>
            <w:shd w:val="clear" w:color="auto" w:fill="DEEAF6"/>
          </w:tcPr>
          <w:p w14:paraId="53E80339" w14:textId="77777777" w:rsidR="00F04D7E" w:rsidRDefault="00644FFE">
            <w:r>
              <w:rPr>
                <w:sz w:val="19"/>
              </w:rPr>
              <w:t>Tests &amp; Documentation (F)</w:t>
            </w:r>
          </w:p>
        </w:tc>
        <w:tc>
          <w:tcPr>
            <w:tcW w:w="3402" w:type="dxa"/>
            <w:shd w:val="clear" w:color="auto" w:fill="DEEAF6"/>
          </w:tcPr>
          <w:p w14:paraId="06D079AD" w14:textId="77777777" w:rsidR="00F04D7E" w:rsidRPr="000926E2" w:rsidRDefault="00644FFE">
            <w:pPr>
              <w:rPr>
                <w:lang w:val="fr-FR"/>
              </w:rPr>
            </w:pPr>
            <w:r w:rsidRPr="000926E2">
              <w:rPr>
                <w:sz w:val="19"/>
                <w:lang w:val="fr-FR"/>
              </w:rPr>
              <w:t>Plan de tests, exécution sur AVD, rapport de projet, manuel d'utilisation</w:t>
            </w:r>
          </w:p>
        </w:tc>
      </w:tr>
    </w:tbl>
    <w:p w14:paraId="3F4F9288" w14:textId="77777777" w:rsidR="00F04D7E" w:rsidRPr="000926E2" w:rsidRDefault="00644FFE">
      <w:pPr>
        <w:jc w:val="both"/>
        <w:rPr>
          <w:lang w:val="fr-FR"/>
        </w:rPr>
      </w:pPr>
      <w:r w:rsidRPr="000926E2">
        <w:rPr>
          <w:lang w:val="fr-FR"/>
        </w:rPr>
        <w:t xml:space="preserve"> </w:t>
      </w:r>
    </w:p>
    <w:p w14:paraId="6AB53043" w14:textId="77777777" w:rsidR="00F04D7E" w:rsidRPr="000926E2" w:rsidRDefault="00644FFE">
      <w:pPr>
        <w:jc w:val="both"/>
        <w:rPr>
          <w:lang w:val="fr-FR"/>
        </w:rPr>
      </w:pPr>
      <w:r w:rsidRPr="000926E2">
        <w:rPr>
          <w:i/>
          <w:color w:val="595959"/>
          <w:sz w:val="20"/>
          <w:lang w:val="fr-FR"/>
        </w:rPr>
        <w:t xml:space="preserve">Les codes </w:t>
      </w:r>
      <w:r w:rsidRPr="000926E2">
        <w:rPr>
          <w:i/>
          <w:color w:val="595959"/>
          <w:sz w:val="20"/>
          <w:lang w:val="fr-FR"/>
        </w:rPr>
        <w:t>KT, MP, LP et IS sont utilisés dans les tableaux de répartition et la matrice RACI ci-après.</w:t>
      </w:r>
    </w:p>
    <w:p w14:paraId="440977C5" w14:textId="77777777" w:rsidR="00F04D7E" w:rsidRPr="000926E2" w:rsidRDefault="00644FFE">
      <w:pPr>
        <w:pBdr>
          <w:bottom w:val="single" w:sz="8" w:space="4" w:color="2E75B6"/>
        </w:pBdr>
        <w:spacing w:before="320" w:after="160"/>
        <w:rPr>
          <w:lang w:val="fr-FR"/>
        </w:rPr>
      </w:pPr>
      <w:r w:rsidRPr="000926E2">
        <w:rPr>
          <w:b/>
          <w:color w:val="1F3864"/>
          <w:sz w:val="30"/>
          <w:lang w:val="fr-FR"/>
        </w:rPr>
        <w:t>3. Cycle de développement adopté</w:t>
      </w:r>
    </w:p>
    <w:p w14:paraId="3A449CF4" w14:textId="77777777" w:rsidR="00F04D7E" w:rsidRPr="000926E2" w:rsidRDefault="00644FFE">
      <w:pPr>
        <w:jc w:val="both"/>
        <w:rPr>
          <w:lang w:val="fr-FR"/>
        </w:rPr>
      </w:pPr>
      <w:r w:rsidRPr="000926E2">
        <w:rPr>
          <w:lang w:val="fr-FR"/>
        </w:rPr>
        <w:t>Le groupe adopte un modèle de développement séquentiel (modèle en cascade), bien adapté à un projet de taille réduite, au périmètr</w:t>
      </w:r>
      <w:r w:rsidRPr="000926E2">
        <w:rPr>
          <w:lang w:val="fr-FR"/>
        </w:rPr>
        <w:t>e figé par le cahier des charges et au délai court. Les étapes s'enchaînent logiquement, chacune produisant un livrable qui alimente la suivante.</w:t>
      </w:r>
    </w:p>
    <w:tbl>
      <w:tblPr>
        <w:tblStyle w:val="Grilledutableau"/>
        <w:tblW w:w="0" w:type="auto"/>
        <w:jc w:val="center"/>
        <w:tblLook w:val="04A0" w:firstRow="1" w:lastRow="0" w:firstColumn="1" w:lastColumn="0" w:noHBand="0" w:noVBand="1"/>
      </w:tblPr>
      <w:tblGrid>
        <w:gridCol w:w="567"/>
        <w:gridCol w:w="2551"/>
        <w:gridCol w:w="5953"/>
      </w:tblGrid>
      <w:tr w:rsidR="00F04D7E" w14:paraId="6ED5B005" w14:textId="77777777">
        <w:trPr>
          <w:jc w:val="center"/>
        </w:trPr>
        <w:tc>
          <w:tcPr>
            <w:tcW w:w="567" w:type="dxa"/>
            <w:shd w:val="clear" w:color="auto" w:fill="2E75B6"/>
          </w:tcPr>
          <w:p w14:paraId="7546150E" w14:textId="77777777" w:rsidR="00F04D7E" w:rsidRDefault="00644FFE">
            <w:pPr>
              <w:jc w:val="center"/>
            </w:pPr>
            <w:r>
              <w:rPr>
                <w:b/>
                <w:color w:val="FFFFFF"/>
                <w:sz w:val="20"/>
              </w:rPr>
              <w:t>#</w:t>
            </w:r>
          </w:p>
        </w:tc>
        <w:tc>
          <w:tcPr>
            <w:tcW w:w="2551" w:type="dxa"/>
            <w:shd w:val="clear" w:color="auto" w:fill="2E75B6"/>
          </w:tcPr>
          <w:p w14:paraId="1CA2A0D1" w14:textId="77777777" w:rsidR="00F04D7E" w:rsidRDefault="00644FFE">
            <w:pPr>
              <w:jc w:val="center"/>
            </w:pPr>
            <w:r>
              <w:rPr>
                <w:b/>
                <w:color w:val="FFFFFF"/>
                <w:sz w:val="20"/>
              </w:rPr>
              <w:t>Étape</w:t>
            </w:r>
          </w:p>
        </w:tc>
        <w:tc>
          <w:tcPr>
            <w:tcW w:w="5953" w:type="dxa"/>
            <w:shd w:val="clear" w:color="auto" w:fill="2E75B6"/>
          </w:tcPr>
          <w:p w14:paraId="2600269A" w14:textId="77777777" w:rsidR="00F04D7E" w:rsidRDefault="00644FFE">
            <w:pPr>
              <w:jc w:val="center"/>
            </w:pPr>
            <w:r>
              <w:rPr>
                <w:b/>
                <w:color w:val="FFFFFF"/>
                <w:sz w:val="20"/>
              </w:rPr>
              <w:t>Description</w:t>
            </w:r>
          </w:p>
        </w:tc>
      </w:tr>
      <w:tr w:rsidR="00F04D7E" w:rsidRPr="000926E2" w14:paraId="2EA2D1C1" w14:textId="77777777">
        <w:trPr>
          <w:jc w:val="center"/>
        </w:trPr>
        <w:tc>
          <w:tcPr>
            <w:tcW w:w="567" w:type="dxa"/>
          </w:tcPr>
          <w:p w14:paraId="16CE9400" w14:textId="77777777" w:rsidR="00F04D7E" w:rsidRDefault="00644FFE">
            <w:pPr>
              <w:jc w:val="center"/>
            </w:pPr>
            <w:r>
              <w:rPr>
                <w:sz w:val="20"/>
              </w:rPr>
              <w:t>1</w:t>
            </w:r>
          </w:p>
        </w:tc>
        <w:tc>
          <w:tcPr>
            <w:tcW w:w="2551" w:type="dxa"/>
          </w:tcPr>
          <w:p w14:paraId="0E1071EF" w14:textId="77777777" w:rsidR="00F04D7E" w:rsidRDefault="00644FFE">
            <w:r>
              <w:rPr>
                <w:sz w:val="20"/>
              </w:rPr>
              <w:t>Analyse des besoins</w:t>
            </w:r>
          </w:p>
        </w:tc>
        <w:tc>
          <w:tcPr>
            <w:tcW w:w="5953" w:type="dxa"/>
          </w:tcPr>
          <w:p w14:paraId="27EF9E90" w14:textId="77777777" w:rsidR="00F04D7E" w:rsidRPr="000926E2" w:rsidRDefault="00644FFE">
            <w:pPr>
              <w:rPr>
                <w:lang w:val="fr-FR"/>
              </w:rPr>
            </w:pPr>
            <w:r w:rsidRPr="000926E2">
              <w:rPr>
                <w:sz w:val="20"/>
                <w:lang w:val="fr-FR"/>
              </w:rPr>
              <w:t xml:space="preserve">Comprendre et formaliser ce que l'application doit faire </w:t>
            </w:r>
            <w:r w:rsidRPr="000926E2">
              <w:rPr>
                <w:sz w:val="20"/>
                <w:lang w:val="fr-FR"/>
              </w:rPr>
              <w:t>(exigences F1–F5).</w:t>
            </w:r>
          </w:p>
        </w:tc>
      </w:tr>
      <w:tr w:rsidR="00F04D7E" w:rsidRPr="000926E2" w14:paraId="22E447BB" w14:textId="77777777">
        <w:trPr>
          <w:jc w:val="center"/>
        </w:trPr>
        <w:tc>
          <w:tcPr>
            <w:tcW w:w="567" w:type="dxa"/>
            <w:shd w:val="clear" w:color="auto" w:fill="DEEAF6"/>
          </w:tcPr>
          <w:p w14:paraId="3755B1FB" w14:textId="77777777" w:rsidR="00F04D7E" w:rsidRDefault="00644FFE">
            <w:pPr>
              <w:jc w:val="center"/>
            </w:pPr>
            <w:r>
              <w:rPr>
                <w:sz w:val="20"/>
              </w:rPr>
              <w:t>2</w:t>
            </w:r>
          </w:p>
        </w:tc>
        <w:tc>
          <w:tcPr>
            <w:tcW w:w="2551" w:type="dxa"/>
            <w:shd w:val="clear" w:color="auto" w:fill="DEEAF6"/>
          </w:tcPr>
          <w:p w14:paraId="6D99ADFE" w14:textId="77777777" w:rsidR="00F04D7E" w:rsidRDefault="00644FFE">
            <w:r>
              <w:rPr>
                <w:sz w:val="20"/>
              </w:rPr>
              <w:t>Conception (spécifications)</w:t>
            </w:r>
          </w:p>
        </w:tc>
        <w:tc>
          <w:tcPr>
            <w:tcW w:w="5953" w:type="dxa"/>
            <w:shd w:val="clear" w:color="auto" w:fill="DEEAF6"/>
          </w:tcPr>
          <w:p w14:paraId="3BB4D1E0" w14:textId="77777777" w:rsidR="00F04D7E" w:rsidRPr="000926E2" w:rsidRDefault="00644FFE">
            <w:pPr>
              <w:rPr>
                <w:lang w:val="fr-FR"/>
              </w:rPr>
            </w:pPr>
            <w:r w:rsidRPr="000926E2">
              <w:rPr>
                <w:sz w:val="20"/>
                <w:lang w:val="fr-FR"/>
              </w:rPr>
              <w:t>Modéliser la solution : UML, modèle de données, maquettes de l'interface.</w:t>
            </w:r>
          </w:p>
        </w:tc>
      </w:tr>
      <w:tr w:rsidR="00F04D7E" w:rsidRPr="000926E2" w14:paraId="14655F6D" w14:textId="77777777">
        <w:trPr>
          <w:jc w:val="center"/>
        </w:trPr>
        <w:tc>
          <w:tcPr>
            <w:tcW w:w="567" w:type="dxa"/>
          </w:tcPr>
          <w:p w14:paraId="2AA0A41B" w14:textId="77777777" w:rsidR="00F04D7E" w:rsidRDefault="00644FFE">
            <w:pPr>
              <w:jc w:val="center"/>
            </w:pPr>
            <w:r>
              <w:rPr>
                <w:sz w:val="20"/>
              </w:rPr>
              <w:t>3</w:t>
            </w:r>
          </w:p>
        </w:tc>
        <w:tc>
          <w:tcPr>
            <w:tcW w:w="2551" w:type="dxa"/>
          </w:tcPr>
          <w:p w14:paraId="6FC46B1C" w14:textId="77777777" w:rsidR="00F04D7E" w:rsidRDefault="00644FFE">
            <w:r>
              <w:rPr>
                <w:sz w:val="20"/>
              </w:rPr>
              <w:t>Conception détaillée</w:t>
            </w:r>
          </w:p>
        </w:tc>
        <w:tc>
          <w:tcPr>
            <w:tcW w:w="5953" w:type="dxa"/>
          </w:tcPr>
          <w:p w14:paraId="5D4E0010" w14:textId="77777777" w:rsidR="00F04D7E" w:rsidRPr="000926E2" w:rsidRDefault="00644FFE">
            <w:pPr>
              <w:rPr>
                <w:lang w:val="fr-FR"/>
              </w:rPr>
            </w:pPr>
            <w:r w:rsidRPr="000926E2">
              <w:rPr>
                <w:sz w:val="20"/>
                <w:lang w:val="fr-FR"/>
              </w:rPr>
              <w:t>Définir l'architecture (2 classes) et les signatures des méthodes.</w:t>
            </w:r>
          </w:p>
        </w:tc>
      </w:tr>
      <w:tr w:rsidR="00F04D7E" w:rsidRPr="000926E2" w14:paraId="6E5E2B7D" w14:textId="77777777">
        <w:trPr>
          <w:jc w:val="center"/>
        </w:trPr>
        <w:tc>
          <w:tcPr>
            <w:tcW w:w="567" w:type="dxa"/>
            <w:shd w:val="clear" w:color="auto" w:fill="DEEAF6"/>
          </w:tcPr>
          <w:p w14:paraId="100A8482" w14:textId="77777777" w:rsidR="00F04D7E" w:rsidRDefault="00644FFE">
            <w:pPr>
              <w:jc w:val="center"/>
            </w:pPr>
            <w:r>
              <w:rPr>
                <w:sz w:val="20"/>
              </w:rPr>
              <w:t>4</w:t>
            </w:r>
          </w:p>
        </w:tc>
        <w:tc>
          <w:tcPr>
            <w:tcW w:w="2551" w:type="dxa"/>
            <w:shd w:val="clear" w:color="auto" w:fill="DEEAF6"/>
          </w:tcPr>
          <w:p w14:paraId="7E8A33A2" w14:textId="77777777" w:rsidR="00F04D7E" w:rsidRDefault="00644FFE">
            <w:r>
              <w:rPr>
                <w:sz w:val="20"/>
              </w:rPr>
              <w:t>Implémentation (codage)</w:t>
            </w:r>
          </w:p>
        </w:tc>
        <w:tc>
          <w:tcPr>
            <w:tcW w:w="5953" w:type="dxa"/>
            <w:shd w:val="clear" w:color="auto" w:fill="DEEAF6"/>
          </w:tcPr>
          <w:p w14:paraId="16EBC7D6" w14:textId="77777777" w:rsidR="00F04D7E" w:rsidRPr="000926E2" w:rsidRDefault="00644FFE">
            <w:pPr>
              <w:rPr>
                <w:lang w:val="fr-FR"/>
              </w:rPr>
            </w:pPr>
            <w:r w:rsidRPr="000926E2">
              <w:rPr>
                <w:sz w:val="20"/>
                <w:lang w:val="fr-FR"/>
              </w:rPr>
              <w:t xml:space="preserve">Écrire le </w:t>
            </w:r>
            <w:r w:rsidRPr="000926E2">
              <w:rPr>
                <w:sz w:val="20"/>
                <w:lang w:val="fr-FR"/>
              </w:rPr>
              <w:t>code : interface XML, base SQLite, logique applicative.</w:t>
            </w:r>
          </w:p>
        </w:tc>
      </w:tr>
      <w:tr w:rsidR="00F04D7E" w:rsidRPr="000926E2" w14:paraId="3FE522AA" w14:textId="77777777">
        <w:trPr>
          <w:jc w:val="center"/>
        </w:trPr>
        <w:tc>
          <w:tcPr>
            <w:tcW w:w="567" w:type="dxa"/>
          </w:tcPr>
          <w:p w14:paraId="2DB756F1" w14:textId="77777777" w:rsidR="00F04D7E" w:rsidRDefault="00644FFE">
            <w:pPr>
              <w:jc w:val="center"/>
            </w:pPr>
            <w:r>
              <w:rPr>
                <w:sz w:val="20"/>
              </w:rPr>
              <w:t>5</w:t>
            </w:r>
          </w:p>
        </w:tc>
        <w:tc>
          <w:tcPr>
            <w:tcW w:w="2551" w:type="dxa"/>
          </w:tcPr>
          <w:p w14:paraId="6D8F3131" w14:textId="77777777" w:rsidR="00F04D7E" w:rsidRDefault="00644FFE">
            <w:r>
              <w:rPr>
                <w:sz w:val="20"/>
              </w:rPr>
              <w:t>Tests &amp; validation</w:t>
            </w:r>
          </w:p>
        </w:tc>
        <w:tc>
          <w:tcPr>
            <w:tcW w:w="5953" w:type="dxa"/>
          </w:tcPr>
          <w:p w14:paraId="295F163E" w14:textId="77777777" w:rsidR="00F04D7E" w:rsidRPr="000926E2" w:rsidRDefault="00644FFE">
            <w:pPr>
              <w:rPr>
                <w:lang w:val="fr-FR"/>
              </w:rPr>
            </w:pPr>
            <w:r w:rsidRPr="000926E2">
              <w:rPr>
                <w:sz w:val="20"/>
                <w:lang w:val="fr-FR"/>
              </w:rPr>
              <w:t>Vérifier chaque fonctionnalité sur l'émulateur AVD.</w:t>
            </w:r>
          </w:p>
        </w:tc>
      </w:tr>
      <w:tr w:rsidR="00F04D7E" w:rsidRPr="000926E2" w14:paraId="47DC2519" w14:textId="77777777">
        <w:trPr>
          <w:jc w:val="center"/>
        </w:trPr>
        <w:tc>
          <w:tcPr>
            <w:tcW w:w="567" w:type="dxa"/>
            <w:shd w:val="clear" w:color="auto" w:fill="DEEAF6"/>
          </w:tcPr>
          <w:p w14:paraId="546F9AF0" w14:textId="77777777" w:rsidR="00F04D7E" w:rsidRDefault="00644FFE">
            <w:pPr>
              <w:jc w:val="center"/>
            </w:pPr>
            <w:r>
              <w:rPr>
                <w:sz w:val="20"/>
              </w:rPr>
              <w:t>6</w:t>
            </w:r>
          </w:p>
        </w:tc>
        <w:tc>
          <w:tcPr>
            <w:tcW w:w="2551" w:type="dxa"/>
            <w:shd w:val="clear" w:color="auto" w:fill="DEEAF6"/>
          </w:tcPr>
          <w:p w14:paraId="5897D874" w14:textId="77777777" w:rsidR="00F04D7E" w:rsidRDefault="00644FFE">
            <w:r>
              <w:rPr>
                <w:sz w:val="20"/>
              </w:rPr>
              <w:t>Documentation &amp; soutenance</w:t>
            </w:r>
          </w:p>
        </w:tc>
        <w:tc>
          <w:tcPr>
            <w:tcW w:w="5953" w:type="dxa"/>
            <w:shd w:val="clear" w:color="auto" w:fill="DEEAF6"/>
          </w:tcPr>
          <w:p w14:paraId="5457D03A" w14:textId="77777777" w:rsidR="00F04D7E" w:rsidRPr="000926E2" w:rsidRDefault="00644FFE">
            <w:pPr>
              <w:rPr>
                <w:lang w:val="fr-FR"/>
              </w:rPr>
            </w:pPr>
            <w:r w:rsidRPr="000926E2">
              <w:rPr>
                <w:sz w:val="20"/>
                <w:lang w:val="fr-FR"/>
              </w:rPr>
              <w:t>Rédiger le rapport, le manuel utilisateur et préparer la démonstration.</w:t>
            </w:r>
          </w:p>
        </w:tc>
      </w:tr>
    </w:tbl>
    <w:p w14:paraId="63881CBA" w14:textId="77777777" w:rsidR="00F04D7E" w:rsidRPr="000926E2" w:rsidRDefault="00644FFE">
      <w:pPr>
        <w:jc w:val="both"/>
        <w:rPr>
          <w:lang w:val="fr-FR"/>
        </w:rPr>
      </w:pPr>
      <w:r w:rsidRPr="000926E2">
        <w:rPr>
          <w:lang w:val="fr-FR"/>
        </w:rPr>
        <w:t xml:space="preserve"> </w:t>
      </w:r>
    </w:p>
    <w:p w14:paraId="77C2F3F1" w14:textId="77777777" w:rsidR="00F04D7E" w:rsidRPr="000926E2" w:rsidRDefault="00644FFE">
      <w:pPr>
        <w:jc w:val="both"/>
        <w:rPr>
          <w:lang w:val="fr-FR"/>
        </w:rPr>
      </w:pPr>
      <w:r w:rsidRPr="000926E2">
        <w:rPr>
          <w:i/>
          <w:color w:val="595959"/>
          <w:sz w:val="20"/>
          <w:lang w:val="fr-FR"/>
        </w:rPr>
        <w:t xml:space="preserve">Note : l'étape de </w:t>
      </w:r>
      <w:r w:rsidRPr="000926E2">
        <w:rPr>
          <w:i/>
          <w:color w:val="595959"/>
          <w:sz w:val="20"/>
          <w:lang w:val="fr-FR"/>
        </w:rPr>
        <w:t>déploiement (mise en production / distribution de l'APK au public) est volontairement exclue du périmètre de ce projet.</w:t>
      </w:r>
    </w:p>
    <w:p w14:paraId="0D1565BB" w14:textId="77777777" w:rsidR="00F04D7E" w:rsidRPr="000926E2" w:rsidRDefault="00644FFE">
      <w:pPr>
        <w:pBdr>
          <w:bottom w:val="single" w:sz="8" w:space="4" w:color="2E75B6"/>
        </w:pBdr>
        <w:spacing w:before="320" w:after="160"/>
        <w:rPr>
          <w:lang w:val="fr-FR"/>
        </w:rPr>
      </w:pPr>
      <w:r w:rsidRPr="000926E2">
        <w:rPr>
          <w:b/>
          <w:color w:val="1F3864"/>
          <w:sz w:val="30"/>
          <w:lang w:val="fr-FR"/>
        </w:rPr>
        <w:lastRenderedPageBreak/>
        <w:t>4. Détail des étapes et des tâches</w:t>
      </w:r>
    </w:p>
    <w:p w14:paraId="08EC701C" w14:textId="77777777" w:rsidR="00F04D7E" w:rsidRPr="000926E2" w:rsidRDefault="00644FFE">
      <w:pPr>
        <w:spacing w:before="200" w:after="80"/>
        <w:rPr>
          <w:lang w:val="fr-FR"/>
        </w:rPr>
      </w:pPr>
      <w:r w:rsidRPr="000926E2">
        <w:rPr>
          <w:b/>
          <w:color w:val="2E75B6"/>
          <w:sz w:val="25"/>
          <w:lang w:val="fr-FR"/>
        </w:rPr>
        <w:t>Étape 1 — Analyse des besoins</w:t>
      </w:r>
    </w:p>
    <w:p w14:paraId="719585FC" w14:textId="77777777" w:rsidR="00F04D7E" w:rsidRPr="000926E2" w:rsidRDefault="00644FFE">
      <w:pPr>
        <w:jc w:val="both"/>
        <w:rPr>
          <w:lang w:val="fr-FR"/>
        </w:rPr>
      </w:pPr>
      <w:r w:rsidRPr="000926E2">
        <w:rPr>
          <w:lang w:val="fr-FR"/>
        </w:rPr>
        <w:t>Objectif : transformer le cahier des charges en exigences claires et vé</w:t>
      </w:r>
      <w:r w:rsidRPr="000926E2">
        <w:rPr>
          <w:lang w:val="fr-FR"/>
        </w:rPr>
        <w:t>rifiables.</w:t>
      </w:r>
    </w:p>
    <w:tbl>
      <w:tblPr>
        <w:tblStyle w:val="Grilledutableau"/>
        <w:tblW w:w="0" w:type="auto"/>
        <w:jc w:val="center"/>
        <w:tblLook w:val="04A0" w:firstRow="1" w:lastRow="0" w:firstColumn="1" w:lastColumn="0" w:noHBand="0" w:noVBand="1"/>
      </w:tblPr>
      <w:tblGrid>
        <w:gridCol w:w="2551"/>
        <w:gridCol w:w="5102"/>
        <w:gridCol w:w="1417"/>
      </w:tblGrid>
      <w:tr w:rsidR="00F04D7E" w14:paraId="275FDAFE" w14:textId="77777777">
        <w:trPr>
          <w:jc w:val="center"/>
        </w:trPr>
        <w:tc>
          <w:tcPr>
            <w:tcW w:w="2551" w:type="dxa"/>
            <w:shd w:val="clear" w:color="auto" w:fill="2E75B6"/>
          </w:tcPr>
          <w:p w14:paraId="10420E02" w14:textId="77777777" w:rsidR="00F04D7E" w:rsidRDefault="00644FFE">
            <w:pPr>
              <w:jc w:val="center"/>
            </w:pPr>
            <w:r>
              <w:rPr>
                <w:b/>
                <w:color w:val="FFFFFF"/>
                <w:sz w:val="19"/>
              </w:rPr>
              <w:t>Tâche</w:t>
            </w:r>
          </w:p>
        </w:tc>
        <w:tc>
          <w:tcPr>
            <w:tcW w:w="5102" w:type="dxa"/>
            <w:shd w:val="clear" w:color="auto" w:fill="2E75B6"/>
          </w:tcPr>
          <w:p w14:paraId="51202723" w14:textId="77777777" w:rsidR="00F04D7E" w:rsidRDefault="00644FFE">
            <w:pPr>
              <w:jc w:val="center"/>
            </w:pPr>
            <w:r>
              <w:rPr>
                <w:b/>
                <w:color w:val="FFFFFF"/>
                <w:sz w:val="19"/>
              </w:rPr>
              <w:t>Description</w:t>
            </w:r>
          </w:p>
        </w:tc>
        <w:tc>
          <w:tcPr>
            <w:tcW w:w="1417" w:type="dxa"/>
            <w:shd w:val="clear" w:color="auto" w:fill="2E75B6"/>
          </w:tcPr>
          <w:p w14:paraId="598A3D55" w14:textId="77777777" w:rsidR="00F04D7E" w:rsidRDefault="00644FFE">
            <w:pPr>
              <w:jc w:val="center"/>
            </w:pPr>
            <w:r>
              <w:rPr>
                <w:b/>
                <w:color w:val="FFFFFF"/>
                <w:sz w:val="19"/>
              </w:rPr>
              <w:t>Responsable</w:t>
            </w:r>
          </w:p>
        </w:tc>
      </w:tr>
      <w:tr w:rsidR="00F04D7E" w14:paraId="4B55163B" w14:textId="77777777">
        <w:trPr>
          <w:jc w:val="center"/>
        </w:trPr>
        <w:tc>
          <w:tcPr>
            <w:tcW w:w="2551" w:type="dxa"/>
          </w:tcPr>
          <w:p w14:paraId="23611871" w14:textId="77777777" w:rsidR="00F04D7E" w:rsidRDefault="00644FFE">
            <w:r>
              <w:rPr>
                <w:sz w:val="19"/>
              </w:rPr>
              <w:t>Reformulation du CDC</w:t>
            </w:r>
          </w:p>
        </w:tc>
        <w:tc>
          <w:tcPr>
            <w:tcW w:w="5102" w:type="dxa"/>
          </w:tcPr>
          <w:p w14:paraId="5EF37C8B" w14:textId="77777777" w:rsidR="00F04D7E" w:rsidRPr="000926E2" w:rsidRDefault="00644FFE">
            <w:pPr>
              <w:rPr>
                <w:lang w:val="fr-FR"/>
              </w:rPr>
            </w:pPr>
            <w:r w:rsidRPr="000926E2">
              <w:rPr>
                <w:sz w:val="19"/>
                <w:lang w:val="fr-FR"/>
              </w:rPr>
              <w:t>Relire le cahier des charges et lister les exigences fonctionnelles (F1 à F5).</w:t>
            </w:r>
          </w:p>
        </w:tc>
        <w:tc>
          <w:tcPr>
            <w:tcW w:w="1417" w:type="dxa"/>
          </w:tcPr>
          <w:p w14:paraId="3DFDC400" w14:textId="77777777" w:rsidR="00F04D7E" w:rsidRDefault="00644FFE">
            <w:pPr>
              <w:jc w:val="center"/>
            </w:pPr>
            <w:r>
              <w:rPr>
                <w:sz w:val="19"/>
              </w:rPr>
              <w:t>KT</w:t>
            </w:r>
          </w:p>
        </w:tc>
      </w:tr>
      <w:tr w:rsidR="00F04D7E" w14:paraId="0E14558E" w14:textId="77777777">
        <w:trPr>
          <w:jc w:val="center"/>
        </w:trPr>
        <w:tc>
          <w:tcPr>
            <w:tcW w:w="2551" w:type="dxa"/>
            <w:shd w:val="clear" w:color="auto" w:fill="DEEAF6"/>
          </w:tcPr>
          <w:p w14:paraId="1A42B44C" w14:textId="77777777" w:rsidR="00F04D7E" w:rsidRDefault="00644FFE">
            <w:r>
              <w:rPr>
                <w:sz w:val="19"/>
              </w:rPr>
              <w:t>Exigences non fonctionnelles</w:t>
            </w:r>
          </w:p>
        </w:tc>
        <w:tc>
          <w:tcPr>
            <w:tcW w:w="5102" w:type="dxa"/>
            <w:shd w:val="clear" w:color="auto" w:fill="DEEAF6"/>
          </w:tcPr>
          <w:p w14:paraId="0C0B7971" w14:textId="77777777" w:rsidR="00F04D7E" w:rsidRPr="000926E2" w:rsidRDefault="00644FFE">
            <w:pPr>
              <w:rPr>
                <w:lang w:val="fr-FR"/>
              </w:rPr>
            </w:pPr>
            <w:r w:rsidRPr="000926E2">
              <w:rPr>
                <w:sz w:val="19"/>
                <w:lang w:val="fr-FR"/>
              </w:rPr>
              <w:t xml:space="preserve">Identifier les contraintes : Java, SQLite, API 16, hors-ligne, aucune </w:t>
            </w:r>
            <w:r w:rsidRPr="000926E2">
              <w:rPr>
                <w:sz w:val="19"/>
                <w:lang w:val="fr-FR"/>
              </w:rPr>
              <w:t>permission.</w:t>
            </w:r>
          </w:p>
        </w:tc>
        <w:tc>
          <w:tcPr>
            <w:tcW w:w="1417" w:type="dxa"/>
            <w:shd w:val="clear" w:color="auto" w:fill="DEEAF6"/>
          </w:tcPr>
          <w:p w14:paraId="2F3E8F83" w14:textId="77777777" w:rsidR="00F04D7E" w:rsidRDefault="00644FFE">
            <w:pPr>
              <w:jc w:val="center"/>
            </w:pPr>
            <w:r>
              <w:rPr>
                <w:sz w:val="19"/>
              </w:rPr>
              <w:t>KT</w:t>
            </w:r>
          </w:p>
        </w:tc>
      </w:tr>
      <w:tr w:rsidR="00F04D7E" w14:paraId="13996A00" w14:textId="77777777">
        <w:trPr>
          <w:jc w:val="center"/>
        </w:trPr>
        <w:tc>
          <w:tcPr>
            <w:tcW w:w="2551" w:type="dxa"/>
          </w:tcPr>
          <w:p w14:paraId="3D22EE92" w14:textId="77777777" w:rsidR="00F04D7E" w:rsidRDefault="00644FFE">
            <w:r>
              <w:rPr>
                <w:sz w:val="19"/>
              </w:rPr>
              <w:t>Glossaire &amp; règles de gestion</w:t>
            </w:r>
          </w:p>
        </w:tc>
        <w:tc>
          <w:tcPr>
            <w:tcW w:w="5102" w:type="dxa"/>
          </w:tcPr>
          <w:p w14:paraId="0027238C" w14:textId="77777777" w:rsidR="00F04D7E" w:rsidRPr="000926E2" w:rsidRDefault="00644FFE">
            <w:pPr>
              <w:rPr>
                <w:lang w:val="fr-FR"/>
              </w:rPr>
            </w:pPr>
            <w:r w:rsidRPr="000926E2">
              <w:rPr>
                <w:sz w:val="19"/>
                <w:lang w:val="fr-FR"/>
              </w:rPr>
              <w:t>Définir : Solde = Total revenus − Total dépenses ; types « depense »/« revenu ».</w:t>
            </w:r>
          </w:p>
        </w:tc>
        <w:tc>
          <w:tcPr>
            <w:tcW w:w="1417" w:type="dxa"/>
          </w:tcPr>
          <w:p w14:paraId="788B506D" w14:textId="77777777" w:rsidR="00F04D7E" w:rsidRDefault="00644FFE">
            <w:pPr>
              <w:jc w:val="center"/>
            </w:pPr>
            <w:r>
              <w:rPr>
                <w:sz w:val="19"/>
              </w:rPr>
              <w:t>KT</w:t>
            </w:r>
          </w:p>
        </w:tc>
      </w:tr>
      <w:tr w:rsidR="00F04D7E" w14:paraId="2063399A" w14:textId="77777777">
        <w:trPr>
          <w:jc w:val="center"/>
        </w:trPr>
        <w:tc>
          <w:tcPr>
            <w:tcW w:w="2551" w:type="dxa"/>
            <w:shd w:val="clear" w:color="auto" w:fill="DEEAF6"/>
          </w:tcPr>
          <w:p w14:paraId="7F84425C" w14:textId="77777777" w:rsidR="00F04D7E" w:rsidRDefault="00644FFE">
            <w:r>
              <w:rPr>
                <w:sz w:val="19"/>
              </w:rPr>
              <w:t>Validation des besoins</w:t>
            </w:r>
          </w:p>
        </w:tc>
        <w:tc>
          <w:tcPr>
            <w:tcW w:w="5102" w:type="dxa"/>
            <w:shd w:val="clear" w:color="auto" w:fill="DEEAF6"/>
          </w:tcPr>
          <w:p w14:paraId="0FF2C4C0" w14:textId="77777777" w:rsidR="00F04D7E" w:rsidRPr="000926E2" w:rsidRDefault="00644FFE">
            <w:pPr>
              <w:rPr>
                <w:lang w:val="fr-FR"/>
              </w:rPr>
            </w:pPr>
            <w:r w:rsidRPr="000926E2">
              <w:rPr>
                <w:sz w:val="19"/>
                <w:lang w:val="fr-FR"/>
              </w:rPr>
              <w:t>Valider la liste des besoins avec toute l'équipe.</w:t>
            </w:r>
          </w:p>
        </w:tc>
        <w:tc>
          <w:tcPr>
            <w:tcW w:w="1417" w:type="dxa"/>
            <w:shd w:val="clear" w:color="auto" w:fill="DEEAF6"/>
          </w:tcPr>
          <w:p w14:paraId="6F72C101" w14:textId="77777777" w:rsidR="00F04D7E" w:rsidRDefault="00644FFE">
            <w:r>
              <w:rPr>
                <w:sz w:val="19"/>
              </w:rPr>
              <w:t>KT, MP, LP</w:t>
            </w:r>
          </w:p>
        </w:tc>
      </w:tr>
    </w:tbl>
    <w:p w14:paraId="19A594B3" w14:textId="77777777" w:rsidR="00F04D7E" w:rsidRDefault="00644FFE">
      <w:pPr>
        <w:jc w:val="both"/>
      </w:pPr>
      <w:r>
        <w:t xml:space="preserve"> </w:t>
      </w:r>
    </w:p>
    <w:p w14:paraId="00466302" w14:textId="77777777" w:rsidR="00F04D7E" w:rsidRDefault="00644FFE">
      <w:pPr>
        <w:spacing w:before="200" w:after="80"/>
      </w:pPr>
      <w:r>
        <w:rPr>
          <w:b/>
          <w:color w:val="2E75B6"/>
          <w:sz w:val="25"/>
        </w:rPr>
        <w:t xml:space="preserve">Étape 2 — Conception </w:t>
      </w:r>
      <w:r>
        <w:rPr>
          <w:b/>
          <w:color w:val="2E75B6"/>
          <w:sz w:val="25"/>
        </w:rPr>
        <w:t>(spécifications)</w:t>
      </w:r>
    </w:p>
    <w:p w14:paraId="2750FE3F" w14:textId="77777777" w:rsidR="00F04D7E" w:rsidRPr="000926E2" w:rsidRDefault="00644FFE">
      <w:pPr>
        <w:jc w:val="both"/>
        <w:rPr>
          <w:lang w:val="fr-FR"/>
        </w:rPr>
      </w:pPr>
      <w:r w:rsidRPr="000926E2">
        <w:rPr>
          <w:lang w:val="fr-FR"/>
        </w:rPr>
        <w:t>Objectif : modéliser la solution avant de coder.</w:t>
      </w:r>
    </w:p>
    <w:tbl>
      <w:tblPr>
        <w:tblStyle w:val="Grilledutableau"/>
        <w:tblW w:w="0" w:type="auto"/>
        <w:jc w:val="center"/>
        <w:tblLook w:val="04A0" w:firstRow="1" w:lastRow="0" w:firstColumn="1" w:lastColumn="0" w:noHBand="0" w:noVBand="1"/>
      </w:tblPr>
      <w:tblGrid>
        <w:gridCol w:w="2551"/>
        <w:gridCol w:w="5102"/>
        <w:gridCol w:w="1417"/>
      </w:tblGrid>
      <w:tr w:rsidR="00F04D7E" w14:paraId="51428BFE" w14:textId="77777777">
        <w:trPr>
          <w:jc w:val="center"/>
        </w:trPr>
        <w:tc>
          <w:tcPr>
            <w:tcW w:w="2551" w:type="dxa"/>
            <w:shd w:val="clear" w:color="auto" w:fill="2E75B6"/>
          </w:tcPr>
          <w:p w14:paraId="69368B68" w14:textId="77777777" w:rsidR="00F04D7E" w:rsidRDefault="00644FFE">
            <w:pPr>
              <w:jc w:val="center"/>
            </w:pPr>
            <w:r>
              <w:rPr>
                <w:b/>
                <w:color w:val="FFFFFF"/>
                <w:sz w:val="19"/>
              </w:rPr>
              <w:t>Tâche</w:t>
            </w:r>
          </w:p>
        </w:tc>
        <w:tc>
          <w:tcPr>
            <w:tcW w:w="5102" w:type="dxa"/>
            <w:shd w:val="clear" w:color="auto" w:fill="2E75B6"/>
          </w:tcPr>
          <w:p w14:paraId="6C8EF8CF" w14:textId="77777777" w:rsidR="00F04D7E" w:rsidRDefault="00644FFE">
            <w:pPr>
              <w:jc w:val="center"/>
            </w:pPr>
            <w:r>
              <w:rPr>
                <w:b/>
                <w:color w:val="FFFFFF"/>
                <w:sz w:val="19"/>
              </w:rPr>
              <w:t>Description</w:t>
            </w:r>
          </w:p>
        </w:tc>
        <w:tc>
          <w:tcPr>
            <w:tcW w:w="1417" w:type="dxa"/>
            <w:shd w:val="clear" w:color="auto" w:fill="2E75B6"/>
          </w:tcPr>
          <w:p w14:paraId="43EC09D8" w14:textId="77777777" w:rsidR="00F04D7E" w:rsidRDefault="00644FFE">
            <w:pPr>
              <w:jc w:val="center"/>
            </w:pPr>
            <w:r>
              <w:rPr>
                <w:b/>
                <w:color w:val="FFFFFF"/>
                <w:sz w:val="19"/>
              </w:rPr>
              <w:t>Responsable</w:t>
            </w:r>
          </w:p>
        </w:tc>
      </w:tr>
      <w:tr w:rsidR="00F04D7E" w14:paraId="048C5506" w14:textId="77777777">
        <w:trPr>
          <w:jc w:val="center"/>
        </w:trPr>
        <w:tc>
          <w:tcPr>
            <w:tcW w:w="2551" w:type="dxa"/>
          </w:tcPr>
          <w:p w14:paraId="01017807" w14:textId="77777777" w:rsidR="00F04D7E" w:rsidRDefault="00644FFE">
            <w:r>
              <w:rPr>
                <w:sz w:val="19"/>
              </w:rPr>
              <w:t>Diagramme de cas d'utilisation</w:t>
            </w:r>
          </w:p>
        </w:tc>
        <w:tc>
          <w:tcPr>
            <w:tcW w:w="5102" w:type="dxa"/>
          </w:tcPr>
          <w:p w14:paraId="30665579" w14:textId="77777777" w:rsidR="00F04D7E" w:rsidRPr="000926E2" w:rsidRDefault="00644FFE">
            <w:pPr>
              <w:rPr>
                <w:lang w:val="fr-FR"/>
              </w:rPr>
            </w:pPr>
            <w:r w:rsidRPr="000926E2">
              <w:rPr>
                <w:sz w:val="19"/>
                <w:lang w:val="fr-FR"/>
              </w:rPr>
              <w:t>Acteur « Utilisateur » et cas : ajouter, consulter solde, lister, supprimer.</w:t>
            </w:r>
          </w:p>
        </w:tc>
        <w:tc>
          <w:tcPr>
            <w:tcW w:w="1417" w:type="dxa"/>
          </w:tcPr>
          <w:p w14:paraId="60E9CDE3" w14:textId="77777777" w:rsidR="00F04D7E" w:rsidRDefault="00644FFE">
            <w:pPr>
              <w:jc w:val="center"/>
            </w:pPr>
            <w:r>
              <w:rPr>
                <w:sz w:val="19"/>
              </w:rPr>
              <w:t>MP</w:t>
            </w:r>
          </w:p>
        </w:tc>
      </w:tr>
      <w:tr w:rsidR="00F04D7E" w14:paraId="264476BA" w14:textId="77777777">
        <w:trPr>
          <w:jc w:val="center"/>
        </w:trPr>
        <w:tc>
          <w:tcPr>
            <w:tcW w:w="2551" w:type="dxa"/>
            <w:shd w:val="clear" w:color="auto" w:fill="DEEAF6"/>
          </w:tcPr>
          <w:p w14:paraId="16A670FE" w14:textId="77777777" w:rsidR="00F04D7E" w:rsidRDefault="00644FFE">
            <w:r>
              <w:rPr>
                <w:sz w:val="19"/>
              </w:rPr>
              <w:t>Diagramme de classes</w:t>
            </w:r>
          </w:p>
        </w:tc>
        <w:tc>
          <w:tcPr>
            <w:tcW w:w="5102" w:type="dxa"/>
            <w:shd w:val="clear" w:color="auto" w:fill="DEEAF6"/>
          </w:tcPr>
          <w:p w14:paraId="0A498164" w14:textId="77777777" w:rsidR="00F04D7E" w:rsidRPr="000926E2" w:rsidRDefault="00644FFE">
            <w:pPr>
              <w:rPr>
                <w:lang w:val="fr-FR"/>
              </w:rPr>
            </w:pPr>
            <w:r w:rsidRPr="000926E2">
              <w:rPr>
                <w:sz w:val="19"/>
                <w:lang w:val="fr-FR"/>
              </w:rPr>
              <w:t xml:space="preserve">Modéliser </w:t>
            </w:r>
            <w:r w:rsidRPr="000926E2">
              <w:rPr>
                <w:sz w:val="19"/>
                <w:lang w:val="fr-FR"/>
              </w:rPr>
              <w:t>MainActivity et DatabaseHelper et leurs relations.</w:t>
            </w:r>
          </w:p>
        </w:tc>
        <w:tc>
          <w:tcPr>
            <w:tcW w:w="1417" w:type="dxa"/>
            <w:shd w:val="clear" w:color="auto" w:fill="DEEAF6"/>
          </w:tcPr>
          <w:p w14:paraId="40F586E3" w14:textId="77777777" w:rsidR="00F04D7E" w:rsidRDefault="00644FFE">
            <w:pPr>
              <w:jc w:val="center"/>
            </w:pPr>
            <w:r>
              <w:rPr>
                <w:sz w:val="19"/>
              </w:rPr>
              <w:t>MP</w:t>
            </w:r>
          </w:p>
        </w:tc>
      </w:tr>
      <w:tr w:rsidR="00F04D7E" w14:paraId="7E8BF21A" w14:textId="77777777">
        <w:trPr>
          <w:jc w:val="center"/>
        </w:trPr>
        <w:tc>
          <w:tcPr>
            <w:tcW w:w="2551" w:type="dxa"/>
          </w:tcPr>
          <w:p w14:paraId="2B8B8341" w14:textId="77777777" w:rsidR="00F04D7E" w:rsidRDefault="00644FFE">
            <w:r>
              <w:rPr>
                <w:sz w:val="19"/>
              </w:rPr>
              <w:t>Modèle de données</w:t>
            </w:r>
          </w:p>
        </w:tc>
        <w:tc>
          <w:tcPr>
            <w:tcW w:w="5102" w:type="dxa"/>
          </w:tcPr>
          <w:p w14:paraId="22372B9B" w14:textId="77777777" w:rsidR="00F04D7E" w:rsidRPr="000926E2" w:rsidRDefault="00644FFE">
            <w:pPr>
              <w:rPr>
                <w:lang w:val="fr-FR"/>
              </w:rPr>
            </w:pPr>
            <w:r w:rsidRPr="000926E2">
              <w:rPr>
                <w:sz w:val="19"/>
                <w:lang w:val="fr-FR"/>
              </w:rPr>
              <w:t>Concevoir la table transactions (id, montant, type, description, date).</w:t>
            </w:r>
          </w:p>
        </w:tc>
        <w:tc>
          <w:tcPr>
            <w:tcW w:w="1417" w:type="dxa"/>
          </w:tcPr>
          <w:p w14:paraId="3990AEBA" w14:textId="77777777" w:rsidR="00F04D7E" w:rsidRDefault="00644FFE">
            <w:pPr>
              <w:jc w:val="center"/>
            </w:pPr>
            <w:r>
              <w:rPr>
                <w:sz w:val="19"/>
              </w:rPr>
              <w:t>MP</w:t>
            </w:r>
          </w:p>
        </w:tc>
      </w:tr>
      <w:tr w:rsidR="00F04D7E" w14:paraId="02B11F7D" w14:textId="77777777">
        <w:trPr>
          <w:jc w:val="center"/>
        </w:trPr>
        <w:tc>
          <w:tcPr>
            <w:tcW w:w="2551" w:type="dxa"/>
            <w:shd w:val="clear" w:color="auto" w:fill="DEEAF6"/>
          </w:tcPr>
          <w:p w14:paraId="59D3DC29" w14:textId="77777777" w:rsidR="00F04D7E" w:rsidRDefault="00644FFE">
            <w:r>
              <w:rPr>
                <w:sz w:val="19"/>
              </w:rPr>
              <w:t>Maquettes de l'interface</w:t>
            </w:r>
          </w:p>
        </w:tc>
        <w:tc>
          <w:tcPr>
            <w:tcW w:w="5102" w:type="dxa"/>
            <w:shd w:val="clear" w:color="auto" w:fill="DEEAF6"/>
          </w:tcPr>
          <w:p w14:paraId="2FB1EF88" w14:textId="77777777" w:rsidR="00F04D7E" w:rsidRPr="000926E2" w:rsidRDefault="00644FFE">
            <w:pPr>
              <w:rPr>
                <w:lang w:val="fr-FR"/>
              </w:rPr>
            </w:pPr>
            <w:r w:rsidRPr="000926E2">
              <w:rPr>
                <w:sz w:val="19"/>
                <w:lang w:val="fr-FR"/>
              </w:rPr>
              <w:t>Dessiner l'écran unique : zone solde, saisie, bouton, historique.</w:t>
            </w:r>
          </w:p>
        </w:tc>
        <w:tc>
          <w:tcPr>
            <w:tcW w:w="1417" w:type="dxa"/>
            <w:shd w:val="clear" w:color="auto" w:fill="DEEAF6"/>
          </w:tcPr>
          <w:p w14:paraId="583EF7B1" w14:textId="77777777" w:rsidR="00F04D7E" w:rsidRDefault="00644FFE">
            <w:pPr>
              <w:jc w:val="center"/>
            </w:pPr>
            <w:r>
              <w:rPr>
                <w:sz w:val="19"/>
              </w:rPr>
              <w:t>LP</w:t>
            </w:r>
          </w:p>
        </w:tc>
      </w:tr>
    </w:tbl>
    <w:p w14:paraId="6011BE3F" w14:textId="77777777" w:rsidR="00F04D7E" w:rsidRDefault="00644FFE">
      <w:pPr>
        <w:jc w:val="both"/>
      </w:pPr>
      <w:r>
        <w:t xml:space="preserve"> </w:t>
      </w:r>
    </w:p>
    <w:p w14:paraId="23BC6DCD" w14:textId="77777777" w:rsidR="00F04D7E" w:rsidRDefault="00644FFE">
      <w:pPr>
        <w:spacing w:before="200" w:after="80"/>
      </w:pPr>
      <w:r>
        <w:rPr>
          <w:b/>
          <w:color w:val="2E75B6"/>
          <w:sz w:val="25"/>
        </w:rPr>
        <w:t>Étape 3 —</w:t>
      </w:r>
      <w:r>
        <w:rPr>
          <w:b/>
          <w:color w:val="2E75B6"/>
          <w:sz w:val="25"/>
        </w:rPr>
        <w:t xml:space="preserve"> Conception détaillée</w:t>
      </w:r>
    </w:p>
    <w:p w14:paraId="0ECD2612" w14:textId="77777777" w:rsidR="00F04D7E" w:rsidRPr="000926E2" w:rsidRDefault="00644FFE">
      <w:pPr>
        <w:jc w:val="both"/>
        <w:rPr>
          <w:lang w:val="fr-FR"/>
        </w:rPr>
      </w:pPr>
      <w:r w:rsidRPr="000926E2">
        <w:rPr>
          <w:lang w:val="fr-FR"/>
        </w:rPr>
        <w:t>Objectif : préparer le terrain technique du codage.</w:t>
      </w:r>
    </w:p>
    <w:tbl>
      <w:tblPr>
        <w:tblStyle w:val="Grilledutableau"/>
        <w:tblW w:w="0" w:type="auto"/>
        <w:jc w:val="center"/>
        <w:tblLook w:val="04A0" w:firstRow="1" w:lastRow="0" w:firstColumn="1" w:lastColumn="0" w:noHBand="0" w:noVBand="1"/>
      </w:tblPr>
      <w:tblGrid>
        <w:gridCol w:w="2551"/>
        <w:gridCol w:w="5102"/>
        <w:gridCol w:w="1417"/>
      </w:tblGrid>
      <w:tr w:rsidR="00F04D7E" w14:paraId="0449D70E" w14:textId="77777777">
        <w:trPr>
          <w:jc w:val="center"/>
        </w:trPr>
        <w:tc>
          <w:tcPr>
            <w:tcW w:w="2551" w:type="dxa"/>
            <w:shd w:val="clear" w:color="auto" w:fill="2E75B6"/>
          </w:tcPr>
          <w:p w14:paraId="6F3A36C9" w14:textId="77777777" w:rsidR="00F04D7E" w:rsidRDefault="00644FFE">
            <w:pPr>
              <w:jc w:val="center"/>
            </w:pPr>
            <w:r>
              <w:rPr>
                <w:b/>
                <w:color w:val="FFFFFF"/>
                <w:sz w:val="19"/>
              </w:rPr>
              <w:t>Tâche</w:t>
            </w:r>
          </w:p>
        </w:tc>
        <w:tc>
          <w:tcPr>
            <w:tcW w:w="5102" w:type="dxa"/>
            <w:shd w:val="clear" w:color="auto" w:fill="2E75B6"/>
          </w:tcPr>
          <w:p w14:paraId="2754AA57" w14:textId="77777777" w:rsidR="00F04D7E" w:rsidRDefault="00644FFE">
            <w:pPr>
              <w:jc w:val="center"/>
            </w:pPr>
            <w:r>
              <w:rPr>
                <w:b/>
                <w:color w:val="FFFFFF"/>
                <w:sz w:val="19"/>
              </w:rPr>
              <w:t>Description</w:t>
            </w:r>
          </w:p>
        </w:tc>
        <w:tc>
          <w:tcPr>
            <w:tcW w:w="1417" w:type="dxa"/>
            <w:shd w:val="clear" w:color="auto" w:fill="2E75B6"/>
          </w:tcPr>
          <w:p w14:paraId="7617A60A" w14:textId="77777777" w:rsidR="00F04D7E" w:rsidRDefault="00644FFE">
            <w:pPr>
              <w:jc w:val="center"/>
            </w:pPr>
            <w:r>
              <w:rPr>
                <w:b/>
                <w:color w:val="FFFFFF"/>
                <w:sz w:val="19"/>
              </w:rPr>
              <w:t>Responsable</w:t>
            </w:r>
          </w:p>
        </w:tc>
      </w:tr>
      <w:tr w:rsidR="00F04D7E" w14:paraId="3E068F47" w14:textId="77777777">
        <w:trPr>
          <w:jc w:val="center"/>
        </w:trPr>
        <w:tc>
          <w:tcPr>
            <w:tcW w:w="2551" w:type="dxa"/>
          </w:tcPr>
          <w:p w14:paraId="1FCBECA9" w14:textId="77777777" w:rsidR="00F04D7E" w:rsidRDefault="00644FFE">
            <w:r>
              <w:rPr>
                <w:sz w:val="19"/>
              </w:rPr>
              <w:t>Architecture applicative</w:t>
            </w:r>
          </w:p>
        </w:tc>
        <w:tc>
          <w:tcPr>
            <w:tcW w:w="5102" w:type="dxa"/>
          </w:tcPr>
          <w:p w14:paraId="6D42C830" w14:textId="77777777" w:rsidR="00F04D7E" w:rsidRDefault="00644FFE">
            <w:r>
              <w:rPr>
                <w:sz w:val="19"/>
              </w:rPr>
              <w:t>Confirmer l'architecture à 2 classes (MainActivity + DatabaseHelper).</w:t>
            </w:r>
          </w:p>
        </w:tc>
        <w:tc>
          <w:tcPr>
            <w:tcW w:w="1417" w:type="dxa"/>
          </w:tcPr>
          <w:p w14:paraId="3606CD81" w14:textId="77777777" w:rsidR="00F04D7E" w:rsidRDefault="00644FFE">
            <w:pPr>
              <w:jc w:val="center"/>
            </w:pPr>
            <w:r>
              <w:rPr>
                <w:sz w:val="19"/>
              </w:rPr>
              <w:t>KT</w:t>
            </w:r>
          </w:p>
        </w:tc>
      </w:tr>
      <w:tr w:rsidR="00F04D7E" w14:paraId="30EA625C" w14:textId="77777777">
        <w:trPr>
          <w:jc w:val="center"/>
        </w:trPr>
        <w:tc>
          <w:tcPr>
            <w:tcW w:w="2551" w:type="dxa"/>
            <w:shd w:val="clear" w:color="auto" w:fill="DEEAF6"/>
          </w:tcPr>
          <w:p w14:paraId="1CB3603A" w14:textId="77777777" w:rsidR="00F04D7E" w:rsidRDefault="00644FFE">
            <w:r>
              <w:rPr>
                <w:sz w:val="19"/>
              </w:rPr>
              <w:t>Signatures BDD</w:t>
            </w:r>
          </w:p>
        </w:tc>
        <w:tc>
          <w:tcPr>
            <w:tcW w:w="5102" w:type="dxa"/>
            <w:shd w:val="clear" w:color="auto" w:fill="DEEAF6"/>
          </w:tcPr>
          <w:p w14:paraId="287F44D9" w14:textId="77777777" w:rsidR="00F04D7E" w:rsidRDefault="00644FFE">
            <w:r>
              <w:rPr>
                <w:sz w:val="19"/>
              </w:rPr>
              <w:t xml:space="preserve">Définir </w:t>
            </w:r>
            <w:r>
              <w:rPr>
                <w:sz w:val="19"/>
              </w:rPr>
              <w:t>ajouterTransaction(), getToutesTransactions(), supprimerTransaction().</w:t>
            </w:r>
          </w:p>
        </w:tc>
        <w:tc>
          <w:tcPr>
            <w:tcW w:w="1417" w:type="dxa"/>
            <w:shd w:val="clear" w:color="auto" w:fill="DEEAF6"/>
          </w:tcPr>
          <w:p w14:paraId="35810004" w14:textId="77777777" w:rsidR="00F04D7E" w:rsidRDefault="00644FFE">
            <w:pPr>
              <w:jc w:val="center"/>
            </w:pPr>
            <w:r>
              <w:rPr>
                <w:sz w:val="19"/>
              </w:rPr>
              <w:t>MP</w:t>
            </w:r>
          </w:p>
        </w:tc>
      </w:tr>
      <w:tr w:rsidR="00F04D7E" w14:paraId="21017AB0" w14:textId="77777777">
        <w:trPr>
          <w:jc w:val="center"/>
        </w:trPr>
        <w:tc>
          <w:tcPr>
            <w:tcW w:w="2551" w:type="dxa"/>
          </w:tcPr>
          <w:p w14:paraId="2ACC3326" w14:textId="77777777" w:rsidR="00F04D7E" w:rsidRDefault="00644FFE">
            <w:r>
              <w:rPr>
                <w:sz w:val="19"/>
              </w:rPr>
              <w:t>Signatures logique</w:t>
            </w:r>
          </w:p>
        </w:tc>
        <w:tc>
          <w:tcPr>
            <w:tcW w:w="5102" w:type="dxa"/>
          </w:tcPr>
          <w:p w14:paraId="76D2F678" w14:textId="77777777" w:rsidR="00F04D7E" w:rsidRPr="000926E2" w:rsidRDefault="00644FFE">
            <w:pPr>
              <w:rPr>
                <w:lang w:val="fr-FR"/>
              </w:rPr>
            </w:pPr>
            <w:r w:rsidRPr="000926E2">
              <w:rPr>
                <w:sz w:val="19"/>
                <w:lang w:val="fr-FR"/>
              </w:rPr>
              <w:t>Définir calculerSolde(), actualiserListe() et les listeners.</w:t>
            </w:r>
          </w:p>
        </w:tc>
        <w:tc>
          <w:tcPr>
            <w:tcW w:w="1417" w:type="dxa"/>
          </w:tcPr>
          <w:p w14:paraId="1646463E" w14:textId="77777777" w:rsidR="00F04D7E" w:rsidRDefault="00644FFE">
            <w:pPr>
              <w:jc w:val="center"/>
            </w:pPr>
            <w:r>
              <w:rPr>
                <w:sz w:val="19"/>
              </w:rPr>
              <w:t>KT</w:t>
            </w:r>
          </w:p>
        </w:tc>
      </w:tr>
      <w:tr w:rsidR="00F04D7E" w14:paraId="38165F06" w14:textId="77777777">
        <w:trPr>
          <w:jc w:val="center"/>
        </w:trPr>
        <w:tc>
          <w:tcPr>
            <w:tcW w:w="2551" w:type="dxa"/>
            <w:shd w:val="clear" w:color="auto" w:fill="DEEAF6"/>
          </w:tcPr>
          <w:p w14:paraId="50CC7453" w14:textId="77777777" w:rsidR="00F04D7E" w:rsidRDefault="00644FFE">
            <w:r>
              <w:rPr>
                <w:sz w:val="19"/>
              </w:rPr>
              <w:t>Conventions de code</w:t>
            </w:r>
          </w:p>
        </w:tc>
        <w:tc>
          <w:tcPr>
            <w:tcW w:w="5102" w:type="dxa"/>
            <w:shd w:val="clear" w:color="auto" w:fill="DEEAF6"/>
          </w:tcPr>
          <w:p w14:paraId="4E976B71" w14:textId="77777777" w:rsidR="00F04D7E" w:rsidRPr="000926E2" w:rsidRDefault="00644FFE">
            <w:pPr>
              <w:rPr>
                <w:lang w:val="fr-FR"/>
              </w:rPr>
            </w:pPr>
            <w:r w:rsidRPr="000926E2">
              <w:rPr>
                <w:sz w:val="19"/>
                <w:lang w:val="fr-FR"/>
              </w:rPr>
              <w:t xml:space="preserve">Fixer le nom du package, les conventions de nommage et les IDs de </w:t>
            </w:r>
            <w:r w:rsidRPr="000926E2">
              <w:rPr>
                <w:sz w:val="19"/>
                <w:lang w:val="fr-FR"/>
              </w:rPr>
              <w:t>widgets.</w:t>
            </w:r>
          </w:p>
        </w:tc>
        <w:tc>
          <w:tcPr>
            <w:tcW w:w="1417" w:type="dxa"/>
            <w:shd w:val="clear" w:color="auto" w:fill="DEEAF6"/>
          </w:tcPr>
          <w:p w14:paraId="2201BF58" w14:textId="77777777" w:rsidR="00F04D7E" w:rsidRDefault="00644FFE">
            <w:r>
              <w:rPr>
                <w:sz w:val="19"/>
              </w:rPr>
              <w:t>KT, MP, LP</w:t>
            </w:r>
          </w:p>
        </w:tc>
      </w:tr>
    </w:tbl>
    <w:p w14:paraId="4D482AAB" w14:textId="77777777" w:rsidR="00F04D7E" w:rsidRDefault="00644FFE">
      <w:pPr>
        <w:jc w:val="both"/>
      </w:pPr>
      <w:r>
        <w:t xml:space="preserve"> </w:t>
      </w:r>
    </w:p>
    <w:p w14:paraId="6499B284" w14:textId="77777777" w:rsidR="00F04D7E" w:rsidRDefault="00644FFE">
      <w:pPr>
        <w:spacing w:before="200" w:after="80"/>
      </w:pPr>
      <w:r>
        <w:rPr>
          <w:b/>
          <w:color w:val="2E75B6"/>
          <w:sz w:val="25"/>
        </w:rPr>
        <w:t>Étape 4 — Implémentation (codage)</w:t>
      </w:r>
    </w:p>
    <w:p w14:paraId="77626E55" w14:textId="77777777" w:rsidR="00F04D7E" w:rsidRPr="000926E2" w:rsidRDefault="00644FFE">
      <w:pPr>
        <w:jc w:val="both"/>
        <w:rPr>
          <w:lang w:val="fr-FR"/>
        </w:rPr>
      </w:pPr>
      <w:r w:rsidRPr="000926E2">
        <w:rPr>
          <w:lang w:val="fr-FR"/>
        </w:rPr>
        <w:t>Objectif : produire le code conforme au cahier des charges.</w:t>
      </w:r>
    </w:p>
    <w:tbl>
      <w:tblPr>
        <w:tblStyle w:val="Grilledutableau"/>
        <w:tblW w:w="0" w:type="auto"/>
        <w:jc w:val="center"/>
        <w:tblLook w:val="04A0" w:firstRow="1" w:lastRow="0" w:firstColumn="1" w:lastColumn="0" w:noHBand="0" w:noVBand="1"/>
      </w:tblPr>
      <w:tblGrid>
        <w:gridCol w:w="2551"/>
        <w:gridCol w:w="5102"/>
        <w:gridCol w:w="1417"/>
      </w:tblGrid>
      <w:tr w:rsidR="00F04D7E" w14:paraId="68DD1B6C" w14:textId="77777777">
        <w:trPr>
          <w:jc w:val="center"/>
        </w:trPr>
        <w:tc>
          <w:tcPr>
            <w:tcW w:w="2551" w:type="dxa"/>
            <w:shd w:val="clear" w:color="auto" w:fill="2E75B6"/>
          </w:tcPr>
          <w:p w14:paraId="162FA0CD" w14:textId="77777777" w:rsidR="00F04D7E" w:rsidRDefault="00644FFE">
            <w:pPr>
              <w:jc w:val="center"/>
            </w:pPr>
            <w:r>
              <w:rPr>
                <w:b/>
                <w:color w:val="FFFFFF"/>
                <w:sz w:val="19"/>
              </w:rPr>
              <w:t>Tâche</w:t>
            </w:r>
          </w:p>
        </w:tc>
        <w:tc>
          <w:tcPr>
            <w:tcW w:w="5102" w:type="dxa"/>
            <w:shd w:val="clear" w:color="auto" w:fill="2E75B6"/>
          </w:tcPr>
          <w:p w14:paraId="3C389DEF" w14:textId="77777777" w:rsidR="00F04D7E" w:rsidRDefault="00644FFE">
            <w:pPr>
              <w:jc w:val="center"/>
            </w:pPr>
            <w:r>
              <w:rPr>
                <w:b/>
                <w:color w:val="FFFFFF"/>
                <w:sz w:val="19"/>
              </w:rPr>
              <w:t>Description</w:t>
            </w:r>
          </w:p>
        </w:tc>
        <w:tc>
          <w:tcPr>
            <w:tcW w:w="1417" w:type="dxa"/>
            <w:shd w:val="clear" w:color="auto" w:fill="2E75B6"/>
          </w:tcPr>
          <w:p w14:paraId="630F9BE9" w14:textId="77777777" w:rsidR="00F04D7E" w:rsidRDefault="00644FFE">
            <w:pPr>
              <w:jc w:val="center"/>
            </w:pPr>
            <w:r>
              <w:rPr>
                <w:b/>
                <w:color w:val="FFFFFF"/>
                <w:sz w:val="19"/>
              </w:rPr>
              <w:t>Responsable</w:t>
            </w:r>
          </w:p>
        </w:tc>
      </w:tr>
      <w:tr w:rsidR="00F04D7E" w14:paraId="3BC1480C" w14:textId="77777777">
        <w:trPr>
          <w:jc w:val="center"/>
        </w:trPr>
        <w:tc>
          <w:tcPr>
            <w:tcW w:w="2551" w:type="dxa"/>
          </w:tcPr>
          <w:p w14:paraId="05720004" w14:textId="77777777" w:rsidR="00F04D7E" w:rsidRDefault="00644FFE">
            <w:r>
              <w:rPr>
                <w:sz w:val="19"/>
              </w:rPr>
              <w:t>Interface — activity_main.xml</w:t>
            </w:r>
          </w:p>
        </w:tc>
        <w:tc>
          <w:tcPr>
            <w:tcW w:w="5102" w:type="dxa"/>
          </w:tcPr>
          <w:p w14:paraId="01773DA6" w14:textId="77777777" w:rsidR="00F04D7E" w:rsidRPr="000926E2" w:rsidRDefault="00644FFE">
            <w:pPr>
              <w:rPr>
                <w:lang w:val="fr-FR"/>
              </w:rPr>
            </w:pPr>
            <w:r w:rsidRPr="000926E2">
              <w:rPr>
                <w:sz w:val="19"/>
                <w:lang w:val="fr-FR"/>
              </w:rPr>
              <w:t>LinearLayout vertical avec tous les widgets (IDs imposés par le CDC).</w:t>
            </w:r>
          </w:p>
        </w:tc>
        <w:tc>
          <w:tcPr>
            <w:tcW w:w="1417" w:type="dxa"/>
          </w:tcPr>
          <w:p w14:paraId="5684B284" w14:textId="77777777" w:rsidR="00F04D7E" w:rsidRDefault="00644FFE">
            <w:pPr>
              <w:jc w:val="center"/>
            </w:pPr>
            <w:r>
              <w:rPr>
                <w:sz w:val="19"/>
              </w:rPr>
              <w:t>LP</w:t>
            </w:r>
          </w:p>
        </w:tc>
      </w:tr>
      <w:tr w:rsidR="00F04D7E" w14:paraId="42B3C69E" w14:textId="77777777">
        <w:trPr>
          <w:jc w:val="center"/>
        </w:trPr>
        <w:tc>
          <w:tcPr>
            <w:tcW w:w="2551" w:type="dxa"/>
            <w:shd w:val="clear" w:color="auto" w:fill="DEEAF6"/>
          </w:tcPr>
          <w:p w14:paraId="00F5CE5A" w14:textId="77777777" w:rsidR="00F04D7E" w:rsidRDefault="00644FFE">
            <w:r>
              <w:rPr>
                <w:sz w:val="19"/>
              </w:rPr>
              <w:t>Ressources — strings.xml / colors.xml</w:t>
            </w:r>
          </w:p>
        </w:tc>
        <w:tc>
          <w:tcPr>
            <w:tcW w:w="5102" w:type="dxa"/>
            <w:shd w:val="clear" w:color="auto" w:fill="DEEAF6"/>
          </w:tcPr>
          <w:p w14:paraId="70FA0BF0" w14:textId="77777777" w:rsidR="00F04D7E" w:rsidRPr="000926E2" w:rsidRDefault="00644FFE">
            <w:pPr>
              <w:rPr>
                <w:lang w:val="fr-FR"/>
              </w:rPr>
            </w:pPr>
            <w:r w:rsidRPr="000926E2">
              <w:rPr>
                <w:sz w:val="19"/>
                <w:lang w:val="fr-FR"/>
              </w:rPr>
              <w:t>Centraliser les libellés et la palette de couleurs.</w:t>
            </w:r>
          </w:p>
        </w:tc>
        <w:tc>
          <w:tcPr>
            <w:tcW w:w="1417" w:type="dxa"/>
            <w:shd w:val="clear" w:color="auto" w:fill="DEEAF6"/>
          </w:tcPr>
          <w:p w14:paraId="43A8EDB3" w14:textId="77777777" w:rsidR="00F04D7E" w:rsidRDefault="00644FFE">
            <w:pPr>
              <w:jc w:val="center"/>
            </w:pPr>
            <w:r>
              <w:rPr>
                <w:sz w:val="19"/>
              </w:rPr>
              <w:t>LP</w:t>
            </w:r>
          </w:p>
        </w:tc>
      </w:tr>
      <w:tr w:rsidR="00F04D7E" w14:paraId="26BD94A2" w14:textId="77777777">
        <w:trPr>
          <w:jc w:val="center"/>
        </w:trPr>
        <w:tc>
          <w:tcPr>
            <w:tcW w:w="2551" w:type="dxa"/>
          </w:tcPr>
          <w:p w14:paraId="05D76608" w14:textId="77777777" w:rsidR="00F04D7E" w:rsidRPr="000926E2" w:rsidRDefault="00644FFE">
            <w:pPr>
              <w:rPr>
                <w:lang w:val="fr-FR"/>
              </w:rPr>
            </w:pPr>
            <w:r w:rsidRPr="000926E2">
              <w:rPr>
                <w:sz w:val="19"/>
                <w:lang w:val="fr-FR"/>
              </w:rPr>
              <w:t>Base de données — DatabaseHelper.java</w:t>
            </w:r>
          </w:p>
        </w:tc>
        <w:tc>
          <w:tcPr>
            <w:tcW w:w="5102" w:type="dxa"/>
          </w:tcPr>
          <w:p w14:paraId="3371F116" w14:textId="77777777" w:rsidR="00F04D7E" w:rsidRDefault="00644FFE">
            <w:r>
              <w:rPr>
                <w:sz w:val="19"/>
              </w:rPr>
              <w:t>SQLiteOpenHelper : onCreate, onUpgrade, CRUD via ContentValues/Cursor.</w:t>
            </w:r>
          </w:p>
        </w:tc>
        <w:tc>
          <w:tcPr>
            <w:tcW w:w="1417" w:type="dxa"/>
          </w:tcPr>
          <w:p w14:paraId="353AAAF7" w14:textId="77777777" w:rsidR="00F04D7E" w:rsidRDefault="00644FFE">
            <w:pPr>
              <w:jc w:val="center"/>
            </w:pPr>
            <w:r>
              <w:rPr>
                <w:sz w:val="19"/>
              </w:rPr>
              <w:t>MP</w:t>
            </w:r>
          </w:p>
        </w:tc>
      </w:tr>
      <w:tr w:rsidR="00F04D7E" w14:paraId="2FDC7F05" w14:textId="77777777">
        <w:trPr>
          <w:jc w:val="center"/>
        </w:trPr>
        <w:tc>
          <w:tcPr>
            <w:tcW w:w="2551" w:type="dxa"/>
            <w:shd w:val="clear" w:color="auto" w:fill="DEEAF6"/>
          </w:tcPr>
          <w:p w14:paraId="51FBC897" w14:textId="77777777" w:rsidR="00F04D7E" w:rsidRDefault="00644FFE">
            <w:r>
              <w:rPr>
                <w:sz w:val="19"/>
              </w:rPr>
              <w:t>Logique — MainActivity.java</w:t>
            </w:r>
          </w:p>
        </w:tc>
        <w:tc>
          <w:tcPr>
            <w:tcW w:w="5102" w:type="dxa"/>
            <w:shd w:val="clear" w:color="auto" w:fill="DEEAF6"/>
          </w:tcPr>
          <w:p w14:paraId="434B3C78" w14:textId="77777777" w:rsidR="00F04D7E" w:rsidRPr="000926E2" w:rsidRDefault="00644FFE">
            <w:pPr>
              <w:rPr>
                <w:lang w:val="fr-FR"/>
              </w:rPr>
            </w:pPr>
            <w:r w:rsidRPr="000926E2">
              <w:rPr>
                <w:sz w:val="19"/>
                <w:lang w:val="fr-FR"/>
              </w:rPr>
              <w:t xml:space="preserve">Listeners, </w:t>
            </w:r>
            <w:r w:rsidRPr="000926E2">
              <w:rPr>
                <w:sz w:val="19"/>
                <w:lang w:val="fr-FR"/>
              </w:rPr>
              <w:t xml:space="preserve">calcul du solde, affichage ListView, suppression par </w:t>
            </w:r>
            <w:r w:rsidRPr="000926E2">
              <w:rPr>
                <w:sz w:val="19"/>
                <w:lang w:val="fr-FR"/>
              </w:rPr>
              <w:lastRenderedPageBreak/>
              <w:t>appui long.</w:t>
            </w:r>
          </w:p>
        </w:tc>
        <w:tc>
          <w:tcPr>
            <w:tcW w:w="1417" w:type="dxa"/>
            <w:shd w:val="clear" w:color="auto" w:fill="DEEAF6"/>
          </w:tcPr>
          <w:p w14:paraId="385BABD9" w14:textId="77777777" w:rsidR="00F04D7E" w:rsidRDefault="00644FFE">
            <w:pPr>
              <w:jc w:val="center"/>
            </w:pPr>
            <w:r>
              <w:rPr>
                <w:sz w:val="19"/>
              </w:rPr>
              <w:lastRenderedPageBreak/>
              <w:t>KT</w:t>
            </w:r>
          </w:p>
        </w:tc>
      </w:tr>
      <w:tr w:rsidR="00F04D7E" w14:paraId="0CB640C4" w14:textId="77777777">
        <w:trPr>
          <w:jc w:val="center"/>
        </w:trPr>
        <w:tc>
          <w:tcPr>
            <w:tcW w:w="2551" w:type="dxa"/>
          </w:tcPr>
          <w:p w14:paraId="3901BED4" w14:textId="77777777" w:rsidR="00F04D7E" w:rsidRDefault="00644FFE">
            <w:r>
              <w:rPr>
                <w:sz w:val="19"/>
              </w:rPr>
              <w:t>Intégration</w:t>
            </w:r>
          </w:p>
        </w:tc>
        <w:tc>
          <w:tcPr>
            <w:tcW w:w="5102" w:type="dxa"/>
          </w:tcPr>
          <w:p w14:paraId="1302A6F5" w14:textId="77777777" w:rsidR="00F04D7E" w:rsidRPr="000926E2" w:rsidRDefault="00644FFE">
            <w:pPr>
              <w:rPr>
                <w:lang w:val="fr-FR"/>
              </w:rPr>
            </w:pPr>
            <w:r w:rsidRPr="000926E2">
              <w:rPr>
                <w:sz w:val="19"/>
                <w:lang w:val="fr-FR"/>
              </w:rPr>
              <w:t>Assembler UI + BDD + logique et résoudre les anomalies d'intégration.</w:t>
            </w:r>
          </w:p>
        </w:tc>
        <w:tc>
          <w:tcPr>
            <w:tcW w:w="1417" w:type="dxa"/>
          </w:tcPr>
          <w:p w14:paraId="67CBB39B" w14:textId="77777777" w:rsidR="00F04D7E" w:rsidRDefault="00644FFE">
            <w:r>
              <w:rPr>
                <w:sz w:val="19"/>
              </w:rPr>
              <w:t>KT, MP</w:t>
            </w:r>
          </w:p>
        </w:tc>
      </w:tr>
    </w:tbl>
    <w:p w14:paraId="46DF518E" w14:textId="77777777" w:rsidR="00F04D7E" w:rsidRDefault="00644FFE">
      <w:pPr>
        <w:jc w:val="both"/>
      </w:pPr>
      <w:r>
        <w:t xml:space="preserve"> </w:t>
      </w:r>
    </w:p>
    <w:p w14:paraId="004890D4" w14:textId="77777777" w:rsidR="00F04D7E" w:rsidRDefault="00644FFE">
      <w:pPr>
        <w:spacing w:before="200" w:after="80"/>
      </w:pPr>
      <w:r>
        <w:rPr>
          <w:b/>
          <w:color w:val="2E75B6"/>
          <w:sz w:val="25"/>
        </w:rPr>
        <w:t>Étape 5 — Tests &amp; validation</w:t>
      </w:r>
    </w:p>
    <w:p w14:paraId="7AE8B921" w14:textId="77777777" w:rsidR="00F04D7E" w:rsidRPr="000926E2" w:rsidRDefault="00644FFE">
      <w:pPr>
        <w:jc w:val="both"/>
        <w:rPr>
          <w:lang w:val="fr-FR"/>
        </w:rPr>
      </w:pPr>
      <w:r w:rsidRPr="000926E2">
        <w:rPr>
          <w:lang w:val="fr-FR"/>
        </w:rPr>
        <w:t xml:space="preserve">Objectif : garantir que chaque fonctionnalité marche sur </w:t>
      </w:r>
      <w:r w:rsidRPr="000926E2">
        <w:rPr>
          <w:lang w:val="fr-FR"/>
        </w:rPr>
        <w:t>l'émulateur AVD.</w:t>
      </w:r>
    </w:p>
    <w:tbl>
      <w:tblPr>
        <w:tblStyle w:val="Grilledutableau"/>
        <w:tblW w:w="0" w:type="auto"/>
        <w:jc w:val="center"/>
        <w:tblLook w:val="04A0" w:firstRow="1" w:lastRow="0" w:firstColumn="1" w:lastColumn="0" w:noHBand="0" w:noVBand="1"/>
      </w:tblPr>
      <w:tblGrid>
        <w:gridCol w:w="2551"/>
        <w:gridCol w:w="5102"/>
        <w:gridCol w:w="1417"/>
      </w:tblGrid>
      <w:tr w:rsidR="00F04D7E" w14:paraId="14140DD2" w14:textId="77777777">
        <w:trPr>
          <w:jc w:val="center"/>
        </w:trPr>
        <w:tc>
          <w:tcPr>
            <w:tcW w:w="2551" w:type="dxa"/>
            <w:shd w:val="clear" w:color="auto" w:fill="2E75B6"/>
          </w:tcPr>
          <w:p w14:paraId="4D1315F5" w14:textId="77777777" w:rsidR="00F04D7E" w:rsidRDefault="00644FFE">
            <w:pPr>
              <w:jc w:val="center"/>
            </w:pPr>
            <w:r>
              <w:rPr>
                <w:b/>
                <w:color w:val="FFFFFF"/>
                <w:sz w:val="19"/>
              </w:rPr>
              <w:t>Tâche</w:t>
            </w:r>
          </w:p>
        </w:tc>
        <w:tc>
          <w:tcPr>
            <w:tcW w:w="5102" w:type="dxa"/>
            <w:shd w:val="clear" w:color="auto" w:fill="2E75B6"/>
          </w:tcPr>
          <w:p w14:paraId="703E40AD" w14:textId="77777777" w:rsidR="00F04D7E" w:rsidRDefault="00644FFE">
            <w:pPr>
              <w:jc w:val="center"/>
            </w:pPr>
            <w:r>
              <w:rPr>
                <w:b/>
                <w:color w:val="FFFFFF"/>
                <w:sz w:val="19"/>
              </w:rPr>
              <w:t>Description</w:t>
            </w:r>
          </w:p>
        </w:tc>
        <w:tc>
          <w:tcPr>
            <w:tcW w:w="1417" w:type="dxa"/>
            <w:shd w:val="clear" w:color="auto" w:fill="2E75B6"/>
          </w:tcPr>
          <w:p w14:paraId="1F442389" w14:textId="77777777" w:rsidR="00F04D7E" w:rsidRDefault="00644FFE">
            <w:pPr>
              <w:jc w:val="center"/>
            </w:pPr>
            <w:r>
              <w:rPr>
                <w:b/>
                <w:color w:val="FFFFFF"/>
                <w:sz w:val="19"/>
              </w:rPr>
              <w:t>Responsable</w:t>
            </w:r>
          </w:p>
        </w:tc>
      </w:tr>
      <w:tr w:rsidR="00F04D7E" w14:paraId="61AA04EC" w14:textId="77777777">
        <w:trPr>
          <w:jc w:val="center"/>
        </w:trPr>
        <w:tc>
          <w:tcPr>
            <w:tcW w:w="2551" w:type="dxa"/>
          </w:tcPr>
          <w:p w14:paraId="6062FCF7" w14:textId="77777777" w:rsidR="00F04D7E" w:rsidRDefault="00644FFE">
            <w:r>
              <w:rPr>
                <w:sz w:val="19"/>
              </w:rPr>
              <w:t>Plan de tests</w:t>
            </w:r>
          </w:p>
        </w:tc>
        <w:tc>
          <w:tcPr>
            <w:tcW w:w="5102" w:type="dxa"/>
          </w:tcPr>
          <w:p w14:paraId="508F7B1A" w14:textId="77777777" w:rsidR="00F04D7E" w:rsidRPr="000926E2" w:rsidRDefault="00644FFE">
            <w:pPr>
              <w:rPr>
                <w:lang w:val="fr-FR"/>
              </w:rPr>
            </w:pPr>
            <w:r w:rsidRPr="000926E2">
              <w:rPr>
                <w:sz w:val="19"/>
                <w:lang w:val="fr-FR"/>
              </w:rPr>
              <w:t>Rédiger les cas de test pour F1 à F5 (résultats attendus).</w:t>
            </w:r>
          </w:p>
        </w:tc>
        <w:tc>
          <w:tcPr>
            <w:tcW w:w="1417" w:type="dxa"/>
          </w:tcPr>
          <w:p w14:paraId="2B727973" w14:textId="77777777" w:rsidR="00F04D7E" w:rsidRDefault="00644FFE">
            <w:pPr>
              <w:jc w:val="center"/>
            </w:pPr>
            <w:r>
              <w:rPr>
                <w:sz w:val="19"/>
              </w:rPr>
              <w:t>IS</w:t>
            </w:r>
          </w:p>
        </w:tc>
      </w:tr>
      <w:tr w:rsidR="00F04D7E" w14:paraId="416C9BA6" w14:textId="77777777">
        <w:trPr>
          <w:jc w:val="center"/>
        </w:trPr>
        <w:tc>
          <w:tcPr>
            <w:tcW w:w="2551" w:type="dxa"/>
            <w:shd w:val="clear" w:color="auto" w:fill="DEEAF6"/>
          </w:tcPr>
          <w:p w14:paraId="528BAAE6" w14:textId="77777777" w:rsidR="00F04D7E" w:rsidRPr="000926E2" w:rsidRDefault="00644FFE">
            <w:pPr>
              <w:rPr>
                <w:lang w:val="fr-FR"/>
              </w:rPr>
            </w:pPr>
            <w:r w:rsidRPr="000926E2">
              <w:rPr>
                <w:sz w:val="19"/>
                <w:lang w:val="fr-FR"/>
              </w:rPr>
              <w:t>Jeu de données de test</w:t>
            </w:r>
          </w:p>
        </w:tc>
        <w:tc>
          <w:tcPr>
            <w:tcW w:w="5102" w:type="dxa"/>
            <w:shd w:val="clear" w:color="auto" w:fill="DEEAF6"/>
          </w:tcPr>
          <w:p w14:paraId="5328193D" w14:textId="77777777" w:rsidR="00F04D7E" w:rsidRPr="000926E2" w:rsidRDefault="00644FFE">
            <w:pPr>
              <w:rPr>
                <w:lang w:val="fr-FR"/>
              </w:rPr>
            </w:pPr>
            <w:r w:rsidRPr="000926E2">
              <w:rPr>
                <w:sz w:val="19"/>
                <w:lang w:val="fr-FR"/>
              </w:rPr>
              <w:t>Préparer des transactions types (revenus et dépenses).</w:t>
            </w:r>
          </w:p>
        </w:tc>
        <w:tc>
          <w:tcPr>
            <w:tcW w:w="1417" w:type="dxa"/>
            <w:shd w:val="clear" w:color="auto" w:fill="DEEAF6"/>
          </w:tcPr>
          <w:p w14:paraId="445D1147" w14:textId="77777777" w:rsidR="00F04D7E" w:rsidRDefault="00644FFE">
            <w:pPr>
              <w:jc w:val="center"/>
            </w:pPr>
            <w:r>
              <w:rPr>
                <w:sz w:val="19"/>
              </w:rPr>
              <w:t>IS</w:t>
            </w:r>
          </w:p>
        </w:tc>
      </w:tr>
      <w:tr w:rsidR="00F04D7E" w14:paraId="6A4D6906" w14:textId="77777777">
        <w:trPr>
          <w:jc w:val="center"/>
        </w:trPr>
        <w:tc>
          <w:tcPr>
            <w:tcW w:w="2551" w:type="dxa"/>
          </w:tcPr>
          <w:p w14:paraId="7E9BF463" w14:textId="77777777" w:rsidR="00F04D7E" w:rsidRDefault="00644FFE">
            <w:r>
              <w:rPr>
                <w:sz w:val="19"/>
              </w:rPr>
              <w:t>Exécution des tests</w:t>
            </w:r>
          </w:p>
        </w:tc>
        <w:tc>
          <w:tcPr>
            <w:tcW w:w="5102" w:type="dxa"/>
          </w:tcPr>
          <w:p w14:paraId="3FFB65F0" w14:textId="77777777" w:rsidR="00F04D7E" w:rsidRPr="000926E2" w:rsidRDefault="00644FFE">
            <w:pPr>
              <w:rPr>
                <w:lang w:val="fr-FR"/>
              </w:rPr>
            </w:pPr>
            <w:r w:rsidRPr="000926E2">
              <w:rPr>
                <w:sz w:val="19"/>
                <w:lang w:val="fr-FR"/>
              </w:rPr>
              <w:t xml:space="preserve">Tester ajout, solde, </w:t>
            </w:r>
            <w:r w:rsidRPr="000926E2">
              <w:rPr>
                <w:sz w:val="19"/>
                <w:lang w:val="fr-FR"/>
              </w:rPr>
              <w:t>historique, suppression et persistance sur AVD.</w:t>
            </w:r>
          </w:p>
        </w:tc>
        <w:tc>
          <w:tcPr>
            <w:tcW w:w="1417" w:type="dxa"/>
          </w:tcPr>
          <w:p w14:paraId="2A82784A" w14:textId="77777777" w:rsidR="00F04D7E" w:rsidRDefault="00644FFE">
            <w:r>
              <w:rPr>
                <w:sz w:val="19"/>
              </w:rPr>
              <w:t>IS, KT</w:t>
            </w:r>
          </w:p>
        </w:tc>
      </w:tr>
      <w:tr w:rsidR="00F04D7E" w14:paraId="737F7FB8" w14:textId="77777777">
        <w:trPr>
          <w:jc w:val="center"/>
        </w:trPr>
        <w:tc>
          <w:tcPr>
            <w:tcW w:w="2551" w:type="dxa"/>
            <w:shd w:val="clear" w:color="auto" w:fill="DEEAF6"/>
          </w:tcPr>
          <w:p w14:paraId="36C30996" w14:textId="77777777" w:rsidR="00F04D7E" w:rsidRDefault="00644FFE">
            <w:r>
              <w:rPr>
                <w:sz w:val="19"/>
              </w:rPr>
              <w:t>Correction des anomalies</w:t>
            </w:r>
          </w:p>
        </w:tc>
        <w:tc>
          <w:tcPr>
            <w:tcW w:w="5102" w:type="dxa"/>
            <w:shd w:val="clear" w:color="auto" w:fill="DEEAF6"/>
          </w:tcPr>
          <w:p w14:paraId="73538360" w14:textId="77777777" w:rsidR="00F04D7E" w:rsidRPr="000926E2" w:rsidRDefault="00644FFE">
            <w:pPr>
              <w:rPr>
                <w:lang w:val="fr-FR"/>
              </w:rPr>
            </w:pPr>
            <w:r w:rsidRPr="000926E2">
              <w:rPr>
                <w:sz w:val="19"/>
                <w:lang w:val="fr-FR"/>
              </w:rPr>
              <w:t>Corriger les bugs détectés (BDD ou logique).</w:t>
            </w:r>
          </w:p>
        </w:tc>
        <w:tc>
          <w:tcPr>
            <w:tcW w:w="1417" w:type="dxa"/>
            <w:shd w:val="clear" w:color="auto" w:fill="DEEAF6"/>
          </w:tcPr>
          <w:p w14:paraId="65E3E971" w14:textId="77777777" w:rsidR="00F04D7E" w:rsidRDefault="00644FFE">
            <w:r>
              <w:rPr>
                <w:sz w:val="19"/>
              </w:rPr>
              <w:t>MP, KT</w:t>
            </w:r>
          </w:p>
        </w:tc>
      </w:tr>
    </w:tbl>
    <w:p w14:paraId="7D53B6B8" w14:textId="77777777" w:rsidR="00F04D7E" w:rsidRDefault="00644FFE">
      <w:pPr>
        <w:jc w:val="both"/>
      </w:pPr>
      <w:r>
        <w:t xml:space="preserve"> </w:t>
      </w:r>
    </w:p>
    <w:p w14:paraId="0F959ADF" w14:textId="77777777" w:rsidR="00F04D7E" w:rsidRDefault="00644FFE">
      <w:pPr>
        <w:spacing w:before="200" w:after="80"/>
      </w:pPr>
      <w:r>
        <w:rPr>
          <w:b/>
          <w:color w:val="2E75B6"/>
          <w:sz w:val="25"/>
        </w:rPr>
        <w:t>Étape 6 — Documentation &amp; soutenance</w:t>
      </w:r>
    </w:p>
    <w:p w14:paraId="79631162" w14:textId="77777777" w:rsidR="00F04D7E" w:rsidRPr="000926E2" w:rsidRDefault="00644FFE">
      <w:pPr>
        <w:jc w:val="both"/>
        <w:rPr>
          <w:lang w:val="fr-FR"/>
        </w:rPr>
      </w:pPr>
      <w:r w:rsidRPr="000926E2">
        <w:rPr>
          <w:lang w:val="fr-FR"/>
        </w:rPr>
        <w:t>Objectif : livrer un projet documenté et prêt à présenter.</w:t>
      </w:r>
    </w:p>
    <w:tbl>
      <w:tblPr>
        <w:tblStyle w:val="Grilledutableau"/>
        <w:tblW w:w="0" w:type="auto"/>
        <w:jc w:val="center"/>
        <w:tblLook w:val="04A0" w:firstRow="1" w:lastRow="0" w:firstColumn="1" w:lastColumn="0" w:noHBand="0" w:noVBand="1"/>
      </w:tblPr>
      <w:tblGrid>
        <w:gridCol w:w="2551"/>
        <w:gridCol w:w="5102"/>
        <w:gridCol w:w="1417"/>
      </w:tblGrid>
      <w:tr w:rsidR="00F04D7E" w14:paraId="480DFBF5" w14:textId="77777777">
        <w:trPr>
          <w:jc w:val="center"/>
        </w:trPr>
        <w:tc>
          <w:tcPr>
            <w:tcW w:w="2551" w:type="dxa"/>
            <w:shd w:val="clear" w:color="auto" w:fill="2E75B6"/>
          </w:tcPr>
          <w:p w14:paraId="689EDB87" w14:textId="77777777" w:rsidR="00F04D7E" w:rsidRDefault="00644FFE">
            <w:pPr>
              <w:jc w:val="center"/>
            </w:pPr>
            <w:r>
              <w:rPr>
                <w:b/>
                <w:color w:val="FFFFFF"/>
                <w:sz w:val="19"/>
              </w:rPr>
              <w:t>Tâche</w:t>
            </w:r>
          </w:p>
        </w:tc>
        <w:tc>
          <w:tcPr>
            <w:tcW w:w="5102" w:type="dxa"/>
            <w:shd w:val="clear" w:color="auto" w:fill="2E75B6"/>
          </w:tcPr>
          <w:p w14:paraId="3158BEDB" w14:textId="77777777" w:rsidR="00F04D7E" w:rsidRDefault="00644FFE">
            <w:pPr>
              <w:jc w:val="center"/>
            </w:pPr>
            <w:r>
              <w:rPr>
                <w:b/>
                <w:color w:val="FFFFFF"/>
                <w:sz w:val="19"/>
              </w:rPr>
              <w:t>Description</w:t>
            </w:r>
          </w:p>
        </w:tc>
        <w:tc>
          <w:tcPr>
            <w:tcW w:w="1417" w:type="dxa"/>
            <w:shd w:val="clear" w:color="auto" w:fill="2E75B6"/>
          </w:tcPr>
          <w:p w14:paraId="349EB838" w14:textId="77777777" w:rsidR="00F04D7E" w:rsidRDefault="00644FFE">
            <w:pPr>
              <w:jc w:val="center"/>
            </w:pPr>
            <w:r>
              <w:rPr>
                <w:b/>
                <w:color w:val="FFFFFF"/>
                <w:sz w:val="19"/>
              </w:rPr>
              <w:t>Responsable</w:t>
            </w:r>
          </w:p>
        </w:tc>
      </w:tr>
      <w:tr w:rsidR="00F04D7E" w14:paraId="543AE0EC" w14:textId="77777777">
        <w:trPr>
          <w:jc w:val="center"/>
        </w:trPr>
        <w:tc>
          <w:tcPr>
            <w:tcW w:w="2551" w:type="dxa"/>
          </w:tcPr>
          <w:p w14:paraId="5B87C802" w14:textId="77777777" w:rsidR="00F04D7E" w:rsidRDefault="00644FFE">
            <w:r>
              <w:rPr>
                <w:sz w:val="19"/>
              </w:rPr>
              <w:t>Rapport de projet</w:t>
            </w:r>
          </w:p>
        </w:tc>
        <w:tc>
          <w:tcPr>
            <w:tcW w:w="5102" w:type="dxa"/>
          </w:tcPr>
          <w:p w14:paraId="0310E50C" w14:textId="77777777" w:rsidR="00F04D7E" w:rsidRPr="000926E2" w:rsidRDefault="00644FFE">
            <w:pPr>
              <w:rPr>
                <w:lang w:val="fr-FR"/>
              </w:rPr>
            </w:pPr>
            <w:r w:rsidRPr="000926E2">
              <w:rPr>
                <w:sz w:val="19"/>
                <w:lang w:val="fr-FR"/>
              </w:rPr>
              <w:t>Rédiger le rapport (démarche, captures, choix techniques).</w:t>
            </w:r>
          </w:p>
        </w:tc>
        <w:tc>
          <w:tcPr>
            <w:tcW w:w="1417" w:type="dxa"/>
          </w:tcPr>
          <w:p w14:paraId="3A2FBB8D" w14:textId="77777777" w:rsidR="00F04D7E" w:rsidRDefault="00644FFE">
            <w:pPr>
              <w:jc w:val="center"/>
            </w:pPr>
            <w:r>
              <w:rPr>
                <w:sz w:val="19"/>
              </w:rPr>
              <w:t>IS</w:t>
            </w:r>
          </w:p>
        </w:tc>
      </w:tr>
      <w:tr w:rsidR="00F04D7E" w14:paraId="2E7D20BC" w14:textId="77777777">
        <w:trPr>
          <w:jc w:val="center"/>
        </w:trPr>
        <w:tc>
          <w:tcPr>
            <w:tcW w:w="2551" w:type="dxa"/>
            <w:shd w:val="clear" w:color="auto" w:fill="DEEAF6"/>
          </w:tcPr>
          <w:p w14:paraId="71D3A043" w14:textId="77777777" w:rsidR="00F04D7E" w:rsidRDefault="00644FFE">
            <w:r>
              <w:rPr>
                <w:sz w:val="19"/>
              </w:rPr>
              <w:t>Manuel d'utilisation</w:t>
            </w:r>
          </w:p>
        </w:tc>
        <w:tc>
          <w:tcPr>
            <w:tcW w:w="5102" w:type="dxa"/>
            <w:shd w:val="clear" w:color="auto" w:fill="DEEAF6"/>
          </w:tcPr>
          <w:p w14:paraId="5EB82512" w14:textId="77777777" w:rsidR="00F04D7E" w:rsidRPr="000926E2" w:rsidRDefault="00644FFE">
            <w:pPr>
              <w:rPr>
                <w:lang w:val="fr-FR"/>
              </w:rPr>
            </w:pPr>
            <w:r w:rsidRPr="000926E2">
              <w:rPr>
                <w:sz w:val="19"/>
                <w:lang w:val="fr-FR"/>
              </w:rPr>
              <w:t>Expliquer comment utiliser l'application pas à pas.</w:t>
            </w:r>
          </w:p>
        </w:tc>
        <w:tc>
          <w:tcPr>
            <w:tcW w:w="1417" w:type="dxa"/>
            <w:shd w:val="clear" w:color="auto" w:fill="DEEAF6"/>
          </w:tcPr>
          <w:p w14:paraId="597311C2" w14:textId="77777777" w:rsidR="00F04D7E" w:rsidRDefault="00644FFE">
            <w:pPr>
              <w:jc w:val="center"/>
            </w:pPr>
            <w:r>
              <w:rPr>
                <w:sz w:val="19"/>
              </w:rPr>
              <w:t>IS</w:t>
            </w:r>
          </w:p>
        </w:tc>
      </w:tr>
      <w:tr w:rsidR="00F04D7E" w14:paraId="6478DA5B" w14:textId="77777777">
        <w:trPr>
          <w:jc w:val="center"/>
        </w:trPr>
        <w:tc>
          <w:tcPr>
            <w:tcW w:w="2551" w:type="dxa"/>
          </w:tcPr>
          <w:p w14:paraId="115D9D4C" w14:textId="77777777" w:rsidR="00F04D7E" w:rsidRPr="000926E2" w:rsidRDefault="00644FFE">
            <w:pPr>
              <w:rPr>
                <w:lang w:val="fr-FR"/>
              </w:rPr>
            </w:pPr>
            <w:r w:rsidRPr="000926E2">
              <w:rPr>
                <w:sz w:val="19"/>
                <w:lang w:val="fr-FR"/>
              </w:rPr>
              <w:t>Génération de l'APK de démo</w:t>
            </w:r>
          </w:p>
        </w:tc>
        <w:tc>
          <w:tcPr>
            <w:tcW w:w="5102" w:type="dxa"/>
          </w:tcPr>
          <w:p w14:paraId="4F682DA6" w14:textId="77777777" w:rsidR="00F04D7E" w:rsidRPr="000926E2" w:rsidRDefault="00644FFE">
            <w:pPr>
              <w:rPr>
                <w:lang w:val="fr-FR"/>
              </w:rPr>
            </w:pPr>
            <w:r w:rsidRPr="000926E2">
              <w:rPr>
                <w:sz w:val="19"/>
                <w:lang w:val="fr-FR"/>
              </w:rPr>
              <w:t xml:space="preserve">Produire l'APK installable pour la </w:t>
            </w:r>
            <w:r w:rsidRPr="000926E2">
              <w:rPr>
                <w:sz w:val="19"/>
                <w:lang w:val="fr-FR"/>
              </w:rPr>
              <w:t>démonstration.</w:t>
            </w:r>
          </w:p>
        </w:tc>
        <w:tc>
          <w:tcPr>
            <w:tcW w:w="1417" w:type="dxa"/>
          </w:tcPr>
          <w:p w14:paraId="6AAC0641" w14:textId="77777777" w:rsidR="00F04D7E" w:rsidRDefault="00644FFE">
            <w:pPr>
              <w:jc w:val="center"/>
            </w:pPr>
            <w:r>
              <w:rPr>
                <w:sz w:val="19"/>
              </w:rPr>
              <w:t>KT</w:t>
            </w:r>
          </w:p>
        </w:tc>
      </w:tr>
      <w:tr w:rsidR="00F04D7E" w14:paraId="4029E65A" w14:textId="77777777">
        <w:trPr>
          <w:jc w:val="center"/>
        </w:trPr>
        <w:tc>
          <w:tcPr>
            <w:tcW w:w="2551" w:type="dxa"/>
            <w:shd w:val="clear" w:color="auto" w:fill="DEEAF6"/>
          </w:tcPr>
          <w:p w14:paraId="0B5DC0BC" w14:textId="77777777" w:rsidR="00F04D7E" w:rsidRDefault="00644FFE">
            <w:r>
              <w:rPr>
                <w:sz w:val="19"/>
              </w:rPr>
              <w:t>Préparation de la soutenance</w:t>
            </w:r>
          </w:p>
        </w:tc>
        <w:tc>
          <w:tcPr>
            <w:tcW w:w="5102" w:type="dxa"/>
            <w:shd w:val="clear" w:color="auto" w:fill="DEEAF6"/>
          </w:tcPr>
          <w:p w14:paraId="26B7A073" w14:textId="77777777" w:rsidR="00F04D7E" w:rsidRPr="000926E2" w:rsidRDefault="00644FFE">
            <w:pPr>
              <w:rPr>
                <w:lang w:val="fr-FR"/>
              </w:rPr>
            </w:pPr>
            <w:r w:rsidRPr="000926E2">
              <w:rPr>
                <w:sz w:val="19"/>
                <w:lang w:val="fr-FR"/>
              </w:rPr>
              <w:t>Préparer le support et répéter la démonstration en équipe.</w:t>
            </w:r>
          </w:p>
        </w:tc>
        <w:tc>
          <w:tcPr>
            <w:tcW w:w="1417" w:type="dxa"/>
            <w:shd w:val="clear" w:color="auto" w:fill="DEEAF6"/>
          </w:tcPr>
          <w:p w14:paraId="6D931F6F" w14:textId="77777777" w:rsidR="00F04D7E" w:rsidRDefault="00644FFE">
            <w:r>
              <w:rPr>
                <w:sz w:val="19"/>
              </w:rPr>
              <w:t>KT, MP, LP, IS</w:t>
            </w:r>
          </w:p>
        </w:tc>
      </w:tr>
    </w:tbl>
    <w:p w14:paraId="2276DC72" w14:textId="77777777" w:rsidR="00F04D7E" w:rsidRDefault="00644FFE">
      <w:pPr>
        <w:jc w:val="both"/>
      </w:pPr>
      <w:r>
        <w:t xml:space="preserve"> </w:t>
      </w:r>
    </w:p>
    <w:p w14:paraId="44F3BB69" w14:textId="77777777" w:rsidR="00F04D7E" w:rsidRDefault="00644FFE">
      <w:r>
        <w:br w:type="page"/>
      </w:r>
    </w:p>
    <w:p w14:paraId="5569753F" w14:textId="77777777" w:rsidR="00F04D7E" w:rsidRPr="000926E2" w:rsidRDefault="00644FFE">
      <w:pPr>
        <w:pBdr>
          <w:bottom w:val="single" w:sz="8" w:space="4" w:color="2E75B6"/>
        </w:pBdr>
        <w:spacing w:before="320" w:after="160"/>
        <w:rPr>
          <w:lang w:val="fr-FR"/>
        </w:rPr>
      </w:pPr>
      <w:r w:rsidRPr="000926E2">
        <w:rPr>
          <w:b/>
          <w:color w:val="1F3864"/>
          <w:sz w:val="30"/>
          <w:lang w:val="fr-FR"/>
        </w:rPr>
        <w:lastRenderedPageBreak/>
        <w:t>5. Synthèse de la répartition par membre</w:t>
      </w:r>
    </w:p>
    <w:tbl>
      <w:tblPr>
        <w:tblStyle w:val="Grilledutableau"/>
        <w:tblW w:w="0" w:type="auto"/>
        <w:jc w:val="center"/>
        <w:tblLook w:val="04A0" w:firstRow="1" w:lastRow="0" w:firstColumn="1" w:lastColumn="0" w:noHBand="0" w:noVBand="1"/>
      </w:tblPr>
      <w:tblGrid>
        <w:gridCol w:w="4347"/>
        <w:gridCol w:w="5615"/>
      </w:tblGrid>
      <w:tr w:rsidR="00F04D7E" w14:paraId="283BE9F1" w14:textId="77777777">
        <w:trPr>
          <w:jc w:val="center"/>
        </w:trPr>
        <w:tc>
          <w:tcPr>
            <w:tcW w:w="4873" w:type="dxa"/>
            <w:shd w:val="clear" w:color="auto" w:fill="2E75B6"/>
          </w:tcPr>
          <w:p w14:paraId="49C3E460" w14:textId="77777777" w:rsidR="00F04D7E" w:rsidRDefault="00644FFE">
            <w:pPr>
              <w:jc w:val="center"/>
            </w:pPr>
            <w:r>
              <w:rPr>
                <w:b/>
                <w:color w:val="FFFFFF"/>
              </w:rPr>
              <w:t>Membre</w:t>
            </w:r>
          </w:p>
        </w:tc>
        <w:tc>
          <w:tcPr>
            <w:tcW w:w="4873" w:type="dxa"/>
            <w:shd w:val="clear" w:color="auto" w:fill="2E75B6"/>
          </w:tcPr>
          <w:p w14:paraId="7B1D25B1" w14:textId="77777777" w:rsidR="00F04D7E" w:rsidRDefault="00644FFE">
            <w:pPr>
              <w:jc w:val="center"/>
            </w:pPr>
            <w:r>
              <w:rPr>
                <w:b/>
                <w:color w:val="FFFFFF"/>
              </w:rPr>
              <w:t>Contributions</w:t>
            </w:r>
          </w:p>
        </w:tc>
      </w:tr>
      <w:tr w:rsidR="00F04D7E" w:rsidRPr="000926E2" w14:paraId="0BA0F834" w14:textId="77777777">
        <w:trPr>
          <w:jc w:val="center"/>
        </w:trPr>
        <w:tc>
          <w:tcPr>
            <w:tcW w:w="2835" w:type="dxa"/>
          </w:tcPr>
          <w:p w14:paraId="1D8A9918" w14:textId="77777777" w:rsidR="00F04D7E" w:rsidRDefault="00644FFE">
            <w:r>
              <w:rPr>
                <w:b/>
                <w:sz w:val="20"/>
              </w:rPr>
              <w:t>Kamogne Tedonnang (KT)</w:t>
            </w:r>
          </w:p>
        </w:tc>
        <w:tc>
          <w:tcPr>
            <w:tcW w:w="6236" w:type="dxa"/>
          </w:tcPr>
          <w:p w14:paraId="691FFFB0" w14:textId="77777777" w:rsidR="00F04D7E" w:rsidRPr="000926E2" w:rsidRDefault="00644FFE">
            <w:pPr>
              <w:rPr>
                <w:lang w:val="fr-FR"/>
              </w:rPr>
            </w:pPr>
            <w:r w:rsidRPr="000926E2">
              <w:rPr>
                <w:sz w:val="20"/>
                <w:lang w:val="fr-FR"/>
              </w:rPr>
              <w:t xml:space="preserve">• Coordination du projet et suivi du </w:t>
            </w:r>
            <w:r w:rsidRPr="000926E2">
              <w:rPr>
                <w:sz w:val="20"/>
                <w:lang w:val="fr-FR"/>
              </w:rPr>
              <w:t>planning</w:t>
            </w:r>
            <w:r w:rsidRPr="000926E2">
              <w:rPr>
                <w:sz w:val="20"/>
                <w:lang w:val="fr-FR"/>
              </w:rPr>
              <w:br/>
              <w:t>• Analyse des besoins et règles de gestion</w:t>
            </w:r>
            <w:r w:rsidRPr="000926E2">
              <w:rPr>
                <w:sz w:val="20"/>
                <w:lang w:val="fr-FR"/>
              </w:rPr>
              <w:br/>
              <w:t>• Conception détaillée de la logique</w:t>
            </w:r>
            <w:r w:rsidRPr="000926E2">
              <w:rPr>
                <w:sz w:val="20"/>
                <w:lang w:val="fr-FR"/>
              </w:rPr>
              <w:br/>
              <w:t>• Codage de MainActivity.java (listeners, calcul du solde, ListView)</w:t>
            </w:r>
            <w:r w:rsidRPr="000926E2">
              <w:rPr>
                <w:sz w:val="20"/>
                <w:lang w:val="fr-FR"/>
              </w:rPr>
              <w:br/>
              <w:t>• Génération de l'APK de démonstration</w:t>
            </w:r>
          </w:p>
        </w:tc>
      </w:tr>
      <w:tr w:rsidR="00F04D7E" w:rsidRPr="000926E2" w14:paraId="3FECADB3" w14:textId="77777777">
        <w:trPr>
          <w:jc w:val="center"/>
        </w:trPr>
        <w:tc>
          <w:tcPr>
            <w:tcW w:w="2835" w:type="dxa"/>
            <w:shd w:val="clear" w:color="auto" w:fill="DEEAF6"/>
          </w:tcPr>
          <w:p w14:paraId="395EA0A2" w14:textId="77777777" w:rsidR="00F04D7E" w:rsidRDefault="00644FFE">
            <w:r>
              <w:rPr>
                <w:b/>
                <w:sz w:val="20"/>
              </w:rPr>
              <w:t>MOTSO SIMO PALOMA BATISTA (MP)</w:t>
            </w:r>
          </w:p>
        </w:tc>
        <w:tc>
          <w:tcPr>
            <w:tcW w:w="6236" w:type="dxa"/>
            <w:shd w:val="clear" w:color="auto" w:fill="DEEAF6"/>
          </w:tcPr>
          <w:p w14:paraId="7E453419" w14:textId="77777777" w:rsidR="00F04D7E" w:rsidRPr="000926E2" w:rsidRDefault="00644FFE">
            <w:pPr>
              <w:rPr>
                <w:lang w:val="fr-FR"/>
              </w:rPr>
            </w:pPr>
            <w:r w:rsidRPr="000926E2">
              <w:rPr>
                <w:sz w:val="20"/>
                <w:lang w:val="fr-FR"/>
              </w:rPr>
              <w:t>• Diagrammes UML (cas d'uti</w:t>
            </w:r>
            <w:r w:rsidRPr="000926E2">
              <w:rPr>
                <w:sz w:val="20"/>
                <w:lang w:val="fr-FR"/>
              </w:rPr>
              <w:t>lisation, classes)</w:t>
            </w:r>
            <w:r w:rsidRPr="000926E2">
              <w:rPr>
                <w:sz w:val="20"/>
                <w:lang w:val="fr-FR"/>
              </w:rPr>
              <w:br/>
              <w:t>• Conception du modèle de données (table transactions)</w:t>
            </w:r>
            <w:r w:rsidRPr="000926E2">
              <w:rPr>
                <w:sz w:val="20"/>
                <w:lang w:val="fr-FR"/>
              </w:rPr>
              <w:br/>
              <w:t>• Codage de DatabaseHelper.java (SQLiteOpenHelper + CRUD)</w:t>
            </w:r>
            <w:r w:rsidRPr="000926E2">
              <w:rPr>
                <w:sz w:val="20"/>
                <w:lang w:val="fr-FR"/>
              </w:rPr>
              <w:br/>
              <w:t>• Correction des anomalies liées à la base de données</w:t>
            </w:r>
          </w:p>
        </w:tc>
      </w:tr>
      <w:tr w:rsidR="00F04D7E" w:rsidRPr="000926E2" w14:paraId="1D84D425" w14:textId="77777777">
        <w:trPr>
          <w:jc w:val="center"/>
        </w:trPr>
        <w:tc>
          <w:tcPr>
            <w:tcW w:w="2835" w:type="dxa"/>
          </w:tcPr>
          <w:p w14:paraId="75D0875D" w14:textId="77777777" w:rsidR="00F04D7E" w:rsidRDefault="00644FFE">
            <w:r>
              <w:rPr>
                <w:b/>
                <w:sz w:val="20"/>
              </w:rPr>
              <w:t>KANA KENMENE Laura Princesse (LP)</w:t>
            </w:r>
          </w:p>
        </w:tc>
        <w:tc>
          <w:tcPr>
            <w:tcW w:w="6236" w:type="dxa"/>
          </w:tcPr>
          <w:p w14:paraId="5BE5E4BB" w14:textId="77777777" w:rsidR="00F04D7E" w:rsidRPr="000926E2" w:rsidRDefault="00644FFE">
            <w:pPr>
              <w:rPr>
                <w:lang w:val="fr-FR"/>
              </w:rPr>
            </w:pPr>
            <w:r w:rsidRPr="000926E2">
              <w:rPr>
                <w:sz w:val="20"/>
                <w:lang w:val="fr-FR"/>
              </w:rPr>
              <w:t>• Maquettes de l'interface</w:t>
            </w:r>
            <w:r w:rsidRPr="000926E2">
              <w:rPr>
                <w:sz w:val="20"/>
                <w:lang w:val="fr-FR"/>
              </w:rPr>
              <w:br/>
              <w:t>• Codage</w:t>
            </w:r>
            <w:r w:rsidRPr="000926E2">
              <w:rPr>
                <w:sz w:val="20"/>
                <w:lang w:val="fr-FR"/>
              </w:rPr>
              <w:t xml:space="preserve"> de activity_main.xml, strings.xml, colors.xml</w:t>
            </w:r>
            <w:r w:rsidRPr="000926E2">
              <w:rPr>
                <w:sz w:val="20"/>
                <w:lang w:val="fr-FR"/>
              </w:rPr>
              <w:br/>
              <w:t>• Ergonomie et respect des IDs de widgets imposés par le CDC</w:t>
            </w:r>
          </w:p>
        </w:tc>
      </w:tr>
      <w:tr w:rsidR="00F04D7E" w:rsidRPr="000926E2" w14:paraId="1B30C611" w14:textId="77777777">
        <w:trPr>
          <w:jc w:val="center"/>
        </w:trPr>
        <w:tc>
          <w:tcPr>
            <w:tcW w:w="2835" w:type="dxa"/>
            <w:shd w:val="clear" w:color="auto" w:fill="DEEAF6"/>
          </w:tcPr>
          <w:p w14:paraId="0BCB4CBC" w14:textId="77777777" w:rsidR="00F04D7E" w:rsidRDefault="00644FFE">
            <w:r>
              <w:rPr>
                <w:b/>
                <w:sz w:val="20"/>
              </w:rPr>
              <w:t>MOTOUOM MBA ISABELLE SANDRA (IS)</w:t>
            </w:r>
          </w:p>
        </w:tc>
        <w:tc>
          <w:tcPr>
            <w:tcW w:w="6236" w:type="dxa"/>
            <w:shd w:val="clear" w:color="auto" w:fill="DEEAF6"/>
          </w:tcPr>
          <w:p w14:paraId="114B921B" w14:textId="77777777" w:rsidR="00F04D7E" w:rsidRPr="000926E2" w:rsidRDefault="00644FFE">
            <w:pPr>
              <w:rPr>
                <w:lang w:val="fr-FR"/>
              </w:rPr>
            </w:pPr>
            <w:r w:rsidRPr="000926E2">
              <w:rPr>
                <w:sz w:val="20"/>
                <w:lang w:val="fr-FR"/>
              </w:rPr>
              <w:t>• Plan de tests des fonctionnalités F1 à F5</w:t>
            </w:r>
            <w:r w:rsidRPr="000926E2">
              <w:rPr>
                <w:sz w:val="20"/>
                <w:lang w:val="fr-FR"/>
              </w:rPr>
              <w:br/>
              <w:t>• Exécution des tests sur émulateur AVD</w:t>
            </w:r>
            <w:r w:rsidRPr="000926E2">
              <w:rPr>
                <w:sz w:val="20"/>
                <w:lang w:val="fr-FR"/>
              </w:rPr>
              <w:br/>
              <w:t xml:space="preserve">• Rédaction du rapport de </w:t>
            </w:r>
            <w:r w:rsidRPr="000926E2">
              <w:rPr>
                <w:sz w:val="20"/>
                <w:lang w:val="fr-FR"/>
              </w:rPr>
              <w:t>projet</w:t>
            </w:r>
            <w:r w:rsidRPr="000926E2">
              <w:rPr>
                <w:sz w:val="20"/>
                <w:lang w:val="fr-FR"/>
              </w:rPr>
              <w:br/>
              <w:t>• Rédaction du manuel d'utilisation</w:t>
            </w:r>
          </w:p>
        </w:tc>
      </w:tr>
    </w:tbl>
    <w:p w14:paraId="392B2CC1" w14:textId="77777777" w:rsidR="00F04D7E" w:rsidRPr="000926E2" w:rsidRDefault="00644FFE">
      <w:pPr>
        <w:pBdr>
          <w:bottom w:val="single" w:sz="8" w:space="4" w:color="2E75B6"/>
        </w:pBdr>
        <w:spacing w:before="320" w:after="160"/>
        <w:rPr>
          <w:lang w:val="fr-FR"/>
        </w:rPr>
      </w:pPr>
      <w:r w:rsidRPr="000926E2">
        <w:rPr>
          <w:b/>
          <w:color w:val="1F3864"/>
          <w:sz w:val="30"/>
          <w:lang w:val="fr-FR"/>
        </w:rPr>
        <w:t>6. Matrice de responsabilités (RACI)</w:t>
      </w:r>
    </w:p>
    <w:p w14:paraId="4860B2E4" w14:textId="77777777" w:rsidR="00F04D7E" w:rsidRPr="000926E2" w:rsidRDefault="00644FFE">
      <w:pPr>
        <w:jc w:val="both"/>
        <w:rPr>
          <w:lang w:val="fr-FR"/>
        </w:rPr>
      </w:pPr>
      <w:r w:rsidRPr="000926E2">
        <w:rPr>
          <w:i/>
          <w:color w:val="595959"/>
          <w:sz w:val="20"/>
          <w:lang w:val="fr-FR"/>
        </w:rPr>
        <w:t>Légende — R : Réalise (exécute la tâche) · A : Approuve / responsable final · C : Consulté · I : Informé.</w:t>
      </w:r>
    </w:p>
    <w:tbl>
      <w:tblPr>
        <w:tblStyle w:val="Grilledutableau"/>
        <w:tblW w:w="0" w:type="auto"/>
        <w:jc w:val="center"/>
        <w:tblLook w:val="04A0" w:firstRow="1" w:lastRow="0" w:firstColumn="1" w:lastColumn="0" w:noHBand="0" w:noVBand="1"/>
      </w:tblPr>
      <w:tblGrid>
        <w:gridCol w:w="4649"/>
        <w:gridCol w:w="1134"/>
        <w:gridCol w:w="1134"/>
        <w:gridCol w:w="1134"/>
        <w:gridCol w:w="1134"/>
      </w:tblGrid>
      <w:tr w:rsidR="00F04D7E" w14:paraId="599BC3EB" w14:textId="77777777">
        <w:trPr>
          <w:jc w:val="center"/>
        </w:trPr>
        <w:tc>
          <w:tcPr>
            <w:tcW w:w="4649" w:type="dxa"/>
            <w:shd w:val="clear" w:color="auto" w:fill="2E75B6"/>
          </w:tcPr>
          <w:p w14:paraId="40BBB94F" w14:textId="77777777" w:rsidR="00F04D7E" w:rsidRDefault="00644FFE">
            <w:pPr>
              <w:jc w:val="center"/>
            </w:pPr>
            <w:r>
              <w:rPr>
                <w:b/>
                <w:color w:val="FFFFFF"/>
                <w:sz w:val="19"/>
              </w:rPr>
              <w:t>Tâche / Livrable</w:t>
            </w:r>
          </w:p>
        </w:tc>
        <w:tc>
          <w:tcPr>
            <w:tcW w:w="1134" w:type="dxa"/>
            <w:shd w:val="clear" w:color="auto" w:fill="2E75B6"/>
          </w:tcPr>
          <w:p w14:paraId="7CC0D56D" w14:textId="77777777" w:rsidR="00F04D7E" w:rsidRDefault="00644FFE">
            <w:pPr>
              <w:jc w:val="center"/>
            </w:pPr>
            <w:r>
              <w:rPr>
                <w:b/>
                <w:color w:val="FFFFFF"/>
                <w:sz w:val="19"/>
              </w:rPr>
              <w:t>KT</w:t>
            </w:r>
          </w:p>
        </w:tc>
        <w:tc>
          <w:tcPr>
            <w:tcW w:w="1134" w:type="dxa"/>
            <w:shd w:val="clear" w:color="auto" w:fill="2E75B6"/>
          </w:tcPr>
          <w:p w14:paraId="0CC8AC9D" w14:textId="77777777" w:rsidR="00F04D7E" w:rsidRDefault="00644FFE">
            <w:pPr>
              <w:jc w:val="center"/>
            </w:pPr>
            <w:r>
              <w:rPr>
                <w:b/>
                <w:color w:val="FFFFFF"/>
                <w:sz w:val="19"/>
              </w:rPr>
              <w:t>MP</w:t>
            </w:r>
          </w:p>
        </w:tc>
        <w:tc>
          <w:tcPr>
            <w:tcW w:w="1134" w:type="dxa"/>
            <w:shd w:val="clear" w:color="auto" w:fill="2E75B6"/>
          </w:tcPr>
          <w:p w14:paraId="0992B9D0" w14:textId="77777777" w:rsidR="00F04D7E" w:rsidRDefault="00644FFE">
            <w:pPr>
              <w:jc w:val="center"/>
            </w:pPr>
            <w:r>
              <w:rPr>
                <w:b/>
                <w:color w:val="FFFFFF"/>
                <w:sz w:val="19"/>
              </w:rPr>
              <w:t>LP</w:t>
            </w:r>
          </w:p>
        </w:tc>
        <w:tc>
          <w:tcPr>
            <w:tcW w:w="1134" w:type="dxa"/>
            <w:shd w:val="clear" w:color="auto" w:fill="2E75B6"/>
          </w:tcPr>
          <w:p w14:paraId="5CEF0B92" w14:textId="77777777" w:rsidR="00F04D7E" w:rsidRDefault="00644FFE">
            <w:pPr>
              <w:jc w:val="center"/>
            </w:pPr>
            <w:r>
              <w:rPr>
                <w:b/>
                <w:color w:val="FFFFFF"/>
                <w:sz w:val="19"/>
              </w:rPr>
              <w:t>IS</w:t>
            </w:r>
          </w:p>
        </w:tc>
      </w:tr>
      <w:tr w:rsidR="00F04D7E" w14:paraId="1A5D67B3" w14:textId="77777777">
        <w:trPr>
          <w:jc w:val="center"/>
        </w:trPr>
        <w:tc>
          <w:tcPr>
            <w:tcW w:w="4649" w:type="dxa"/>
          </w:tcPr>
          <w:p w14:paraId="47B7ED15" w14:textId="77777777" w:rsidR="00F04D7E" w:rsidRDefault="00644FFE">
            <w:r>
              <w:rPr>
                <w:sz w:val="19"/>
              </w:rPr>
              <w:t>Analyse des besoins</w:t>
            </w:r>
          </w:p>
        </w:tc>
        <w:tc>
          <w:tcPr>
            <w:tcW w:w="1134" w:type="dxa"/>
          </w:tcPr>
          <w:p w14:paraId="760F08E1" w14:textId="77777777" w:rsidR="00F04D7E" w:rsidRDefault="00644FFE">
            <w:pPr>
              <w:jc w:val="center"/>
            </w:pPr>
            <w:r>
              <w:rPr>
                <w:sz w:val="19"/>
              </w:rPr>
              <w:t>A,R</w:t>
            </w:r>
          </w:p>
        </w:tc>
        <w:tc>
          <w:tcPr>
            <w:tcW w:w="1134" w:type="dxa"/>
          </w:tcPr>
          <w:p w14:paraId="39D4A02B" w14:textId="77777777" w:rsidR="00F04D7E" w:rsidRDefault="00644FFE">
            <w:pPr>
              <w:jc w:val="center"/>
            </w:pPr>
            <w:r>
              <w:rPr>
                <w:sz w:val="19"/>
              </w:rPr>
              <w:t>C</w:t>
            </w:r>
          </w:p>
        </w:tc>
        <w:tc>
          <w:tcPr>
            <w:tcW w:w="1134" w:type="dxa"/>
          </w:tcPr>
          <w:p w14:paraId="2D1151FC" w14:textId="77777777" w:rsidR="00F04D7E" w:rsidRDefault="00644FFE">
            <w:pPr>
              <w:jc w:val="center"/>
            </w:pPr>
            <w:r>
              <w:rPr>
                <w:sz w:val="19"/>
              </w:rPr>
              <w:t>C</w:t>
            </w:r>
          </w:p>
        </w:tc>
        <w:tc>
          <w:tcPr>
            <w:tcW w:w="1134" w:type="dxa"/>
          </w:tcPr>
          <w:p w14:paraId="0C830B83" w14:textId="77777777" w:rsidR="00F04D7E" w:rsidRDefault="00644FFE">
            <w:pPr>
              <w:jc w:val="center"/>
            </w:pPr>
            <w:r>
              <w:rPr>
                <w:sz w:val="19"/>
              </w:rPr>
              <w:t>C</w:t>
            </w:r>
          </w:p>
        </w:tc>
      </w:tr>
      <w:tr w:rsidR="00F04D7E" w14:paraId="434FB660" w14:textId="77777777">
        <w:trPr>
          <w:jc w:val="center"/>
        </w:trPr>
        <w:tc>
          <w:tcPr>
            <w:tcW w:w="4649" w:type="dxa"/>
            <w:shd w:val="clear" w:color="auto" w:fill="DEEAF6"/>
          </w:tcPr>
          <w:p w14:paraId="0C5FFFF8" w14:textId="77777777" w:rsidR="00F04D7E" w:rsidRDefault="00644FFE">
            <w:r>
              <w:rPr>
                <w:sz w:val="19"/>
              </w:rPr>
              <w:t>Modélisation UML</w:t>
            </w:r>
          </w:p>
        </w:tc>
        <w:tc>
          <w:tcPr>
            <w:tcW w:w="1134" w:type="dxa"/>
            <w:shd w:val="clear" w:color="auto" w:fill="DEEAF6"/>
          </w:tcPr>
          <w:p w14:paraId="59EB7A93" w14:textId="77777777" w:rsidR="00F04D7E" w:rsidRDefault="00644FFE">
            <w:pPr>
              <w:jc w:val="center"/>
            </w:pPr>
            <w:r>
              <w:rPr>
                <w:sz w:val="19"/>
              </w:rPr>
              <w:t>A</w:t>
            </w:r>
          </w:p>
        </w:tc>
        <w:tc>
          <w:tcPr>
            <w:tcW w:w="1134" w:type="dxa"/>
            <w:shd w:val="clear" w:color="auto" w:fill="DEEAF6"/>
          </w:tcPr>
          <w:p w14:paraId="39CA3D0F" w14:textId="77777777" w:rsidR="00F04D7E" w:rsidRDefault="00644FFE">
            <w:pPr>
              <w:jc w:val="center"/>
            </w:pPr>
            <w:r>
              <w:rPr>
                <w:sz w:val="19"/>
              </w:rPr>
              <w:t>R</w:t>
            </w:r>
          </w:p>
        </w:tc>
        <w:tc>
          <w:tcPr>
            <w:tcW w:w="1134" w:type="dxa"/>
            <w:shd w:val="clear" w:color="auto" w:fill="DEEAF6"/>
          </w:tcPr>
          <w:p w14:paraId="1E953242" w14:textId="77777777" w:rsidR="00F04D7E" w:rsidRDefault="00644FFE">
            <w:pPr>
              <w:jc w:val="center"/>
            </w:pPr>
            <w:r>
              <w:rPr>
                <w:sz w:val="19"/>
              </w:rPr>
              <w:t>I</w:t>
            </w:r>
          </w:p>
        </w:tc>
        <w:tc>
          <w:tcPr>
            <w:tcW w:w="1134" w:type="dxa"/>
            <w:shd w:val="clear" w:color="auto" w:fill="DEEAF6"/>
          </w:tcPr>
          <w:p w14:paraId="5CB5BE3B" w14:textId="77777777" w:rsidR="00F04D7E" w:rsidRDefault="00644FFE">
            <w:pPr>
              <w:jc w:val="center"/>
            </w:pPr>
            <w:r>
              <w:rPr>
                <w:sz w:val="19"/>
              </w:rPr>
              <w:t>I</w:t>
            </w:r>
          </w:p>
        </w:tc>
      </w:tr>
      <w:tr w:rsidR="00F04D7E" w14:paraId="3DE9CC61" w14:textId="77777777">
        <w:trPr>
          <w:jc w:val="center"/>
        </w:trPr>
        <w:tc>
          <w:tcPr>
            <w:tcW w:w="4649" w:type="dxa"/>
          </w:tcPr>
          <w:p w14:paraId="64144BA7" w14:textId="77777777" w:rsidR="00F04D7E" w:rsidRPr="000926E2" w:rsidRDefault="00644FFE">
            <w:pPr>
              <w:rPr>
                <w:lang w:val="fr-FR"/>
              </w:rPr>
            </w:pPr>
            <w:r w:rsidRPr="000926E2">
              <w:rPr>
                <w:sz w:val="19"/>
                <w:lang w:val="fr-FR"/>
              </w:rPr>
              <w:t>Modèle de données (table transactions)</w:t>
            </w:r>
          </w:p>
        </w:tc>
        <w:tc>
          <w:tcPr>
            <w:tcW w:w="1134" w:type="dxa"/>
          </w:tcPr>
          <w:p w14:paraId="79A72A25" w14:textId="77777777" w:rsidR="00F04D7E" w:rsidRDefault="00644FFE">
            <w:pPr>
              <w:jc w:val="center"/>
            </w:pPr>
            <w:r>
              <w:rPr>
                <w:sz w:val="19"/>
              </w:rPr>
              <w:t>A</w:t>
            </w:r>
          </w:p>
        </w:tc>
        <w:tc>
          <w:tcPr>
            <w:tcW w:w="1134" w:type="dxa"/>
          </w:tcPr>
          <w:p w14:paraId="1D08BD89" w14:textId="77777777" w:rsidR="00F04D7E" w:rsidRDefault="00644FFE">
            <w:pPr>
              <w:jc w:val="center"/>
            </w:pPr>
            <w:r>
              <w:rPr>
                <w:sz w:val="19"/>
              </w:rPr>
              <w:t>R</w:t>
            </w:r>
          </w:p>
        </w:tc>
        <w:tc>
          <w:tcPr>
            <w:tcW w:w="1134" w:type="dxa"/>
          </w:tcPr>
          <w:p w14:paraId="735C006A" w14:textId="77777777" w:rsidR="00F04D7E" w:rsidRDefault="00644FFE">
            <w:pPr>
              <w:jc w:val="center"/>
            </w:pPr>
            <w:r>
              <w:rPr>
                <w:sz w:val="19"/>
              </w:rPr>
              <w:t>I</w:t>
            </w:r>
          </w:p>
        </w:tc>
        <w:tc>
          <w:tcPr>
            <w:tcW w:w="1134" w:type="dxa"/>
          </w:tcPr>
          <w:p w14:paraId="2B88E5EF" w14:textId="77777777" w:rsidR="00F04D7E" w:rsidRDefault="00644FFE">
            <w:pPr>
              <w:jc w:val="center"/>
            </w:pPr>
            <w:r>
              <w:rPr>
                <w:sz w:val="19"/>
              </w:rPr>
              <w:t>I</w:t>
            </w:r>
          </w:p>
        </w:tc>
      </w:tr>
      <w:tr w:rsidR="00F04D7E" w14:paraId="3CEC7C57" w14:textId="77777777">
        <w:trPr>
          <w:jc w:val="center"/>
        </w:trPr>
        <w:tc>
          <w:tcPr>
            <w:tcW w:w="4649" w:type="dxa"/>
            <w:shd w:val="clear" w:color="auto" w:fill="DEEAF6"/>
          </w:tcPr>
          <w:p w14:paraId="4D5274D0" w14:textId="77777777" w:rsidR="00F04D7E" w:rsidRDefault="00644FFE">
            <w:r>
              <w:rPr>
                <w:sz w:val="19"/>
              </w:rPr>
              <w:t>Maquettes de l'interface</w:t>
            </w:r>
          </w:p>
        </w:tc>
        <w:tc>
          <w:tcPr>
            <w:tcW w:w="1134" w:type="dxa"/>
            <w:shd w:val="clear" w:color="auto" w:fill="DEEAF6"/>
          </w:tcPr>
          <w:p w14:paraId="6F5825A7" w14:textId="77777777" w:rsidR="00F04D7E" w:rsidRDefault="00644FFE">
            <w:pPr>
              <w:jc w:val="center"/>
            </w:pPr>
            <w:r>
              <w:rPr>
                <w:sz w:val="19"/>
              </w:rPr>
              <w:t>C</w:t>
            </w:r>
          </w:p>
        </w:tc>
        <w:tc>
          <w:tcPr>
            <w:tcW w:w="1134" w:type="dxa"/>
            <w:shd w:val="clear" w:color="auto" w:fill="DEEAF6"/>
          </w:tcPr>
          <w:p w14:paraId="23A96C8F" w14:textId="77777777" w:rsidR="00F04D7E" w:rsidRDefault="00644FFE">
            <w:pPr>
              <w:jc w:val="center"/>
            </w:pPr>
            <w:r>
              <w:rPr>
                <w:sz w:val="19"/>
              </w:rPr>
              <w:t>C</w:t>
            </w:r>
          </w:p>
        </w:tc>
        <w:tc>
          <w:tcPr>
            <w:tcW w:w="1134" w:type="dxa"/>
            <w:shd w:val="clear" w:color="auto" w:fill="DEEAF6"/>
          </w:tcPr>
          <w:p w14:paraId="35B66B36" w14:textId="77777777" w:rsidR="00F04D7E" w:rsidRDefault="00644FFE">
            <w:pPr>
              <w:jc w:val="center"/>
            </w:pPr>
            <w:r>
              <w:rPr>
                <w:sz w:val="19"/>
              </w:rPr>
              <w:t>R</w:t>
            </w:r>
          </w:p>
        </w:tc>
        <w:tc>
          <w:tcPr>
            <w:tcW w:w="1134" w:type="dxa"/>
            <w:shd w:val="clear" w:color="auto" w:fill="DEEAF6"/>
          </w:tcPr>
          <w:p w14:paraId="323BD87A" w14:textId="77777777" w:rsidR="00F04D7E" w:rsidRDefault="00644FFE">
            <w:pPr>
              <w:jc w:val="center"/>
            </w:pPr>
            <w:r>
              <w:rPr>
                <w:sz w:val="19"/>
              </w:rPr>
              <w:t>I</w:t>
            </w:r>
          </w:p>
        </w:tc>
      </w:tr>
      <w:tr w:rsidR="00F04D7E" w14:paraId="4539A8C7" w14:textId="77777777">
        <w:trPr>
          <w:jc w:val="center"/>
        </w:trPr>
        <w:tc>
          <w:tcPr>
            <w:tcW w:w="4649" w:type="dxa"/>
          </w:tcPr>
          <w:p w14:paraId="576ADC09" w14:textId="77777777" w:rsidR="00F04D7E" w:rsidRDefault="00644FFE">
            <w:r>
              <w:rPr>
                <w:sz w:val="19"/>
              </w:rPr>
              <w:t>Conception détaillée</w:t>
            </w:r>
          </w:p>
        </w:tc>
        <w:tc>
          <w:tcPr>
            <w:tcW w:w="1134" w:type="dxa"/>
          </w:tcPr>
          <w:p w14:paraId="39883B95" w14:textId="77777777" w:rsidR="00F04D7E" w:rsidRDefault="00644FFE">
            <w:pPr>
              <w:jc w:val="center"/>
            </w:pPr>
            <w:r>
              <w:rPr>
                <w:sz w:val="19"/>
              </w:rPr>
              <w:t>A,R</w:t>
            </w:r>
          </w:p>
        </w:tc>
        <w:tc>
          <w:tcPr>
            <w:tcW w:w="1134" w:type="dxa"/>
          </w:tcPr>
          <w:p w14:paraId="3A6295B3" w14:textId="77777777" w:rsidR="00F04D7E" w:rsidRDefault="00644FFE">
            <w:pPr>
              <w:jc w:val="center"/>
            </w:pPr>
            <w:r>
              <w:rPr>
                <w:sz w:val="19"/>
              </w:rPr>
              <w:t>C</w:t>
            </w:r>
          </w:p>
        </w:tc>
        <w:tc>
          <w:tcPr>
            <w:tcW w:w="1134" w:type="dxa"/>
          </w:tcPr>
          <w:p w14:paraId="7315D44F" w14:textId="77777777" w:rsidR="00F04D7E" w:rsidRDefault="00644FFE">
            <w:pPr>
              <w:jc w:val="center"/>
            </w:pPr>
            <w:r>
              <w:rPr>
                <w:sz w:val="19"/>
              </w:rPr>
              <w:t>I</w:t>
            </w:r>
          </w:p>
        </w:tc>
        <w:tc>
          <w:tcPr>
            <w:tcW w:w="1134" w:type="dxa"/>
          </w:tcPr>
          <w:p w14:paraId="277EC433" w14:textId="77777777" w:rsidR="00F04D7E" w:rsidRDefault="00644FFE">
            <w:pPr>
              <w:jc w:val="center"/>
            </w:pPr>
            <w:r>
              <w:rPr>
                <w:sz w:val="19"/>
              </w:rPr>
              <w:t>I</w:t>
            </w:r>
          </w:p>
        </w:tc>
      </w:tr>
      <w:tr w:rsidR="00F04D7E" w14:paraId="57D7BFA7" w14:textId="77777777">
        <w:trPr>
          <w:jc w:val="center"/>
        </w:trPr>
        <w:tc>
          <w:tcPr>
            <w:tcW w:w="4649" w:type="dxa"/>
            <w:shd w:val="clear" w:color="auto" w:fill="DEEAF6"/>
          </w:tcPr>
          <w:p w14:paraId="500CA260" w14:textId="77777777" w:rsidR="00F04D7E" w:rsidRDefault="00644FFE">
            <w:r>
              <w:rPr>
                <w:sz w:val="19"/>
              </w:rPr>
              <w:t>activity_main.xml / strings / colors</w:t>
            </w:r>
          </w:p>
        </w:tc>
        <w:tc>
          <w:tcPr>
            <w:tcW w:w="1134" w:type="dxa"/>
            <w:shd w:val="clear" w:color="auto" w:fill="DEEAF6"/>
          </w:tcPr>
          <w:p w14:paraId="0FBE0CAD" w14:textId="77777777" w:rsidR="00F04D7E" w:rsidRDefault="00644FFE">
            <w:pPr>
              <w:jc w:val="center"/>
            </w:pPr>
            <w:r>
              <w:rPr>
                <w:sz w:val="19"/>
              </w:rPr>
              <w:t>I</w:t>
            </w:r>
          </w:p>
        </w:tc>
        <w:tc>
          <w:tcPr>
            <w:tcW w:w="1134" w:type="dxa"/>
            <w:shd w:val="clear" w:color="auto" w:fill="DEEAF6"/>
          </w:tcPr>
          <w:p w14:paraId="08F90D7C" w14:textId="77777777" w:rsidR="00F04D7E" w:rsidRDefault="00644FFE">
            <w:pPr>
              <w:jc w:val="center"/>
            </w:pPr>
            <w:r>
              <w:rPr>
                <w:sz w:val="19"/>
              </w:rPr>
              <w:t>C</w:t>
            </w:r>
          </w:p>
        </w:tc>
        <w:tc>
          <w:tcPr>
            <w:tcW w:w="1134" w:type="dxa"/>
            <w:shd w:val="clear" w:color="auto" w:fill="DEEAF6"/>
          </w:tcPr>
          <w:p w14:paraId="55871035" w14:textId="77777777" w:rsidR="00F04D7E" w:rsidRDefault="00644FFE">
            <w:pPr>
              <w:jc w:val="center"/>
            </w:pPr>
            <w:r>
              <w:rPr>
                <w:sz w:val="19"/>
              </w:rPr>
              <w:t>R</w:t>
            </w:r>
          </w:p>
        </w:tc>
        <w:tc>
          <w:tcPr>
            <w:tcW w:w="1134" w:type="dxa"/>
            <w:shd w:val="clear" w:color="auto" w:fill="DEEAF6"/>
          </w:tcPr>
          <w:p w14:paraId="3985AA01" w14:textId="77777777" w:rsidR="00F04D7E" w:rsidRDefault="00644FFE">
            <w:pPr>
              <w:jc w:val="center"/>
            </w:pPr>
            <w:r>
              <w:rPr>
                <w:sz w:val="19"/>
              </w:rPr>
              <w:t>C</w:t>
            </w:r>
          </w:p>
        </w:tc>
      </w:tr>
      <w:tr w:rsidR="00F04D7E" w14:paraId="09F1BA13" w14:textId="77777777">
        <w:trPr>
          <w:jc w:val="center"/>
        </w:trPr>
        <w:tc>
          <w:tcPr>
            <w:tcW w:w="4649" w:type="dxa"/>
          </w:tcPr>
          <w:p w14:paraId="0AE05AF7" w14:textId="77777777" w:rsidR="00F04D7E" w:rsidRDefault="00644FFE">
            <w:r>
              <w:rPr>
                <w:sz w:val="19"/>
              </w:rPr>
              <w:t>DatabaseHelper.java (SQLite)</w:t>
            </w:r>
          </w:p>
        </w:tc>
        <w:tc>
          <w:tcPr>
            <w:tcW w:w="1134" w:type="dxa"/>
          </w:tcPr>
          <w:p w14:paraId="5C0E5B6B" w14:textId="77777777" w:rsidR="00F04D7E" w:rsidRDefault="00644FFE">
            <w:pPr>
              <w:jc w:val="center"/>
            </w:pPr>
            <w:r>
              <w:rPr>
                <w:sz w:val="19"/>
              </w:rPr>
              <w:t>C</w:t>
            </w:r>
          </w:p>
        </w:tc>
        <w:tc>
          <w:tcPr>
            <w:tcW w:w="1134" w:type="dxa"/>
          </w:tcPr>
          <w:p w14:paraId="2DD5FFB9" w14:textId="77777777" w:rsidR="00F04D7E" w:rsidRDefault="00644FFE">
            <w:pPr>
              <w:jc w:val="center"/>
            </w:pPr>
            <w:r>
              <w:rPr>
                <w:sz w:val="19"/>
              </w:rPr>
              <w:t>R</w:t>
            </w:r>
          </w:p>
        </w:tc>
        <w:tc>
          <w:tcPr>
            <w:tcW w:w="1134" w:type="dxa"/>
          </w:tcPr>
          <w:p w14:paraId="05C02C9C" w14:textId="77777777" w:rsidR="00F04D7E" w:rsidRDefault="00644FFE">
            <w:pPr>
              <w:jc w:val="center"/>
            </w:pPr>
            <w:r>
              <w:rPr>
                <w:sz w:val="19"/>
              </w:rPr>
              <w:t>I</w:t>
            </w:r>
          </w:p>
        </w:tc>
        <w:tc>
          <w:tcPr>
            <w:tcW w:w="1134" w:type="dxa"/>
          </w:tcPr>
          <w:p w14:paraId="387C0C54" w14:textId="77777777" w:rsidR="00F04D7E" w:rsidRDefault="00644FFE">
            <w:pPr>
              <w:jc w:val="center"/>
            </w:pPr>
            <w:r>
              <w:rPr>
                <w:sz w:val="19"/>
              </w:rPr>
              <w:t>I</w:t>
            </w:r>
          </w:p>
        </w:tc>
      </w:tr>
      <w:tr w:rsidR="00F04D7E" w14:paraId="79FCA763" w14:textId="77777777">
        <w:trPr>
          <w:jc w:val="center"/>
        </w:trPr>
        <w:tc>
          <w:tcPr>
            <w:tcW w:w="4649" w:type="dxa"/>
            <w:shd w:val="clear" w:color="auto" w:fill="DEEAF6"/>
          </w:tcPr>
          <w:p w14:paraId="197C304A" w14:textId="77777777" w:rsidR="00F04D7E" w:rsidRDefault="00644FFE">
            <w:r>
              <w:rPr>
                <w:sz w:val="19"/>
              </w:rPr>
              <w:t>MainActivity.java (logique)</w:t>
            </w:r>
          </w:p>
        </w:tc>
        <w:tc>
          <w:tcPr>
            <w:tcW w:w="1134" w:type="dxa"/>
            <w:shd w:val="clear" w:color="auto" w:fill="DEEAF6"/>
          </w:tcPr>
          <w:p w14:paraId="4C554200" w14:textId="77777777" w:rsidR="00F04D7E" w:rsidRDefault="00644FFE">
            <w:pPr>
              <w:jc w:val="center"/>
            </w:pPr>
            <w:r>
              <w:rPr>
                <w:sz w:val="19"/>
              </w:rPr>
              <w:t>R</w:t>
            </w:r>
          </w:p>
        </w:tc>
        <w:tc>
          <w:tcPr>
            <w:tcW w:w="1134" w:type="dxa"/>
            <w:shd w:val="clear" w:color="auto" w:fill="DEEAF6"/>
          </w:tcPr>
          <w:p w14:paraId="7DD1DFE6" w14:textId="77777777" w:rsidR="00F04D7E" w:rsidRDefault="00644FFE">
            <w:pPr>
              <w:jc w:val="center"/>
            </w:pPr>
            <w:r>
              <w:rPr>
                <w:sz w:val="19"/>
              </w:rPr>
              <w:t>C</w:t>
            </w:r>
          </w:p>
        </w:tc>
        <w:tc>
          <w:tcPr>
            <w:tcW w:w="1134" w:type="dxa"/>
            <w:shd w:val="clear" w:color="auto" w:fill="DEEAF6"/>
          </w:tcPr>
          <w:p w14:paraId="77877BF4" w14:textId="77777777" w:rsidR="00F04D7E" w:rsidRDefault="00644FFE">
            <w:pPr>
              <w:jc w:val="center"/>
            </w:pPr>
            <w:r>
              <w:rPr>
                <w:sz w:val="19"/>
              </w:rPr>
              <w:t>I</w:t>
            </w:r>
          </w:p>
        </w:tc>
        <w:tc>
          <w:tcPr>
            <w:tcW w:w="1134" w:type="dxa"/>
            <w:shd w:val="clear" w:color="auto" w:fill="DEEAF6"/>
          </w:tcPr>
          <w:p w14:paraId="23AB3428" w14:textId="77777777" w:rsidR="00F04D7E" w:rsidRDefault="00644FFE">
            <w:pPr>
              <w:jc w:val="center"/>
            </w:pPr>
            <w:r>
              <w:rPr>
                <w:sz w:val="19"/>
              </w:rPr>
              <w:t>I</w:t>
            </w:r>
          </w:p>
        </w:tc>
      </w:tr>
      <w:tr w:rsidR="00F04D7E" w14:paraId="600BDB1B" w14:textId="77777777">
        <w:trPr>
          <w:jc w:val="center"/>
        </w:trPr>
        <w:tc>
          <w:tcPr>
            <w:tcW w:w="4649" w:type="dxa"/>
          </w:tcPr>
          <w:p w14:paraId="6CAE7E64" w14:textId="77777777" w:rsidR="00F04D7E" w:rsidRDefault="00644FFE">
            <w:r>
              <w:rPr>
                <w:sz w:val="19"/>
              </w:rPr>
              <w:t>Intégration</w:t>
            </w:r>
          </w:p>
        </w:tc>
        <w:tc>
          <w:tcPr>
            <w:tcW w:w="1134" w:type="dxa"/>
          </w:tcPr>
          <w:p w14:paraId="7D33C539" w14:textId="77777777" w:rsidR="00F04D7E" w:rsidRDefault="00644FFE">
            <w:pPr>
              <w:jc w:val="center"/>
            </w:pPr>
            <w:r>
              <w:rPr>
                <w:sz w:val="19"/>
              </w:rPr>
              <w:t>A,R</w:t>
            </w:r>
          </w:p>
        </w:tc>
        <w:tc>
          <w:tcPr>
            <w:tcW w:w="1134" w:type="dxa"/>
          </w:tcPr>
          <w:p w14:paraId="4622287F" w14:textId="77777777" w:rsidR="00F04D7E" w:rsidRDefault="00644FFE">
            <w:pPr>
              <w:jc w:val="center"/>
            </w:pPr>
            <w:r>
              <w:rPr>
                <w:sz w:val="19"/>
              </w:rPr>
              <w:t>R</w:t>
            </w:r>
          </w:p>
        </w:tc>
        <w:tc>
          <w:tcPr>
            <w:tcW w:w="1134" w:type="dxa"/>
          </w:tcPr>
          <w:p w14:paraId="277875AB" w14:textId="77777777" w:rsidR="00F04D7E" w:rsidRDefault="00644FFE">
            <w:pPr>
              <w:jc w:val="center"/>
            </w:pPr>
            <w:r>
              <w:rPr>
                <w:sz w:val="19"/>
              </w:rPr>
              <w:t>C</w:t>
            </w:r>
          </w:p>
        </w:tc>
        <w:tc>
          <w:tcPr>
            <w:tcW w:w="1134" w:type="dxa"/>
          </w:tcPr>
          <w:p w14:paraId="5346D951" w14:textId="77777777" w:rsidR="00F04D7E" w:rsidRDefault="00644FFE">
            <w:pPr>
              <w:jc w:val="center"/>
            </w:pPr>
            <w:r>
              <w:rPr>
                <w:sz w:val="19"/>
              </w:rPr>
              <w:t>C</w:t>
            </w:r>
          </w:p>
        </w:tc>
      </w:tr>
      <w:tr w:rsidR="00F04D7E" w14:paraId="5428DB68" w14:textId="77777777">
        <w:trPr>
          <w:jc w:val="center"/>
        </w:trPr>
        <w:tc>
          <w:tcPr>
            <w:tcW w:w="4649" w:type="dxa"/>
            <w:shd w:val="clear" w:color="auto" w:fill="DEEAF6"/>
          </w:tcPr>
          <w:p w14:paraId="41E17D1D" w14:textId="77777777" w:rsidR="00F04D7E" w:rsidRDefault="00644FFE">
            <w:r>
              <w:rPr>
                <w:sz w:val="19"/>
              </w:rPr>
              <w:t>Tests sur émulateur AVD</w:t>
            </w:r>
          </w:p>
        </w:tc>
        <w:tc>
          <w:tcPr>
            <w:tcW w:w="1134" w:type="dxa"/>
            <w:shd w:val="clear" w:color="auto" w:fill="DEEAF6"/>
          </w:tcPr>
          <w:p w14:paraId="0289A75E" w14:textId="77777777" w:rsidR="00F04D7E" w:rsidRDefault="00644FFE">
            <w:pPr>
              <w:jc w:val="center"/>
            </w:pPr>
            <w:r>
              <w:rPr>
                <w:sz w:val="19"/>
              </w:rPr>
              <w:t>C</w:t>
            </w:r>
          </w:p>
        </w:tc>
        <w:tc>
          <w:tcPr>
            <w:tcW w:w="1134" w:type="dxa"/>
            <w:shd w:val="clear" w:color="auto" w:fill="DEEAF6"/>
          </w:tcPr>
          <w:p w14:paraId="75E66EDA" w14:textId="77777777" w:rsidR="00F04D7E" w:rsidRDefault="00644FFE">
            <w:pPr>
              <w:jc w:val="center"/>
            </w:pPr>
            <w:r>
              <w:rPr>
                <w:sz w:val="19"/>
              </w:rPr>
              <w:t>C</w:t>
            </w:r>
          </w:p>
        </w:tc>
        <w:tc>
          <w:tcPr>
            <w:tcW w:w="1134" w:type="dxa"/>
            <w:shd w:val="clear" w:color="auto" w:fill="DEEAF6"/>
          </w:tcPr>
          <w:p w14:paraId="243799C2" w14:textId="77777777" w:rsidR="00F04D7E" w:rsidRDefault="00644FFE">
            <w:pPr>
              <w:jc w:val="center"/>
            </w:pPr>
            <w:r>
              <w:rPr>
                <w:sz w:val="19"/>
              </w:rPr>
              <w:t>C</w:t>
            </w:r>
          </w:p>
        </w:tc>
        <w:tc>
          <w:tcPr>
            <w:tcW w:w="1134" w:type="dxa"/>
            <w:shd w:val="clear" w:color="auto" w:fill="DEEAF6"/>
          </w:tcPr>
          <w:p w14:paraId="04127BED" w14:textId="77777777" w:rsidR="00F04D7E" w:rsidRDefault="00644FFE">
            <w:pPr>
              <w:jc w:val="center"/>
            </w:pPr>
            <w:r>
              <w:rPr>
                <w:sz w:val="19"/>
              </w:rPr>
              <w:t>R</w:t>
            </w:r>
          </w:p>
        </w:tc>
      </w:tr>
      <w:tr w:rsidR="00F04D7E" w14:paraId="6A79E553" w14:textId="77777777">
        <w:trPr>
          <w:jc w:val="center"/>
        </w:trPr>
        <w:tc>
          <w:tcPr>
            <w:tcW w:w="4649" w:type="dxa"/>
          </w:tcPr>
          <w:p w14:paraId="3E761A58" w14:textId="77777777" w:rsidR="00F04D7E" w:rsidRDefault="00644FFE">
            <w:r>
              <w:rPr>
                <w:sz w:val="19"/>
              </w:rPr>
              <w:t>Correction des anomalies</w:t>
            </w:r>
          </w:p>
        </w:tc>
        <w:tc>
          <w:tcPr>
            <w:tcW w:w="1134" w:type="dxa"/>
          </w:tcPr>
          <w:p w14:paraId="53DD7B95" w14:textId="77777777" w:rsidR="00F04D7E" w:rsidRDefault="00644FFE">
            <w:pPr>
              <w:jc w:val="center"/>
            </w:pPr>
            <w:r>
              <w:rPr>
                <w:sz w:val="19"/>
              </w:rPr>
              <w:t>R</w:t>
            </w:r>
          </w:p>
        </w:tc>
        <w:tc>
          <w:tcPr>
            <w:tcW w:w="1134" w:type="dxa"/>
          </w:tcPr>
          <w:p w14:paraId="72DAE642" w14:textId="77777777" w:rsidR="00F04D7E" w:rsidRDefault="00644FFE">
            <w:pPr>
              <w:jc w:val="center"/>
            </w:pPr>
            <w:r>
              <w:rPr>
                <w:sz w:val="19"/>
              </w:rPr>
              <w:t>R</w:t>
            </w:r>
          </w:p>
        </w:tc>
        <w:tc>
          <w:tcPr>
            <w:tcW w:w="1134" w:type="dxa"/>
          </w:tcPr>
          <w:p w14:paraId="52C057BA" w14:textId="77777777" w:rsidR="00F04D7E" w:rsidRDefault="00644FFE">
            <w:pPr>
              <w:jc w:val="center"/>
            </w:pPr>
            <w:r>
              <w:rPr>
                <w:sz w:val="19"/>
              </w:rPr>
              <w:t>I</w:t>
            </w:r>
          </w:p>
        </w:tc>
        <w:tc>
          <w:tcPr>
            <w:tcW w:w="1134" w:type="dxa"/>
          </w:tcPr>
          <w:p w14:paraId="37F26E2F" w14:textId="77777777" w:rsidR="00F04D7E" w:rsidRDefault="00644FFE">
            <w:pPr>
              <w:jc w:val="center"/>
            </w:pPr>
            <w:r>
              <w:rPr>
                <w:sz w:val="19"/>
              </w:rPr>
              <w:t>C</w:t>
            </w:r>
          </w:p>
        </w:tc>
      </w:tr>
      <w:tr w:rsidR="00F04D7E" w14:paraId="1B6DDEA5" w14:textId="77777777">
        <w:trPr>
          <w:jc w:val="center"/>
        </w:trPr>
        <w:tc>
          <w:tcPr>
            <w:tcW w:w="4649" w:type="dxa"/>
            <w:shd w:val="clear" w:color="auto" w:fill="DEEAF6"/>
          </w:tcPr>
          <w:p w14:paraId="615FA2B4" w14:textId="77777777" w:rsidR="00F04D7E" w:rsidRDefault="00644FFE">
            <w:r>
              <w:rPr>
                <w:sz w:val="19"/>
              </w:rPr>
              <w:t>Rapport &amp; manuel d'utilisation</w:t>
            </w:r>
          </w:p>
        </w:tc>
        <w:tc>
          <w:tcPr>
            <w:tcW w:w="1134" w:type="dxa"/>
            <w:shd w:val="clear" w:color="auto" w:fill="DEEAF6"/>
          </w:tcPr>
          <w:p w14:paraId="2CF1AF67" w14:textId="77777777" w:rsidR="00F04D7E" w:rsidRDefault="00644FFE">
            <w:pPr>
              <w:jc w:val="center"/>
            </w:pPr>
            <w:r>
              <w:rPr>
                <w:sz w:val="19"/>
              </w:rPr>
              <w:t>C</w:t>
            </w:r>
          </w:p>
        </w:tc>
        <w:tc>
          <w:tcPr>
            <w:tcW w:w="1134" w:type="dxa"/>
            <w:shd w:val="clear" w:color="auto" w:fill="DEEAF6"/>
          </w:tcPr>
          <w:p w14:paraId="4EE2DE5B" w14:textId="77777777" w:rsidR="00F04D7E" w:rsidRDefault="00644FFE">
            <w:pPr>
              <w:jc w:val="center"/>
            </w:pPr>
            <w:r>
              <w:rPr>
                <w:sz w:val="19"/>
              </w:rPr>
              <w:t>C</w:t>
            </w:r>
          </w:p>
        </w:tc>
        <w:tc>
          <w:tcPr>
            <w:tcW w:w="1134" w:type="dxa"/>
            <w:shd w:val="clear" w:color="auto" w:fill="DEEAF6"/>
          </w:tcPr>
          <w:p w14:paraId="70791E06" w14:textId="77777777" w:rsidR="00F04D7E" w:rsidRDefault="00644FFE">
            <w:pPr>
              <w:jc w:val="center"/>
            </w:pPr>
            <w:r>
              <w:rPr>
                <w:sz w:val="19"/>
              </w:rPr>
              <w:t>C</w:t>
            </w:r>
          </w:p>
        </w:tc>
        <w:tc>
          <w:tcPr>
            <w:tcW w:w="1134" w:type="dxa"/>
            <w:shd w:val="clear" w:color="auto" w:fill="DEEAF6"/>
          </w:tcPr>
          <w:p w14:paraId="7181CBA1" w14:textId="77777777" w:rsidR="00F04D7E" w:rsidRDefault="00644FFE">
            <w:pPr>
              <w:jc w:val="center"/>
            </w:pPr>
            <w:r>
              <w:rPr>
                <w:sz w:val="19"/>
              </w:rPr>
              <w:t>R</w:t>
            </w:r>
          </w:p>
        </w:tc>
      </w:tr>
      <w:tr w:rsidR="00F04D7E" w14:paraId="6F867146" w14:textId="77777777">
        <w:trPr>
          <w:jc w:val="center"/>
        </w:trPr>
        <w:tc>
          <w:tcPr>
            <w:tcW w:w="4649" w:type="dxa"/>
          </w:tcPr>
          <w:p w14:paraId="61031CDB" w14:textId="77777777" w:rsidR="00F04D7E" w:rsidRPr="000926E2" w:rsidRDefault="00644FFE">
            <w:pPr>
              <w:rPr>
                <w:lang w:val="fr-FR"/>
              </w:rPr>
            </w:pPr>
            <w:r w:rsidRPr="000926E2">
              <w:rPr>
                <w:sz w:val="19"/>
                <w:lang w:val="fr-FR"/>
              </w:rPr>
              <w:t>Génération de l'APK de démo</w:t>
            </w:r>
          </w:p>
        </w:tc>
        <w:tc>
          <w:tcPr>
            <w:tcW w:w="1134" w:type="dxa"/>
          </w:tcPr>
          <w:p w14:paraId="4F76F13F" w14:textId="77777777" w:rsidR="00F04D7E" w:rsidRDefault="00644FFE">
            <w:pPr>
              <w:jc w:val="center"/>
            </w:pPr>
            <w:r>
              <w:rPr>
                <w:sz w:val="19"/>
              </w:rPr>
              <w:t>R</w:t>
            </w:r>
          </w:p>
        </w:tc>
        <w:tc>
          <w:tcPr>
            <w:tcW w:w="1134" w:type="dxa"/>
          </w:tcPr>
          <w:p w14:paraId="2111E91C" w14:textId="77777777" w:rsidR="00F04D7E" w:rsidRDefault="00644FFE">
            <w:pPr>
              <w:jc w:val="center"/>
            </w:pPr>
            <w:r>
              <w:rPr>
                <w:sz w:val="19"/>
              </w:rPr>
              <w:t>I</w:t>
            </w:r>
          </w:p>
        </w:tc>
        <w:tc>
          <w:tcPr>
            <w:tcW w:w="1134" w:type="dxa"/>
          </w:tcPr>
          <w:p w14:paraId="4728AE3D" w14:textId="77777777" w:rsidR="00F04D7E" w:rsidRDefault="00644FFE">
            <w:pPr>
              <w:jc w:val="center"/>
            </w:pPr>
            <w:r>
              <w:rPr>
                <w:sz w:val="19"/>
              </w:rPr>
              <w:t>I</w:t>
            </w:r>
          </w:p>
        </w:tc>
        <w:tc>
          <w:tcPr>
            <w:tcW w:w="1134" w:type="dxa"/>
          </w:tcPr>
          <w:p w14:paraId="7EB1368B" w14:textId="77777777" w:rsidR="00F04D7E" w:rsidRDefault="00644FFE">
            <w:pPr>
              <w:jc w:val="center"/>
            </w:pPr>
            <w:r>
              <w:rPr>
                <w:sz w:val="19"/>
              </w:rPr>
              <w:t>I</w:t>
            </w:r>
          </w:p>
        </w:tc>
      </w:tr>
      <w:tr w:rsidR="00F04D7E" w14:paraId="6C3B4028" w14:textId="77777777">
        <w:trPr>
          <w:jc w:val="center"/>
        </w:trPr>
        <w:tc>
          <w:tcPr>
            <w:tcW w:w="4649" w:type="dxa"/>
            <w:shd w:val="clear" w:color="auto" w:fill="DEEAF6"/>
          </w:tcPr>
          <w:p w14:paraId="13B47129" w14:textId="77777777" w:rsidR="00F04D7E" w:rsidRDefault="00644FFE">
            <w:r>
              <w:rPr>
                <w:sz w:val="19"/>
              </w:rPr>
              <w:t>Préparation de la soutenance</w:t>
            </w:r>
          </w:p>
        </w:tc>
        <w:tc>
          <w:tcPr>
            <w:tcW w:w="1134" w:type="dxa"/>
            <w:shd w:val="clear" w:color="auto" w:fill="DEEAF6"/>
          </w:tcPr>
          <w:p w14:paraId="0C65E693" w14:textId="77777777" w:rsidR="00F04D7E" w:rsidRDefault="00644FFE">
            <w:pPr>
              <w:jc w:val="center"/>
            </w:pPr>
            <w:r>
              <w:rPr>
                <w:sz w:val="19"/>
              </w:rPr>
              <w:t>A,R</w:t>
            </w:r>
          </w:p>
        </w:tc>
        <w:tc>
          <w:tcPr>
            <w:tcW w:w="1134" w:type="dxa"/>
            <w:shd w:val="clear" w:color="auto" w:fill="DEEAF6"/>
          </w:tcPr>
          <w:p w14:paraId="3C4B3D1D" w14:textId="77777777" w:rsidR="00F04D7E" w:rsidRDefault="00644FFE">
            <w:pPr>
              <w:jc w:val="center"/>
            </w:pPr>
            <w:r>
              <w:rPr>
                <w:sz w:val="19"/>
              </w:rPr>
              <w:t>R</w:t>
            </w:r>
          </w:p>
        </w:tc>
        <w:tc>
          <w:tcPr>
            <w:tcW w:w="1134" w:type="dxa"/>
            <w:shd w:val="clear" w:color="auto" w:fill="DEEAF6"/>
          </w:tcPr>
          <w:p w14:paraId="2D7465B7" w14:textId="77777777" w:rsidR="00F04D7E" w:rsidRDefault="00644FFE">
            <w:pPr>
              <w:jc w:val="center"/>
            </w:pPr>
            <w:r>
              <w:rPr>
                <w:sz w:val="19"/>
              </w:rPr>
              <w:t>R</w:t>
            </w:r>
          </w:p>
        </w:tc>
        <w:tc>
          <w:tcPr>
            <w:tcW w:w="1134" w:type="dxa"/>
            <w:shd w:val="clear" w:color="auto" w:fill="DEEAF6"/>
          </w:tcPr>
          <w:p w14:paraId="656EF1B3" w14:textId="77777777" w:rsidR="00F04D7E" w:rsidRDefault="00644FFE">
            <w:pPr>
              <w:jc w:val="center"/>
            </w:pPr>
            <w:r>
              <w:rPr>
                <w:sz w:val="19"/>
              </w:rPr>
              <w:t>R</w:t>
            </w:r>
          </w:p>
        </w:tc>
      </w:tr>
    </w:tbl>
    <w:p w14:paraId="38194075" w14:textId="77777777" w:rsidR="00F04D7E" w:rsidRDefault="00644FFE">
      <w:pPr>
        <w:pBdr>
          <w:bottom w:val="single" w:sz="8" w:space="4" w:color="2E75B6"/>
        </w:pBdr>
        <w:spacing w:before="320" w:after="160"/>
      </w:pPr>
      <w:r>
        <w:rPr>
          <w:b/>
          <w:color w:val="1F3864"/>
          <w:sz w:val="30"/>
        </w:rPr>
        <w:t xml:space="preserve">7. </w:t>
      </w:r>
      <w:r>
        <w:rPr>
          <w:b/>
          <w:color w:val="1F3864"/>
          <w:sz w:val="30"/>
        </w:rPr>
        <w:t>Planning de réalisation</w:t>
      </w:r>
    </w:p>
    <w:p w14:paraId="3BCAA125" w14:textId="77777777" w:rsidR="00F04D7E" w:rsidRPr="000926E2" w:rsidRDefault="00644FFE">
      <w:pPr>
        <w:jc w:val="both"/>
        <w:rPr>
          <w:lang w:val="fr-FR"/>
        </w:rPr>
      </w:pPr>
      <w:r w:rsidRPr="000926E2">
        <w:rPr>
          <w:lang w:val="fr-FR"/>
        </w:rPr>
        <w:t>Compte tenu du délai court (soutenance dans la semaine), le planning est resserré sur sept jours. Les étapes peuvent légèrement se chevaucher (par exemple, les maquettes commencent dès la fin de l'analyse).</w:t>
      </w:r>
    </w:p>
    <w:tbl>
      <w:tblPr>
        <w:tblStyle w:val="Grilledutableau"/>
        <w:tblW w:w="0" w:type="auto"/>
        <w:jc w:val="center"/>
        <w:tblLook w:val="04A0" w:firstRow="1" w:lastRow="0" w:firstColumn="1" w:lastColumn="0" w:noHBand="0" w:noVBand="1"/>
      </w:tblPr>
      <w:tblGrid>
        <w:gridCol w:w="907"/>
        <w:gridCol w:w="5329"/>
        <w:gridCol w:w="2835"/>
      </w:tblGrid>
      <w:tr w:rsidR="00F04D7E" w14:paraId="4506CAA3" w14:textId="77777777">
        <w:trPr>
          <w:jc w:val="center"/>
        </w:trPr>
        <w:tc>
          <w:tcPr>
            <w:tcW w:w="907" w:type="dxa"/>
            <w:shd w:val="clear" w:color="auto" w:fill="2E75B6"/>
          </w:tcPr>
          <w:p w14:paraId="6794DDB5" w14:textId="77777777" w:rsidR="00F04D7E" w:rsidRDefault="00644FFE">
            <w:pPr>
              <w:jc w:val="center"/>
            </w:pPr>
            <w:r>
              <w:rPr>
                <w:b/>
                <w:color w:val="FFFFFF"/>
                <w:sz w:val="20"/>
              </w:rPr>
              <w:t>Jour</w:t>
            </w:r>
          </w:p>
        </w:tc>
        <w:tc>
          <w:tcPr>
            <w:tcW w:w="5329" w:type="dxa"/>
            <w:shd w:val="clear" w:color="auto" w:fill="2E75B6"/>
          </w:tcPr>
          <w:p w14:paraId="550A5DB7" w14:textId="77777777" w:rsidR="00F04D7E" w:rsidRDefault="00644FFE">
            <w:pPr>
              <w:jc w:val="center"/>
            </w:pPr>
            <w:r>
              <w:rPr>
                <w:b/>
                <w:color w:val="FFFFFF"/>
                <w:sz w:val="20"/>
              </w:rPr>
              <w:t>Activité principale</w:t>
            </w:r>
          </w:p>
        </w:tc>
        <w:tc>
          <w:tcPr>
            <w:tcW w:w="2835" w:type="dxa"/>
            <w:shd w:val="clear" w:color="auto" w:fill="2E75B6"/>
          </w:tcPr>
          <w:p w14:paraId="09BA2414" w14:textId="77777777" w:rsidR="00F04D7E" w:rsidRDefault="00644FFE">
            <w:pPr>
              <w:jc w:val="center"/>
            </w:pPr>
            <w:r>
              <w:rPr>
                <w:b/>
                <w:color w:val="FFFFFF"/>
                <w:sz w:val="20"/>
              </w:rPr>
              <w:t>Membres mobilisés</w:t>
            </w:r>
          </w:p>
        </w:tc>
      </w:tr>
      <w:tr w:rsidR="00F04D7E" w14:paraId="143EC101" w14:textId="77777777">
        <w:trPr>
          <w:jc w:val="center"/>
        </w:trPr>
        <w:tc>
          <w:tcPr>
            <w:tcW w:w="907" w:type="dxa"/>
          </w:tcPr>
          <w:p w14:paraId="3098B1F9" w14:textId="77777777" w:rsidR="00F04D7E" w:rsidRDefault="00644FFE">
            <w:pPr>
              <w:jc w:val="center"/>
            </w:pPr>
            <w:r>
              <w:rPr>
                <w:sz w:val="20"/>
              </w:rPr>
              <w:t>J1</w:t>
            </w:r>
          </w:p>
        </w:tc>
        <w:tc>
          <w:tcPr>
            <w:tcW w:w="5329" w:type="dxa"/>
          </w:tcPr>
          <w:p w14:paraId="6CF0605E" w14:textId="77777777" w:rsidR="00F04D7E" w:rsidRPr="000926E2" w:rsidRDefault="00644FFE">
            <w:pPr>
              <w:rPr>
                <w:lang w:val="fr-FR"/>
              </w:rPr>
            </w:pPr>
            <w:r w:rsidRPr="000926E2">
              <w:rPr>
                <w:sz w:val="20"/>
                <w:lang w:val="fr-FR"/>
              </w:rPr>
              <w:t>Analyse des besoins + lancement de la conception</w:t>
            </w:r>
          </w:p>
        </w:tc>
        <w:tc>
          <w:tcPr>
            <w:tcW w:w="2835" w:type="dxa"/>
          </w:tcPr>
          <w:p w14:paraId="5CADD7DA" w14:textId="77777777" w:rsidR="00F04D7E" w:rsidRDefault="00644FFE">
            <w:r>
              <w:rPr>
                <w:sz w:val="20"/>
              </w:rPr>
              <w:t>KT (MP, LP, IS)</w:t>
            </w:r>
          </w:p>
        </w:tc>
      </w:tr>
      <w:tr w:rsidR="00F04D7E" w14:paraId="1BEABF68" w14:textId="77777777">
        <w:trPr>
          <w:jc w:val="center"/>
        </w:trPr>
        <w:tc>
          <w:tcPr>
            <w:tcW w:w="907" w:type="dxa"/>
            <w:shd w:val="clear" w:color="auto" w:fill="DEEAF6"/>
          </w:tcPr>
          <w:p w14:paraId="467F120A" w14:textId="77777777" w:rsidR="00F04D7E" w:rsidRDefault="00644FFE">
            <w:pPr>
              <w:jc w:val="center"/>
            </w:pPr>
            <w:r>
              <w:rPr>
                <w:sz w:val="20"/>
              </w:rPr>
              <w:t>J2</w:t>
            </w:r>
          </w:p>
        </w:tc>
        <w:tc>
          <w:tcPr>
            <w:tcW w:w="5329" w:type="dxa"/>
            <w:shd w:val="clear" w:color="auto" w:fill="DEEAF6"/>
          </w:tcPr>
          <w:p w14:paraId="13E3D8D6" w14:textId="77777777" w:rsidR="00F04D7E" w:rsidRPr="000926E2" w:rsidRDefault="00644FFE">
            <w:pPr>
              <w:rPr>
                <w:lang w:val="fr-FR"/>
              </w:rPr>
            </w:pPr>
            <w:r w:rsidRPr="000926E2">
              <w:rPr>
                <w:sz w:val="20"/>
                <w:lang w:val="fr-FR"/>
              </w:rPr>
              <w:t>Modélisation UML, modèle de données, maquettes</w:t>
            </w:r>
          </w:p>
        </w:tc>
        <w:tc>
          <w:tcPr>
            <w:tcW w:w="2835" w:type="dxa"/>
            <w:shd w:val="clear" w:color="auto" w:fill="DEEAF6"/>
          </w:tcPr>
          <w:p w14:paraId="27023CFF" w14:textId="77777777" w:rsidR="00F04D7E" w:rsidRDefault="00644FFE">
            <w:r>
              <w:rPr>
                <w:sz w:val="20"/>
              </w:rPr>
              <w:t>MP, LP</w:t>
            </w:r>
          </w:p>
        </w:tc>
      </w:tr>
      <w:tr w:rsidR="00F04D7E" w14:paraId="1A40F922" w14:textId="77777777">
        <w:trPr>
          <w:jc w:val="center"/>
        </w:trPr>
        <w:tc>
          <w:tcPr>
            <w:tcW w:w="907" w:type="dxa"/>
          </w:tcPr>
          <w:p w14:paraId="17BDB82C" w14:textId="77777777" w:rsidR="00F04D7E" w:rsidRDefault="00644FFE">
            <w:pPr>
              <w:jc w:val="center"/>
            </w:pPr>
            <w:r>
              <w:rPr>
                <w:sz w:val="20"/>
              </w:rPr>
              <w:t>J3</w:t>
            </w:r>
          </w:p>
        </w:tc>
        <w:tc>
          <w:tcPr>
            <w:tcW w:w="5329" w:type="dxa"/>
          </w:tcPr>
          <w:p w14:paraId="644F3D15" w14:textId="77777777" w:rsidR="00F04D7E" w:rsidRPr="000926E2" w:rsidRDefault="00644FFE">
            <w:pPr>
              <w:rPr>
                <w:lang w:val="fr-FR"/>
              </w:rPr>
            </w:pPr>
            <w:r w:rsidRPr="000926E2">
              <w:rPr>
                <w:sz w:val="20"/>
                <w:lang w:val="fr-FR"/>
              </w:rPr>
              <w:t>Conception détaillée + démarrage du codage + plan de tests</w:t>
            </w:r>
          </w:p>
        </w:tc>
        <w:tc>
          <w:tcPr>
            <w:tcW w:w="2835" w:type="dxa"/>
          </w:tcPr>
          <w:p w14:paraId="4EE74B4F" w14:textId="77777777" w:rsidR="00F04D7E" w:rsidRDefault="00644FFE">
            <w:r>
              <w:rPr>
                <w:sz w:val="20"/>
              </w:rPr>
              <w:t>KT, MP, IS</w:t>
            </w:r>
          </w:p>
        </w:tc>
      </w:tr>
      <w:tr w:rsidR="00F04D7E" w14:paraId="26641398" w14:textId="77777777">
        <w:trPr>
          <w:jc w:val="center"/>
        </w:trPr>
        <w:tc>
          <w:tcPr>
            <w:tcW w:w="907" w:type="dxa"/>
            <w:shd w:val="clear" w:color="auto" w:fill="DEEAF6"/>
          </w:tcPr>
          <w:p w14:paraId="49A24240" w14:textId="77777777" w:rsidR="00F04D7E" w:rsidRDefault="00644FFE">
            <w:pPr>
              <w:jc w:val="center"/>
            </w:pPr>
            <w:r>
              <w:rPr>
                <w:sz w:val="20"/>
              </w:rPr>
              <w:t>J4</w:t>
            </w:r>
          </w:p>
        </w:tc>
        <w:tc>
          <w:tcPr>
            <w:tcW w:w="5329" w:type="dxa"/>
            <w:shd w:val="clear" w:color="auto" w:fill="DEEAF6"/>
          </w:tcPr>
          <w:p w14:paraId="70D4743A" w14:textId="77777777" w:rsidR="00F04D7E" w:rsidRPr="000926E2" w:rsidRDefault="00644FFE">
            <w:pPr>
              <w:rPr>
                <w:lang w:val="fr-FR"/>
              </w:rPr>
            </w:pPr>
            <w:r w:rsidRPr="000926E2">
              <w:rPr>
                <w:sz w:val="20"/>
                <w:lang w:val="fr-FR"/>
              </w:rPr>
              <w:t xml:space="preserve">Codage : interface (LP) et </w:t>
            </w:r>
            <w:r w:rsidRPr="000926E2">
              <w:rPr>
                <w:sz w:val="20"/>
                <w:lang w:val="fr-FR"/>
              </w:rPr>
              <w:t>base de données (MP)</w:t>
            </w:r>
          </w:p>
        </w:tc>
        <w:tc>
          <w:tcPr>
            <w:tcW w:w="2835" w:type="dxa"/>
            <w:shd w:val="clear" w:color="auto" w:fill="DEEAF6"/>
          </w:tcPr>
          <w:p w14:paraId="217BD340" w14:textId="77777777" w:rsidR="00F04D7E" w:rsidRDefault="00644FFE">
            <w:r>
              <w:rPr>
                <w:sz w:val="20"/>
              </w:rPr>
              <w:t>LP, MP</w:t>
            </w:r>
          </w:p>
        </w:tc>
      </w:tr>
      <w:tr w:rsidR="00F04D7E" w14:paraId="666AC055" w14:textId="77777777">
        <w:trPr>
          <w:jc w:val="center"/>
        </w:trPr>
        <w:tc>
          <w:tcPr>
            <w:tcW w:w="907" w:type="dxa"/>
          </w:tcPr>
          <w:p w14:paraId="685083C9" w14:textId="77777777" w:rsidR="00F04D7E" w:rsidRDefault="00644FFE">
            <w:pPr>
              <w:jc w:val="center"/>
            </w:pPr>
            <w:r>
              <w:rPr>
                <w:sz w:val="20"/>
              </w:rPr>
              <w:t>J5</w:t>
            </w:r>
          </w:p>
        </w:tc>
        <w:tc>
          <w:tcPr>
            <w:tcW w:w="5329" w:type="dxa"/>
          </w:tcPr>
          <w:p w14:paraId="73DCA07D" w14:textId="77777777" w:rsidR="00F04D7E" w:rsidRDefault="00644FFE">
            <w:r>
              <w:rPr>
                <w:sz w:val="20"/>
              </w:rPr>
              <w:t>Codage : logique MainActivity + intégration</w:t>
            </w:r>
          </w:p>
        </w:tc>
        <w:tc>
          <w:tcPr>
            <w:tcW w:w="2835" w:type="dxa"/>
          </w:tcPr>
          <w:p w14:paraId="7205DFE1" w14:textId="77777777" w:rsidR="00F04D7E" w:rsidRDefault="00644FFE">
            <w:r>
              <w:rPr>
                <w:sz w:val="20"/>
              </w:rPr>
              <w:t>KT (MP)</w:t>
            </w:r>
          </w:p>
        </w:tc>
      </w:tr>
      <w:tr w:rsidR="00F04D7E" w14:paraId="7DD6C738" w14:textId="77777777">
        <w:trPr>
          <w:jc w:val="center"/>
        </w:trPr>
        <w:tc>
          <w:tcPr>
            <w:tcW w:w="907" w:type="dxa"/>
            <w:shd w:val="clear" w:color="auto" w:fill="DEEAF6"/>
          </w:tcPr>
          <w:p w14:paraId="286177FD" w14:textId="77777777" w:rsidR="00F04D7E" w:rsidRDefault="00644FFE">
            <w:pPr>
              <w:jc w:val="center"/>
            </w:pPr>
            <w:r>
              <w:rPr>
                <w:sz w:val="20"/>
              </w:rPr>
              <w:lastRenderedPageBreak/>
              <w:t>J6</w:t>
            </w:r>
          </w:p>
        </w:tc>
        <w:tc>
          <w:tcPr>
            <w:tcW w:w="5329" w:type="dxa"/>
            <w:shd w:val="clear" w:color="auto" w:fill="DEEAF6"/>
          </w:tcPr>
          <w:p w14:paraId="3E44E918" w14:textId="77777777" w:rsidR="00F04D7E" w:rsidRPr="000926E2" w:rsidRDefault="00644FFE">
            <w:pPr>
              <w:rPr>
                <w:lang w:val="fr-FR"/>
              </w:rPr>
            </w:pPr>
            <w:r w:rsidRPr="000926E2">
              <w:rPr>
                <w:sz w:val="20"/>
                <w:lang w:val="fr-FR"/>
              </w:rPr>
              <w:t>Tests sur AVD et correction des anomalies</w:t>
            </w:r>
          </w:p>
        </w:tc>
        <w:tc>
          <w:tcPr>
            <w:tcW w:w="2835" w:type="dxa"/>
            <w:shd w:val="clear" w:color="auto" w:fill="DEEAF6"/>
          </w:tcPr>
          <w:p w14:paraId="74AF22CB" w14:textId="77777777" w:rsidR="00F04D7E" w:rsidRDefault="00644FFE">
            <w:r>
              <w:rPr>
                <w:sz w:val="20"/>
              </w:rPr>
              <w:t>IS, KT, MP</w:t>
            </w:r>
          </w:p>
        </w:tc>
      </w:tr>
      <w:tr w:rsidR="00F04D7E" w14:paraId="25256666" w14:textId="77777777">
        <w:trPr>
          <w:jc w:val="center"/>
        </w:trPr>
        <w:tc>
          <w:tcPr>
            <w:tcW w:w="907" w:type="dxa"/>
          </w:tcPr>
          <w:p w14:paraId="33A5AAC0" w14:textId="77777777" w:rsidR="00F04D7E" w:rsidRDefault="00644FFE">
            <w:pPr>
              <w:jc w:val="center"/>
            </w:pPr>
            <w:r>
              <w:rPr>
                <w:sz w:val="20"/>
              </w:rPr>
              <w:t>J7</w:t>
            </w:r>
          </w:p>
        </w:tc>
        <w:tc>
          <w:tcPr>
            <w:tcW w:w="5329" w:type="dxa"/>
          </w:tcPr>
          <w:p w14:paraId="759467E1" w14:textId="77777777" w:rsidR="00F04D7E" w:rsidRPr="000926E2" w:rsidRDefault="00644FFE">
            <w:pPr>
              <w:rPr>
                <w:lang w:val="fr-FR"/>
              </w:rPr>
            </w:pPr>
            <w:r w:rsidRPr="000926E2">
              <w:rPr>
                <w:sz w:val="20"/>
                <w:lang w:val="fr-FR"/>
              </w:rPr>
              <w:t>Documentation, APK de démo, préparation soutenance</w:t>
            </w:r>
          </w:p>
        </w:tc>
        <w:tc>
          <w:tcPr>
            <w:tcW w:w="2835" w:type="dxa"/>
          </w:tcPr>
          <w:p w14:paraId="596224AA" w14:textId="77777777" w:rsidR="00F04D7E" w:rsidRDefault="00644FFE">
            <w:r>
              <w:rPr>
                <w:sz w:val="20"/>
              </w:rPr>
              <w:t>IS, KT, MP, LP</w:t>
            </w:r>
          </w:p>
        </w:tc>
      </w:tr>
    </w:tbl>
    <w:p w14:paraId="26D62C53" w14:textId="77777777" w:rsidR="00F04D7E" w:rsidRDefault="00644FFE">
      <w:pPr>
        <w:pBdr>
          <w:bottom w:val="single" w:sz="8" w:space="4" w:color="2E75B6"/>
        </w:pBdr>
        <w:spacing w:before="320" w:after="160"/>
      </w:pPr>
      <w:r>
        <w:rPr>
          <w:b/>
          <w:color w:val="1F3864"/>
          <w:sz w:val="30"/>
        </w:rPr>
        <w:t xml:space="preserve">8. Livrables attendus (hors </w:t>
      </w:r>
      <w:r>
        <w:rPr>
          <w:b/>
          <w:color w:val="1F3864"/>
          <w:sz w:val="30"/>
        </w:rPr>
        <w:t>déploiement)</w:t>
      </w:r>
    </w:p>
    <w:tbl>
      <w:tblPr>
        <w:tblStyle w:val="Grilledutableau"/>
        <w:tblW w:w="0" w:type="auto"/>
        <w:jc w:val="center"/>
        <w:tblLook w:val="04A0" w:firstRow="1" w:lastRow="0" w:firstColumn="1" w:lastColumn="0" w:noHBand="0" w:noVBand="1"/>
      </w:tblPr>
      <w:tblGrid>
        <w:gridCol w:w="567"/>
        <w:gridCol w:w="2268"/>
        <w:gridCol w:w="4819"/>
        <w:gridCol w:w="1417"/>
      </w:tblGrid>
      <w:tr w:rsidR="00F04D7E" w14:paraId="3F90AFDD" w14:textId="77777777">
        <w:trPr>
          <w:jc w:val="center"/>
        </w:trPr>
        <w:tc>
          <w:tcPr>
            <w:tcW w:w="567" w:type="dxa"/>
            <w:shd w:val="clear" w:color="auto" w:fill="2E75B6"/>
          </w:tcPr>
          <w:p w14:paraId="016F3AC2" w14:textId="77777777" w:rsidR="00F04D7E" w:rsidRDefault="00644FFE">
            <w:pPr>
              <w:jc w:val="center"/>
            </w:pPr>
            <w:r>
              <w:rPr>
                <w:b/>
                <w:color w:val="FFFFFF"/>
                <w:sz w:val="19"/>
              </w:rPr>
              <w:t>#</w:t>
            </w:r>
          </w:p>
        </w:tc>
        <w:tc>
          <w:tcPr>
            <w:tcW w:w="2268" w:type="dxa"/>
            <w:shd w:val="clear" w:color="auto" w:fill="2E75B6"/>
          </w:tcPr>
          <w:p w14:paraId="232DC659" w14:textId="77777777" w:rsidR="00F04D7E" w:rsidRDefault="00644FFE">
            <w:pPr>
              <w:jc w:val="center"/>
            </w:pPr>
            <w:r>
              <w:rPr>
                <w:b/>
                <w:color w:val="FFFFFF"/>
                <w:sz w:val="19"/>
              </w:rPr>
              <w:t>Livrable</w:t>
            </w:r>
          </w:p>
        </w:tc>
        <w:tc>
          <w:tcPr>
            <w:tcW w:w="4819" w:type="dxa"/>
            <w:shd w:val="clear" w:color="auto" w:fill="2E75B6"/>
          </w:tcPr>
          <w:p w14:paraId="2E1EFBB5" w14:textId="77777777" w:rsidR="00F04D7E" w:rsidRDefault="00644FFE">
            <w:pPr>
              <w:jc w:val="center"/>
            </w:pPr>
            <w:r>
              <w:rPr>
                <w:b/>
                <w:color w:val="FFFFFF"/>
                <w:sz w:val="19"/>
              </w:rPr>
              <w:t>Description</w:t>
            </w:r>
          </w:p>
        </w:tc>
        <w:tc>
          <w:tcPr>
            <w:tcW w:w="1417" w:type="dxa"/>
            <w:shd w:val="clear" w:color="auto" w:fill="2E75B6"/>
          </w:tcPr>
          <w:p w14:paraId="75AB16A5" w14:textId="77777777" w:rsidR="00F04D7E" w:rsidRDefault="00644FFE">
            <w:pPr>
              <w:jc w:val="center"/>
            </w:pPr>
            <w:r>
              <w:rPr>
                <w:b/>
                <w:color w:val="FFFFFF"/>
                <w:sz w:val="19"/>
              </w:rPr>
              <w:t>Responsable</w:t>
            </w:r>
          </w:p>
        </w:tc>
      </w:tr>
      <w:tr w:rsidR="00F04D7E" w14:paraId="5584FD26" w14:textId="77777777">
        <w:trPr>
          <w:jc w:val="center"/>
        </w:trPr>
        <w:tc>
          <w:tcPr>
            <w:tcW w:w="567" w:type="dxa"/>
          </w:tcPr>
          <w:p w14:paraId="2CB79385" w14:textId="77777777" w:rsidR="00F04D7E" w:rsidRDefault="00644FFE">
            <w:pPr>
              <w:jc w:val="center"/>
            </w:pPr>
            <w:r>
              <w:rPr>
                <w:sz w:val="19"/>
              </w:rPr>
              <w:t>L1</w:t>
            </w:r>
          </w:p>
        </w:tc>
        <w:tc>
          <w:tcPr>
            <w:tcW w:w="2268" w:type="dxa"/>
          </w:tcPr>
          <w:p w14:paraId="19A30DD1" w14:textId="77777777" w:rsidR="00F04D7E" w:rsidRDefault="00644FFE">
            <w:r>
              <w:rPr>
                <w:sz w:val="19"/>
              </w:rPr>
              <w:t>Cahier des charges</w:t>
            </w:r>
          </w:p>
        </w:tc>
        <w:tc>
          <w:tcPr>
            <w:tcW w:w="4819" w:type="dxa"/>
          </w:tcPr>
          <w:p w14:paraId="1F55BCC1" w14:textId="77777777" w:rsidR="00F04D7E" w:rsidRPr="000926E2" w:rsidRDefault="00644FFE">
            <w:pPr>
              <w:rPr>
                <w:lang w:val="fr-FR"/>
              </w:rPr>
            </w:pPr>
            <w:r w:rsidRPr="000926E2">
              <w:rPr>
                <w:sz w:val="19"/>
                <w:lang w:val="fr-FR"/>
              </w:rPr>
              <w:t>Document de référence (déjà fourni).</w:t>
            </w:r>
          </w:p>
        </w:tc>
        <w:tc>
          <w:tcPr>
            <w:tcW w:w="1417" w:type="dxa"/>
          </w:tcPr>
          <w:p w14:paraId="373709F0" w14:textId="77777777" w:rsidR="00F04D7E" w:rsidRDefault="00644FFE">
            <w:pPr>
              <w:jc w:val="center"/>
            </w:pPr>
            <w:r>
              <w:rPr>
                <w:sz w:val="19"/>
              </w:rPr>
              <w:t>—</w:t>
            </w:r>
          </w:p>
        </w:tc>
      </w:tr>
      <w:tr w:rsidR="00F04D7E" w14:paraId="20E1B88D" w14:textId="77777777">
        <w:trPr>
          <w:jc w:val="center"/>
        </w:trPr>
        <w:tc>
          <w:tcPr>
            <w:tcW w:w="567" w:type="dxa"/>
            <w:shd w:val="clear" w:color="auto" w:fill="DEEAF6"/>
          </w:tcPr>
          <w:p w14:paraId="69F08726" w14:textId="77777777" w:rsidR="00F04D7E" w:rsidRDefault="00644FFE">
            <w:pPr>
              <w:jc w:val="center"/>
            </w:pPr>
            <w:r>
              <w:rPr>
                <w:sz w:val="19"/>
              </w:rPr>
              <w:t>L2</w:t>
            </w:r>
          </w:p>
        </w:tc>
        <w:tc>
          <w:tcPr>
            <w:tcW w:w="2268" w:type="dxa"/>
            <w:shd w:val="clear" w:color="auto" w:fill="DEEAF6"/>
          </w:tcPr>
          <w:p w14:paraId="4B7DAFAB" w14:textId="77777777" w:rsidR="00F04D7E" w:rsidRDefault="00644FFE">
            <w:r>
              <w:rPr>
                <w:sz w:val="19"/>
              </w:rPr>
              <w:t>Dossier de conception</w:t>
            </w:r>
          </w:p>
        </w:tc>
        <w:tc>
          <w:tcPr>
            <w:tcW w:w="4819" w:type="dxa"/>
            <w:shd w:val="clear" w:color="auto" w:fill="DEEAF6"/>
          </w:tcPr>
          <w:p w14:paraId="2FC91E6B" w14:textId="77777777" w:rsidR="00F04D7E" w:rsidRPr="000926E2" w:rsidRDefault="00644FFE">
            <w:pPr>
              <w:rPr>
                <w:lang w:val="fr-FR"/>
              </w:rPr>
            </w:pPr>
            <w:r w:rsidRPr="000926E2">
              <w:rPr>
                <w:sz w:val="19"/>
                <w:lang w:val="fr-FR"/>
              </w:rPr>
              <w:t>Diagrammes UML, modèle de données, maquettes.</w:t>
            </w:r>
          </w:p>
        </w:tc>
        <w:tc>
          <w:tcPr>
            <w:tcW w:w="1417" w:type="dxa"/>
            <w:shd w:val="clear" w:color="auto" w:fill="DEEAF6"/>
          </w:tcPr>
          <w:p w14:paraId="51A0CCE8" w14:textId="77777777" w:rsidR="00F04D7E" w:rsidRDefault="00644FFE">
            <w:r>
              <w:rPr>
                <w:sz w:val="19"/>
              </w:rPr>
              <w:t>MP, LP</w:t>
            </w:r>
          </w:p>
        </w:tc>
      </w:tr>
      <w:tr w:rsidR="00F04D7E" w14:paraId="02B28AAC" w14:textId="77777777">
        <w:trPr>
          <w:jc w:val="center"/>
        </w:trPr>
        <w:tc>
          <w:tcPr>
            <w:tcW w:w="567" w:type="dxa"/>
          </w:tcPr>
          <w:p w14:paraId="0E71ABA7" w14:textId="77777777" w:rsidR="00F04D7E" w:rsidRDefault="00644FFE">
            <w:pPr>
              <w:jc w:val="center"/>
            </w:pPr>
            <w:r>
              <w:rPr>
                <w:sz w:val="19"/>
              </w:rPr>
              <w:t>L3</w:t>
            </w:r>
          </w:p>
        </w:tc>
        <w:tc>
          <w:tcPr>
            <w:tcW w:w="2268" w:type="dxa"/>
          </w:tcPr>
          <w:p w14:paraId="39D2E283" w14:textId="77777777" w:rsidR="00F04D7E" w:rsidRDefault="00644FFE">
            <w:r>
              <w:rPr>
                <w:sz w:val="19"/>
              </w:rPr>
              <w:t>Code source complet</w:t>
            </w:r>
          </w:p>
        </w:tc>
        <w:tc>
          <w:tcPr>
            <w:tcW w:w="4819" w:type="dxa"/>
          </w:tcPr>
          <w:p w14:paraId="6A4881F2" w14:textId="77777777" w:rsidR="00F04D7E" w:rsidRDefault="00644FFE">
            <w:r>
              <w:rPr>
                <w:sz w:val="19"/>
              </w:rPr>
              <w:t xml:space="preserve">MainActivity.java, </w:t>
            </w:r>
            <w:r>
              <w:rPr>
                <w:sz w:val="19"/>
              </w:rPr>
              <w:t>DatabaseHelper.java, activity_main.xml, ressources.</w:t>
            </w:r>
          </w:p>
        </w:tc>
        <w:tc>
          <w:tcPr>
            <w:tcW w:w="1417" w:type="dxa"/>
          </w:tcPr>
          <w:p w14:paraId="7AAE1041" w14:textId="77777777" w:rsidR="00F04D7E" w:rsidRDefault="00644FFE">
            <w:r>
              <w:rPr>
                <w:sz w:val="19"/>
              </w:rPr>
              <w:t>KT, MP, LP</w:t>
            </w:r>
          </w:p>
        </w:tc>
      </w:tr>
      <w:tr w:rsidR="00F04D7E" w14:paraId="5627954D" w14:textId="77777777">
        <w:trPr>
          <w:jc w:val="center"/>
        </w:trPr>
        <w:tc>
          <w:tcPr>
            <w:tcW w:w="567" w:type="dxa"/>
            <w:shd w:val="clear" w:color="auto" w:fill="DEEAF6"/>
          </w:tcPr>
          <w:p w14:paraId="167EA21B" w14:textId="77777777" w:rsidR="00F04D7E" w:rsidRDefault="00644FFE">
            <w:pPr>
              <w:jc w:val="center"/>
            </w:pPr>
            <w:r>
              <w:rPr>
                <w:sz w:val="19"/>
              </w:rPr>
              <w:t>L4</w:t>
            </w:r>
          </w:p>
        </w:tc>
        <w:tc>
          <w:tcPr>
            <w:tcW w:w="2268" w:type="dxa"/>
            <w:shd w:val="clear" w:color="auto" w:fill="DEEAF6"/>
          </w:tcPr>
          <w:p w14:paraId="131DB371" w14:textId="77777777" w:rsidR="00F04D7E" w:rsidRDefault="00644FFE">
            <w:r>
              <w:rPr>
                <w:sz w:val="19"/>
              </w:rPr>
              <w:t>Application fonctionnelle</w:t>
            </w:r>
          </w:p>
        </w:tc>
        <w:tc>
          <w:tcPr>
            <w:tcW w:w="4819" w:type="dxa"/>
            <w:shd w:val="clear" w:color="auto" w:fill="DEEAF6"/>
          </w:tcPr>
          <w:p w14:paraId="7579A10F" w14:textId="77777777" w:rsidR="00F04D7E" w:rsidRPr="000926E2" w:rsidRDefault="00644FFE">
            <w:pPr>
              <w:rPr>
                <w:lang w:val="fr-FR"/>
              </w:rPr>
            </w:pPr>
            <w:r w:rsidRPr="000926E2">
              <w:rPr>
                <w:sz w:val="19"/>
                <w:lang w:val="fr-FR"/>
              </w:rPr>
              <w:t>APK installable + démonstration sur émulateur AVD.</w:t>
            </w:r>
          </w:p>
        </w:tc>
        <w:tc>
          <w:tcPr>
            <w:tcW w:w="1417" w:type="dxa"/>
            <w:shd w:val="clear" w:color="auto" w:fill="DEEAF6"/>
          </w:tcPr>
          <w:p w14:paraId="5624A054" w14:textId="77777777" w:rsidR="00F04D7E" w:rsidRDefault="00644FFE">
            <w:pPr>
              <w:jc w:val="center"/>
            </w:pPr>
            <w:r>
              <w:rPr>
                <w:sz w:val="19"/>
              </w:rPr>
              <w:t>KT</w:t>
            </w:r>
          </w:p>
        </w:tc>
      </w:tr>
      <w:tr w:rsidR="00F04D7E" w14:paraId="1136AD14" w14:textId="77777777">
        <w:trPr>
          <w:jc w:val="center"/>
        </w:trPr>
        <w:tc>
          <w:tcPr>
            <w:tcW w:w="567" w:type="dxa"/>
          </w:tcPr>
          <w:p w14:paraId="47977C32" w14:textId="77777777" w:rsidR="00F04D7E" w:rsidRDefault="00644FFE">
            <w:pPr>
              <w:jc w:val="center"/>
            </w:pPr>
            <w:r>
              <w:rPr>
                <w:sz w:val="19"/>
              </w:rPr>
              <w:t>L5</w:t>
            </w:r>
          </w:p>
        </w:tc>
        <w:tc>
          <w:tcPr>
            <w:tcW w:w="2268" w:type="dxa"/>
          </w:tcPr>
          <w:p w14:paraId="1984601C" w14:textId="77777777" w:rsidR="00F04D7E" w:rsidRDefault="00644FFE">
            <w:r>
              <w:rPr>
                <w:sz w:val="19"/>
              </w:rPr>
              <w:t>Plan de tests</w:t>
            </w:r>
          </w:p>
        </w:tc>
        <w:tc>
          <w:tcPr>
            <w:tcW w:w="4819" w:type="dxa"/>
          </w:tcPr>
          <w:p w14:paraId="0667D2C4" w14:textId="77777777" w:rsidR="00F04D7E" w:rsidRPr="000926E2" w:rsidRDefault="00644FFE">
            <w:pPr>
              <w:rPr>
                <w:lang w:val="fr-FR"/>
              </w:rPr>
            </w:pPr>
            <w:r w:rsidRPr="000926E2">
              <w:rPr>
                <w:sz w:val="19"/>
                <w:lang w:val="fr-FR"/>
              </w:rPr>
              <w:t>Cas de test des fonctionnalités F1 à F5 et résultats.</w:t>
            </w:r>
          </w:p>
        </w:tc>
        <w:tc>
          <w:tcPr>
            <w:tcW w:w="1417" w:type="dxa"/>
          </w:tcPr>
          <w:p w14:paraId="580D4C58" w14:textId="77777777" w:rsidR="00F04D7E" w:rsidRDefault="00644FFE">
            <w:pPr>
              <w:jc w:val="center"/>
            </w:pPr>
            <w:r>
              <w:rPr>
                <w:sz w:val="19"/>
              </w:rPr>
              <w:t>IS</w:t>
            </w:r>
          </w:p>
        </w:tc>
      </w:tr>
      <w:tr w:rsidR="00F04D7E" w14:paraId="7BB5A77E" w14:textId="77777777">
        <w:trPr>
          <w:jc w:val="center"/>
        </w:trPr>
        <w:tc>
          <w:tcPr>
            <w:tcW w:w="567" w:type="dxa"/>
            <w:shd w:val="clear" w:color="auto" w:fill="DEEAF6"/>
          </w:tcPr>
          <w:p w14:paraId="799A9B53" w14:textId="77777777" w:rsidR="00F04D7E" w:rsidRDefault="00644FFE">
            <w:pPr>
              <w:jc w:val="center"/>
            </w:pPr>
            <w:r>
              <w:rPr>
                <w:sz w:val="19"/>
              </w:rPr>
              <w:t>L6</w:t>
            </w:r>
          </w:p>
        </w:tc>
        <w:tc>
          <w:tcPr>
            <w:tcW w:w="2268" w:type="dxa"/>
            <w:shd w:val="clear" w:color="auto" w:fill="DEEAF6"/>
          </w:tcPr>
          <w:p w14:paraId="3B45AECC" w14:textId="77777777" w:rsidR="00F04D7E" w:rsidRDefault="00644FFE">
            <w:r>
              <w:rPr>
                <w:sz w:val="19"/>
              </w:rPr>
              <w:t>Rapport &amp; manuel</w:t>
            </w:r>
          </w:p>
        </w:tc>
        <w:tc>
          <w:tcPr>
            <w:tcW w:w="4819" w:type="dxa"/>
            <w:shd w:val="clear" w:color="auto" w:fill="DEEAF6"/>
          </w:tcPr>
          <w:p w14:paraId="7B4F9475" w14:textId="77777777" w:rsidR="00F04D7E" w:rsidRPr="000926E2" w:rsidRDefault="00644FFE">
            <w:pPr>
              <w:rPr>
                <w:lang w:val="fr-FR"/>
              </w:rPr>
            </w:pPr>
            <w:r w:rsidRPr="000926E2">
              <w:rPr>
                <w:sz w:val="19"/>
                <w:lang w:val="fr-FR"/>
              </w:rPr>
              <w:t>Rapport de projet et manuel d'utilisation.</w:t>
            </w:r>
          </w:p>
        </w:tc>
        <w:tc>
          <w:tcPr>
            <w:tcW w:w="1417" w:type="dxa"/>
            <w:shd w:val="clear" w:color="auto" w:fill="DEEAF6"/>
          </w:tcPr>
          <w:p w14:paraId="36FF503B" w14:textId="77777777" w:rsidR="00F04D7E" w:rsidRDefault="00644FFE">
            <w:pPr>
              <w:jc w:val="center"/>
            </w:pPr>
            <w:r>
              <w:rPr>
                <w:sz w:val="19"/>
              </w:rPr>
              <w:t>IS</w:t>
            </w:r>
          </w:p>
        </w:tc>
      </w:tr>
    </w:tbl>
    <w:p w14:paraId="02E79898" w14:textId="77777777" w:rsidR="00F04D7E" w:rsidRDefault="00644FFE">
      <w:pPr>
        <w:jc w:val="both"/>
      </w:pPr>
      <w:r>
        <w:t xml:space="preserve"> </w:t>
      </w:r>
    </w:p>
    <w:p w14:paraId="09D5B09A" w14:textId="77777777" w:rsidR="00F04D7E" w:rsidRDefault="00644FFE">
      <w:pPr>
        <w:jc w:val="both"/>
      </w:pPr>
      <w:r>
        <w:t xml:space="preserve"> </w:t>
      </w:r>
    </w:p>
    <w:p w14:paraId="65E4ABF5" w14:textId="77777777" w:rsidR="00F04D7E" w:rsidRDefault="00644FFE">
      <w:pPr>
        <w:jc w:val="right"/>
      </w:pPr>
      <w:r>
        <w:rPr>
          <w:i/>
        </w:rPr>
        <w:t>Fait à Bandjoun, Juin 2026</w:t>
      </w:r>
    </w:p>
    <w:p w14:paraId="10A5C6B1" w14:textId="77777777" w:rsidR="00F04D7E" w:rsidRPr="000926E2" w:rsidRDefault="00644FFE">
      <w:pPr>
        <w:jc w:val="right"/>
        <w:rPr>
          <w:lang w:val="fr-FR"/>
        </w:rPr>
      </w:pPr>
      <w:r w:rsidRPr="000926E2">
        <w:rPr>
          <w:i/>
          <w:color w:val="595959"/>
          <w:sz w:val="20"/>
          <w:lang w:val="fr-FR"/>
        </w:rPr>
        <w:t>Le groupe projet : Kamogne Tedonnang · MOTSO SIMO Paloma Batista · KANA KENMENE Laura Princesse · MOTOUOM MBA Isabelle Sandra</w:t>
      </w:r>
    </w:p>
    <w:sectPr w:rsidR="00F04D7E" w:rsidRPr="000926E2"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6E2"/>
    <w:rsid w:val="0015074B"/>
    <w:rsid w:val="0029639D"/>
    <w:rsid w:val="00326F90"/>
    <w:rsid w:val="00644FFE"/>
    <w:rsid w:val="00AA1D8D"/>
    <w:rsid w:val="00B47730"/>
    <w:rsid w:val="00CB0664"/>
    <w:rsid w:val="00F04D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005CEE"/>
  <w14:defaultImageDpi w14:val="300"/>
  <w15:docId w15:val="{20869AD8-D0DE-4635-AC9C-FE762B56B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1435</Words>
  <Characters>7897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Torres Kamogne</cp:lastModifiedBy>
  <cp:revision>3</cp:revision>
  <dcterms:created xsi:type="dcterms:W3CDTF">2013-12-23T23:15:00Z</dcterms:created>
  <dcterms:modified xsi:type="dcterms:W3CDTF">2026-06-24T20:57:00Z</dcterms:modified>
  <cp:category/>
</cp:coreProperties>
</file>