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5" w:rsidRDefault="00F04AAE">
      <w:r>
        <w:t xml:space="preserve">Supongamos el siguiente universo del discurso sobre </w:t>
      </w:r>
      <w:r w:rsidRPr="00F04AAE">
        <w:rPr>
          <w:u w:val="single"/>
        </w:rPr>
        <w:t>municipios</w:t>
      </w:r>
      <w:r>
        <w:t xml:space="preserve">, </w:t>
      </w:r>
      <w:r w:rsidRPr="00F04AAE">
        <w:rPr>
          <w:u w:val="single"/>
        </w:rPr>
        <w:t>viviendas</w:t>
      </w:r>
      <w:r>
        <w:t xml:space="preserve"> y </w:t>
      </w:r>
      <w:r w:rsidRPr="00F04AAE">
        <w:rPr>
          <w:u w:val="single"/>
        </w:rPr>
        <w:t>personas</w:t>
      </w:r>
      <w:r>
        <w:t xml:space="preserve">. Cada </w:t>
      </w:r>
      <w:r w:rsidRPr="00F04AAE">
        <w:rPr>
          <w:u w:val="single"/>
        </w:rPr>
        <w:t>persona</w:t>
      </w:r>
      <w:r>
        <w:t xml:space="preserve"> solo puede </w:t>
      </w:r>
      <w:r w:rsidRPr="00F04AAE">
        <w:rPr>
          <w:highlight w:val="green"/>
        </w:rPr>
        <w:t>habitar</w:t>
      </w:r>
      <w:r>
        <w:t xml:space="preserve"> una </w:t>
      </w:r>
      <w:r w:rsidRPr="00F04AAE">
        <w:rPr>
          <w:u w:val="single"/>
        </w:rPr>
        <w:t>vivienda</w:t>
      </w:r>
      <w:r>
        <w:t xml:space="preserve"> y estar </w:t>
      </w:r>
      <w:r w:rsidRPr="00F04AAE">
        <w:rPr>
          <w:highlight w:val="green"/>
        </w:rPr>
        <w:t>empadronada</w:t>
      </w:r>
      <w:r>
        <w:t xml:space="preserve"> en un </w:t>
      </w:r>
      <w:r w:rsidRPr="00F04AAE">
        <w:rPr>
          <w:u w:val="single"/>
        </w:rPr>
        <w:t>municipio</w:t>
      </w:r>
      <w:r>
        <w:t xml:space="preserve">, pero puede ser </w:t>
      </w:r>
      <w:r w:rsidRPr="00F04AAE">
        <w:rPr>
          <w:highlight w:val="green"/>
        </w:rPr>
        <w:t>propietaria</w:t>
      </w:r>
      <w:r>
        <w:t xml:space="preserve"> de </w:t>
      </w:r>
      <w:r w:rsidRPr="00F04AAE">
        <w:rPr>
          <w:u w:val="single"/>
        </w:rPr>
        <w:t>varias viviendas</w:t>
      </w:r>
      <w:r>
        <w:t xml:space="preserve">. Nos interesa también conocer las personas que </w:t>
      </w:r>
      <w:r w:rsidRPr="00F04AAE">
        <w:rPr>
          <w:highlight w:val="green"/>
        </w:rPr>
        <w:t>dependen</w:t>
      </w:r>
      <w:r>
        <w:t xml:space="preserve"> del </w:t>
      </w:r>
      <w:r w:rsidRPr="00F04AAE">
        <w:rPr>
          <w:u w:val="single"/>
        </w:rPr>
        <w:t>Cabeza de Familia</w:t>
      </w:r>
      <w:r>
        <w:t xml:space="preserve"> (C.F.).  Se indicarán los supuestos semánticos que se consideren oportunos para justificar todas las decisiones de diseño. </w:t>
      </w:r>
    </w:p>
    <w:p w:rsidR="00F04AAE" w:rsidRDefault="00F04AAE"/>
    <w:p w:rsidR="00F04AAE" w:rsidRDefault="00F04AAE">
      <w:r>
        <w:t>ENTIDADES:</w:t>
      </w:r>
    </w:p>
    <w:p w:rsidR="00F04AAE" w:rsidRDefault="00F04AAE" w:rsidP="00F04AAE">
      <w:pPr>
        <w:pStyle w:val="Prrafodelista"/>
        <w:numPr>
          <w:ilvl w:val="0"/>
          <w:numId w:val="1"/>
        </w:numPr>
      </w:pPr>
      <w:r>
        <w:t xml:space="preserve">Personas: </w:t>
      </w:r>
    </w:p>
    <w:p w:rsidR="00F04AAE" w:rsidRDefault="00F04AAE" w:rsidP="00F04AAE">
      <w:pPr>
        <w:pStyle w:val="Prrafodelista"/>
        <w:numPr>
          <w:ilvl w:val="0"/>
          <w:numId w:val="1"/>
        </w:numPr>
      </w:pPr>
      <w:r>
        <w:t>Viviendas:</w:t>
      </w:r>
    </w:p>
    <w:p w:rsidR="00F04AAE" w:rsidRDefault="00F04AAE" w:rsidP="00F04AAE">
      <w:pPr>
        <w:pStyle w:val="Prrafodelista"/>
        <w:numPr>
          <w:ilvl w:val="0"/>
          <w:numId w:val="1"/>
        </w:numPr>
      </w:pPr>
      <w:r>
        <w:t>Municipios:</w:t>
      </w:r>
      <w:bookmarkStart w:id="0" w:name="_GoBack"/>
      <w:bookmarkEnd w:id="0"/>
    </w:p>
    <w:sectPr w:rsidR="00F0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23674"/>
    <w:multiLevelType w:val="hybridMultilevel"/>
    <w:tmpl w:val="6D6E8B7E"/>
    <w:lvl w:ilvl="0" w:tplc="6E08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AE"/>
    <w:rsid w:val="00021153"/>
    <w:rsid w:val="005452E7"/>
    <w:rsid w:val="00C87065"/>
    <w:rsid w:val="00F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0561"/>
  <w15:chartTrackingRefBased/>
  <w15:docId w15:val="{FECF2496-F958-4B75-A335-D85BE6EE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González Villar</dc:creator>
  <cp:keywords/>
  <dc:description/>
  <cp:lastModifiedBy>Paloma González Villar</cp:lastModifiedBy>
  <cp:revision>1</cp:revision>
  <dcterms:created xsi:type="dcterms:W3CDTF">2020-12-01T08:55:00Z</dcterms:created>
  <dcterms:modified xsi:type="dcterms:W3CDTF">2020-12-01T09:36:00Z</dcterms:modified>
</cp:coreProperties>
</file>