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FFD49"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4" behindDoc="0" locked="0" layoutInCell="1" allowOverlap="1" wp14:anchorId="0DA72182" wp14:editId="54F53D91">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1A73AB11">
            <wp:simplePos x="0" y="0"/>
            <wp:positionH relativeFrom="column">
              <wp:align>center</wp:align>
            </wp:positionH>
            <wp:positionV relativeFrom="paragraph">
              <wp:align>top</wp:align>
            </wp:positionV>
            <wp:extent cx="1170305" cy="139319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2CE7"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22D96260" w14:textId="77777777" w:rsidR="00222BE9" w:rsidRDefault="00222BE9">
      <w:pPr>
        <w:pStyle w:val="Standard"/>
        <w:jc w:val="center"/>
        <w:rPr>
          <w:rFonts w:ascii="Times New Roman" w:hAnsi="Times New Roman"/>
          <w:sz w:val="28"/>
          <w:szCs w:val="28"/>
        </w:rPr>
      </w:pPr>
    </w:p>
    <w:p w14:paraId="089FC928"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p>
    <w:p w14:paraId="24DDF550"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TECNOLOGÍA ESPECÍFICA DE</w:t>
      </w:r>
    </w:p>
    <w:p w14:paraId="7218D25B" w14:textId="66E654DD" w:rsidR="00222BE9" w:rsidRDefault="00FC7A5E">
      <w:pPr>
        <w:pStyle w:val="Standard"/>
        <w:jc w:val="center"/>
        <w:rPr>
          <w:rFonts w:ascii="Times New Roman" w:hAnsi="Times New Roman"/>
          <w:sz w:val="28"/>
          <w:szCs w:val="28"/>
        </w:rPr>
      </w:pPr>
      <w:r>
        <w:rPr>
          <w:rFonts w:ascii="Times New Roman" w:hAnsi="Times New Roman"/>
          <w:sz w:val="28"/>
          <w:szCs w:val="28"/>
        </w:rPr>
        <w:t>TECNOLOGÍAS DE LA INFORMACIÓN</w:t>
      </w:r>
    </w:p>
    <w:p w14:paraId="3D4AD429" w14:textId="77777777" w:rsidR="00222BE9" w:rsidRDefault="00222BE9">
      <w:pPr>
        <w:pStyle w:val="Standard"/>
        <w:jc w:val="center"/>
        <w:rPr>
          <w:rFonts w:ascii="Times New Roman" w:hAnsi="Times New Roman"/>
          <w:sz w:val="28"/>
          <w:szCs w:val="28"/>
        </w:rPr>
      </w:pPr>
    </w:p>
    <w:p w14:paraId="7ABA005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4CABBC1B" w14:textId="77777777" w:rsidR="00222BE9" w:rsidRDefault="00222BE9">
      <w:pPr>
        <w:pStyle w:val="Standard"/>
        <w:jc w:val="center"/>
        <w:rPr>
          <w:rFonts w:ascii="Times New Roman" w:hAnsi="Times New Roman"/>
          <w:sz w:val="28"/>
          <w:szCs w:val="28"/>
        </w:rPr>
      </w:pPr>
    </w:p>
    <w:p w14:paraId="3561E287" w14:textId="760A861D" w:rsidR="00222BE9" w:rsidRDefault="00334F98">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073C164F" w14:textId="77777777" w:rsidR="00222BE9" w:rsidRDefault="00222BE9">
      <w:pPr>
        <w:pStyle w:val="Standard"/>
        <w:jc w:val="center"/>
        <w:rPr>
          <w:rFonts w:ascii="Times New Roman" w:hAnsi="Times New Roman"/>
          <w:sz w:val="28"/>
          <w:szCs w:val="28"/>
        </w:rPr>
      </w:pPr>
    </w:p>
    <w:p w14:paraId="0D188A2F" w14:textId="44BCF8EB" w:rsidR="00222BE9" w:rsidRDefault="00334F98" w:rsidP="004A6127">
      <w:pPr>
        <w:pStyle w:val="Standard"/>
        <w:jc w:val="center"/>
        <w:rPr>
          <w:rFonts w:ascii="Times New Roman" w:hAnsi="Times New Roman"/>
          <w:sz w:val="28"/>
          <w:szCs w:val="28"/>
        </w:rPr>
      </w:pPr>
      <w:r>
        <w:rPr>
          <w:rFonts w:ascii="Times New Roman" w:hAnsi="Times New Roman"/>
          <w:sz w:val="28"/>
          <w:szCs w:val="28"/>
        </w:rPr>
        <w:t>Paloma Sánchez de la Torre</w:t>
      </w:r>
    </w:p>
    <w:p w14:paraId="0179F383"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3" behindDoc="0" locked="0" layoutInCell="1" allowOverlap="1" wp14:anchorId="62767C9F" wp14:editId="7697CA9B">
            <wp:simplePos x="0" y="0"/>
            <wp:positionH relativeFrom="column">
              <wp:posOffset>4693285</wp:posOffset>
            </wp:positionH>
            <wp:positionV relativeFrom="paragraph">
              <wp:posOffset>72390</wp:posOffset>
            </wp:positionV>
            <wp:extent cx="871220" cy="720090"/>
            <wp:effectExtent l="0" t="0" r="0" b="0"/>
            <wp:wrapSquare wrapText="bothSides"/>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7122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672E8" w14:textId="3D14BC53"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334F98">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334F98">
        <w:rPr>
          <w:rFonts w:ascii="Times New Roman" w:hAnsi="Times New Roman"/>
          <w:sz w:val="28"/>
          <w:szCs w:val="28"/>
        </w:rPr>
        <w:t>20</w:t>
      </w:r>
    </w:p>
    <w:p w14:paraId="1727BDCE" w14:textId="5C2A2986" w:rsidR="006D3BB5" w:rsidRDefault="006D3BB5" w:rsidP="006D3BB5">
      <w:pPr>
        <w:pStyle w:val="Standard"/>
        <w:jc w:val="left"/>
        <w:rPr>
          <w:rFonts w:ascii="Times New Roman" w:hAnsi="Times New Roman"/>
          <w:sz w:val="28"/>
          <w:szCs w:val="28"/>
        </w:rPr>
      </w:pPr>
    </w:p>
    <w:p w14:paraId="51B675AB" w14:textId="78FFBA56" w:rsidR="00BB6C99" w:rsidRDefault="00BB6C99">
      <w:pPr>
        <w:pStyle w:val="Standard"/>
        <w:pageBreakBefore/>
        <w:jc w:val="center"/>
        <w:rPr>
          <w:rFonts w:ascii="Times New Roman" w:hAnsi="Times New Roman"/>
          <w:sz w:val="28"/>
          <w:szCs w:val="28"/>
        </w:rPr>
      </w:pPr>
    </w:p>
    <w:p w14:paraId="059C80C3" w14:textId="77777777" w:rsidR="00BB6C99" w:rsidRDefault="00BB6C99">
      <w:pPr>
        <w:widowControl/>
        <w:suppressAutoHyphens w:val="0"/>
        <w:autoSpaceDN/>
        <w:textAlignment w:val="auto"/>
        <w:rPr>
          <w:rFonts w:ascii="Times New Roman" w:hAnsi="Times New Roman"/>
          <w:sz w:val="28"/>
          <w:szCs w:val="28"/>
        </w:rPr>
      </w:pPr>
      <w:r>
        <w:rPr>
          <w:rFonts w:ascii="Times New Roman" w:hAnsi="Times New Roman"/>
          <w:sz w:val="28"/>
          <w:szCs w:val="28"/>
        </w:rPr>
        <w:br w:type="page"/>
      </w:r>
    </w:p>
    <w:p w14:paraId="1C580D37" w14:textId="77777777" w:rsidR="006D3BB5" w:rsidRDefault="006D3BB5">
      <w:pPr>
        <w:pStyle w:val="Standard"/>
        <w:pageBreakBefore/>
        <w:jc w:val="center"/>
        <w:rPr>
          <w:rFonts w:ascii="Times New Roman" w:hAnsi="Times New Roman"/>
          <w:sz w:val="28"/>
          <w:szCs w:val="28"/>
        </w:rPr>
        <w:sectPr w:rsidR="006D3BB5" w:rsidSect="00F644DE">
          <w:footerReference w:type="even" r:id="rId15"/>
          <w:pgSz w:w="11906" w:h="16838" w:code="9"/>
          <w:pgMar w:top="1418" w:right="1134" w:bottom="1985" w:left="1985" w:header="720" w:footer="1134" w:gutter="0"/>
          <w:cols w:space="720"/>
          <w:titlePg/>
        </w:sectPr>
      </w:pPr>
    </w:p>
    <w:p w14:paraId="3F179AEC" w14:textId="0D42AB68" w:rsidR="00222BE9" w:rsidRDefault="00C800B3">
      <w:pPr>
        <w:pStyle w:val="Standard"/>
        <w:pageBreakBefore/>
        <w:jc w:val="center"/>
        <w:rPr>
          <w:rFonts w:ascii="Times New Roman" w:hAnsi="Times New Roman"/>
          <w:sz w:val="28"/>
          <w:szCs w:val="28"/>
        </w:rPr>
      </w:pPr>
      <w:r>
        <w:rPr>
          <w:noProof/>
          <w:lang w:eastAsia="es-ES" w:bidi="ar-SA"/>
        </w:rPr>
        <w:lastRenderedPageBreak/>
        <w:drawing>
          <wp:anchor distT="0" distB="0" distL="114300" distR="114300" simplePos="0" relativeHeight="6" behindDoc="0" locked="0" layoutInCell="1" allowOverlap="1" wp14:anchorId="38449D43" wp14:editId="3B51DE0B">
            <wp:simplePos x="0" y="0"/>
            <wp:positionH relativeFrom="column">
              <wp:align>center</wp:align>
            </wp:positionH>
            <wp:positionV relativeFrom="paragraph">
              <wp:align>top</wp:align>
            </wp:positionV>
            <wp:extent cx="1170305" cy="1393190"/>
            <wp:effectExtent l="0" t="0" r="0" b="0"/>
            <wp:wrapTopAndBottom/>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F151F"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7CFA0160" w14:textId="77777777" w:rsidR="00222BE9" w:rsidRDefault="00222BE9">
      <w:pPr>
        <w:pStyle w:val="Standard"/>
        <w:jc w:val="center"/>
        <w:rPr>
          <w:rFonts w:ascii="Times New Roman" w:hAnsi="Times New Roman"/>
          <w:sz w:val="28"/>
          <w:szCs w:val="28"/>
        </w:rPr>
      </w:pPr>
    </w:p>
    <w:p w14:paraId="1E13CC2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788B5C1D" w14:textId="77777777" w:rsidR="00222BE9" w:rsidRDefault="00222BE9">
      <w:pPr>
        <w:pStyle w:val="Standard"/>
        <w:jc w:val="center"/>
        <w:rPr>
          <w:rFonts w:ascii="Times New Roman" w:hAnsi="Times New Roman"/>
          <w:sz w:val="28"/>
          <w:szCs w:val="28"/>
        </w:rPr>
      </w:pPr>
    </w:p>
    <w:p w14:paraId="1559B8FA" w14:textId="77777777" w:rsidR="00222BE9" w:rsidRDefault="00222BE9">
      <w:pPr>
        <w:pStyle w:val="Standard"/>
        <w:jc w:val="center"/>
        <w:rPr>
          <w:rFonts w:ascii="Times New Roman" w:hAnsi="Times New Roman"/>
          <w:sz w:val="28"/>
          <w:szCs w:val="28"/>
        </w:rPr>
      </w:pPr>
    </w:p>
    <w:p w14:paraId="2E1A0CC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r>
        <w:rPr>
          <w:rFonts w:ascii="Times New Roman" w:hAnsi="Times New Roman"/>
          <w:b/>
          <w:bCs/>
          <w:sz w:val="28"/>
          <w:szCs w:val="28"/>
        </w:rPr>
        <w:br/>
      </w:r>
      <w:r>
        <w:rPr>
          <w:rFonts w:ascii="Times New Roman" w:hAnsi="Times New Roman"/>
          <w:sz w:val="28"/>
          <w:szCs w:val="28"/>
        </w:rPr>
        <w:t>TECNOLOGÍA ESPECÍFICA DE</w:t>
      </w:r>
    </w:p>
    <w:p w14:paraId="38695D2D" w14:textId="25ADAA78" w:rsidR="00222BE9" w:rsidRDefault="00A9064B">
      <w:pPr>
        <w:pStyle w:val="Standard"/>
        <w:jc w:val="center"/>
        <w:rPr>
          <w:rFonts w:ascii="Times New Roman" w:hAnsi="Times New Roman"/>
          <w:sz w:val="28"/>
          <w:szCs w:val="28"/>
        </w:rPr>
      </w:pPr>
      <w:r>
        <w:rPr>
          <w:rFonts w:ascii="Times New Roman" w:hAnsi="Times New Roman"/>
          <w:sz w:val="28"/>
          <w:szCs w:val="28"/>
        </w:rPr>
        <w:t>TECNOLOGÍAS DE LA INFORMACIÓN</w:t>
      </w:r>
    </w:p>
    <w:p w14:paraId="3D285F3D" w14:textId="77777777" w:rsidR="00222BE9" w:rsidRDefault="00222BE9">
      <w:pPr>
        <w:pStyle w:val="Standard"/>
        <w:jc w:val="center"/>
        <w:rPr>
          <w:rFonts w:ascii="Times New Roman" w:hAnsi="Times New Roman"/>
          <w:sz w:val="28"/>
          <w:szCs w:val="28"/>
        </w:rPr>
      </w:pPr>
    </w:p>
    <w:p w14:paraId="50DA8379"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69F28A67" w14:textId="77777777" w:rsidR="00222BE9" w:rsidRDefault="00222BE9">
      <w:pPr>
        <w:pStyle w:val="Standard"/>
        <w:jc w:val="center"/>
        <w:rPr>
          <w:rFonts w:ascii="Times New Roman" w:hAnsi="Times New Roman"/>
          <w:sz w:val="28"/>
          <w:szCs w:val="28"/>
        </w:rPr>
      </w:pPr>
    </w:p>
    <w:p w14:paraId="18B47C45" w14:textId="31B6C4E9" w:rsidR="00222BE9" w:rsidRDefault="00A9064B">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5F10174A" w14:textId="77777777" w:rsidR="00222BE9" w:rsidRDefault="00222BE9">
      <w:pPr>
        <w:pStyle w:val="Standard"/>
        <w:jc w:val="center"/>
        <w:rPr>
          <w:rFonts w:ascii="Times New Roman" w:hAnsi="Times New Roman"/>
          <w:sz w:val="28"/>
          <w:szCs w:val="28"/>
        </w:rPr>
      </w:pP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79EBA665" w:rsidR="00222BE9" w:rsidRDefault="00A9064B" w:rsidP="00C800B3">
            <w:pPr>
              <w:pStyle w:val="TableContents"/>
              <w:jc w:val="left"/>
              <w:rPr>
                <w:rFonts w:ascii="Times New Roman" w:hAnsi="Times New Roman"/>
                <w:sz w:val="28"/>
                <w:szCs w:val="28"/>
              </w:rPr>
            </w:pPr>
            <w:r>
              <w:rPr>
                <w:rFonts w:ascii="Times New Roman" w:hAnsi="Times New Roman"/>
                <w:sz w:val="28"/>
                <w:szCs w:val="28"/>
              </w:rPr>
              <w:t>Paloma Sánchez de la Torre</w:t>
            </w:r>
          </w:p>
        </w:tc>
      </w:tr>
      <w:tr w:rsidR="00222BE9" w14:paraId="029A16EF" w14:textId="77777777">
        <w:tc>
          <w:tcPr>
            <w:tcW w:w="2409" w:type="dxa"/>
            <w:tcMar>
              <w:top w:w="55" w:type="dxa"/>
              <w:left w:w="55" w:type="dxa"/>
              <w:bottom w:w="55" w:type="dxa"/>
              <w:right w:w="55" w:type="dxa"/>
            </w:tcMar>
          </w:tcPr>
          <w:p w14:paraId="16B10CDF"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Directores:</w:t>
            </w:r>
          </w:p>
        </w:tc>
        <w:tc>
          <w:tcPr>
            <w:tcW w:w="4307" w:type="dxa"/>
            <w:tcMar>
              <w:top w:w="55" w:type="dxa"/>
              <w:left w:w="55" w:type="dxa"/>
              <w:bottom w:w="55" w:type="dxa"/>
              <w:right w:w="55" w:type="dxa"/>
            </w:tcMar>
          </w:tcPr>
          <w:p w14:paraId="214784D4" w14:textId="60B0415F" w:rsidR="00222BE9" w:rsidRDefault="00A9064B">
            <w:pPr>
              <w:pStyle w:val="TableContents"/>
              <w:jc w:val="left"/>
              <w:rPr>
                <w:rFonts w:ascii="Times New Roman" w:hAnsi="Times New Roman"/>
                <w:sz w:val="28"/>
                <w:szCs w:val="28"/>
              </w:rPr>
            </w:pPr>
            <w:r>
              <w:rPr>
                <w:rFonts w:ascii="Times New Roman" w:hAnsi="Times New Roman"/>
                <w:sz w:val="28"/>
                <w:szCs w:val="28"/>
              </w:rPr>
              <w:t>Rafael Casado González</w:t>
            </w:r>
          </w:p>
          <w:p w14:paraId="4FBF8D3C" w14:textId="60C22ADE" w:rsidR="00222BE9" w:rsidRDefault="00A9064B">
            <w:pPr>
              <w:pStyle w:val="TableContents"/>
              <w:jc w:val="left"/>
              <w:rPr>
                <w:rFonts w:ascii="Times New Roman" w:hAnsi="Times New Roman"/>
                <w:sz w:val="28"/>
                <w:szCs w:val="28"/>
              </w:rPr>
            </w:pPr>
            <w:r>
              <w:rPr>
                <w:rFonts w:ascii="Times New Roman" w:hAnsi="Times New Roman"/>
                <w:sz w:val="28"/>
                <w:szCs w:val="28"/>
              </w:rPr>
              <w:t>Aurelio Bermúdez Martín</w:t>
            </w:r>
          </w:p>
        </w:tc>
      </w:tr>
    </w:tbl>
    <w:p w14:paraId="6C6E8405" w14:textId="77777777" w:rsidR="00222BE9" w:rsidRDefault="00222BE9">
      <w:pPr>
        <w:pStyle w:val="Standard"/>
        <w:jc w:val="center"/>
        <w:rPr>
          <w:rFonts w:ascii="Times New Roman" w:hAnsi="Times New Roman"/>
          <w:sz w:val="28"/>
          <w:szCs w:val="28"/>
        </w:rPr>
      </w:pPr>
    </w:p>
    <w:p w14:paraId="5F0ED583" w14:textId="1DC56FDD" w:rsidR="00C405B2" w:rsidRDefault="00E06C03" w:rsidP="00C405B2">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A9064B">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A9064B">
        <w:rPr>
          <w:rFonts w:ascii="Times New Roman" w:hAnsi="Times New Roman"/>
          <w:sz w:val="28"/>
          <w:szCs w:val="28"/>
        </w:rPr>
        <w:t>20</w:t>
      </w:r>
    </w:p>
    <w:p w14:paraId="167B79AF" w14:textId="77777777" w:rsidR="00C405B2" w:rsidRDefault="00C405B2" w:rsidP="00C405B2">
      <w:pPr>
        <w:pStyle w:val="Standard"/>
        <w:jc w:val="left"/>
        <w:rPr>
          <w:rFonts w:ascii="Times New Roman" w:hAnsi="Times New Roman"/>
          <w:sz w:val="28"/>
          <w:szCs w:val="28"/>
        </w:rPr>
      </w:pPr>
    </w:p>
    <w:p w14:paraId="335B215C" w14:textId="11D99157" w:rsidR="00BB6C99" w:rsidRDefault="00BB6C99">
      <w:pPr>
        <w:pStyle w:val="Dedicatoria"/>
        <w:rPr>
          <w:rFonts w:hint="eastAsia"/>
        </w:rPr>
      </w:pPr>
    </w:p>
    <w:p w14:paraId="62A97398" w14:textId="77777777" w:rsidR="00BB6C99" w:rsidRDefault="00BB6C99">
      <w:pPr>
        <w:widowControl/>
        <w:suppressAutoHyphens w:val="0"/>
        <w:autoSpaceDN/>
        <w:textAlignment w:val="auto"/>
        <w:rPr>
          <w:rFonts w:hint="eastAsia"/>
          <w:i/>
        </w:rPr>
      </w:pPr>
      <w:r>
        <w:rPr>
          <w:rFonts w:hint="eastAsia"/>
        </w:rPr>
        <w:br w:type="page"/>
      </w:r>
    </w:p>
    <w:p w14:paraId="4A9D5BDA" w14:textId="77777777" w:rsidR="006D3BB5" w:rsidRDefault="006D3BB5">
      <w:pPr>
        <w:pStyle w:val="Dedicatoria"/>
        <w:rPr>
          <w:rFonts w:hint="eastAsia"/>
        </w:rPr>
        <w:sectPr w:rsidR="006D3BB5" w:rsidSect="00F644DE">
          <w:type w:val="oddPage"/>
          <w:pgSz w:w="11906" w:h="16838" w:code="9"/>
          <w:pgMar w:top="1418" w:right="1134" w:bottom="1985" w:left="1985" w:header="720" w:footer="1134" w:gutter="0"/>
          <w:cols w:space="720"/>
          <w:titlePg/>
        </w:sectPr>
      </w:pPr>
    </w:p>
    <w:p w14:paraId="1AE69C11" w14:textId="19CCACCC" w:rsidR="00222BE9" w:rsidRDefault="00000FEC" w:rsidP="00445D12">
      <w:pPr>
        <w:pStyle w:val="Dedicatoria"/>
        <w:spacing w:after="240"/>
        <w:ind w:left="3402"/>
        <w:rPr>
          <w:rFonts w:hint="eastAsia"/>
        </w:rPr>
      </w:pPr>
      <w:r>
        <w:lastRenderedPageBreak/>
        <w:t>“</w:t>
      </w:r>
      <w:r w:rsidRPr="00000FEC">
        <w:t>Las cosas no se hacen siguiendo caminos distintos para que no sean iguales, sino para que sean mejores</w:t>
      </w:r>
      <w:r>
        <w:t>.” Elon Musk</w:t>
      </w:r>
    </w:p>
    <w:p w14:paraId="10138CD3" w14:textId="77777777" w:rsidR="00000FEC" w:rsidRDefault="00000FEC">
      <w:pPr>
        <w:pStyle w:val="Dedicatoria"/>
        <w:rPr>
          <w:rFonts w:hint="eastAsia"/>
        </w:rPr>
      </w:pPr>
    </w:p>
    <w:p w14:paraId="254BED21" w14:textId="77777777" w:rsidR="00C405B2" w:rsidRDefault="00C405B2" w:rsidP="00C405B2">
      <w:pPr>
        <w:pStyle w:val="Dedicatoria"/>
        <w:jc w:val="left"/>
        <w:rPr>
          <w:rFonts w:hint="eastAsia"/>
        </w:rPr>
      </w:pPr>
    </w:p>
    <w:p w14:paraId="3B56D6DB" w14:textId="77777777" w:rsidR="007A3989" w:rsidRDefault="007A3989" w:rsidP="00850ED1">
      <w:pPr>
        <w:pStyle w:val="Ttulosfueradecontenido"/>
        <w:rPr>
          <w:rFonts w:hint="eastAsia"/>
        </w:rPr>
        <w:sectPr w:rsidR="007A3989" w:rsidSect="00F644DE">
          <w:headerReference w:type="first" r:id="rId16"/>
          <w:footerReference w:type="first" r:id="rId17"/>
          <w:type w:val="oddPage"/>
          <w:pgSz w:w="11906" w:h="16838" w:code="9"/>
          <w:pgMar w:top="1418" w:right="1134" w:bottom="1985" w:left="1985" w:header="720" w:footer="1134" w:gutter="0"/>
          <w:cols w:space="720"/>
          <w:titlePg/>
        </w:sectPr>
      </w:pPr>
    </w:p>
    <w:p w14:paraId="7A655362" w14:textId="4D4519B1" w:rsidR="00222BE9" w:rsidRDefault="00E06C03" w:rsidP="00850ED1">
      <w:pPr>
        <w:pStyle w:val="Ttulosfueradecontenido"/>
        <w:rPr>
          <w:rFonts w:hint="eastAsia"/>
        </w:rPr>
      </w:pPr>
      <w:bookmarkStart w:id="0" w:name="_Toc42084031"/>
      <w:r>
        <w:lastRenderedPageBreak/>
        <w:t>Declaración de Autoría</w:t>
      </w:r>
      <w:bookmarkEnd w:id="0"/>
    </w:p>
    <w:p w14:paraId="65C1664E" w14:textId="7EAB5331" w:rsidR="00222BE9" w:rsidRDefault="00E06C03" w:rsidP="00850ED1">
      <w:pPr>
        <w:pStyle w:val="Textbody"/>
        <w:spacing w:after="0"/>
        <w:jc w:val="left"/>
        <w:rPr>
          <w:rFonts w:hint="eastAsia"/>
        </w:rPr>
      </w:pPr>
      <w:r>
        <w:t xml:space="preserve">Yo, </w:t>
      </w:r>
      <w:r w:rsidR="00BD31F4" w:rsidRPr="00D76268">
        <w:rPr>
          <w:u w:val="single"/>
        </w:rPr>
        <w:t>Paloma Sánchez de la Torre</w:t>
      </w:r>
      <w:r>
        <w:t xml:space="preserve"> con DNI</w:t>
      </w:r>
      <w:r w:rsidR="00C800B3">
        <w:t xml:space="preserve"> </w:t>
      </w:r>
      <w:r w:rsidR="00BD31F4" w:rsidRPr="00D76268">
        <w:rPr>
          <w:u w:val="single"/>
        </w:rPr>
        <w:t>54189220-R</w:t>
      </w:r>
      <w:r>
        <w:t xml:space="preserve">, declaro que soy el único autor del </w:t>
      </w:r>
      <w:r w:rsidR="00C405B2">
        <w:t>T</w:t>
      </w:r>
      <w:r>
        <w:t xml:space="preserve">rabajo </w:t>
      </w:r>
      <w:r w:rsidR="00C405B2">
        <w:t>F</w:t>
      </w:r>
      <w:r>
        <w:t xml:space="preserve">in de </w:t>
      </w:r>
      <w:r w:rsidR="00C405B2">
        <w:t>G</w:t>
      </w:r>
      <w:r>
        <w:t xml:space="preserve">rado titulado </w:t>
      </w:r>
      <w:r w:rsidR="00BD31F4" w:rsidRPr="00D76268">
        <w:rPr>
          <w:u w:val="single"/>
        </w:rPr>
        <w:t>“Gestión dinámica de colisiones en entornos con múltiples drones”</w:t>
      </w:r>
      <w:r>
        <w:t xml:space="preserve"> y que el citado trabajo no infringe las leyes en vigor sobre propiedad intelectual y que todo el material no original contenido en dicho trabajo está apropiadamente atribuido a sus legítimos autores.</w:t>
      </w:r>
    </w:p>
    <w:p w14:paraId="477EA37D" w14:textId="73D051BC" w:rsidR="00222BE9" w:rsidRPr="00D76268" w:rsidRDefault="00C800B3">
      <w:pPr>
        <w:pStyle w:val="Textbody"/>
        <w:spacing w:after="240"/>
        <w:rPr>
          <w:rFonts w:hint="eastAsia"/>
        </w:rPr>
      </w:pPr>
      <w:r>
        <w:t xml:space="preserve">Albacete, a </w:t>
      </w:r>
      <w:r w:rsidR="00203024">
        <w:t>1</w:t>
      </w:r>
      <w:r w:rsidR="00FA7387">
        <w:t>4</w:t>
      </w:r>
      <w:r w:rsidR="00203024">
        <w:t xml:space="preserve"> de junio de 2020</w:t>
      </w:r>
    </w:p>
    <w:p w14:paraId="6052D47D" w14:textId="77777777" w:rsidR="00222BE9" w:rsidRDefault="00E06C03">
      <w:pPr>
        <w:pStyle w:val="Textbody"/>
        <w:spacing w:after="240"/>
        <w:rPr>
          <w:rFonts w:hint="eastAsia"/>
        </w:rPr>
      </w:pPr>
      <w:r>
        <w:t> </w:t>
      </w:r>
    </w:p>
    <w:p w14:paraId="64AEB6B2" w14:textId="77777777" w:rsidR="00222BE9" w:rsidRDefault="00E06C03">
      <w:pPr>
        <w:pStyle w:val="Textbody"/>
        <w:spacing w:after="240"/>
        <w:rPr>
          <w:rFonts w:hint="eastAsia"/>
        </w:rPr>
      </w:pPr>
      <w:r>
        <w:t> </w:t>
      </w:r>
    </w:p>
    <w:p w14:paraId="1DA3AB19" w14:textId="16A1F0E8" w:rsidR="00222BE9" w:rsidRDefault="00E06C03">
      <w:pPr>
        <w:pStyle w:val="Textbody"/>
        <w:spacing w:after="240"/>
        <w:rPr>
          <w:rFonts w:hint="eastAsia"/>
        </w:rPr>
      </w:pPr>
      <w:r>
        <w:t>Fdo</w:t>
      </w:r>
      <w:r w:rsidR="00C800B3">
        <w:t>.</w:t>
      </w:r>
      <w:r>
        <w:t xml:space="preserve">: </w:t>
      </w:r>
      <w:r w:rsidR="00203024">
        <w:t>Paloma Sánchez de la Torre</w:t>
      </w:r>
    </w:p>
    <w:p w14:paraId="2AE7AF28" w14:textId="77777777" w:rsidR="004345AC" w:rsidRDefault="004345AC">
      <w:pPr>
        <w:pStyle w:val="Textbody"/>
        <w:spacing w:after="240"/>
        <w:rPr>
          <w:rFonts w:hint="eastAsia"/>
        </w:rPr>
      </w:pPr>
    </w:p>
    <w:p w14:paraId="7037CEA0" w14:textId="77777777" w:rsidR="007A3989" w:rsidRDefault="007A3989" w:rsidP="002A4E5D">
      <w:pPr>
        <w:pStyle w:val="Ttulosfueradecontenido"/>
        <w:rPr>
          <w:rFonts w:hint="eastAsia"/>
        </w:rPr>
        <w:sectPr w:rsidR="007A3989" w:rsidSect="00F644DE">
          <w:headerReference w:type="default" r:id="rId18"/>
          <w:footerReference w:type="default" r:id="rId19"/>
          <w:headerReference w:type="first" r:id="rId20"/>
          <w:footerReference w:type="first" r:id="rId21"/>
          <w:type w:val="oddPage"/>
          <w:pgSz w:w="11906" w:h="16838" w:code="9"/>
          <w:pgMar w:top="1418" w:right="1134" w:bottom="1985" w:left="1985" w:header="720" w:footer="1134" w:gutter="0"/>
          <w:pgNumType w:fmt="lowerRoman" w:start="3"/>
          <w:cols w:space="720"/>
          <w:docGrid w:linePitch="326"/>
        </w:sectPr>
      </w:pPr>
    </w:p>
    <w:p w14:paraId="0772CBF8" w14:textId="79B1A2BA" w:rsidR="00222BE9" w:rsidRPr="002A4E5D" w:rsidRDefault="00E06C03" w:rsidP="002A4E5D">
      <w:pPr>
        <w:pStyle w:val="Ttulosfueradecontenido"/>
        <w:rPr>
          <w:rFonts w:hint="eastAsia"/>
        </w:rPr>
      </w:pPr>
      <w:bookmarkStart w:id="1" w:name="_Toc42084032"/>
      <w:r w:rsidRPr="002A4E5D">
        <w:lastRenderedPageBreak/>
        <w:t>Resumen</w:t>
      </w:r>
      <w:bookmarkEnd w:id="1"/>
    </w:p>
    <w:p w14:paraId="7890056C" w14:textId="53AD2D5C" w:rsidR="00460F66" w:rsidRDefault="00E06C03" w:rsidP="00460F66">
      <w:pPr>
        <w:pStyle w:val="Standard"/>
        <w:spacing w:after="240"/>
        <w:rPr>
          <w:rFonts w:hint="eastAsia"/>
        </w:rPr>
      </w:pPr>
      <w:r>
        <w:t>E</w:t>
      </w:r>
      <w:r w:rsidR="00877079">
        <w:t xml:space="preserve">n este trabajo se propone un algoritmo como mecanismo para la detección y evitación de colisiones en escenarios con múltiples drones. </w:t>
      </w:r>
      <w:r w:rsidR="005825DD">
        <w:t>El algoritmo propuesto (“</w:t>
      </w:r>
      <w:r w:rsidR="005825DD" w:rsidRPr="005825DD">
        <w:rPr>
          <w:i/>
          <w:iCs/>
        </w:rPr>
        <w:t>Bounding Box Collision Avoidance</w:t>
      </w:r>
      <w:r w:rsidR="005825DD">
        <w:t xml:space="preserve">”) está basado en </w:t>
      </w:r>
      <w:r w:rsidR="0095702F">
        <w:t>técnicas geométricas</w:t>
      </w:r>
      <w:r w:rsidR="00460F66">
        <w:t>, buscando mejorar, por su sencillez, otros métodos presentes en la literatura.</w:t>
      </w:r>
    </w:p>
    <w:p w14:paraId="306929BD" w14:textId="77777777" w:rsidR="00460F66" w:rsidRDefault="00460F66" w:rsidP="00877079">
      <w:pPr>
        <w:pStyle w:val="Standard"/>
        <w:rPr>
          <w:rFonts w:hint="eastAsia"/>
        </w:rPr>
      </w:pPr>
      <w:r>
        <w:t>Este algoritmo ha sido implementado mediante la herramienta MATLAB, para escenarios dinámicos, donde los UAV sobrevuelan el espacio aéreo de forma autónoma y deben tomar decisiones en tiempo real. La solución funciona de forma descentralizada, ya que se consideran escenarios congestionados (con cientos de drones).</w:t>
      </w:r>
    </w:p>
    <w:p w14:paraId="4DB4D022" w14:textId="77777777" w:rsidR="00460F66" w:rsidRDefault="00460F66" w:rsidP="00877079">
      <w:pPr>
        <w:pStyle w:val="Standard"/>
        <w:rPr>
          <w:rFonts w:hint="eastAsia"/>
        </w:rPr>
      </w:pPr>
    </w:p>
    <w:p w14:paraId="639D5EA8" w14:textId="7AFF4E54" w:rsidR="00460F66" w:rsidRDefault="00460F66" w:rsidP="00877079">
      <w:pPr>
        <w:pStyle w:val="Standard"/>
        <w:rPr>
          <w:rFonts w:hint="eastAsia"/>
        </w:rPr>
        <w:sectPr w:rsidR="00460F66" w:rsidSect="00F644DE">
          <w:type w:val="oddPage"/>
          <w:pgSz w:w="11906" w:h="16838" w:code="9"/>
          <w:pgMar w:top="1418" w:right="1134" w:bottom="1985" w:left="1985" w:header="720" w:footer="1134" w:gutter="0"/>
          <w:pgNumType w:fmt="lowerRoman"/>
          <w:cols w:space="720"/>
          <w:docGrid w:linePitch="326"/>
        </w:sectPr>
      </w:pPr>
      <w:r>
        <w:t>Para la visualización y obtención de datos, se ha desarrollado un analizador</w:t>
      </w:r>
      <w:r w:rsidR="00DF2881">
        <w:t xml:space="preserve"> a través de MATLAB</w:t>
      </w:r>
      <w:r>
        <w:t>, que permita ejecutar el algoritmo y poder graficar cada paso de este a la vez que visualizamos el vuelo de los diferentes UAV involucrados.</w:t>
      </w:r>
      <w:r w:rsidR="00E00F7D">
        <w:t xml:space="preserve"> Los datos obtenidos, para simulaciones con dos o múltiples UAV, permiten el estudio y análisis del comportamiento del algoritmo. </w:t>
      </w:r>
      <w:r w:rsidR="00031E0F">
        <w:t>Además</w:t>
      </w:r>
      <w:r w:rsidR="00DF2881">
        <w:t>,</w:t>
      </w:r>
      <w:r w:rsidR="00031E0F">
        <w:t xml:space="preserve"> se ha desarrollado un simulador </w:t>
      </w:r>
      <w:r w:rsidR="00DF2881">
        <w:t>mediante Simulink y MATLAB, que permita la ejecución de escenarios</w:t>
      </w:r>
      <w:r w:rsidR="00FC616D">
        <w:t xml:space="preserve"> en tres dimensiones. </w:t>
      </w:r>
    </w:p>
    <w:p w14:paraId="189DF670" w14:textId="18C6BE24" w:rsidR="00222BE9" w:rsidRPr="002A4E5D" w:rsidRDefault="00E06C03" w:rsidP="002A4E5D">
      <w:pPr>
        <w:pStyle w:val="Ttulosfueradecontenido"/>
        <w:rPr>
          <w:rFonts w:hint="eastAsia"/>
        </w:rPr>
      </w:pPr>
      <w:bookmarkStart w:id="2" w:name="_Toc42084033"/>
      <w:r w:rsidRPr="002A4E5D">
        <w:lastRenderedPageBreak/>
        <w:t>Agradecimientos</w:t>
      </w:r>
      <w:bookmarkEnd w:id="2"/>
    </w:p>
    <w:p w14:paraId="06601EE4" w14:textId="77777777" w:rsidR="00D609F2" w:rsidRDefault="0045635F" w:rsidP="00094B84">
      <w:pPr>
        <w:pStyle w:val="Standard"/>
        <w:ind w:left="4536"/>
        <w:jc w:val="right"/>
        <w:rPr>
          <w:rFonts w:hint="eastAsia"/>
        </w:rPr>
      </w:pPr>
      <w:r>
        <w:t>A</w:t>
      </w:r>
      <w:r w:rsidR="000D0668">
        <w:t xml:space="preserve"> mi abuela</w:t>
      </w:r>
      <w:r w:rsidR="007B3324">
        <w:t xml:space="preserve">, </w:t>
      </w:r>
      <w:r w:rsidR="00D609F2">
        <w:t>por apoyarme en todas mis locuras y por esa confianza que tiene en mí.</w:t>
      </w:r>
    </w:p>
    <w:p w14:paraId="2BBBEC42" w14:textId="33FE410F" w:rsidR="00D609F2" w:rsidRDefault="0045635F" w:rsidP="00094B84">
      <w:pPr>
        <w:pStyle w:val="Standard"/>
        <w:tabs>
          <w:tab w:val="left" w:pos="3828"/>
        </w:tabs>
        <w:ind w:left="4536"/>
        <w:jc w:val="right"/>
        <w:rPr>
          <w:rFonts w:hint="eastAsia"/>
        </w:rPr>
      </w:pPr>
      <w:r>
        <w:t>A mi familia y a mis ami</w:t>
      </w:r>
      <w:r w:rsidR="00D609F2">
        <w:t>g</w:t>
      </w:r>
      <w:r w:rsidR="00BA3FD4">
        <w:rPr>
          <w:rFonts w:hint="eastAsia"/>
        </w:rPr>
        <w:t>o</w:t>
      </w:r>
      <w:r>
        <w:t xml:space="preserve">s, por estar </w:t>
      </w:r>
      <w:r w:rsidR="00D609F2">
        <w:t xml:space="preserve">en </w:t>
      </w:r>
      <w:r>
        <w:t>los</w:t>
      </w:r>
      <w:r w:rsidR="00D609F2">
        <w:t xml:space="preserve"> </w:t>
      </w:r>
      <w:r>
        <w:t xml:space="preserve">tiempos difíciles. </w:t>
      </w:r>
    </w:p>
    <w:p w14:paraId="7F03EC4B" w14:textId="13484B15" w:rsidR="00222BE9" w:rsidRDefault="0045635F" w:rsidP="00094B84">
      <w:pPr>
        <w:pStyle w:val="Standard"/>
        <w:ind w:left="4536"/>
        <w:jc w:val="right"/>
        <w:rPr>
          <w:rFonts w:hint="eastAsia"/>
        </w:rPr>
      </w:pPr>
      <w:r>
        <w:t>A mis tutores, Rafael y Aurelio, por e</w:t>
      </w:r>
      <w:r w:rsidR="00D609F2">
        <w:t>l a</w:t>
      </w:r>
      <w:r>
        <w:t xml:space="preserve">poyo y </w:t>
      </w:r>
      <w:r w:rsidR="00BF307B">
        <w:t>la confianza</w:t>
      </w:r>
      <w:r>
        <w:t>.</w:t>
      </w:r>
    </w:p>
    <w:p w14:paraId="268608AE" w14:textId="577C0350" w:rsidR="00CF1CA8" w:rsidRDefault="00CF1CA8" w:rsidP="00094B84">
      <w:pPr>
        <w:pStyle w:val="Standard"/>
        <w:ind w:left="4536" w:hanging="4536"/>
        <w:jc w:val="right"/>
        <w:rPr>
          <w:rFonts w:hint="eastAsia"/>
        </w:rPr>
      </w:pPr>
    </w:p>
    <w:p w14:paraId="1946A4F9" w14:textId="786186F3" w:rsidR="00CF1CA8" w:rsidRDefault="00CF1CA8" w:rsidP="00094B84">
      <w:pPr>
        <w:pStyle w:val="Standard"/>
        <w:tabs>
          <w:tab w:val="left" w:pos="3828"/>
        </w:tabs>
        <w:ind w:left="4536"/>
        <w:jc w:val="right"/>
        <w:rPr>
          <w:rFonts w:hint="eastAsia"/>
        </w:rPr>
      </w:pPr>
      <w:r>
        <w:t xml:space="preserve">Paloma Sánchez de la Torre </w:t>
      </w:r>
    </w:p>
    <w:p w14:paraId="508322E5" w14:textId="60C508CC" w:rsidR="00CF1CA8" w:rsidRDefault="00CF1CA8" w:rsidP="00094B84">
      <w:pPr>
        <w:pStyle w:val="Standard"/>
        <w:ind w:left="4536"/>
        <w:jc w:val="right"/>
        <w:rPr>
          <w:rFonts w:hint="eastAsia"/>
        </w:rPr>
      </w:pPr>
      <w:r>
        <w:t>Junio, 2020</w:t>
      </w:r>
    </w:p>
    <w:p w14:paraId="151CFC97" w14:textId="11B611B6" w:rsidR="004155AE" w:rsidRDefault="004155AE">
      <w:pPr>
        <w:pStyle w:val="Standard"/>
        <w:rPr>
          <w:rFonts w:hint="eastAsia"/>
        </w:rPr>
      </w:pPr>
    </w:p>
    <w:p w14:paraId="10D231AF" w14:textId="6AC8D3C0" w:rsidR="004155AE" w:rsidRDefault="004155AE">
      <w:pPr>
        <w:pStyle w:val="Standard"/>
        <w:rPr>
          <w:rFonts w:hint="eastAsia"/>
        </w:rPr>
      </w:pPr>
    </w:p>
    <w:p w14:paraId="35704A09" w14:textId="2FD51AA8" w:rsidR="004155AE" w:rsidRDefault="004155AE">
      <w:pPr>
        <w:pStyle w:val="Standard"/>
        <w:rPr>
          <w:rFonts w:hint="eastAsia"/>
        </w:rPr>
      </w:pPr>
    </w:p>
    <w:p w14:paraId="1D6C5B47" w14:textId="60F667C4" w:rsidR="004155AE" w:rsidRDefault="004155AE">
      <w:pPr>
        <w:pStyle w:val="Standard"/>
        <w:rPr>
          <w:rFonts w:hint="eastAsia"/>
        </w:rPr>
      </w:pPr>
    </w:p>
    <w:p w14:paraId="67F7B426" w14:textId="24C70FDD" w:rsidR="004155AE" w:rsidRDefault="004155AE">
      <w:pPr>
        <w:pStyle w:val="Standard"/>
        <w:rPr>
          <w:rFonts w:hint="eastAsia"/>
        </w:rPr>
      </w:pPr>
    </w:p>
    <w:p w14:paraId="03B86702" w14:textId="54546369" w:rsidR="004155AE" w:rsidRDefault="004155AE">
      <w:pPr>
        <w:pStyle w:val="Standard"/>
        <w:rPr>
          <w:rFonts w:hint="eastAsia"/>
        </w:rPr>
      </w:pPr>
    </w:p>
    <w:p w14:paraId="44768903" w14:textId="12731813" w:rsidR="004155AE" w:rsidRDefault="004155AE">
      <w:pPr>
        <w:pStyle w:val="Standard"/>
        <w:rPr>
          <w:rFonts w:hint="eastAsia"/>
        </w:rPr>
      </w:pPr>
    </w:p>
    <w:p w14:paraId="646F5E87" w14:textId="1F8A41C7" w:rsidR="004155AE" w:rsidRDefault="004155AE">
      <w:pPr>
        <w:pStyle w:val="Standard"/>
        <w:rPr>
          <w:rFonts w:hint="eastAsia"/>
        </w:rPr>
      </w:pPr>
    </w:p>
    <w:p w14:paraId="160A35E1" w14:textId="20C1B043" w:rsidR="004155AE" w:rsidRDefault="004155AE">
      <w:pPr>
        <w:pStyle w:val="Standard"/>
        <w:rPr>
          <w:rFonts w:hint="eastAsia"/>
        </w:rPr>
      </w:pPr>
    </w:p>
    <w:p w14:paraId="4193C4AB" w14:textId="5CECB527" w:rsidR="004155AE" w:rsidRDefault="004155AE">
      <w:pPr>
        <w:pStyle w:val="Standard"/>
        <w:rPr>
          <w:rFonts w:hint="eastAsia"/>
        </w:rPr>
      </w:pPr>
    </w:p>
    <w:p w14:paraId="7FEE7B9F" w14:textId="7B097686" w:rsidR="004155AE" w:rsidRDefault="004155AE">
      <w:pPr>
        <w:pStyle w:val="Standard"/>
        <w:rPr>
          <w:rFonts w:hint="eastAsia"/>
        </w:rPr>
      </w:pPr>
    </w:p>
    <w:p w14:paraId="3514E4F2" w14:textId="7D9FF1E6" w:rsidR="004155AE" w:rsidRDefault="004155AE">
      <w:pPr>
        <w:pStyle w:val="Standard"/>
        <w:rPr>
          <w:rFonts w:hint="eastAsia"/>
        </w:rPr>
      </w:pPr>
    </w:p>
    <w:p w14:paraId="7C100A86" w14:textId="0E70AE32" w:rsidR="004155AE" w:rsidRDefault="004155AE">
      <w:pPr>
        <w:pStyle w:val="Standard"/>
        <w:rPr>
          <w:rFonts w:hint="eastAsia"/>
        </w:rPr>
      </w:pPr>
    </w:p>
    <w:p w14:paraId="13D75CDA" w14:textId="4811E2DF" w:rsidR="004155AE" w:rsidRDefault="004155AE">
      <w:pPr>
        <w:pStyle w:val="Standard"/>
        <w:rPr>
          <w:rFonts w:hint="eastAsia"/>
        </w:rPr>
      </w:pPr>
    </w:p>
    <w:p w14:paraId="71397062" w14:textId="4399449B" w:rsidR="004155AE" w:rsidRDefault="004155AE">
      <w:pPr>
        <w:pStyle w:val="Standard"/>
        <w:rPr>
          <w:rFonts w:hint="eastAsia"/>
        </w:rPr>
      </w:pPr>
    </w:p>
    <w:p w14:paraId="69E9C273" w14:textId="47D5B54E" w:rsidR="004155AE" w:rsidRDefault="004155AE">
      <w:pPr>
        <w:pStyle w:val="Standard"/>
        <w:rPr>
          <w:rFonts w:hint="eastAsia"/>
        </w:rPr>
      </w:pPr>
    </w:p>
    <w:p w14:paraId="6C995104" w14:textId="50C604EE" w:rsidR="004155AE" w:rsidRDefault="004155AE">
      <w:pPr>
        <w:pStyle w:val="Standard"/>
        <w:rPr>
          <w:rFonts w:hint="eastAsia"/>
        </w:rPr>
      </w:pPr>
    </w:p>
    <w:p w14:paraId="285BA8DB" w14:textId="415A44FF" w:rsidR="004155AE" w:rsidRDefault="004155AE">
      <w:pPr>
        <w:pStyle w:val="Standard"/>
        <w:rPr>
          <w:rFonts w:hint="eastAsia"/>
        </w:rPr>
      </w:pPr>
    </w:p>
    <w:p w14:paraId="3F15AFCC" w14:textId="77777777" w:rsidR="004155AE" w:rsidRDefault="004155AE">
      <w:pPr>
        <w:pStyle w:val="Standard"/>
        <w:rPr>
          <w:rFonts w:hint="eastAsia"/>
        </w:rPr>
      </w:pPr>
    </w:p>
    <w:p w14:paraId="3377FDFE" w14:textId="310BFD23" w:rsidR="00C87981" w:rsidRDefault="00C87981" w:rsidP="00C87981">
      <w:pPr>
        <w:pStyle w:val="IllustrationIndexHeading"/>
        <w:rPr>
          <w:rFonts w:hint="eastAsia"/>
        </w:rPr>
      </w:pPr>
      <w:r>
        <w:t>Índice de Contenido</w:t>
      </w:r>
    </w:p>
    <w:p w14:paraId="15EBB6DE" w14:textId="4636B01F" w:rsidR="00B7029F" w:rsidRDefault="00AF608C">
      <w:pPr>
        <w:pStyle w:val="TDC2"/>
        <w:rPr>
          <w:rFonts w:asciiTheme="minorHAnsi" w:eastAsiaTheme="minorEastAsia" w:hAnsiTheme="minorHAnsi" w:cstheme="minorBidi"/>
          <w:noProof/>
          <w:kern w:val="0"/>
          <w:sz w:val="22"/>
          <w:szCs w:val="22"/>
          <w:lang w:eastAsia="es-ES" w:bidi="ar-SA"/>
        </w:rPr>
      </w:pPr>
      <w:r>
        <w:rPr>
          <w:rFonts w:hint="eastAsia"/>
        </w:rPr>
        <w:fldChar w:fldCharType="begin"/>
      </w:r>
      <w:r>
        <w:rPr>
          <w:rFonts w:hint="eastAsia"/>
        </w:rPr>
        <w:instrText xml:space="preserve"> TOC \o "1-5" \h \z \u </w:instrText>
      </w:r>
      <w:r>
        <w:rPr>
          <w:rFonts w:hint="eastAsia"/>
        </w:rPr>
        <w:fldChar w:fldCharType="separate"/>
      </w:r>
      <w:hyperlink w:anchor="_Toc42084031" w:history="1">
        <w:r w:rsidR="00B7029F" w:rsidRPr="00AB11A3">
          <w:rPr>
            <w:rStyle w:val="Hipervnculo"/>
            <w:noProof/>
          </w:rPr>
          <w:t>Declaración de Autoría</w:t>
        </w:r>
        <w:r w:rsidR="00B7029F">
          <w:rPr>
            <w:noProof/>
            <w:webHidden/>
          </w:rPr>
          <w:tab/>
        </w:r>
        <w:r w:rsidR="00B7029F">
          <w:rPr>
            <w:noProof/>
            <w:webHidden/>
          </w:rPr>
          <w:fldChar w:fldCharType="begin"/>
        </w:r>
        <w:r w:rsidR="00B7029F">
          <w:rPr>
            <w:noProof/>
            <w:webHidden/>
          </w:rPr>
          <w:instrText xml:space="preserve"> PAGEREF _Toc42084031 \h </w:instrText>
        </w:r>
        <w:r w:rsidR="00B7029F">
          <w:rPr>
            <w:noProof/>
            <w:webHidden/>
          </w:rPr>
        </w:r>
        <w:r w:rsidR="00B7029F">
          <w:rPr>
            <w:noProof/>
            <w:webHidden/>
          </w:rPr>
          <w:fldChar w:fldCharType="separate"/>
        </w:r>
        <w:r w:rsidR="00B7029F">
          <w:rPr>
            <w:rFonts w:hint="eastAsia"/>
            <w:noProof/>
            <w:webHidden/>
          </w:rPr>
          <w:t>iii</w:t>
        </w:r>
        <w:r w:rsidR="00B7029F">
          <w:rPr>
            <w:noProof/>
            <w:webHidden/>
          </w:rPr>
          <w:fldChar w:fldCharType="end"/>
        </w:r>
      </w:hyperlink>
    </w:p>
    <w:p w14:paraId="0ED312FB" w14:textId="1E576080" w:rsidR="00B7029F" w:rsidRDefault="00682C70">
      <w:pPr>
        <w:pStyle w:val="TDC2"/>
        <w:rPr>
          <w:rFonts w:asciiTheme="minorHAnsi" w:eastAsiaTheme="minorEastAsia" w:hAnsiTheme="minorHAnsi" w:cstheme="minorBidi"/>
          <w:noProof/>
          <w:kern w:val="0"/>
          <w:sz w:val="22"/>
          <w:szCs w:val="22"/>
          <w:lang w:eastAsia="es-ES" w:bidi="ar-SA"/>
        </w:rPr>
      </w:pPr>
      <w:hyperlink w:anchor="_Toc42084032" w:history="1">
        <w:r w:rsidR="00B7029F" w:rsidRPr="00AB11A3">
          <w:rPr>
            <w:rStyle w:val="Hipervnculo"/>
            <w:noProof/>
          </w:rPr>
          <w:t>Resumen</w:t>
        </w:r>
        <w:r w:rsidR="00B7029F">
          <w:rPr>
            <w:noProof/>
            <w:webHidden/>
          </w:rPr>
          <w:tab/>
        </w:r>
        <w:r w:rsidR="00B7029F">
          <w:rPr>
            <w:noProof/>
            <w:webHidden/>
          </w:rPr>
          <w:fldChar w:fldCharType="begin"/>
        </w:r>
        <w:r w:rsidR="00B7029F">
          <w:rPr>
            <w:noProof/>
            <w:webHidden/>
          </w:rPr>
          <w:instrText xml:space="preserve"> PAGEREF _Toc42084032 \h </w:instrText>
        </w:r>
        <w:r w:rsidR="00B7029F">
          <w:rPr>
            <w:noProof/>
            <w:webHidden/>
          </w:rPr>
        </w:r>
        <w:r w:rsidR="00B7029F">
          <w:rPr>
            <w:noProof/>
            <w:webHidden/>
          </w:rPr>
          <w:fldChar w:fldCharType="separate"/>
        </w:r>
        <w:r w:rsidR="00B7029F">
          <w:rPr>
            <w:rFonts w:hint="eastAsia"/>
            <w:noProof/>
            <w:webHidden/>
          </w:rPr>
          <w:t>v</w:t>
        </w:r>
        <w:r w:rsidR="00B7029F">
          <w:rPr>
            <w:noProof/>
            <w:webHidden/>
          </w:rPr>
          <w:fldChar w:fldCharType="end"/>
        </w:r>
      </w:hyperlink>
    </w:p>
    <w:p w14:paraId="528BE0BA" w14:textId="63EF6EAA" w:rsidR="00B7029F" w:rsidRDefault="00682C70">
      <w:pPr>
        <w:pStyle w:val="TDC2"/>
        <w:rPr>
          <w:rFonts w:asciiTheme="minorHAnsi" w:eastAsiaTheme="minorEastAsia" w:hAnsiTheme="minorHAnsi" w:cstheme="minorBidi"/>
          <w:noProof/>
          <w:kern w:val="0"/>
          <w:sz w:val="22"/>
          <w:szCs w:val="22"/>
          <w:lang w:eastAsia="es-ES" w:bidi="ar-SA"/>
        </w:rPr>
      </w:pPr>
      <w:hyperlink w:anchor="_Toc42084033" w:history="1">
        <w:r w:rsidR="00B7029F" w:rsidRPr="00AB11A3">
          <w:rPr>
            <w:rStyle w:val="Hipervnculo"/>
            <w:noProof/>
          </w:rPr>
          <w:t>Agradecimientos</w:t>
        </w:r>
        <w:r w:rsidR="00B7029F">
          <w:rPr>
            <w:noProof/>
            <w:webHidden/>
          </w:rPr>
          <w:tab/>
        </w:r>
        <w:r w:rsidR="00B7029F">
          <w:rPr>
            <w:noProof/>
            <w:webHidden/>
          </w:rPr>
          <w:fldChar w:fldCharType="begin"/>
        </w:r>
        <w:r w:rsidR="00B7029F">
          <w:rPr>
            <w:noProof/>
            <w:webHidden/>
          </w:rPr>
          <w:instrText xml:space="preserve"> PAGEREF _Toc42084033 \h </w:instrText>
        </w:r>
        <w:r w:rsidR="00B7029F">
          <w:rPr>
            <w:noProof/>
            <w:webHidden/>
          </w:rPr>
        </w:r>
        <w:r w:rsidR="00B7029F">
          <w:rPr>
            <w:noProof/>
            <w:webHidden/>
          </w:rPr>
          <w:fldChar w:fldCharType="separate"/>
        </w:r>
        <w:r w:rsidR="00B7029F">
          <w:rPr>
            <w:rFonts w:hint="eastAsia"/>
            <w:noProof/>
            <w:webHidden/>
          </w:rPr>
          <w:t>vii</w:t>
        </w:r>
        <w:r w:rsidR="00B7029F">
          <w:rPr>
            <w:noProof/>
            <w:webHidden/>
          </w:rPr>
          <w:fldChar w:fldCharType="end"/>
        </w:r>
      </w:hyperlink>
    </w:p>
    <w:p w14:paraId="5B392C97" w14:textId="1DFEB410" w:rsidR="00B7029F" w:rsidRDefault="00682C70">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84034" w:history="1">
        <w:r w:rsidR="00B7029F" w:rsidRPr="00AB11A3">
          <w:rPr>
            <w:rStyle w:val="Hipervnculo"/>
            <w:noProof/>
          </w:rPr>
          <w:t>CAPÍTULO 1. Introducción</w:t>
        </w:r>
        <w:r w:rsidR="00B7029F">
          <w:rPr>
            <w:noProof/>
            <w:webHidden/>
          </w:rPr>
          <w:tab/>
        </w:r>
        <w:r w:rsidR="00B7029F">
          <w:rPr>
            <w:noProof/>
            <w:webHidden/>
          </w:rPr>
          <w:fldChar w:fldCharType="begin"/>
        </w:r>
        <w:r w:rsidR="00B7029F">
          <w:rPr>
            <w:noProof/>
            <w:webHidden/>
          </w:rPr>
          <w:instrText xml:space="preserve"> PAGEREF _Toc42084034 \h </w:instrText>
        </w:r>
        <w:r w:rsidR="00B7029F">
          <w:rPr>
            <w:noProof/>
            <w:webHidden/>
          </w:rPr>
        </w:r>
        <w:r w:rsidR="00B7029F">
          <w:rPr>
            <w:noProof/>
            <w:webHidden/>
          </w:rPr>
          <w:fldChar w:fldCharType="separate"/>
        </w:r>
        <w:r w:rsidR="00B7029F">
          <w:rPr>
            <w:rFonts w:hint="eastAsia"/>
            <w:noProof/>
            <w:webHidden/>
          </w:rPr>
          <w:t>1</w:t>
        </w:r>
        <w:r w:rsidR="00B7029F">
          <w:rPr>
            <w:noProof/>
            <w:webHidden/>
          </w:rPr>
          <w:fldChar w:fldCharType="end"/>
        </w:r>
      </w:hyperlink>
    </w:p>
    <w:p w14:paraId="3B7081B6" w14:textId="0B2DE8B4" w:rsidR="00B7029F" w:rsidRDefault="00682C70">
      <w:pPr>
        <w:pStyle w:val="TDC2"/>
        <w:rPr>
          <w:rFonts w:asciiTheme="minorHAnsi" w:eastAsiaTheme="minorEastAsia" w:hAnsiTheme="minorHAnsi" w:cstheme="minorBidi"/>
          <w:noProof/>
          <w:kern w:val="0"/>
          <w:sz w:val="22"/>
          <w:szCs w:val="22"/>
          <w:lang w:eastAsia="es-ES" w:bidi="ar-SA"/>
        </w:rPr>
      </w:pPr>
      <w:hyperlink w:anchor="_Toc42084035" w:history="1">
        <w:r w:rsidR="00B7029F" w:rsidRPr="00AB11A3">
          <w:rPr>
            <w:rStyle w:val="Hipervnculo"/>
            <w:noProof/>
          </w:rPr>
          <w:t>1.1. Motivación</w:t>
        </w:r>
        <w:r w:rsidR="00B7029F">
          <w:rPr>
            <w:noProof/>
            <w:webHidden/>
          </w:rPr>
          <w:tab/>
        </w:r>
        <w:r w:rsidR="00B7029F">
          <w:rPr>
            <w:noProof/>
            <w:webHidden/>
          </w:rPr>
          <w:fldChar w:fldCharType="begin"/>
        </w:r>
        <w:r w:rsidR="00B7029F">
          <w:rPr>
            <w:noProof/>
            <w:webHidden/>
          </w:rPr>
          <w:instrText xml:space="preserve"> PAGEREF _Toc42084035 \h </w:instrText>
        </w:r>
        <w:r w:rsidR="00B7029F">
          <w:rPr>
            <w:noProof/>
            <w:webHidden/>
          </w:rPr>
        </w:r>
        <w:r w:rsidR="00B7029F">
          <w:rPr>
            <w:noProof/>
            <w:webHidden/>
          </w:rPr>
          <w:fldChar w:fldCharType="separate"/>
        </w:r>
        <w:r w:rsidR="00B7029F">
          <w:rPr>
            <w:rFonts w:hint="eastAsia"/>
            <w:noProof/>
            <w:webHidden/>
          </w:rPr>
          <w:t>1</w:t>
        </w:r>
        <w:r w:rsidR="00B7029F">
          <w:rPr>
            <w:noProof/>
            <w:webHidden/>
          </w:rPr>
          <w:fldChar w:fldCharType="end"/>
        </w:r>
      </w:hyperlink>
    </w:p>
    <w:p w14:paraId="662CE953" w14:textId="2C3BB7FF" w:rsidR="00B7029F" w:rsidRDefault="00682C70">
      <w:pPr>
        <w:pStyle w:val="TDC2"/>
        <w:rPr>
          <w:rFonts w:asciiTheme="minorHAnsi" w:eastAsiaTheme="minorEastAsia" w:hAnsiTheme="minorHAnsi" w:cstheme="minorBidi"/>
          <w:noProof/>
          <w:kern w:val="0"/>
          <w:sz w:val="22"/>
          <w:szCs w:val="22"/>
          <w:lang w:eastAsia="es-ES" w:bidi="ar-SA"/>
        </w:rPr>
      </w:pPr>
      <w:hyperlink w:anchor="_Toc42084036" w:history="1">
        <w:r w:rsidR="00B7029F" w:rsidRPr="00AB11A3">
          <w:rPr>
            <w:rStyle w:val="Hipervnculo"/>
            <w:noProof/>
          </w:rPr>
          <w:t>1.2. Objetivos</w:t>
        </w:r>
        <w:r w:rsidR="00B7029F">
          <w:rPr>
            <w:noProof/>
            <w:webHidden/>
          </w:rPr>
          <w:tab/>
        </w:r>
        <w:r w:rsidR="00B7029F">
          <w:rPr>
            <w:noProof/>
            <w:webHidden/>
          </w:rPr>
          <w:fldChar w:fldCharType="begin"/>
        </w:r>
        <w:r w:rsidR="00B7029F">
          <w:rPr>
            <w:noProof/>
            <w:webHidden/>
          </w:rPr>
          <w:instrText xml:space="preserve"> PAGEREF _Toc42084036 \h </w:instrText>
        </w:r>
        <w:r w:rsidR="00B7029F">
          <w:rPr>
            <w:noProof/>
            <w:webHidden/>
          </w:rPr>
        </w:r>
        <w:r w:rsidR="00B7029F">
          <w:rPr>
            <w:noProof/>
            <w:webHidden/>
          </w:rPr>
          <w:fldChar w:fldCharType="separate"/>
        </w:r>
        <w:r w:rsidR="00B7029F">
          <w:rPr>
            <w:rFonts w:hint="eastAsia"/>
            <w:noProof/>
            <w:webHidden/>
          </w:rPr>
          <w:t>3</w:t>
        </w:r>
        <w:r w:rsidR="00B7029F">
          <w:rPr>
            <w:noProof/>
            <w:webHidden/>
          </w:rPr>
          <w:fldChar w:fldCharType="end"/>
        </w:r>
      </w:hyperlink>
    </w:p>
    <w:p w14:paraId="63FFF68F" w14:textId="20FA057E" w:rsidR="00B7029F" w:rsidRDefault="00682C70">
      <w:pPr>
        <w:pStyle w:val="TDC2"/>
        <w:rPr>
          <w:rFonts w:asciiTheme="minorHAnsi" w:eastAsiaTheme="minorEastAsia" w:hAnsiTheme="minorHAnsi" w:cstheme="minorBidi"/>
          <w:noProof/>
          <w:kern w:val="0"/>
          <w:sz w:val="22"/>
          <w:szCs w:val="22"/>
          <w:lang w:eastAsia="es-ES" w:bidi="ar-SA"/>
        </w:rPr>
      </w:pPr>
      <w:hyperlink w:anchor="_Toc42084037" w:history="1">
        <w:r w:rsidR="00B7029F" w:rsidRPr="00AB11A3">
          <w:rPr>
            <w:rStyle w:val="Hipervnculo"/>
            <w:noProof/>
          </w:rPr>
          <w:t>1.3. Estructura de la memoria</w:t>
        </w:r>
        <w:r w:rsidR="00B7029F">
          <w:rPr>
            <w:noProof/>
            <w:webHidden/>
          </w:rPr>
          <w:tab/>
        </w:r>
        <w:r w:rsidR="00B7029F">
          <w:rPr>
            <w:noProof/>
            <w:webHidden/>
          </w:rPr>
          <w:fldChar w:fldCharType="begin"/>
        </w:r>
        <w:r w:rsidR="00B7029F">
          <w:rPr>
            <w:noProof/>
            <w:webHidden/>
          </w:rPr>
          <w:instrText xml:space="preserve"> PAGEREF _Toc42084037 \h </w:instrText>
        </w:r>
        <w:r w:rsidR="00B7029F">
          <w:rPr>
            <w:noProof/>
            <w:webHidden/>
          </w:rPr>
        </w:r>
        <w:r w:rsidR="00B7029F">
          <w:rPr>
            <w:noProof/>
            <w:webHidden/>
          </w:rPr>
          <w:fldChar w:fldCharType="separate"/>
        </w:r>
        <w:r w:rsidR="00B7029F">
          <w:rPr>
            <w:rFonts w:hint="eastAsia"/>
            <w:noProof/>
            <w:webHidden/>
          </w:rPr>
          <w:t>4</w:t>
        </w:r>
        <w:r w:rsidR="00B7029F">
          <w:rPr>
            <w:noProof/>
            <w:webHidden/>
          </w:rPr>
          <w:fldChar w:fldCharType="end"/>
        </w:r>
      </w:hyperlink>
    </w:p>
    <w:p w14:paraId="6DA2AAE2" w14:textId="50BEF321" w:rsidR="00B7029F" w:rsidRDefault="00682C70">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84038" w:history="1">
        <w:r w:rsidR="00B7029F" w:rsidRPr="00AB11A3">
          <w:rPr>
            <w:rStyle w:val="Hipervnculo"/>
            <w:noProof/>
          </w:rPr>
          <w:t>CAPÍTULO 2. Estado del arte</w:t>
        </w:r>
        <w:r w:rsidR="00B7029F">
          <w:rPr>
            <w:noProof/>
            <w:webHidden/>
          </w:rPr>
          <w:tab/>
        </w:r>
        <w:r w:rsidR="00B7029F">
          <w:rPr>
            <w:noProof/>
            <w:webHidden/>
          </w:rPr>
          <w:fldChar w:fldCharType="begin"/>
        </w:r>
        <w:r w:rsidR="00B7029F">
          <w:rPr>
            <w:noProof/>
            <w:webHidden/>
          </w:rPr>
          <w:instrText xml:space="preserve"> PAGEREF _Toc42084038 \h </w:instrText>
        </w:r>
        <w:r w:rsidR="00B7029F">
          <w:rPr>
            <w:noProof/>
            <w:webHidden/>
          </w:rPr>
        </w:r>
        <w:r w:rsidR="00B7029F">
          <w:rPr>
            <w:noProof/>
            <w:webHidden/>
          </w:rPr>
          <w:fldChar w:fldCharType="separate"/>
        </w:r>
        <w:r w:rsidR="00B7029F">
          <w:rPr>
            <w:rFonts w:hint="eastAsia"/>
            <w:noProof/>
            <w:webHidden/>
          </w:rPr>
          <w:t>5</w:t>
        </w:r>
        <w:r w:rsidR="00B7029F">
          <w:rPr>
            <w:noProof/>
            <w:webHidden/>
          </w:rPr>
          <w:fldChar w:fldCharType="end"/>
        </w:r>
      </w:hyperlink>
    </w:p>
    <w:p w14:paraId="14827F43" w14:textId="2B98B9F4" w:rsidR="00B7029F" w:rsidRDefault="00682C70">
      <w:pPr>
        <w:pStyle w:val="TDC2"/>
        <w:rPr>
          <w:rFonts w:asciiTheme="minorHAnsi" w:eastAsiaTheme="minorEastAsia" w:hAnsiTheme="minorHAnsi" w:cstheme="minorBidi"/>
          <w:noProof/>
          <w:kern w:val="0"/>
          <w:sz w:val="22"/>
          <w:szCs w:val="22"/>
          <w:lang w:eastAsia="es-ES" w:bidi="ar-SA"/>
        </w:rPr>
      </w:pPr>
      <w:hyperlink w:anchor="_Toc42084039" w:history="1">
        <w:r w:rsidR="00B7029F" w:rsidRPr="00AB11A3">
          <w:rPr>
            <w:rStyle w:val="Hipervnculo"/>
            <w:noProof/>
          </w:rPr>
          <w:t>2.1. Planteamiento general del problema</w:t>
        </w:r>
        <w:r w:rsidR="00B7029F">
          <w:rPr>
            <w:noProof/>
            <w:webHidden/>
          </w:rPr>
          <w:tab/>
        </w:r>
        <w:r w:rsidR="00B7029F">
          <w:rPr>
            <w:noProof/>
            <w:webHidden/>
          </w:rPr>
          <w:fldChar w:fldCharType="begin"/>
        </w:r>
        <w:r w:rsidR="00B7029F">
          <w:rPr>
            <w:noProof/>
            <w:webHidden/>
          </w:rPr>
          <w:instrText xml:space="preserve"> PAGEREF _Toc42084039 \h </w:instrText>
        </w:r>
        <w:r w:rsidR="00B7029F">
          <w:rPr>
            <w:noProof/>
            <w:webHidden/>
          </w:rPr>
        </w:r>
        <w:r w:rsidR="00B7029F">
          <w:rPr>
            <w:noProof/>
            <w:webHidden/>
          </w:rPr>
          <w:fldChar w:fldCharType="separate"/>
        </w:r>
        <w:r w:rsidR="00B7029F">
          <w:rPr>
            <w:rFonts w:hint="eastAsia"/>
            <w:noProof/>
            <w:webHidden/>
          </w:rPr>
          <w:t>6</w:t>
        </w:r>
        <w:r w:rsidR="00B7029F">
          <w:rPr>
            <w:noProof/>
            <w:webHidden/>
          </w:rPr>
          <w:fldChar w:fldCharType="end"/>
        </w:r>
      </w:hyperlink>
    </w:p>
    <w:p w14:paraId="6D58FB30" w14:textId="07EE36CB" w:rsidR="00B7029F" w:rsidRDefault="00682C70">
      <w:pPr>
        <w:pStyle w:val="TDC2"/>
        <w:rPr>
          <w:rFonts w:asciiTheme="minorHAnsi" w:eastAsiaTheme="minorEastAsia" w:hAnsiTheme="minorHAnsi" w:cstheme="minorBidi"/>
          <w:noProof/>
          <w:kern w:val="0"/>
          <w:sz w:val="22"/>
          <w:szCs w:val="22"/>
          <w:lang w:eastAsia="es-ES" w:bidi="ar-SA"/>
        </w:rPr>
      </w:pPr>
      <w:hyperlink w:anchor="_Toc42084040" w:history="1">
        <w:r w:rsidR="00B7029F" w:rsidRPr="00AB11A3">
          <w:rPr>
            <w:rStyle w:val="Hipervnculo"/>
            <w:noProof/>
          </w:rPr>
          <w:t>2.2. Técnicas de evitación de colisiones entre UAV</w:t>
        </w:r>
        <w:r w:rsidR="00B7029F">
          <w:rPr>
            <w:noProof/>
            <w:webHidden/>
          </w:rPr>
          <w:tab/>
        </w:r>
        <w:r w:rsidR="00B7029F">
          <w:rPr>
            <w:noProof/>
            <w:webHidden/>
          </w:rPr>
          <w:fldChar w:fldCharType="begin"/>
        </w:r>
        <w:r w:rsidR="00B7029F">
          <w:rPr>
            <w:noProof/>
            <w:webHidden/>
          </w:rPr>
          <w:instrText xml:space="preserve"> PAGEREF _Toc42084040 \h </w:instrText>
        </w:r>
        <w:r w:rsidR="00B7029F">
          <w:rPr>
            <w:noProof/>
            <w:webHidden/>
          </w:rPr>
        </w:r>
        <w:r w:rsidR="00B7029F">
          <w:rPr>
            <w:noProof/>
            <w:webHidden/>
          </w:rPr>
          <w:fldChar w:fldCharType="separate"/>
        </w:r>
        <w:r w:rsidR="00B7029F">
          <w:rPr>
            <w:rFonts w:hint="eastAsia"/>
            <w:noProof/>
            <w:webHidden/>
          </w:rPr>
          <w:t>8</w:t>
        </w:r>
        <w:r w:rsidR="00B7029F">
          <w:rPr>
            <w:noProof/>
            <w:webHidden/>
          </w:rPr>
          <w:fldChar w:fldCharType="end"/>
        </w:r>
      </w:hyperlink>
    </w:p>
    <w:p w14:paraId="09A95614" w14:textId="09CD8D9A" w:rsidR="00B7029F" w:rsidRDefault="00682C70">
      <w:pPr>
        <w:pStyle w:val="TDC2"/>
        <w:rPr>
          <w:rFonts w:asciiTheme="minorHAnsi" w:eastAsiaTheme="minorEastAsia" w:hAnsiTheme="minorHAnsi" w:cstheme="minorBidi"/>
          <w:noProof/>
          <w:kern w:val="0"/>
          <w:sz w:val="22"/>
          <w:szCs w:val="22"/>
          <w:lang w:eastAsia="es-ES" w:bidi="ar-SA"/>
        </w:rPr>
      </w:pPr>
      <w:hyperlink w:anchor="_Toc42084041" w:history="1">
        <w:r w:rsidR="00B7029F" w:rsidRPr="00AB11A3">
          <w:rPr>
            <w:rStyle w:val="Hipervnculo"/>
            <w:noProof/>
          </w:rPr>
          <w:t>2.3. Algunas técnicas propuestas</w:t>
        </w:r>
        <w:r w:rsidR="00B7029F">
          <w:rPr>
            <w:noProof/>
            <w:webHidden/>
          </w:rPr>
          <w:tab/>
        </w:r>
        <w:r w:rsidR="00B7029F">
          <w:rPr>
            <w:noProof/>
            <w:webHidden/>
          </w:rPr>
          <w:fldChar w:fldCharType="begin"/>
        </w:r>
        <w:r w:rsidR="00B7029F">
          <w:rPr>
            <w:noProof/>
            <w:webHidden/>
          </w:rPr>
          <w:instrText xml:space="preserve"> PAGEREF _Toc42084041 \h </w:instrText>
        </w:r>
        <w:r w:rsidR="00B7029F">
          <w:rPr>
            <w:noProof/>
            <w:webHidden/>
          </w:rPr>
        </w:r>
        <w:r w:rsidR="00B7029F">
          <w:rPr>
            <w:noProof/>
            <w:webHidden/>
          </w:rPr>
          <w:fldChar w:fldCharType="separate"/>
        </w:r>
        <w:r w:rsidR="00B7029F">
          <w:rPr>
            <w:rFonts w:hint="eastAsia"/>
            <w:noProof/>
            <w:webHidden/>
          </w:rPr>
          <w:t>9</w:t>
        </w:r>
        <w:r w:rsidR="00B7029F">
          <w:rPr>
            <w:noProof/>
            <w:webHidden/>
          </w:rPr>
          <w:fldChar w:fldCharType="end"/>
        </w:r>
      </w:hyperlink>
    </w:p>
    <w:p w14:paraId="4057F7A3" w14:textId="0768D2D3" w:rsidR="00B7029F" w:rsidRDefault="00682C70">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42" w:history="1">
        <w:r w:rsidR="00B7029F" w:rsidRPr="00AB11A3">
          <w:rPr>
            <w:rStyle w:val="Hipervnculo"/>
            <w:noProof/>
            <w:lang w:val="en-US"/>
          </w:rPr>
          <w:t>2.3.1. Artificial Potencial Field (APF)</w:t>
        </w:r>
        <w:r w:rsidR="00B7029F">
          <w:rPr>
            <w:noProof/>
            <w:webHidden/>
          </w:rPr>
          <w:tab/>
        </w:r>
        <w:r w:rsidR="00B7029F">
          <w:rPr>
            <w:noProof/>
            <w:webHidden/>
          </w:rPr>
          <w:fldChar w:fldCharType="begin"/>
        </w:r>
        <w:r w:rsidR="00B7029F">
          <w:rPr>
            <w:noProof/>
            <w:webHidden/>
          </w:rPr>
          <w:instrText xml:space="preserve"> PAGEREF _Toc42084042 \h </w:instrText>
        </w:r>
        <w:r w:rsidR="00B7029F">
          <w:rPr>
            <w:noProof/>
            <w:webHidden/>
          </w:rPr>
        </w:r>
        <w:r w:rsidR="00B7029F">
          <w:rPr>
            <w:noProof/>
            <w:webHidden/>
          </w:rPr>
          <w:fldChar w:fldCharType="separate"/>
        </w:r>
        <w:r w:rsidR="00B7029F">
          <w:rPr>
            <w:rFonts w:hint="eastAsia"/>
            <w:noProof/>
            <w:webHidden/>
          </w:rPr>
          <w:t>9</w:t>
        </w:r>
        <w:r w:rsidR="00B7029F">
          <w:rPr>
            <w:noProof/>
            <w:webHidden/>
          </w:rPr>
          <w:fldChar w:fldCharType="end"/>
        </w:r>
      </w:hyperlink>
    </w:p>
    <w:p w14:paraId="09C3EECD" w14:textId="4A5761EC" w:rsidR="00B7029F" w:rsidRDefault="00682C70">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43" w:history="1">
        <w:r w:rsidR="00B7029F" w:rsidRPr="00AB11A3">
          <w:rPr>
            <w:rStyle w:val="Hipervnculo"/>
            <w:noProof/>
          </w:rPr>
          <w:t>2.3.2. Particle Swarm Optimization (PSO)</w:t>
        </w:r>
        <w:r w:rsidR="00B7029F">
          <w:rPr>
            <w:noProof/>
            <w:webHidden/>
          </w:rPr>
          <w:tab/>
        </w:r>
        <w:r w:rsidR="00B7029F">
          <w:rPr>
            <w:noProof/>
            <w:webHidden/>
          </w:rPr>
          <w:fldChar w:fldCharType="begin"/>
        </w:r>
        <w:r w:rsidR="00B7029F">
          <w:rPr>
            <w:noProof/>
            <w:webHidden/>
          </w:rPr>
          <w:instrText xml:space="preserve"> PAGEREF _Toc42084043 \h </w:instrText>
        </w:r>
        <w:r w:rsidR="00B7029F">
          <w:rPr>
            <w:noProof/>
            <w:webHidden/>
          </w:rPr>
        </w:r>
        <w:r w:rsidR="00B7029F">
          <w:rPr>
            <w:noProof/>
            <w:webHidden/>
          </w:rPr>
          <w:fldChar w:fldCharType="separate"/>
        </w:r>
        <w:r w:rsidR="00B7029F">
          <w:rPr>
            <w:rFonts w:hint="eastAsia"/>
            <w:noProof/>
            <w:webHidden/>
          </w:rPr>
          <w:t>10</w:t>
        </w:r>
        <w:r w:rsidR="00B7029F">
          <w:rPr>
            <w:noProof/>
            <w:webHidden/>
          </w:rPr>
          <w:fldChar w:fldCharType="end"/>
        </w:r>
      </w:hyperlink>
    </w:p>
    <w:p w14:paraId="3CACE5FF" w14:textId="08A80CCD" w:rsidR="00B7029F" w:rsidRDefault="00682C70">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44" w:history="1">
        <w:r w:rsidR="00B7029F" w:rsidRPr="00AB11A3">
          <w:rPr>
            <w:rStyle w:val="Hipervnculo"/>
            <w:noProof/>
          </w:rPr>
          <w:t>2.3.3. Collision Cone (CC)</w:t>
        </w:r>
        <w:r w:rsidR="00B7029F">
          <w:rPr>
            <w:noProof/>
            <w:webHidden/>
          </w:rPr>
          <w:tab/>
        </w:r>
        <w:r w:rsidR="00B7029F">
          <w:rPr>
            <w:noProof/>
            <w:webHidden/>
          </w:rPr>
          <w:fldChar w:fldCharType="begin"/>
        </w:r>
        <w:r w:rsidR="00B7029F">
          <w:rPr>
            <w:noProof/>
            <w:webHidden/>
          </w:rPr>
          <w:instrText xml:space="preserve"> PAGEREF _Toc42084044 \h </w:instrText>
        </w:r>
        <w:r w:rsidR="00B7029F">
          <w:rPr>
            <w:noProof/>
            <w:webHidden/>
          </w:rPr>
        </w:r>
        <w:r w:rsidR="00B7029F">
          <w:rPr>
            <w:noProof/>
            <w:webHidden/>
          </w:rPr>
          <w:fldChar w:fldCharType="separate"/>
        </w:r>
        <w:r w:rsidR="00B7029F">
          <w:rPr>
            <w:rFonts w:hint="eastAsia"/>
            <w:noProof/>
            <w:webHidden/>
          </w:rPr>
          <w:t>11</w:t>
        </w:r>
        <w:r w:rsidR="00B7029F">
          <w:rPr>
            <w:noProof/>
            <w:webHidden/>
          </w:rPr>
          <w:fldChar w:fldCharType="end"/>
        </w:r>
      </w:hyperlink>
    </w:p>
    <w:p w14:paraId="500031F7" w14:textId="3DEFE836" w:rsidR="00B7029F" w:rsidRDefault="00682C70">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45" w:history="1">
        <w:r w:rsidR="00B7029F" w:rsidRPr="00AB11A3">
          <w:rPr>
            <w:rStyle w:val="Hipervnculo"/>
            <w:noProof/>
          </w:rPr>
          <w:t>2.3.4. Dubins Paths</w:t>
        </w:r>
        <w:r w:rsidR="00B7029F">
          <w:rPr>
            <w:noProof/>
            <w:webHidden/>
          </w:rPr>
          <w:tab/>
        </w:r>
        <w:r w:rsidR="00B7029F">
          <w:rPr>
            <w:noProof/>
            <w:webHidden/>
          </w:rPr>
          <w:fldChar w:fldCharType="begin"/>
        </w:r>
        <w:r w:rsidR="00B7029F">
          <w:rPr>
            <w:noProof/>
            <w:webHidden/>
          </w:rPr>
          <w:instrText xml:space="preserve"> PAGEREF _Toc42084045 \h </w:instrText>
        </w:r>
        <w:r w:rsidR="00B7029F">
          <w:rPr>
            <w:noProof/>
            <w:webHidden/>
          </w:rPr>
        </w:r>
        <w:r w:rsidR="00B7029F">
          <w:rPr>
            <w:noProof/>
            <w:webHidden/>
          </w:rPr>
          <w:fldChar w:fldCharType="separate"/>
        </w:r>
        <w:r w:rsidR="00B7029F">
          <w:rPr>
            <w:rFonts w:hint="eastAsia"/>
            <w:noProof/>
            <w:webHidden/>
          </w:rPr>
          <w:t>12</w:t>
        </w:r>
        <w:r w:rsidR="00B7029F">
          <w:rPr>
            <w:noProof/>
            <w:webHidden/>
          </w:rPr>
          <w:fldChar w:fldCharType="end"/>
        </w:r>
      </w:hyperlink>
    </w:p>
    <w:p w14:paraId="3289B1C4" w14:textId="7A827A54" w:rsidR="00B7029F" w:rsidRDefault="00682C70">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46" w:history="1">
        <w:r w:rsidR="00B7029F" w:rsidRPr="00AB11A3">
          <w:rPr>
            <w:rStyle w:val="Hipervnculo"/>
            <w:noProof/>
            <w:lang w:val="en-US"/>
          </w:rPr>
          <w:t>2.3.5. Optimal Reciprocal Collision Avoidance (ORCA)</w:t>
        </w:r>
        <w:r w:rsidR="00B7029F">
          <w:rPr>
            <w:noProof/>
            <w:webHidden/>
          </w:rPr>
          <w:tab/>
        </w:r>
        <w:r w:rsidR="00B7029F">
          <w:rPr>
            <w:noProof/>
            <w:webHidden/>
          </w:rPr>
          <w:fldChar w:fldCharType="begin"/>
        </w:r>
        <w:r w:rsidR="00B7029F">
          <w:rPr>
            <w:noProof/>
            <w:webHidden/>
          </w:rPr>
          <w:instrText xml:space="preserve"> PAGEREF _Toc42084046 \h </w:instrText>
        </w:r>
        <w:r w:rsidR="00B7029F">
          <w:rPr>
            <w:noProof/>
            <w:webHidden/>
          </w:rPr>
        </w:r>
        <w:r w:rsidR="00B7029F">
          <w:rPr>
            <w:noProof/>
            <w:webHidden/>
          </w:rPr>
          <w:fldChar w:fldCharType="separate"/>
        </w:r>
        <w:r w:rsidR="00B7029F">
          <w:rPr>
            <w:rFonts w:hint="eastAsia"/>
            <w:noProof/>
            <w:webHidden/>
          </w:rPr>
          <w:t>13</w:t>
        </w:r>
        <w:r w:rsidR="00B7029F">
          <w:rPr>
            <w:noProof/>
            <w:webHidden/>
          </w:rPr>
          <w:fldChar w:fldCharType="end"/>
        </w:r>
      </w:hyperlink>
    </w:p>
    <w:p w14:paraId="6775684B" w14:textId="1102CA75" w:rsidR="00B7029F" w:rsidRDefault="00682C70">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47" w:history="1">
        <w:r w:rsidR="00B7029F" w:rsidRPr="00AB11A3">
          <w:rPr>
            <w:rStyle w:val="Hipervnculo"/>
            <w:noProof/>
          </w:rPr>
          <w:t>2.3.6. Conclusión</w:t>
        </w:r>
        <w:r w:rsidR="00B7029F">
          <w:rPr>
            <w:noProof/>
            <w:webHidden/>
          </w:rPr>
          <w:tab/>
        </w:r>
        <w:r w:rsidR="00B7029F">
          <w:rPr>
            <w:noProof/>
            <w:webHidden/>
          </w:rPr>
          <w:fldChar w:fldCharType="begin"/>
        </w:r>
        <w:r w:rsidR="00B7029F">
          <w:rPr>
            <w:noProof/>
            <w:webHidden/>
          </w:rPr>
          <w:instrText xml:space="preserve"> PAGEREF _Toc42084047 \h </w:instrText>
        </w:r>
        <w:r w:rsidR="00B7029F">
          <w:rPr>
            <w:noProof/>
            <w:webHidden/>
          </w:rPr>
        </w:r>
        <w:r w:rsidR="00B7029F">
          <w:rPr>
            <w:noProof/>
            <w:webHidden/>
          </w:rPr>
          <w:fldChar w:fldCharType="separate"/>
        </w:r>
        <w:r w:rsidR="00B7029F">
          <w:rPr>
            <w:rFonts w:hint="eastAsia"/>
            <w:noProof/>
            <w:webHidden/>
          </w:rPr>
          <w:t>15</w:t>
        </w:r>
        <w:r w:rsidR="00B7029F">
          <w:rPr>
            <w:noProof/>
            <w:webHidden/>
          </w:rPr>
          <w:fldChar w:fldCharType="end"/>
        </w:r>
      </w:hyperlink>
    </w:p>
    <w:p w14:paraId="1E2EF903" w14:textId="48CDD0F2" w:rsidR="00B7029F" w:rsidRDefault="00682C70">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84048" w:history="1">
        <w:r w:rsidR="00B7029F" w:rsidRPr="00AB11A3">
          <w:rPr>
            <w:rStyle w:val="Hipervnculo"/>
            <w:noProof/>
          </w:rPr>
          <w:t>CAPÍTULO 3. Herramientas y metodología</w:t>
        </w:r>
        <w:r w:rsidR="00B7029F">
          <w:rPr>
            <w:noProof/>
            <w:webHidden/>
          </w:rPr>
          <w:tab/>
        </w:r>
        <w:r w:rsidR="00B7029F">
          <w:rPr>
            <w:noProof/>
            <w:webHidden/>
          </w:rPr>
          <w:fldChar w:fldCharType="begin"/>
        </w:r>
        <w:r w:rsidR="00B7029F">
          <w:rPr>
            <w:noProof/>
            <w:webHidden/>
          </w:rPr>
          <w:instrText xml:space="preserve"> PAGEREF _Toc42084048 \h </w:instrText>
        </w:r>
        <w:r w:rsidR="00B7029F">
          <w:rPr>
            <w:noProof/>
            <w:webHidden/>
          </w:rPr>
        </w:r>
        <w:r w:rsidR="00B7029F">
          <w:rPr>
            <w:noProof/>
            <w:webHidden/>
          </w:rPr>
          <w:fldChar w:fldCharType="separate"/>
        </w:r>
        <w:r w:rsidR="00B7029F">
          <w:rPr>
            <w:rFonts w:hint="eastAsia"/>
            <w:noProof/>
            <w:webHidden/>
          </w:rPr>
          <w:t>16</w:t>
        </w:r>
        <w:r w:rsidR="00B7029F">
          <w:rPr>
            <w:noProof/>
            <w:webHidden/>
          </w:rPr>
          <w:fldChar w:fldCharType="end"/>
        </w:r>
      </w:hyperlink>
    </w:p>
    <w:p w14:paraId="0B13B3EC" w14:textId="44225262" w:rsidR="00B7029F" w:rsidRDefault="00682C70">
      <w:pPr>
        <w:pStyle w:val="TDC2"/>
        <w:rPr>
          <w:rFonts w:asciiTheme="minorHAnsi" w:eastAsiaTheme="minorEastAsia" w:hAnsiTheme="minorHAnsi" w:cstheme="minorBidi"/>
          <w:noProof/>
          <w:kern w:val="0"/>
          <w:sz w:val="22"/>
          <w:szCs w:val="22"/>
          <w:lang w:eastAsia="es-ES" w:bidi="ar-SA"/>
        </w:rPr>
      </w:pPr>
      <w:hyperlink w:anchor="_Toc42084049" w:history="1">
        <w:r w:rsidR="00B7029F" w:rsidRPr="00AB11A3">
          <w:rPr>
            <w:rStyle w:val="Hipervnculo"/>
            <w:noProof/>
          </w:rPr>
          <w:t>3.1. Herramientas empleadas</w:t>
        </w:r>
        <w:r w:rsidR="00B7029F">
          <w:rPr>
            <w:noProof/>
            <w:webHidden/>
          </w:rPr>
          <w:tab/>
        </w:r>
        <w:r w:rsidR="00B7029F">
          <w:rPr>
            <w:noProof/>
            <w:webHidden/>
          </w:rPr>
          <w:fldChar w:fldCharType="begin"/>
        </w:r>
        <w:r w:rsidR="00B7029F">
          <w:rPr>
            <w:noProof/>
            <w:webHidden/>
          </w:rPr>
          <w:instrText xml:space="preserve"> PAGEREF _Toc42084049 \h </w:instrText>
        </w:r>
        <w:r w:rsidR="00B7029F">
          <w:rPr>
            <w:noProof/>
            <w:webHidden/>
          </w:rPr>
        </w:r>
        <w:r w:rsidR="00B7029F">
          <w:rPr>
            <w:noProof/>
            <w:webHidden/>
          </w:rPr>
          <w:fldChar w:fldCharType="separate"/>
        </w:r>
        <w:r w:rsidR="00B7029F">
          <w:rPr>
            <w:rFonts w:hint="eastAsia"/>
            <w:noProof/>
            <w:webHidden/>
          </w:rPr>
          <w:t>16</w:t>
        </w:r>
        <w:r w:rsidR="00B7029F">
          <w:rPr>
            <w:noProof/>
            <w:webHidden/>
          </w:rPr>
          <w:fldChar w:fldCharType="end"/>
        </w:r>
      </w:hyperlink>
    </w:p>
    <w:p w14:paraId="0DEA1152" w14:textId="6BD3C043" w:rsidR="00B7029F" w:rsidRDefault="00682C70">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50" w:history="1">
        <w:r w:rsidR="00B7029F" w:rsidRPr="00AB11A3">
          <w:rPr>
            <w:rStyle w:val="Hipervnculo"/>
            <w:noProof/>
          </w:rPr>
          <w:t>3.1.1. Matlab</w:t>
        </w:r>
        <w:r w:rsidR="00B7029F">
          <w:rPr>
            <w:noProof/>
            <w:webHidden/>
          </w:rPr>
          <w:tab/>
        </w:r>
        <w:r w:rsidR="00B7029F">
          <w:rPr>
            <w:noProof/>
            <w:webHidden/>
          </w:rPr>
          <w:fldChar w:fldCharType="begin"/>
        </w:r>
        <w:r w:rsidR="00B7029F">
          <w:rPr>
            <w:noProof/>
            <w:webHidden/>
          </w:rPr>
          <w:instrText xml:space="preserve"> PAGEREF _Toc42084050 \h </w:instrText>
        </w:r>
        <w:r w:rsidR="00B7029F">
          <w:rPr>
            <w:noProof/>
            <w:webHidden/>
          </w:rPr>
        </w:r>
        <w:r w:rsidR="00B7029F">
          <w:rPr>
            <w:noProof/>
            <w:webHidden/>
          </w:rPr>
          <w:fldChar w:fldCharType="separate"/>
        </w:r>
        <w:r w:rsidR="00B7029F">
          <w:rPr>
            <w:rFonts w:hint="eastAsia"/>
            <w:noProof/>
            <w:webHidden/>
          </w:rPr>
          <w:t>16</w:t>
        </w:r>
        <w:r w:rsidR="00B7029F">
          <w:rPr>
            <w:noProof/>
            <w:webHidden/>
          </w:rPr>
          <w:fldChar w:fldCharType="end"/>
        </w:r>
      </w:hyperlink>
    </w:p>
    <w:p w14:paraId="67A72D2F" w14:textId="358B5016" w:rsidR="00B7029F" w:rsidRDefault="00682C70">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51" w:history="1">
        <w:r w:rsidR="00B7029F" w:rsidRPr="00AB11A3">
          <w:rPr>
            <w:rStyle w:val="Hipervnculo"/>
            <w:noProof/>
          </w:rPr>
          <w:t>3.1.2. Simulink</w:t>
        </w:r>
        <w:r w:rsidR="00B7029F">
          <w:rPr>
            <w:noProof/>
            <w:webHidden/>
          </w:rPr>
          <w:tab/>
        </w:r>
        <w:r w:rsidR="00B7029F">
          <w:rPr>
            <w:noProof/>
            <w:webHidden/>
          </w:rPr>
          <w:fldChar w:fldCharType="begin"/>
        </w:r>
        <w:r w:rsidR="00B7029F">
          <w:rPr>
            <w:noProof/>
            <w:webHidden/>
          </w:rPr>
          <w:instrText xml:space="preserve"> PAGEREF _Toc42084051 \h </w:instrText>
        </w:r>
        <w:r w:rsidR="00B7029F">
          <w:rPr>
            <w:noProof/>
            <w:webHidden/>
          </w:rPr>
        </w:r>
        <w:r w:rsidR="00B7029F">
          <w:rPr>
            <w:noProof/>
            <w:webHidden/>
          </w:rPr>
          <w:fldChar w:fldCharType="separate"/>
        </w:r>
        <w:r w:rsidR="00B7029F">
          <w:rPr>
            <w:rFonts w:hint="eastAsia"/>
            <w:noProof/>
            <w:webHidden/>
          </w:rPr>
          <w:t>17</w:t>
        </w:r>
        <w:r w:rsidR="00B7029F">
          <w:rPr>
            <w:noProof/>
            <w:webHidden/>
          </w:rPr>
          <w:fldChar w:fldCharType="end"/>
        </w:r>
      </w:hyperlink>
    </w:p>
    <w:p w14:paraId="137D5F56" w14:textId="51895D72" w:rsidR="00B7029F" w:rsidRDefault="00682C70">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52" w:history="1">
        <w:r w:rsidR="00B7029F" w:rsidRPr="00AB11A3">
          <w:rPr>
            <w:rStyle w:val="Hipervnculo"/>
            <w:noProof/>
          </w:rPr>
          <w:t>3.1.3. App Designer</w:t>
        </w:r>
        <w:r w:rsidR="00B7029F">
          <w:rPr>
            <w:noProof/>
            <w:webHidden/>
          </w:rPr>
          <w:tab/>
        </w:r>
        <w:r w:rsidR="00B7029F">
          <w:rPr>
            <w:noProof/>
            <w:webHidden/>
          </w:rPr>
          <w:fldChar w:fldCharType="begin"/>
        </w:r>
        <w:r w:rsidR="00B7029F">
          <w:rPr>
            <w:noProof/>
            <w:webHidden/>
          </w:rPr>
          <w:instrText xml:space="preserve"> PAGEREF _Toc42084052 \h </w:instrText>
        </w:r>
        <w:r w:rsidR="00B7029F">
          <w:rPr>
            <w:noProof/>
            <w:webHidden/>
          </w:rPr>
        </w:r>
        <w:r w:rsidR="00B7029F">
          <w:rPr>
            <w:noProof/>
            <w:webHidden/>
          </w:rPr>
          <w:fldChar w:fldCharType="separate"/>
        </w:r>
        <w:r w:rsidR="00B7029F">
          <w:rPr>
            <w:rFonts w:hint="eastAsia"/>
            <w:noProof/>
            <w:webHidden/>
          </w:rPr>
          <w:t>18</w:t>
        </w:r>
        <w:r w:rsidR="00B7029F">
          <w:rPr>
            <w:noProof/>
            <w:webHidden/>
          </w:rPr>
          <w:fldChar w:fldCharType="end"/>
        </w:r>
      </w:hyperlink>
    </w:p>
    <w:p w14:paraId="4BBF1200" w14:textId="46775071" w:rsidR="00B7029F" w:rsidRDefault="00682C70">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53" w:history="1">
        <w:r w:rsidR="00B7029F" w:rsidRPr="00AB11A3">
          <w:rPr>
            <w:rStyle w:val="Hipervnculo"/>
            <w:noProof/>
          </w:rPr>
          <w:t>3.1.4. Github</w:t>
        </w:r>
        <w:r w:rsidR="00B7029F">
          <w:rPr>
            <w:noProof/>
            <w:webHidden/>
          </w:rPr>
          <w:tab/>
        </w:r>
        <w:r w:rsidR="00B7029F">
          <w:rPr>
            <w:noProof/>
            <w:webHidden/>
          </w:rPr>
          <w:fldChar w:fldCharType="begin"/>
        </w:r>
        <w:r w:rsidR="00B7029F">
          <w:rPr>
            <w:noProof/>
            <w:webHidden/>
          </w:rPr>
          <w:instrText xml:space="preserve"> PAGEREF _Toc42084053 \h </w:instrText>
        </w:r>
        <w:r w:rsidR="00B7029F">
          <w:rPr>
            <w:noProof/>
            <w:webHidden/>
          </w:rPr>
        </w:r>
        <w:r w:rsidR="00B7029F">
          <w:rPr>
            <w:noProof/>
            <w:webHidden/>
          </w:rPr>
          <w:fldChar w:fldCharType="separate"/>
        </w:r>
        <w:r w:rsidR="00B7029F">
          <w:rPr>
            <w:rFonts w:hint="eastAsia"/>
            <w:noProof/>
            <w:webHidden/>
          </w:rPr>
          <w:t>18</w:t>
        </w:r>
        <w:r w:rsidR="00B7029F">
          <w:rPr>
            <w:noProof/>
            <w:webHidden/>
          </w:rPr>
          <w:fldChar w:fldCharType="end"/>
        </w:r>
      </w:hyperlink>
    </w:p>
    <w:p w14:paraId="7C2266D5" w14:textId="2D3C9402" w:rsidR="00B7029F" w:rsidRDefault="00682C70">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54" w:history="1">
        <w:r w:rsidR="00B7029F" w:rsidRPr="00AB11A3">
          <w:rPr>
            <w:rStyle w:val="Hipervnculo"/>
            <w:noProof/>
          </w:rPr>
          <w:t>3.1.5. Git Bash</w:t>
        </w:r>
        <w:r w:rsidR="00B7029F">
          <w:rPr>
            <w:noProof/>
            <w:webHidden/>
          </w:rPr>
          <w:tab/>
        </w:r>
        <w:r w:rsidR="00B7029F">
          <w:rPr>
            <w:noProof/>
            <w:webHidden/>
          </w:rPr>
          <w:fldChar w:fldCharType="begin"/>
        </w:r>
        <w:r w:rsidR="00B7029F">
          <w:rPr>
            <w:noProof/>
            <w:webHidden/>
          </w:rPr>
          <w:instrText xml:space="preserve"> PAGEREF _Toc42084054 \h </w:instrText>
        </w:r>
        <w:r w:rsidR="00B7029F">
          <w:rPr>
            <w:noProof/>
            <w:webHidden/>
          </w:rPr>
        </w:r>
        <w:r w:rsidR="00B7029F">
          <w:rPr>
            <w:noProof/>
            <w:webHidden/>
          </w:rPr>
          <w:fldChar w:fldCharType="separate"/>
        </w:r>
        <w:r w:rsidR="00B7029F">
          <w:rPr>
            <w:rFonts w:hint="eastAsia"/>
            <w:noProof/>
            <w:webHidden/>
          </w:rPr>
          <w:t>18</w:t>
        </w:r>
        <w:r w:rsidR="00B7029F">
          <w:rPr>
            <w:noProof/>
            <w:webHidden/>
          </w:rPr>
          <w:fldChar w:fldCharType="end"/>
        </w:r>
      </w:hyperlink>
    </w:p>
    <w:p w14:paraId="4ECFFB9B" w14:textId="3478A736" w:rsidR="00B7029F" w:rsidRDefault="00682C70">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55" w:history="1">
        <w:r w:rsidR="00B7029F" w:rsidRPr="00AB11A3">
          <w:rPr>
            <w:rStyle w:val="Hipervnculo"/>
            <w:noProof/>
          </w:rPr>
          <w:t>3.1.6. Mendeley</w:t>
        </w:r>
        <w:r w:rsidR="00B7029F">
          <w:rPr>
            <w:noProof/>
            <w:webHidden/>
          </w:rPr>
          <w:tab/>
        </w:r>
        <w:r w:rsidR="00B7029F">
          <w:rPr>
            <w:noProof/>
            <w:webHidden/>
          </w:rPr>
          <w:fldChar w:fldCharType="begin"/>
        </w:r>
        <w:r w:rsidR="00B7029F">
          <w:rPr>
            <w:noProof/>
            <w:webHidden/>
          </w:rPr>
          <w:instrText xml:space="preserve"> PAGEREF _Toc42084055 \h </w:instrText>
        </w:r>
        <w:r w:rsidR="00B7029F">
          <w:rPr>
            <w:noProof/>
            <w:webHidden/>
          </w:rPr>
        </w:r>
        <w:r w:rsidR="00B7029F">
          <w:rPr>
            <w:noProof/>
            <w:webHidden/>
          </w:rPr>
          <w:fldChar w:fldCharType="separate"/>
        </w:r>
        <w:r w:rsidR="00B7029F">
          <w:rPr>
            <w:rFonts w:hint="eastAsia"/>
            <w:noProof/>
            <w:webHidden/>
          </w:rPr>
          <w:t>19</w:t>
        </w:r>
        <w:r w:rsidR="00B7029F">
          <w:rPr>
            <w:noProof/>
            <w:webHidden/>
          </w:rPr>
          <w:fldChar w:fldCharType="end"/>
        </w:r>
      </w:hyperlink>
    </w:p>
    <w:p w14:paraId="1BF43776" w14:textId="3A2B665C" w:rsidR="00B7029F" w:rsidRDefault="00682C70">
      <w:pPr>
        <w:pStyle w:val="TDC2"/>
        <w:rPr>
          <w:rFonts w:asciiTheme="minorHAnsi" w:eastAsiaTheme="minorEastAsia" w:hAnsiTheme="minorHAnsi" w:cstheme="minorBidi"/>
          <w:noProof/>
          <w:kern w:val="0"/>
          <w:sz w:val="22"/>
          <w:szCs w:val="22"/>
          <w:lang w:eastAsia="es-ES" w:bidi="ar-SA"/>
        </w:rPr>
      </w:pPr>
      <w:hyperlink w:anchor="_Toc42084056" w:history="1">
        <w:r w:rsidR="00B7029F" w:rsidRPr="00AB11A3">
          <w:rPr>
            <w:rStyle w:val="Hipervnculo"/>
            <w:noProof/>
          </w:rPr>
          <w:t>3.2. Metodología</w:t>
        </w:r>
        <w:r w:rsidR="00B7029F">
          <w:rPr>
            <w:noProof/>
            <w:webHidden/>
          </w:rPr>
          <w:tab/>
        </w:r>
        <w:r w:rsidR="00B7029F">
          <w:rPr>
            <w:noProof/>
            <w:webHidden/>
          </w:rPr>
          <w:fldChar w:fldCharType="begin"/>
        </w:r>
        <w:r w:rsidR="00B7029F">
          <w:rPr>
            <w:noProof/>
            <w:webHidden/>
          </w:rPr>
          <w:instrText xml:space="preserve"> PAGEREF _Toc42084056 \h </w:instrText>
        </w:r>
        <w:r w:rsidR="00B7029F">
          <w:rPr>
            <w:noProof/>
            <w:webHidden/>
          </w:rPr>
        </w:r>
        <w:r w:rsidR="00B7029F">
          <w:rPr>
            <w:noProof/>
            <w:webHidden/>
          </w:rPr>
          <w:fldChar w:fldCharType="separate"/>
        </w:r>
        <w:r w:rsidR="00B7029F">
          <w:rPr>
            <w:rFonts w:hint="eastAsia"/>
            <w:noProof/>
            <w:webHidden/>
          </w:rPr>
          <w:t>19</w:t>
        </w:r>
        <w:r w:rsidR="00B7029F">
          <w:rPr>
            <w:noProof/>
            <w:webHidden/>
          </w:rPr>
          <w:fldChar w:fldCharType="end"/>
        </w:r>
      </w:hyperlink>
    </w:p>
    <w:p w14:paraId="03006EA8" w14:textId="1A016517" w:rsidR="00B7029F" w:rsidRDefault="00682C70">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84057" w:history="1">
        <w:r w:rsidR="00B7029F" w:rsidRPr="00AB11A3">
          <w:rPr>
            <w:rStyle w:val="Hipervnculo"/>
            <w:noProof/>
          </w:rPr>
          <w:t>CAPÍTULO 4. Algoritmo propuesto (BBCA)</w:t>
        </w:r>
        <w:r w:rsidR="00B7029F">
          <w:rPr>
            <w:noProof/>
            <w:webHidden/>
          </w:rPr>
          <w:tab/>
        </w:r>
        <w:r w:rsidR="00B7029F">
          <w:rPr>
            <w:noProof/>
            <w:webHidden/>
          </w:rPr>
          <w:fldChar w:fldCharType="begin"/>
        </w:r>
        <w:r w:rsidR="00B7029F">
          <w:rPr>
            <w:noProof/>
            <w:webHidden/>
          </w:rPr>
          <w:instrText xml:space="preserve"> PAGEREF _Toc42084057 \h </w:instrText>
        </w:r>
        <w:r w:rsidR="00B7029F">
          <w:rPr>
            <w:noProof/>
            <w:webHidden/>
          </w:rPr>
        </w:r>
        <w:r w:rsidR="00B7029F">
          <w:rPr>
            <w:noProof/>
            <w:webHidden/>
          </w:rPr>
          <w:fldChar w:fldCharType="separate"/>
        </w:r>
        <w:r w:rsidR="00B7029F">
          <w:rPr>
            <w:rFonts w:hint="eastAsia"/>
            <w:noProof/>
            <w:webHidden/>
          </w:rPr>
          <w:t>21</w:t>
        </w:r>
        <w:r w:rsidR="00B7029F">
          <w:rPr>
            <w:noProof/>
            <w:webHidden/>
          </w:rPr>
          <w:fldChar w:fldCharType="end"/>
        </w:r>
      </w:hyperlink>
    </w:p>
    <w:p w14:paraId="42A1CCC4" w14:textId="2065A726" w:rsidR="00B7029F" w:rsidRDefault="00682C70">
      <w:pPr>
        <w:pStyle w:val="TDC2"/>
        <w:rPr>
          <w:rFonts w:asciiTheme="minorHAnsi" w:eastAsiaTheme="minorEastAsia" w:hAnsiTheme="minorHAnsi" w:cstheme="minorBidi"/>
          <w:noProof/>
          <w:kern w:val="0"/>
          <w:sz w:val="22"/>
          <w:szCs w:val="22"/>
          <w:lang w:eastAsia="es-ES" w:bidi="ar-SA"/>
        </w:rPr>
      </w:pPr>
      <w:hyperlink w:anchor="_Toc42084058" w:history="1">
        <w:r w:rsidR="00B7029F" w:rsidRPr="00AB11A3">
          <w:rPr>
            <w:rStyle w:val="Hipervnculo"/>
            <w:noProof/>
          </w:rPr>
          <w:t>4.1. Aproximación al problema</w:t>
        </w:r>
        <w:r w:rsidR="00B7029F">
          <w:rPr>
            <w:noProof/>
            <w:webHidden/>
          </w:rPr>
          <w:tab/>
        </w:r>
        <w:r w:rsidR="00B7029F">
          <w:rPr>
            <w:noProof/>
            <w:webHidden/>
          </w:rPr>
          <w:fldChar w:fldCharType="begin"/>
        </w:r>
        <w:r w:rsidR="00B7029F">
          <w:rPr>
            <w:noProof/>
            <w:webHidden/>
          </w:rPr>
          <w:instrText xml:space="preserve"> PAGEREF _Toc42084058 \h </w:instrText>
        </w:r>
        <w:r w:rsidR="00B7029F">
          <w:rPr>
            <w:noProof/>
            <w:webHidden/>
          </w:rPr>
        </w:r>
        <w:r w:rsidR="00B7029F">
          <w:rPr>
            <w:noProof/>
            <w:webHidden/>
          </w:rPr>
          <w:fldChar w:fldCharType="separate"/>
        </w:r>
        <w:r w:rsidR="00B7029F">
          <w:rPr>
            <w:rFonts w:hint="eastAsia"/>
            <w:noProof/>
            <w:webHidden/>
          </w:rPr>
          <w:t>21</w:t>
        </w:r>
        <w:r w:rsidR="00B7029F">
          <w:rPr>
            <w:noProof/>
            <w:webHidden/>
          </w:rPr>
          <w:fldChar w:fldCharType="end"/>
        </w:r>
      </w:hyperlink>
    </w:p>
    <w:p w14:paraId="54395BB6" w14:textId="6AFCF397" w:rsidR="00B7029F" w:rsidRDefault="00682C70">
      <w:pPr>
        <w:pStyle w:val="TDC2"/>
        <w:rPr>
          <w:rFonts w:asciiTheme="minorHAnsi" w:eastAsiaTheme="minorEastAsia" w:hAnsiTheme="minorHAnsi" w:cstheme="minorBidi"/>
          <w:noProof/>
          <w:kern w:val="0"/>
          <w:sz w:val="22"/>
          <w:szCs w:val="22"/>
          <w:lang w:eastAsia="es-ES" w:bidi="ar-SA"/>
        </w:rPr>
      </w:pPr>
      <w:hyperlink w:anchor="_Toc42084059" w:history="1">
        <w:r w:rsidR="00B7029F" w:rsidRPr="00AB11A3">
          <w:rPr>
            <w:rStyle w:val="Hipervnculo"/>
            <w:noProof/>
          </w:rPr>
          <w:t>4.2. Mecanismo para detección de colisiones</w:t>
        </w:r>
        <w:r w:rsidR="00B7029F">
          <w:rPr>
            <w:noProof/>
            <w:webHidden/>
          </w:rPr>
          <w:tab/>
        </w:r>
        <w:r w:rsidR="00B7029F">
          <w:rPr>
            <w:noProof/>
            <w:webHidden/>
          </w:rPr>
          <w:fldChar w:fldCharType="begin"/>
        </w:r>
        <w:r w:rsidR="00B7029F">
          <w:rPr>
            <w:noProof/>
            <w:webHidden/>
          </w:rPr>
          <w:instrText xml:space="preserve"> PAGEREF _Toc42084059 \h </w:instrText>
        </w:r>
        <w:r w:rsidR="00B7029F">
          <w:rPr>
            <w:noProof/>
            <w:webHidden/>
          </w:rPr>
        </w:r>
        <w:r w:rsidR="00B7029F">
          <w:rPr>
            <w:noProof/>
            <w:webHidden/>
          </w:rPr>
          <w:fldChar w:fldCharType="separate"/>
        </w:r>
        <w:r w:rsidR="00B7029F">
          <w:rPr>
            <w:rFonts w:hint="eastAsia"/>
            <w:noProof/>
            <w:webHidden/>
          </w:rPr>
          <w:t>22</w:t>
        </w:r>
        <w:r w:rsidR="00B7029F">
          <w:rPr>
            <w:noProof/>
            <w:webHidden/>
          </w:rPr>
          <w:fldChar w:fldCharType="end"/>
        </w:r>
      </w:hyperlink>
    </w:p>
    <w:p w14:paraId="37804429" w14:textId="1BB4BEFE" w:rsidR="00B7029F" w:rsidRDefault="00682C70">
      <w:pPr>
        <w:pStyle w:val="TDC2"/>
        <w:rPr>
          <w:rFonts w:asciiTheme="minorHAnsi" w:eastAsiaTheme="minorEastAsia" w:hAnsiTheme="minorHAnsi" w:cstheme="minorBidi"/>
          <w:noProof/>
          <w:kern w:val="0"/>
          <w:sz w:val="22"/>
          <w:szCs w:val="22"/>
          <w:lang w:eastAsia="es-ES" w:bidi="ar-SA"/>
        </w:rPr>
      </w:pPr>
      <w:hyperlink w:anchor="_Toc42084060" w:history="1">
        <w:r w:rsidR="00B7029F" w:rsidRPr="00AB11A3">
          <w:rPr>
            <w:rStyle w:val="Hipervnculo"/>
            <w:noProof/>
          </w:rPr>
          <w:t>4.3. Mecanismo para evitación de colisiones</w:t>
        </w:r>
        <w:r w:rsidR="00B7029F">
          <w:rPr>
            <w:noProof/>
            <w:webHidden/>
          </w:rPr>
          <w:tab/>
        </w:r>
        <w:r w:rsidR="00B7029F">
          <w:rPr>
            <w:noProof/>
            <w:webHidden/>
          </w:rPr>
          <w:fldChar w:fldCharType="begin"/>
        </w:r>
        <w:r w:rsidR="00B7029F">
          <w:rPr>
            <w:noProof/>
            <w:webHidden/>
          </w:rPr>
          <w:instrText xml:space="preserve"> PAGEREF _Toc42084060 \h </w:instrText>
        </w:r>
        <w:r w:rsidR="00B7029F">
          <w:rPr>
            <w:noProof/>
            <w:webHidden/>
          </w:rPr>
        </w:r>
        <w:r w:rsidR="00B7029F">
          <w:rPr>
            <w:noProof/>
            <w:webHidden/>
          </w:rPr>
          <w:fldChar w:fldCharType="separate"/>
        </w:r>
        <w:r w:rsidR="00B7029F">
          <w:rPr>
            <w:rFonts w:hint="eastAsia"/>
            <w:noProof/>
            <w:webHidden/>
          </w:rPr>
          <w:t>23</w:t>
        </w:r>
        <w:r w:rsidR="00B7029F">
          <w:rPr>
            <w:noProof/>
            <w:webHidden/>
          </w:rPr>
          <w:fldChar w:fldCharType="end"/>
        </w:r>
      </w:hyperlink>
    </w:p>
    <w:p w14:paraId="4EC3BA13" w14:textId="1A13D3A2" w:rsidR="00B7029F" w:rsidRDefault="00682C70">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61" w:history="1">
        <w:r w:rsidR="00B7029F" w:rsidRPr="00AB11A3">
          <w:rPr>
            <w:rStyle w:val="Hipervnculo"/>
            <w:noProof/>
          </w:rPr>
          <w:t>4.3.1. Entradas</w:t>
        </w:r>
        <w:r w:rsidR="00B7029F">
          <w:rPr>
            <w:noProof/>
            <w:webHidden/>
          </w:rPr>
          <w:tab/>
        </w:r>
        <w:r w:rsidR="00B7029F">
          <w:rPr>
            <w:noProof/>
            <w:webHidden/>
          </w:rPr>
          <w:fldChar w:fldCharType="begin"/>
        </w:r>
        <w:r w:rsidR="00B7029F">
          <w:rPr>
            <w:noProof/>
            <w:webHidden/>
          </w:rPr>
          <w:instrText xml:space="preserve"> PAGEREF _Toc42084061 \h </w:instrText>
        </w:r>
        <w:r w:rsidR="00B7029F">
          <w:rPr>
            <w:noProof/>
            <w:webHidden/>
          </w:rPr>
        </w:r>
        <w:r w:rsidR="00B7029F">
          <w:rPr>
            <w:noProof/>
            <w:webHidden/>
          </w:rPr>
          <w:fldChar w:fldCharType="separate"/>
        </w:r>
        <w:r w:rsidR="00B7029F">
          <w:rPr>
            <w:rFonts w:hint="eastAsia"/>
            <w:noProof/>
            <w:webHidden/>
          </w:rPr>
          <w:t>24</w:t>
        </w:r>
        <w:r w:rsidR="00B7029F">
          <w:rPr>
            <w:noProof/>
            <w:webHidden/>
          </w:rPr>
          <w:fldChar w:fldCharType="end"/>
        </w:r>
      </w:hyperlink>
    </w:p>
    <w:p w14:paraId="45C65B4B" w14:textId="3ED11D94" w:rsidR="00B7029F" w:rsidRDefault="00682C70">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62" w:history="1">
        <w:r w:rsidR="00B7029F" w:rsidRPr="00AB11A3">
          <w:rPr>
            <w:rStyle w:val="Hipervnculo"/>
            <w:noProof/>
          </w:rPr>
          <w:t>4.3.2. Velocidad válida</w:t>
        </w:r>
        <w:r w:rsidR="00B7029F">
          <w:rPr>
            <w:noProof/>
            <w:webHidden/>
          </w:rPr>
          <w:tab/>
        </w:r>
        <w:r w:rsidR="00B7029F">
          <w:rPr>
            <w:noProof/>
            <w:webHidden/>
          </w:rPr>
          <w:fldChar w:fldCharType="begin"/>
        </w:r>
        <w:r w:rsidR="00B7029F">
          <w:rPr>
            <w:noProof/>
            <w:webHidden/>
          </w:rPr>
          <w:instrText xml:space="preserve"> PAGEREF _Toc42084062 \h </w:instrText>
        </w:r>
        <w:r w:rsidR="00B7029F">
          <w:rPr>
            <w:noProof/>
            <w:webHidden/>
          </w:rPr>
        </w:r>
        <w:r w:rsidR="00B7029F">
          <w:rPr>
            <w:noProof/>
            <w:webHidden/>
          </w:rPr>
          <w:fldChar w:fldCharType="separate"/>
        </w:r>
        <w:r w:rsidR="00B7029F">
          <w:rPr>
            <w:rFonts w:hint="eastAsia"/>
            <w:noProof/>
            <w:webHidden/>
          </w:rPr>
          <w:t>25</w:t>
        </w:r>
        <w:r w:rsidR="00B7029F">
          <w:rPr>
            <w:noProof/>
            <w:webHidden/>
          </w:rPr>
          <w:fldChar w:fldCharType="end"/>
        </w:r>
      </w:hyperlink>
    </w:p>
    <w:p w14:paraId="65A937C4" w14:textId="25A52366" w:rsidR="00B7029F" w:rsidRDefault="00682C70">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63" w:history="1">
        <w:r w:rsidR="00B7029F" w:rsidRPr="00AB11A3">
          <w:rPr>
            <w:rStyle w:val="Hipervnculo"/>
            <w:noProof/>
          </w:rPr>
          <w:t>4.3.3. Obstáculo de velocidad</w:t>
        </w:r>
        <w:r w:rsidR="00B7029F">
          <w:rPr>
            <w:noProof/>
            <w:webHidden/>
          </w:rPr>
          <w:tab/>
        </w:r>
        <w:r w:rsidR="00B7029F">
          <w:rPr>
            <w:noProof/>
            <w:webHidden/>
          </w:rPr>
          <w:fldChar w:fldCharType="begin"/>
        </w:r>
        <w:r w:rsidR="00B7029F">
          <w:rPr>
            <w:noProof/>
            <w:webHidden/>
          </w:rPr>
          <w:instrText xml:space="preserve"> PAGEREF _Toc42084063 \h </w:instrText>
        </w:r>
        <w:r w:rsidR="00B7029F">
          <w:rPr>
            <w:noProof/>
            <w:webHidden/>
          </w:rPr>
        </w:r>
        <w:r w:rsidR="00B7029F">
          <w:rPr>
            <w:noProof/>
            <w:webHidden/>
          </w:rPr>
          <w:fldChar w:fldCharType="separate"/>
        </w:r>
        <w:r w:rsidR="00B7029F">
          <w:rPr>
            <w:rFonts w:hint="eastAsia"/>
            <w:noProof/>
            <w:webHidden/>
          </w:rPr>
          <w:t>26</w:t>
        </w:r>
        <w:r w:rsidR="00B7029F">
          <w:rPr>
            <w:noProof/>
            <w:webHidden/>
          </w:rPr>
          <w:fldChar w:fldCharType="end"/>
        </w:r>
      </w:hyperlink>
    </w:p>
    <w:p w14:paraId="27CD4D25" w14:textId="11EC253F" w:rsidR="00B7029F" w:rsidRDefault="00682C70">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64" w:history="1">
        <w:r w:rsidR="00B7029F" w:rsidRPr="00AB11A3">
          <w:rPr>
            <w:rStyle w:val="Hipervnculo"/>
            <w:noProof/>
          </w:rPr>
          <w:t>4.3.4. Velocidad óptima</w:t>
        </w:r>
        <w:r w:rsidR="00B7029F">
          <w:rPr>
            <w:noProof/>
            <w:webHidden/>
          </w:rPr>
          <w:tab/>
        </w:r>
        <w:r w:rsidR="00B7029F">
          <w:rPr>
            <w:noProof/>
            <w:webHidden/>
          </w:rPr>
          <w:fldChar w:fldCharType="begin"/>
        </w:r>
        <w:r w:rsidR="00B7029F">
          <w:rPr>
            <w:noProof/>
            <w:webHidden/>
          </w:rPr>
          <w:instrText xml:space="preserve"> PAGEREF _Toc42084064 \h </w:instrText>
        </w:r>
        <w:r w:rsidR="00B7029F">
          <w:rPr>
            <w:noProof/>
            <w:webHidden/>
          </w:rPr>
        </w:r>
        <w:r w:rsidR="00B7029F">
          <w:rPr>
            <w:noProof/>
            <w:webHidden/>
          </w:rPr>
          <w:fldChar w:fldCharType="separate"/>
        </w:r>
        <w:r w:rsidR="00B7029F">
          <w:rPr>
            <w:rFonts w:hint="eastAsia"/>
            <w:noProof/>
            <w:webHidden/>
          </w:rPr>
          <w:t>28</w:t>
        </w:r>
        <w:r w:rsidR="00B7029F">
          <w:rPr>
            <w:noProof/>
            <w:webHidden/>
          </w:rPr>
          <w:fldChar w:fldCharType="end"/>
        </w:r>
      </w:hyperlink>
    </w:p>
    <w:p w14:paraId="0A155059" w14:textId="0B7C2446" w:rsidR="00B7029F" w:rsidRDefault="00682C70">
      <w:pPr>
        <w:pStyle w:val="TDC2"/>
        <w:rPr>
          <w:rFonts w:asciiTheme="minorHAnsi" w:eastAsiaTheme="minorEastAsia" w:hAnsiTheme="minorHAnsi" w:cstheme="minorBidi"/>
          <w:noProof/>
          <w:kern w:val="0"/>
          <w:sz w:val="22"/>
          <w:szCs w:val="22"/>
          <w:lang w:eastAsia="es-ES" w:bidi="ar-SA"/>
        </w:rPr>
      </w:pPr>
      <w:hyperlink w:anchor="_Toc42084065" w:history="1">
        <w:r w:rsidR="00B7029F" w:rsidRPr="00AB11A3">
          <w:rPr>
            <w:rStyle w:val="Hipervnculo"/>
            <w:noProof/>
          </w:rPr>
          <w:t>4.4. Escenarios</w:t>
        </w:r>
        <w:r w:rsidR="00B7029F">
          <w:rPr>
            <w:noProof/>
            <w:webHidden/>
          </w:rPr>
          <w:tab/>
        </w:r>
        <w:r w:rsidR="00B7029F">
          <w:rPr>
            <w:noProof/>
            <w:webHidden/>
          </w:rPr>
          <w:fldChar w:fldCharType="begin"/>
        </w:r>
        <w:r w:rsidR="00B7029F">
          <w:rPr>
            <w:noProof/>
            <w:webHidden/>
          </w:rPr>
          <w:instrText xml:space="preserve"> PAGEREF _Toc42084065 \h </w:instrText>
        </w:r>
        <w:r w:rsidR="00B7029F">
          <w:rPr>
            <w:noProof/>
            <w:webHidden/>
          </w:rPr>
        </w:r>
        <w:r w:rsidR="00B7029F">
          <w:rPr>
            <w:noProof/>
            <w:webHidden/>
          </w:rPr>
          <w:fldChar w:fldCharType="separate"/>
        </w:r>
        <w:r w:rsidR="00B7029F">
          <w:rPr>
            <w:rFonts w:hint="eastAsia"/>
            <w:noProof/>
            <w:webHidden/>
          </w:rPr>
          <w:t>31</w:t>
        </w:r>
        <w:r w:rsidR="00B7029F">
          <w:rPr>
            <w:noProof/>
            <w:webHidden/>
          </w:rPr>
          <w:fldChar w:fldCharType="end"/>
        </w:r>
      </w:hyperlink>
    </w:p>
    <w:p w14:paraId="6EB819E1" w14:textId="52998374" w:rsidR="00B7029F" w:rsidRDefault="00682C70">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84066" w:history="1">
        <w:r w:rsidR="00B7029F" w:rsidRPr="00AB11A3">
          <w:rPr>
            <w:rStyle w:val="Hipervnculo"/>
            <w:noProof/>
          </w:rPr>
          <w:t>CAPÍTULO 5. Simulador</w:t>
        </w:r>
        <w:r w:rsidR="00B7029F">
          <w:rPr>
            <w:noProof/>
            <w:webHidden/>
          </w:rPr>
          <w:tab/>
        </w:r>
        <w:r w:rsidR="00B7029F">
          <w:rPr>
            <w:noProof/>
            <w:webHidden/>
          </w:rPr>
          <w:fldChar w:fldCharType="begin"/>
        </w:r>
        <w:r w:rsidR="00B7029F">
          <w:rPr>
            <w:noProof/>
            <w:webHidden/>
          </w:rPr>
          <w:instrText xml:space="preserve"> PAGEREF _Toc42084066 \h </w:instrText>
        </w:r>
        <w:r w:rsidR="00B7029F">
          <w:rPr>
            <w:noProof/>
            <w:webHidden/>
          </w:rPr>
        </w:r>
        <w:r w:rsidR="00B7029F">
          <w:rPr>
            <w:noProof/>
            <w:webHidden/>
          </w:rPr>
          <w:fldChar w:fldCharType="separate"/>
        </w:r>
        <w:r w:rsidR="00B7029F">
          <w:rPr>
            <w:rFonts w:hint="eastAsia"/>
            <w:noProof/>
            <w:webHidden/>
          </w:rPr>
          <w:t>34</w:t>
        </w:r>
        <w:r w:rsidR="00B7029F">
          <w:rPr>
            <w:noProof/>
            <w:webHidden/>
          </w:rPr>
          <w:fldChar w:fldCharType="end"/>
        </w:r>
      </w:hyperlink>
    </w:p>
    <w:p w14:paraId="27C5CBBE" w14:textId="403871F1" w:rsidR="00B7029F" w:rsidRDefault="00682C70">
      <w:pPr>
        <w:pStyle w:val="TDC2"/>
        <w:rPr>
          <w:rFonts w:asciiTheme="minorHAnsi" w:eastAsiaTheme="minorEastAsia" w:hAnsiTheme="minorHAnsi" w:cstheme="minorBidi"/>
          <w:noProof/>
          <w:kern w:val="0"/>
          <w:sz w:val="22"/>
          <w:szCs w:val="22"/>
          <w:lang w:eastAsia="es-ES" w:bidi="ar-SA"/>
        </w:rPr>
      </w:pPr>
      <w:hyperlink w:anchor="_Toc42084067" w:history="1">
        <w:r w:rsidR="00B7029F" w:rsidRPr="00AB11A3">
          <w:rPr>
            <w:rStyle w:val="Hipervnculo"/>
            <w:noProof/>
          </w:rPr>
          <w:t>5.1. Entidades involucradas en la simulación</w:t>
        </w:r>
        <w:r w:rsidR="00B7029F">
          <w:rPr>
            <w:noProof/>
            <w:webHidden/>
          </w:rPr>
          <w:tab/>
        </w:r>
        <w:r w:rsidR="00B7029F">
          <w:rPr>
            <w:noProof/>
            <w:webHidden/>
          </w:rPr>
          <w:fldChar w:fldCharType="begin"/>
        </w:r>
        <w:r w:rsidR="00B7029F">
          <w:rPr>
            <w:noProof/>
            <w:webHidden/>
          </w:rPr>
          <w:instrText xml:space="preserve"> PAGEREF _Toc42084067 \h </w:instrText>
        </w:r>
        <w:r w:rsidR="00B7029F">
          <w:rPr>
            <w:noProof/>
            <w:webHidden/>
          </w:rPr>
        </w:r>
        <w:r w:rsidR="00B7029F">
          <w:rPr>
            <w:noProof/>
            <w:webHidden/>
          </w:rPr>
          <w:fldChar w:fldCharType="separate"/>
        </w:r>
        <w:r w:rsidR="00B7029F">
          <w:rPr>
            <w:rFonts w:hint="eastAsia"/>
            <w:noProof/>
            <w:webHidden/>
          </w:rPr>
          <w:t>34</w:t>
        </w:r>
        <w:r w:rsidR="00B7029F">
          <w:rPr>
            <w:noProof/>
            <w:webHidden/>
          </w:rPr>
          <w:fldChar w:fldCharType="end"/>
        </w:r>
      </w:hyperlink>
    </w:p>
    <w:p w14:paraId="6A260D5D" w14:textId="31727994" w:rsidR="00B7029F" w:rsidRDefault="00682C70">
      <w:pPr>
        <w:pStyle w:val="TDC2"/>
        <w:rPr>
          <w:rFonts w:asciiTheme="minorHAnsi" w:eastAsiaTheme="minorEastAsia" w:hAnsiTheme="minorHAnsi" w:cstheme="minorBidi"/>
          <w:noProof/>
          <w:kern w:val="0"/>
          <w:sz w:val="22"/>
          <w:szCs w:val="22"/>
          <w:lang w:eastAsia="es-ES" w:bidi="ar-SA"/>
        </w:rPr>
      </w:pPr>
      <w:hyperlink w:anchor="_Toc42084068" w:history="1">
        <w:r w:rsidR="00B7029F" w:rsidRPr="00AB11A3">
          <w:rPr>
            <w:rStyle w:val="Hipervnculo"/>
            <w:noProof/>
          </w:rPr>
          <w:t>5.2. Subsistema UAV</w:t>
        </w:r>
        <w:r w:rsidR="00B7029F">
          <w:rPr>
            <w:noProof/>
            <w:webHidden/>
          </w:rPr>
          <w:tab/>
        </w:r>
        <w:r w:rsidR="00B7029F">
          <w:rPr>
            <w:noProof/>
            <w:webHidden/>
          </w:rPr>
          <w:fldChar w:fldCharType="begin"/>
        </w:r>
        <w:r w:rsidR="00B7029F">
          <w:rPr>
            <w:noProof/>
            <w:webHidden/>
          </w:rPr>
          <w:instrText xml:space="preserve"> PAGEREF _Toc42084068 \h </w:instrText>
        </w:r>
        <w:r w:rsidR="00B7029F">
          <w:rPr>
            <w:noProof/>
            <w:webHidden/>
          </w:rPr>
        </w:r>
        <w:r w:rsidR="00B7029F">
          <w:rPr>
            <w:noProof/>
            <w:webHidden/>
          </w:rPr>
          <w:fldChar w:fldCharType="separate"/>
        </w:r>
        <w:r w:rsidR="00B7029F">
          <w:rPr>
            <w:rFonts w:hint="eastAsia"/>
            <w:noProof/>
            <w:webHidden/>
          </w:rPr>
          <w:t>35</w:t>
        </w:r>
        <w:r w:rsidR="00B7029F">
          <w:rPr>
            <w:noProof/>
            <w:webHidden/>
          </w:rPr>
          <w:fldChar w:fldCharType="end"/>
        </w:r>
      </w:hyperlink>
    </w:p>
    <w:p w14:paraId="50DBA4B7" w14:textId="66E8BDDB" w:rsidR="00B7029F" w:rsidRDefault="00682C70">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69" w:history="1">
        <w:r w:rsidR="00B7029F" w:rsidRPr="00AB11A3">
          <w:rPr>
            <w:rStyle w:val="Hipervnculo"/>
            <w:noProof/>
          </w:rPr>
          <w:t>5.2.1. Dynamics</w:t>
        </w:r>
        <w:r w:rsidR="00B7029F">
          <w:rPr>
            <w:noProof/>
            <w:webHidden/>
          </w:rPr>
          <w:tab/>
        </w:r>
        <w:r w:rsidR="00B7029F">
          <w:rPr>
            <w:noProof/>
            <w:webHidden/>
          </w:rPr>
          <w:fldChar w:fldCharType="begin"/>
        </w:r>
        <w:r w:rsidR="00B7029F">
          <w:rPr>
            <w:noProof/>
            <w:webHidden/>
          </w:rPr>
          <w:instrText xml:space="preserve"> PAGEREF _Toc42084069 \h </w:instrText>
        </w:r>
        <w:r w:rsidR="00B7029F">
          <w:rPr>
            <w:noProof/>
            <w:webHidden/>
          </w:rPr>
        </w:r>
        <w:r w:rsidR="00B7029F">
          <w:rPr>
            <w:noProof/>
            <w:webHidden/>
          </w:rPr>
          <w:fldChar w:fldCharType="separate"/>
        </w:r>
        <w:r w:rsidR="00B7029F">
          <w:rPr>
            <w:rFonts w:hint="eastAsia"/>
            <w:noProof/>
            <w:webHidden/>
          </w:rPr>
          <w:t>36</w:t>
        </w:r>
        <w:r w:rsidR="00B7029F">
          <w:rPr>
            <w:noProof/>
            <w:webHidden/>
          </w:rPr>
          <w:fldChar w:fldCharType="end"/>
        </w:r>
      </w:hyperlink>
    </w:p>
    <w:p w14:paraId="154AEAF5" w14:textId="0567D2CA" w:rsidR="00B7029F" w:rsidRDefault="00682C70">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70" w:history="1">
        <w:r w:rsidR="00B7029F" w:rsidRPr="00AB11A3">
          <w:rPr>
            <w:rStyle w:val="Hipervnculo"/>
            <w:noProof/>
          </w:rPr>
          <w:t>5.2.2. Pilot</w:t>
        </w:r>
        <w:r w:rsidR="00B7029F">
          <w:rPr>
            <w:noProof/>
            <w:webHidden/>
          </w:rPr>
          <w:tab/>
        </w:r>
        <w:r w:rsidR="00B7029F">
          <w:rPr>
            <w:noProof/>
            <w:webHidden/>
          </w:rPr>
          <w:fldChar w:fldCharType="begin"/>
        </w:r>
        <w:r w:rsidR="00B7029F">
          <w:rPr>
            <w:noProof/>
            <w:webHidden/>
          </w:rPr>
          <w:instrText xml:space="preserve"> PAGEREF _Toc42084070 \h </w:instrText>
        </w:r>
        <w:r w:rsidR="00B7029F">
          <w:rPr>
            <w:noProof/>
            <w:webHidden/>
          </w:rPr>
        </w:r>
        <w:r w:rsidR="00B7029F">
          <w:rPr>
            <w:noProof/>
            <w:webHidden/>
          </w:rPr>
          <w:fldChar w:fldCharType="separate"/>
        </w:r>
        <w:r w:rsidR="00B7029F">
          <w:rPr>
            <w:rFonts w:hint="eastAsia"/>
            <w:noProof/>
            <w:webHidden/>
          </w:rPr>
          <w:t>37</w:t>
        </w:r>
        <w:r w:rsidR="00B7029F">
          <w:rPr>
            <w:noProof/>
            <w:webHidden/>
          </w:rPr>
          <w:fldChar w:fldCharType="end"/>
        </w:r>
      </w:hyperlink>
    </w:p>
    <w:p w14:paraId="762470BF" w14:textId="72D9CE87" w:rsidR="00B7029F" w:rsidRDefault="00682C70">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71" w:history="1">
        <w:r w:rsidR="00B7029F" w:rsidRPr="00AB11A3">
          <w:rPr>
            <w:rStyle w:val="Hipervnculo"/>
            <w:noProof/>
          </w:rPr>
          <w:t>5.2.3. Radar</w:t>
        </w:r>
        <w:r w:rsidR="00B7029F">
          <w:rPr>
            <w:noProof/>
            <w:webHidden/>
          </w:rPr>
          <w:tab/>
        </w:r>
        <w:r w:rsidR="00B7029F">
          <w:rPr>
            <w:noProof/>
            <w:webHidden/>
          </w:rPr>
          <w:fldChar w:fldCharType="begin"/>
        </w:r>
        <w:r w:rsidR="00B7029F">
          <w:rPr>
            <w:noProof/>
            <w:webHidden/>
          </w:rPr>
          <w:instrText xml:space="preserve"> PAGEREF _Toc42084071 \h </w:instrText>
        </w:r>
        <w:r w:rsidR="00B7029F">
          <w:rPr>
            <w:noProof/>
            <w:webHidden/>
          </w:rPr>
        </w:r>
        <w:r w:rsidR="00B7029F">
          <w:rPr>
            <w:noProof/>
            <w:webHidden/>
          </w:rPr>
          <w:fldChar w:fldCharType="separate"/>
        </w:r>
        <w:r w:rsidR="00B7029F">
          <w:rPr>
            <w:rFonts w:hint="eastAsia"/>
            <w:noProof/>
            <w:webHidden/>
          </w:rPr>
          <w:t>40</w:t>
        </w:r>
        <w:r w:rsidR="00B7029F">
          <w:rPr>
            <w:noProof/>
            <w:webHidden/>
          </w:rPr>
          <w:fldChar w:fldCharType="end"/>
        </w:r>
      </w:hyperlink>
    </w:p>
    <w:p w14:paraId="6F0654FB" w14:textId="794761D4" w:rsidR="00B7029F" w:rsidRDefault="00682C70">
      <w:pPr>
        <w:pStyle w:val="TDC2"/>
        <w:rPr>
          <w:rFonts w:asciiTheme="minorHAnsi" w:eastAsiaTheme="minorEastAsia" w:hAnsiTheme="minorHAnsi" w:cstheme="minorBidi"/>
          <w:noProof/>
          <w:kern w:val="0"/>
          <w:sz w:val="22"/>
          <w:szCs w:val="22"/>
          <w:lang w:eastAsia="es-ES" w:bidi="ar-SA"/>
        </w:rPr>
      </w:pPr>
      <w:hyperlink w:anchor="_Toc42084072" w:history="1">
        <w:r w:rsidR="00B7029F" w:rsidRPr="00AB11A3">
          <w:rPr>
            <w:rStyle w:val="Hipervnculo"/>
            <w:noProof/>
          </w:rPr>
          <w:t>5.3. Subsistema ATC</w:t>
        </w:r>
        <w:r w:rsidR="00B7029F">
          <w:rPr>
            <w:noProof/>
            <w:webHidden/>
          </w:rPr>
          <w:tab/>
        </w:r>
        <w:r w:rsidR="00B7029F">
          <w:rPr>
            <w:noProof/>
            <w:webHidden/>
          </w:rPr>
          <w:fldChar w:fldCharType="begin"/>
        </w:r>
        <w:r w:rsidR="00B7029F">
          <w:rPr>
            <w:noProof/>
            <w:webHidden/>
          </w:rPr>
          <w:instrText xml:space="preserve"> PAGEREF _Toc42084072 \h </w:instrText>
        </w:r>
        <w:r w:rsidR="00B7029F">
          <w:rPr>
            <w:noProof/>
            <w:webHidden/>
          </w:rPr>
        </w:r>
        <w:r w:rsidR="00B7029F">
          <w:rPr>
            <w:noProof/>
            <w:webHidden/>
          </w:rPr>
          <w:fldChar w:fldCharType="separate"/>
        </w:r>
        <w:r w:rsidR="00B7029F">
          <w:rPr>
            <w:rFonts w:hint="eastAsia"/>
            <w:noProof/>
            <w:webHidden/>
          </w:rPr>
          <w:t>40</w:t>
        </w:r>
        <w:r w:rsidR="00B7029F">
          <w:rPr>
            <w:noProof/>
            <w:webHidden/>
          </w:rPr>
          <w:fldChar w:fldCharType="end"/>
        </w:r>
      </w:hyperlink>
    </w:p>
    <w:p w14:paraId="60F71C4A" w14:textId="5212EA7B" w:rsidR="00B7029F" w:rsidRDefault="00682C70">
      <w:pPr>
        <w:pStyle w:val="TDC2"/>
        <w:rPr>
          <w:rFonts w:asciiTheme="minorHAnsi" w:eastAsiaTheme="minorEastAsia" w:hAnsiTheme="minorHAnsi" w:cstheme="minorBidi"/>
          <w:noProof/>
          <w:kern w:val="0"/>
          <w:sz w:val="22"/>
          <w:szCs w:val="22"/>
          <w:lang w:eastAsia="es-ES" w:bidi="ar-SA"/>
        </w:rPr>
      </w:pPr>
      <w:hyperlink w:anchor="_Toc42084073" w:history="1">
        <w:r w:rsidR="00B7029F" w:rsidRPr="00AB11A3">
          <w:rPr>
            <w:rStyle w:val="Hipervnculo"/>
            <w:noProof/>
          </w:rPr>
          <w:t>5.4. Interfaz de usuario</w:t>
        </w:r>
        <w:r w:rsidR="00B7029F">
          <w:rPr>
            <w:noProof/>
            <w:webHidden/>
          </w:rPr>
          <w:tab/>
        </w:r>
        <w:r w:rsidR="00B7029F">
          <w:rPr>
            <w:noProof/>
            <w:webHidden/>
          </w:rPr>
          <w:fldChar w:fldCharType="begin"/>
        </w:r>
        <w:r w:rsidR="00B7029F">
          <w:rPr>
            <w:noProof/>
            <w:webHidden/>
          </w:rPr>
          <w:instrText xml:space="preserve"> PAGEREF _Toc42084073 \h </w:instrText>
        </w:r>
        <w:r w:rsidR="00B7029F">
          <w:rPr>
            <w:noProof/>
            <w:webHidden/>
          </w:rPr>
        </w:r>
        <w:r w:rsidR="00B7029F">
          <w:rPr>
            <w:noProof/>
            <w:webHidden/>
          </w:rPr>
          <w:fldChar w:fldCharType="separate"/>
        </w:r>
        <w:r w:rsidR="00B7029F">
          <w:rPr>
            <w:rFonts w:hint="eastAsia"/>
            <w:noProof/>
            <w:webHidden/>
          </w:rPr>
          <w:t>42</w:t>
        </w:r>
        <w:r w:rsidR="00B7029F">
          <w:rPr>
            <w:noProof/>
            <w:webHidden/>
          </w:rPr>
          <w:fldChar w:fldCharType="end"/>
        </w:r>
      </w:hyperlink>
    </w:p>
    <w:p w14:paraId="03052D83" w14:textId="047207F3" w:rsidR="00B7029F" w:rsidRDefault="00682C70">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84074" w:history="1">
        <w:r w:rsidR="00B7029F" w:rsidRPr="00AB11A3">
          <w:rPr>
            <w:rStyle w:val="Hipervnculo"/>
            <w:noProof/>
          </w:rPr>
          <w:t>CAPÍTULO 6. Experimentos y resultados</w:t>
        </w:r>
        <w:r w:rsidR="00B7029F">
          <w:rPr>
            <w:noProof/>
            <w:webHidden/>
          </w:rPr>
          <w:tab/>
        </w:r>
        <w:r w:rsidR="00B7029F">
          <w:rPr>
            <w:noProof/>
            <w:webHidden/>
          </w:rPr>
          <w:fldChar w:fldCharType="begin"/>
        </w:r>
        <w:r w:rsidR="00B7029F">
          <w:rPr>
            <w:noProof/>
            <w:webHidden/>
          </w:rPr>
          <w:instrText xml:space="preserve"> PAGEREF _Toc42084074 \h </w:instrText>
        </w:r>
        <w:r w:rsidR="00B7029F">
          <w:rPr>
            <w:noProof/>
            <w:webHidden/>
          </w:rPr>
        </w:r>
        <w:r w:rsidR="00B7029F">
          <w:rPr>
            <w:noProof/>
            <w:webHidden/>
          </w:rPr>
          <w:fldChar w:fldCharType="separate"/>
        </w:r>
        <w:r w:rsidR="00B7029F">
          <w:rPr>
            <w:rFonts w:hint="eastAsia"/>
            <w:noProof/>
            <w:webHidden/>
          </w:rPr>
          <w:t>43</w:t>
        </w:r>
        <w:r w:rsidR="00B7029F">
          <w:rPr>
            <w:noProof/>
            <w:webHidden/>
          </w:rPr>
          <w:fldChar w:fldCharType="end"/>
        </w:r>
      </w:hyperlink>
    </w:p>
    <w:p w14:paraId="78AF99E8" w14:textId="2D859321" w:rsidR="00B7029F" w:rsidRDefault="00682C70">
      <w:pPr>
        <w:pStyle w:val="TDC2"/>
        <w:rPr>
          <w:rFonts w:asciiTheme="minorHAnsi" w:eastAsiaTheme="minorEastAsia" w:hAnsiTheme="minorHAnsi" w:cstheme="minorBidi"/>
          <w:noProof/>
          <w:kern w:val="0"/>
          <w:sz w:val="22"/>
          <w:szCs w:val="22"/>
          <w:lang w:eastAsia="es-ES" w:bidi="ar-SA"/>
        </w:rPr>
      </w:pPr>
      <w:hyperlink w:anchor="_Toc42084075" w:history="1">
        <w:r w:rsidR="00B7029F" w:rsidRPr="00AB11A3">
          <w:rPr>
            <w:rStyle w:val="Hipervnculo"/>
            <w:noProof/>
          </w:rPr>
          <w:t>6.1. Análisis del algoritmo BBCA</w:t>
        </w:r>
        <w:r w:rsidR="00B7029F">
          <w:rPr>
            <w:noProof/>
            <w:webHidden/>
          </w:rPr>
          <w:tab/>
        </w:r>
        <w:r w:rsidR="00B7029F">
          <w:rPr>
            <w:noProof/>
            <w:webHidden/>
          </w:rPr>
          <w:fldChar w:fldCharType="begin"/>
        </w:r>
        <w:r w:rsidR="00B7029F">
          <w:rPr>
            <w:noProof/>
            <w:webHidden/>
          </w:rPr>
          <w:instrText xml:space="preserve"> PAGEREF _Toc42084075 \h </w:instrText>
        </w:r>
        <w:r w:rsidR="00B7029F">
          <w:rPr>
            <w:noProof/>
            <w:webHidden/>
          </w:rPr>
        </w:r>
        <w:r w:rsidR="00B7029F">
          <w:rPr>
            <w:noProof/>
            <w:webHidden/>
          </w:rPr>
          <w:fldChar w:fldCharType="separate"/>
        </w:r>
        <w:r w:rsidR="00B7029F">
          <w:rPr>
            <w:rFonts w:hint="eastAsia"/>
            <w:noProof/>
            <w:webHidden/>
          </w:rPr>
          <w:t>43</w:t>
        </w:r>
        <w:r w:rsidR="00B7029F">
          <w:rPr>
            <w:noProof/>
            <w:webHidden/>
          </w:rPr>
          <w:fldChar w:fldCharType="end"/>
        </w:r>
      </w:hyperlink>
    </w:p>
    <w:p w14:paraId="03B056A5" w14:textId="3143C34B" w:rsidR="00B7029F" w:rsidRDefault="00682C70">
      <w:pPr>
        <w:pStyle w:val="TDC2"/>
        <w:rPr>
          <w:rFonts w:asciiTheme="minorHAnsi" w:eastAsiaTheme="minorEastAsia" w:hAnsiTheme="minorHAnsi" w:cstheme="minorBidi"/>
          <w:noProof/>
          <w:kern w:val="0"/>
          <w:sz w:val="22"/>
          <w:szCs w:val="22"/>
          <w:lang w:eastAsia="es-ES" w:bidi="ar-SA"/>
        </w:rPr>
      </w:pPr>
      <w:hyperlink w:anchor="_Toc42084076" w:history="1">
        <w:r w:rsidR="00B7029F" w:rsidRPr="00AB11A3">
          <w:rPr>
            <w:rStyle w:val="Hipervnculo"/>
            <w:noProof/>
          </w:rPr>
          <w:t>6.2. Estudio con dos UAV</w:t>
        </w:r>
        <w:r w:rsidR="00B7029F">
          <w:rPr>
            <w:noProof/>
            <w:webHidden/>
          </w:rPr>
          <w:tab/>
        </w:r>
        <w:r w:rsidR="00B7029F">
          <w:rPr>
            <w:noProof/>
            <w:webHidden/>
          </w:rPr>
          <w:fldChar w:fldCharType="begin"/>
        </w:r>
        <w:r w:rsidR="00B7029F">
          <w:rPr>
            <w:noProof/>
            <w:webHidden/>
          </w:rPr>
          <w:instrText xml:space="preserve"> PAGEREF _Toc42084076 \h </w:instrText>
        </w:r>
        <w:r w:rsidR="00B7029F">
          <w:rPr>
            <w:noProof/>
            <w:webHidden/>
          </w:rPr>
        </w:r>
        <w:r w:rsidR="00B7029F">
          <w:rPr>
            <w:noProof/>
            <w:webHidden/>
          </w:rPr>
          <w:fldChar w:fldCharType="separate"/>
        </w:r>
        <w:r w:rsidR="00B7029F">
          <w:rPr>
            <w:rFonts w:hint="eastAsia"/>
            <w:noProof/>
            <w:webHidden/>
          </w:rPr>
          <w:t>44</w:t>
        </w:r>
        <w:r w:rsidR="00B7029F">
          <w:rPr>
            <w:noProof/>
            <w:webHidden/>
          </w:rPr>
          <w:fldChar w:fldCharType="end"/>
        </w:r>
      </w:hyperlink>
    </w:p>
    <w:p w14:paraId="1EF897A3" w14:textId="5BD6326B" w:rsidR="00B7029F" w:rsidRDefault="00682C70">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77" w:history="1">
        <w:r w:rsidR="00B7029F" w:rsidRPr="00AB11A3">
          <w:rPr>
            <w:rStyle w:val="Hipervnculo"/>
            <w:noProof/>
          </w:rPr>
          <w:t>6.2.1. Análisis del tiempo con variación del radio</w:t>
        </w:r>
        <w:r w:rsidR="00B7029F">
          <w:rPr>
            <w:noProof/>
            <w:webHidden/>
          </w:rPr>
          <w:tab/>
        </w:r>
        <w:r w:rsidR="00B7029F">
          <w:rPr>
            <w:noProof/>
            <w:webHidden/>
          </w:rPr>
          <w:fldChar w:fldCharType="begin"/>
        </w:r>
        <w:r w:rsidR="00B7029F">
          <w:rPr>
            <w:noProof/>
            <w:webHidden/>
          </w:rPr>
          <w:instrText xml:space="preserve"> PAGEREF _Toc42084077 \h </w:instrText>
        </w:r>
        <w:r w:rsidR="00B7029F">
          <w:rPr>
            <w:noProof/>
            <w:webHidden/>
          </w:rPr>
        </w:r>
        <w:r w:rsidR="00B7029F">
          <w:rPr>
            <w:noProof/>
            <w:webHidden/>
          </w:rPr>
          <w:fldChar w:fldCharType="separate"/>
        </w:r>
        <w:r w:rsidR="00B7029F">
          <w:rPr>
            <w:rFonts w:hint="eastAsia"/>
            <w:noProof/>
            <w:webHidden/>
          </w:rPr>
          <w:t>44</w:t>
        </w:r>
        <w:r w:rsidR="00B7029F">
          <w:rPr>
            <w:noProof/>
            <w:webHidden/>
          </w:rPr>
          <w:fldChar w:fldCharType="end"/>
        </w:r>
      </w:hyperlink>
    </w:p>
    <w:p w14:paraId="41DE1BAF" w14:textId="5E972399" w:rsidR="00B7029F" w:rsidRDefault="00682C70">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78" w:history="1">
        <w:r w:rsidR="00B7029F" w:rsidRPr="00AB11A3">
          <w:rPr>
            <w:rStyle w:val="Hipervnculo"/>
            <w:noProof/>
          </w:rPr>
          <w:t>6.2.2. Análisis de colisiones con variación de radio</w:t>
        </w:r>
        <w:r w:rsidR="00B7029F">
          <w:rPr>
            <w:noProof/>
            <w:webHidden/>
          </w:rPr>
          <w:tab/>
        </w:r>
        <w:r w:rsidR="00B7029F">
          <w:rPr>
            <w:noProof/>
            <w:webHidden/>
          </w:rPr>
          <w:fldChar w:fldCharType="begin"/>
        </w:r>
        <w:r w:rsidR="00B7029F">
          <w:rPr>
            <w:noProof/>
            <w:webHidden/>
          </w:rPr>
          <w:instrText xml:space="preserve"> PAGEREF _Toc42084078 \h </w:instrText>
        </w:r>
        <w:r w:rsidR="00B7029F">
          <w:rPr>
            <w:noProof/>
            <w:webHidden/>
          </w:rPr>
        </w:r>
        <w:r w:rsidR="00B7029F">
          <w:rPr>
            <w:noProof/>
            <w:webHidden/>
          </w:rPr>
          <w:fldChar w:fldCharType="separate"/>
        </w:r>
        <w:r w:rsidR="00B7029F">
          <w:rPr>
            <w:rFonts w:hint="eastAsia"/>
            <w:noProof/>
            <w:webHidden/>
          </w:rPr>
          <w:t>45</w:t>
        </w:r>
        <w:r w:rsidR="00B7029F">
          <w:rPr>
            <w:noProof/>
            <w:webHidden/>
          </w:rPr>
          <w:fldChar w:fldCharType="end"/>
        </w:r>
      </w:hyperlink>
    </w:p>
    <w:p w14:paraId="00D8EFC1" w14:textId="0D9F2DF7" w:rsidR="00B7029F" w:rsidRDefault="00682C70">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79" w:history="1">
        <w:r w:rsidR="00B7029F" w:rsidRPr="00AB11A3">
          <w:rPr>
            <w:rStyle w:val="Hipervnculo"/>
            <w:noProof/>
          </w:rPr>
          <w:t>6.2.3. Análisis de colisiones con variación de velocidad máxima</w:t>
        </w:r>
        <w:r w:rsidR="00B7029F">
          <w:rPr>
            <w:noProof/>
            <w:webHidden/>
          </w:rPr>
          <w:tab/>
        </w:r>
        <w:r w:rsidR="00B7029F">
          <w:rPr>
            <w:noProof/>
            <w:webHidden/>
          </w:rPr>
          <w:fldChar w:fldCharType="begin"/>
        </w:r>
        <w:r w:rsidR="00B7029F">
          <w:rPr>
            <w:noProof/>
            <w:webHidden/>
          </w:rPr>
          <w:instrText xml:space="preserve"> PAGEREF _Toc42084079 \h </w:instrText>
        </w:r>
        <w:r w:rsidR="00B7029F">
          <w:rPr>
            <w:noProof/>
            <w:webHidden/>
          </w:rPr>
        </w:r>
        <w:r w:rsidR="00B7029F">
          <w:rPr>
            <w:noProof/>
            <w:webHidden/>
          </w:rPr>
          <w:fldChar w:fldCharType="separate"/>
        </w:r>
        <w:r w:rsidR="00B7029F">
          <w:rPr>
            <w:rFonts w:hint="eastAsia"/>
            <w:noProof/>
            <w:webHidden/>
          </w:rPr>
          <w:t>47</w:t>
        </w:r>
        <w:r w:rsidR="00B7029F">
          <w:rPr>
            <w:noProof/>
            <w:webHidden/>
          </w:rPr>
          <w:fldChar w:fldCharType="end"/>
        </w:r>
      </w:hyperlink>
    </w:p>
    <w:p w14:paraId="1D727729" w14:textId="6C3B7FBC" w:rsidR="00B7029F" w:rsidRDefault="00682C70">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80" w:history="1">
        <w:r w:rsidR="00B7029F" w:rsidRPr="00AB11A3">
          <w:rPr>
            <w:rStyle w:val="Hipervnculo"/>
            <w:noProof/>
          </w:rPr>
          <w:t>6.2.4. Análisis de escenario realista</w:t>
        </w:r>
        <w:r w:rsidR="00B7029F">
          <w:rPr>
            <w:noProof/>
            <w:webHidden/>
          </w:rPr>
          <w:tab/>
        </w:r>
        <w:r w:rsidR="00B7029F">
          <w:rPr>
            <w:noProof/>
            <w:webHidden/>
          </w:rPr>
          <w:fldChar w:fldCharType="begin"/>
        </w:r>
        <w:r w:rsidR="00B7029F">
          <w:rPr>
            <w:noProof/>
            <w:webHidden/>
          </w:rPr>
          <w:instrText xml:space="preserve"> PAGEREF _Toc42084080 \h </w:instrText>
        </w:r>
        <w:r w:rsidR="00B7029F">
          <w:rPr>
            <w:noProof/>
            <w:webHidden/>
          </w:rPr>
        </w:r>
        <w:r w:rsidR="00B7029F">
          <w:rPr>
            <w:noProof/>
            <w:webHidden/>
          </w:rPr>
          <w:fldChar w:fldCharType="separate"/>
        </w:r>
        <w:r w:rsidR="00B7029F">
          <w:rPr>
            <w:rFonts w:hint="eastAsia"/>
            <w:noProof/>
            <w:webHidden/>
          </w:rPr>
          <w:t>49</w:t>
        </w:r>
        <w:r w:rsidR="00B7029F">
          <w:rPr>
            <w:noProof/>
            <w:webHidden/>
          </w:rPr>
          <w:fldChar w:fldCharType="end"/>
        </w:r>
      </w:hyperlink>
    </w:p>
    <w:p w14:paraId="4B5234A4" w14:textId="3B2826CF" w:rsidR="00B7029F" w:rsidRDefault="00682C70">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2084081" w:history="1">
        <w:r w:rsidR="00B7029F" w:rsidRPr="00AB11A3">
          <w:rPr>
            <w:rStyle w:val="Hipervnculo"/>
            <w:noProof/>
          </w:rPr>
          <w:t>6.2.5. Escenario realista con impacto total</w:t>
        </w:r>
        <w:r w:rsidR="00B7029F">
          <w:rPr>
            <w:noProof/>
            <w:webHidden/>
          </w:rPr>
          <w:tab/>
        </w:r>
        <w:r w:rsidR="00B7029F">
          <w:rPr>
            <w:noProof/>
            <w:webHidden/>
          </w:rPr>
          <w:fldChar w:fldCharType="begin"/>
        </w:r>
        <w:r w:rsidR="00B7029F">
          <w:rPr>
            <w:noProof/>
            <w:webHidden/>
          </w:rPr>
          <w:instrText xml:space="preserve"> PAGEREF _Toc42084081 \h </w:instrText>
        </w:r>
        <w:r w:rsidR="00B7029F">
          <w:rPr>
            <w:noProof/>
            <w:webHidden/>
          </w:rPr>
        </w:r>
        <w:r w:rsidR="00B7029F">
          <w:rPr>
            <w:noProof/>
            <w:webHidden/>
          </w:rPr>
          <w:fldChar w:fldCharType="separate"/>
        </w:r>
        <w:r w:rsidR="00B7029F">
          <w:rPr>
            <w:rFonts w:hint="eastAsia"/>
            <w:noProof/>
            <w:webHidden/>
          </w:rPr>
          <w:t>51</w:t>
        </w:r>
        <w:r w:rsidR="00B7029F">
          <w:rPr>
            <w:noProof/>
            <w:webHidden/>
          </w:rPr>
          <w:fldChar w:fldCharType="end"/>
        </w:r>
      </w:hyperlink>
    </w:p>
    <w:p w14:paraId="2BBA4744" w14:textId="7467D638" w:rsidR="00B7029F" w:rsidRDefault="00682C70">
      <w:pPr>
        <w:pStyle w:val="TDC2"/>
        <w:rPr>
          <w:rFonts w:asciiTheme="minorHAnsi" w:eastAsiaTheme="minorEastAsia" w:hAnsiTheme="minorHAnsi" w:cstheme="minorBidi"/>
          <w:noProof/>
          <w:kern w:val="0"/>
          <w:sz w:val="22"/>
          <w:szCs w:val="22"/>
          <w:lang w:eastAsia="es-ES" w:bidi="ar-SA"/>
        </w:rPr>
      </w:pPr>
      <w:hyperlink w:anchor="_Toc42084082" w:history="1">
        <w:r w:rsidR="00B7029F" w:rsidRPr="00AB11A3">
          <w:rPr>
            <w:rStyle w:val="Hipervnculo"/>
            <w:noProof/>
          </w:rPr>
          <w:t>6.3. Estudio con múltiples UAV</w:t>
        </w:r>
        <w:r w:rsidR="00B7029F">
          <w:rPr>
            <w:noProof/>
            <w:webHidden/>
          </w:rPr>
          <w:tab/>
        </w:r>
        <w:r w:rsidR="00B7029F">
          <w:rPr>
            <w:noProof/>
            <w:webHidden/>
          </w:rPr>
          <w:fldChar w:fldCharType="begin"/>
        </w:r>
        <w:r w:rsidR="00B7029F">
          <w:rPr>
            <w:noProof/>
            <w:webHidden/>
          </w:rPr>
          <w:instrText xml:space="preserve"> PAGEREF _Toc42084082 \h </w:instrText>
        </w:r>
        <w:r w:rsidR="00B7029F">
          <w:rPr>
            <w:noProof/>
            <w:webHidden/>
          </w:rPr>
        </w:r>
        <w:r w:rsidR="00B7029F">
          <w:rPr>
            <w:noProof/>
            <w:webHidden/>
          </w:rPr>
          <w:fldChar w:fldCharType="separate"/>
        </w:r>
        <w:r w:rsidR="00B7029F">
          <w:rPr>
            <w:rFonts w:hint="eastAsia"/>
            <w:noProof/>
            <w:webHidden/>
          </w:rPr>
          <w:t>55</w:t>
        </w:r>
        <w:r w:rsidR="00B7029F">
          <w:rPr>
            <w:noProof/>
            <w:webHidden/>
          </w:rPr>
          <w:fldChar w:fldCharType="end"/>
        </w:r>
      </w:hyperlink>
    </w:p>
    <w:p w14:paraId="244CC908" w14:textId="46E2BD04" w:rsidR="00B7029F" w:rsidRDefault="00682C70">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84083" w:history="1">
        <w:r w:rsidR="00B7029F" w:rsidRPr="00AB11A3">
          <w:rPr>
            <w:rStyle w:val="Hipervnculo"/>
            <w:noProof/>
          </w:rPr>
          <w:t>CAPÍTULO 7. Conclusiones y propuestas</w:t>
        </w:r>
        <w:r w:rsidR="00B7029F">
          <w:rPr>
            <w:noProof/>
            <w:webHidden/>
          </w:rPr>
          <w:tab/>
        </w:r>
        <w:r w:rsidR="00B7029F">
          <w:rPr>
            <w:noProof/>
            <w:webHidden/>
          </w:rPr>
          <w:fldChar w:fldCharType="begin"/>
        </w:r>
        <w:r w:rsidR="00B7029F">
          <w:rPr>
            <w:noProof/>
            <w:webHidden/>
          </w:rPr>
          <w:instrText xml:space="preserve"> PAGEREF _Toc42084083 \h </w:instrText>
        </w:r>
        <w:r w:rsidR="00B7029F">
          <w:rPr>
            <w:noProof/>
            <w:webHidden/>
          </w:rPr>
        </w:r>
        <w:r w:rsidR="00B7029F">
          <w:rPr>
            <w:noProof/>
            <w:webHidden/>
          </w:rPr>
          <w:fldChar w:fldCharType="separate"/>
        </w:r>
        <w:r w:rsidR="00B7029F">
          <w:rPr>
            <w:rFonts w:hint="eastAsia"/>
            <w:noProof/>
            <w:webHidden/>
          </w:rPr>
          <w:t>57</w:t>
        </w:r>
        <w:r w:rsidR="00B7029F">
          <w:rPr>
            <w:noProof/>
            <w:webHidden/>
          </w:rPr>
          <w:fldChar w:fldCharType="end"/>
        </w:r>
      </w:hyperlink>
    </w:p>
    <w:p w14:paraId="30C8FCC4" w14:textId="6C9B780C" w:rsidR="00B7029F" w:rsidRDefault="00682C70">
      <w:pPr>
        <w:pStyle w:val="TDC2"/>
        <w:rPr>
          <w:rFonts w:asciiTheme="minorHAnsi" w:eastAsiaTheme="minorEastAsia" w:hAnsiTheme="minorHAnsi" w:cstheme="minorBidi"/>
          <w:noProof/>
          <w:kern w:val="0"/>
          <w:sz w:val="22"/>
          <w:szCs w:val="22"/>
          <w:lang w:eastAsia="es-ES" w:bidi="ar-SA"/>
        </w:rPr>
      </w:pPr>
      <w:hyperlink w:anchor="_Toc42084084" w:history="1">
        <w:r w:rsidR="00B7029F" w:rsidRPr="00AB11A3">
          <w:rPr>
            <w:rStyle w:val="Hipervnculo"/>
            <w:noProof/>
          </w:rPr>
          <w:t>7.1. Conclusiones</w:t>
        </w:r>
        <w:r w:rsidR="00B7029F">
          <w:rPr>
            <w:noProof/>
            <w:webHidden/>
          </w:rPr>
          <w:tab/>
        </w:r>
        <w:r w:rsidR="00B7029F">
          <w:rPr>
            <w:noProof/>
            <w:webHidden/>
          </w:rPr>
          <w:fldChar w:fldCharType="begin"/>
        </w:r>
        <w:r w:rsidR="00B7029F">
          <w:rPr>
            <w:noProof/>
            <w:webHidden/>
          </w:rPr>
          <w:instrText xml:space="preserve"> PAGEREF _Toc42084084 \h </w:instrText>
        </w:r>
        <w:r w:rsidR="00B7029F">
          <w:rPr>
            <w:noProof/>
            <w:webHidden/>
          </w:rPr>
        </w:r>
        <w:r w:rsidR="00B7029F">
          <w:rPr>
            <w:noProof/>
            <w:webHidden/>
          </w:rPr>
          <w:fldChar w:fldCharType="separate"/>
        </w:r>
        <w:r w:rsidR="00B7029F">
          <w:rPr>
            <w:rFonts w:hint="eastAsia"/>
            <w:noProof/>
            <w:webHidden/>
          </w:rPr>
          <w:t>57</w:t>
        </w:r>
        <w:r w:rsidR="00B7029F">
          <w:rPr>
            <w:noProof/>
            <w:webHidden/>
          </w:rPr>
          <w:fldChar w:fldCharType="end"/>
        </w:r>
      </w:hyperlink>
    </w:p>
    <w:p w14:paraId="2995C246" w14:textId="5FCE9AC4" w:rsidR="00B7029F" w:rsidRDefault="00682C70">
      <w:pPr>
        <w:pStyle w:val="TDC2"/>
        <w:rPr>
          <w:rFonts w:asciiTheme="minorHAnsi" w:eastAsiaTheme="minorEastAsia" w:hAnsiTheme="minorHAnsi" w:cstheme="minorBidi"/>
          <w:noProof/>
          <w:kern w:val="0"/>
          <w:sz w:val="22"/>
          <w:szCs w:val="22"/>
          <w:lang w:eastAsia="es-ES" w:bidi="ar-SA"/>
        </w:rPr>
      </w:pPr>
      <w:hyperlink w:anchor="_Toc42084085" w:history="1">
        <w:r w:rsidR="00B7029F" w:rsidRPr="00AB11A3">
          <w:rPr>
            <w:rStyle w:val="Hipervnculo"/>
            <w:noProof/>
          </w:rPr>
          <w:t>7.2. Trabajo futuro</w:t>
        </w:r>
        <w:r w:rsidR="00B7029F">
          <w:rPr>
            <w:noProof/>
            <w:webHidden/>
          </w:rPr>
          <w:tab/>
        </w:r>
        <w:r w:rsidR="00B7029F">
          <w:rPr>
            <w:noProof/>
            <w:webHidden/>
          </w:rPr>
          <w:fldChar w:fldCharType="begin"/>
        </w:r>
        <w:r w:rsidR="00B7029F">
          <w:rPr>
            <w:noProof/>
            <w:webHidden/>
          </w:rPr>
          <w:instrText xml:space="preserve"> PAGEREF _Toc42084085 \h </w:instrText>
        </w:r>
        <w:r w:rsidR="00B7029F">
          <w:rPr>
            <w:noProof/>
            <w:webHidden/>
          </w:rPr>
        </w:r>
        <w:r w:rsidR="00B7029F">
          <w:rPr>
            <w:noProof/>
            <w:webHidden/>
          </w:rPr>
          <w:fldChar w:fldCharType="separate"/>
        </w:r>
        <w:r w:rsidR="00B7029F">
          <w:rPr>
            <w:rFonts w:hint="eastAsia"/>
            <w:noProof/>
            <w:webHidden/>
          </w:rPr>
          <w:t>57</w:t>
        </w:r>
        <w:r w:rsidR="00B7029F">
          <w:rPr>
            <w:noProof/>
            <w:webHidden/>
          </w:rPr>
          <w:fldChar w:fldCharType="end"/>
        </w:r>
      </w:hyperlink>
    </w:p>
    <w:p w14:paraId="714AAD73" w14:textId="21541E3B" w:rsidR="00B7029F" w:rsidRDefault="00682C70">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84086" w:history="1">
        <w:r w:rsidR="00B7029F" w:rsidRPr="00AB11A3">
          <w:rPr>
            <w:rStyle w:val="Hipervnculo"/>
            <w:noProof/>
          </w:rPr>
          <w:t>Bibliografía</w:t>
        </w:r>
        <w:r w:rsidR="00B7029F">
          <w:rPr>
            <w:noProof/>
            <w:webHidden/>
          </w:rPr>
          <w:tab/>
        </w:r>
        <w:r w:rsidR="00B7029F">
          <w:rPr>
            <w:noProof/>
            <w:webHidden/>
          </w:rPr>
          <w:fldChar w:fldCharType="begin"/>
        </w:r>
        <w:r w:rsidR="00B7029F">
          <w:rPr>
            <w:noProof/>
            <w:webHidden/>
          </w:rPr>
          <w:instrText xml:space="preserve"> PAGEREF _Toc42084086 \h </w:instrText>
        </w:r>
        <w:r w:rsidR="00B7029F">
          <w:rPr>
            <w:noProof/>
            <w:webHidden/>
          </w:rPr>
        </w:r>
        <w:r w:rsidR="00B7029F">
          <w:rPr>
            <w:noProof/>
            <w:webHidden/>
          </w:rPr>
          <w:fldChar w:fldCharType="separate"/>
        </w:r>
        <w:r w:rsidR="00B7029F">
          <w:rPr>
            <w:rFonts w:hint="eastAsia"/>
            <w:noProof/>
            <w:webHidden/>
          </w:rPr>
          <w:t>59</w:t>
        </w:r>
        <w:r w:rsidR="00B7029F">
          <w:rPr>
            <w:noProof/>
            <w:webHidden/>
          </w:rPr>
          <w:fldChar w:fldCharType="end"/>
        </w:r>
      </w:hyperlink>
    </w:p>
    <w:p w14:paraId="58ED138E" w14:textId="308CC304" w:rsidR="00B7029F" w:rsidRDefault="00682C70">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2084087" w:history="1">
        <w:r w:rsidR="00B7029F" w:rsidRPr="00AB11A3">
          <w:rPr>
            <w:rStyle w:val="Hipervnculo"/>
            <w:noProof/>
          </w:rPr>
          <w:t>Anexos</w:t>
        </w:r>
        <w:r w:rsidR="00B7029F">
          <w:rPr>
            <w:noProof/>
            <w:webHidden/>
          </w:rPr>
          <w:tab/>
        </w:r>
        <w:r w:rsidR="00B7029F">
          <w:rPr>
            <w:noProof/>
            <w:webHidden/>
          </w:rPr>
          <w:fldChar w:fldCharType="begin"/>
        </w:r>
        <w:r w:rsidR="00B7029F">
          <w:rPr>
            <w:noProof/>
            <w:webHidden/>
          </w:rPr>
          <w:instrText xml:space="preserve"> PAGEREF _Toc42084087 \h </w:instrText>
        </w:r>
        <w:r w:rsidR="00B7029F">
          <w:rPr>
            <w:noProof/>
            <w:webHidden/>
          </w:rPr>
        </w:r>
        <w:r w:rsidR="00B7029F">
          <w:rPr>
            <w:noProof/>
            <w:webHidden/>
          </w:rPr>
          <w:fldChar w:fldCharType="separate"/>
        </w:r>
        <w:r w:rsidR="00B7029F">
          <w:rPr>
            <w:rFonts w:hint="eastAsia"/>
            <w:noProof/>
            <w:webHidden/>
          </w:rPr>
          <w:t>63</w:t>
        </w:r>
        <w:r w:rsidR="00B7029F">
          <w:rPr>
            <w:noProof/>
            <w:webHidden/>
          </w:rPr>
          <w:fldChar w:fldCharType="end"/>
        </w:r>
      </w:hyperlink>
    </w:p>
    <w:p w14:paraId="1A141551" w14:textId="45CE5B8C" w:rsidR="00B7029F" w:rsidRDefault="00682C70">
      <w:pPr>
        <w:pStyle w:val="TDC2"/>
        <w:rPr>
          <w:rFonts w:asciiTheme="minorHAnsi" w:eastAsiaTheme="minorEastAsia" w:hAnsiTheme="minorHAnsi" w:cstheme="minorBidi"/>
          <w:noProof/>
          <w:kern w:val="0"/>
          <w:sz w:val="22"/>
          <w:szCs w:val="22"/>
          <w:lang w:eastAsia="es-ES" w:bidi="ar-SA"/>
        </w:rPr>
      </w:pPr>
      <w:hyperlink w:anchor="_Toc42084088" w:history="1">
        <w:r w:rsidR="00B7029F" w:rsidRPr="00AB11A3">
          <w:rPr>
            <w:rStyle w:val="Hipervnculo"/>
            <w:noProof/>
          </w:rPr>
          <w:t>A.1. Ejemplo de uso de la herramienta</w:t>
        </w:r>
        <w:r w:rsidR="00B7029F">
          <w:rPr>
            <w:noProof/>
            <w:webHidden/>
          </w:rPr>
          <w:tab/>
        </w:r>
        <w:r w:rsidR="00B7029F">
          <w:rPr>
            <w:noProof/>
            <w:webHidden/>
          </w:rPr>
          <w:fldChar w:fldCharType="begin"/>
        </w:r>
        <w:r w:rsidR="00B7029F">
          <w:rPr>
            <w:noProof/>
            <w:webHidden/>
          </w:rPr>
          <w:instrText xml:space="preserve"> PAGEREF _Toc42084088 \h </w:instrText>
        </w:r>
        <w:r w:rsidR="00B7029F">
          <w:rPr>
            <w:noProof/>
            <w:webHidden/>
          </w:rPr>
        </w:r>
        <w:r w:rsidR="00B7029F">
          <w:rPr>
            <w:noProof/>
            <w:webHidden/>
          </w:rPr>
          <w:fldChar w:fldCharType="separate"/>
        </w:r>
        <w:r w:rsidR="00B7029F">
          <w:rPr>
            <w:rFonts w:hint="eastAsia"/>
            <w:noProof/>
            <w:webHidden/>
          </w:rPr>
          <w:t>63</w:t>
        </w:r>
        <w:r w:rsidR="00B7029F">
          <w:rPr>
            <w:noProof/>
            <w:webHidden/>
          </w:rPr>
          <w:fldChar w:fldCharType="end"/>
        </w:r>
      </w:hyperlink>
    </w:p>
    <w:p w14:paraId="0F827907" w14:textId="1641FB46" w:rsidR="00B7029F" w:rsidRDefault="00682C70">
      <w:pPr>
        <w:pStyle w:val="TDC2"/>
        <w:rPr>
          <w:rFonts w:asciiTheme="minorHAnsi" w:eastAsiaTheme="minorEastAsia" w:hAnsiTheme="minorHAnsi" w:cstheme="minorBidi"/>
          <w:noProof/>
          <w:kern w:val="0"/>
          <w:sz w:val="22"/>
          <w:szCs w:val="22"/>
          <w:lang w:eastAsia="es-ES" w:bidi="ar-SA"/>
        </w:rPr>
      </w:pPr>
      <w:hyperlink w:anchor="_Toc42084089" w:history="1">
        <w:r w:rsidR="00B7029F" w:rsidRPr="00AB11A3">
          <w:rPr>
            <w:rStyle w:val="Hipervnculo"/>
            <w:noProof/>
          </w:rPr>
          <w:t>A.2. Manual de usuario</w:t>
        </w:r>
        <w:r w:rsidR="00B7029F">
          <w:rPr>
            <w:noProof/>
            <w:webHidden/>
          </w:rPr>
          <w:tab/>
        </w:r>
        <w:r w:rsidR="00B7029F">
          <w:rPr>
            <w:noProof/>
            <w:webHidden/>
          </w:rPr>
          <w:fldChar w:fldCharType="begin"/>
        </w:r>
        <w:r w:rsidR="00B7029F">
          <w:rPr>
            <w:noProof/>
            <w:webHidden/>
          </w:rPr>
          <w:instrText xml:space="preserve"> PAGEREF _Toc42084089 \h </w:instrText>
        </w:r>
        <w:r w:rsidR="00B7029F">
          <w:rPr>
            <w:noProof/>
            <w:webHidden/>
          </w:rPr>
        </w:r>
        <w:r w:rsidR="00B7029F">
          <w:rPr>
            <w:noProof/>
            <w:webHidden/>
          </w:rPr>
          <w:fldChar w:fldCharType="separate"/>
        </w:r>
        <w:r w:rsidR="00B7029F">
          <w:rPr>
            <w:rFonts w:hint="eastAsia"/>
            <w:noProof/>
            <w:webHidden/>
          </w:rPr>
          <w:t>63</w:t>
        </w:r>
        <w:r w:rsidR="00B7029F">
          <w:rPr>
            <w:noProof/>
            <w:webHidden/>
          </w:rPr>
          <w:fldChar w:fldCharType="end"/>
        </w:r>
      </w:hyperlink>
    </w:p>
    <w:p w14:paraId="2A39B4DD" w14:textId="1B69C8A7" w:rsidR="00F90A18" w:rsidRDefault="00AF608C" w:rsidP="0074678B">
      <w:pPr>
        <w:pStyle w:val="titulo4"/>
        <w:rPr>
          <w:rFonts w:hint="eastAsia"/>
        </w:rPr>
      </w:pPr>
      <w:r>
        <w:rPr>
          <w:rFonts w:hint="eastAsia"/>
        </w:rPr>
        <w:fldChar w:fldCharType="end"/>
      </w:r>
    </w:p>
    <w:p w14:paraId="1E62F1A1" w14:textId="77777777" w:rsidR="00F90A18" w:rsidRDefault="00F90A18">
      <w:pPr>
        <w:widowControl/>
        <w:suppressAutoHyphens w:val="0"/>
        <w:autoSpaceDN/>
        <w:textAlignment w:val="auto"/>
        <w:rPr>
          <w:rFonts w:cs="Mangal" w:hint="eastAsia"/>
          <w:szCs w:val="21"/>
        </w:rPr>
      </w:pPr>
      <w:r>
        <w:rPr>
          <w:rFonts w:hint="eastAsia"/>
        </w:rPr>
        <w:br w:type="page"/>
      </w:r>
    </w:p>
    <w:p w14:paraId="007BAEF8" w14:textId="4FF165D4" w:rsidR="00222BE9" w:rsidRDefault="00E06C03">
      <w:pPr>
        <w:pStyle w:val="IllustrationIndexHeading"/>
        <w:rPr>
          <w:rFonts w:hint="eastAsia"/>
        </w:rPr>
      </w:pPr>
      <w:r>
        <w:lastRenderedPageBreak/>
        <w:t>Índice de Figuras</w:t>
      </w:r>
    </w:p>
    <w:p w14:paraId="1B2A2762" w14:textId="1D807B8D" w:rsidR="00EC39A2" w:rsidRDefault="006A7B06">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\h \z \t "*Figura - epígrafe" \c </w:instrText>
      </w:r>
      <w:r>
        <w:fldChar w:fldCharType="separate"/>
      </w:r>
      <w:hyperlink w:anchor="_Toc42083856" w:history="1">
        <w:r w:rsidR="00EC39A2" w:rsidRPr="00DB105A">
          <w:rPr>
            <w:rStyle w:val="Hipervnculo"/>
            <w:noProof/>
          </w:rPr>
          <w:t>Figura 1. UAV</w:t>
        </w:r>
        <w:r w:rsidR="00EC39A2">
          <w:rPr>
            <w:noProof/>
            <w:webHidden/>
          </w:rPr>
          <w:tab/>
        </w:r>
        <w:r w:rsidR="00EC39A2">
          <w:rPr>
            <w:noProof/>
            <w:webHidden/>
          </w:rPr>
          <w:fldChar w:fldCharType="begin"/>
        </w:r>
        <w:r w:rsidR="00EC39A2">
          <w:rPr>
            <w:noProof/>
            <w:webHidden/>
          </w:rPr>
          <w:instrText xml:space="preserve"> PAGEREF _Toc42083856 \h </w:instrText>
        </w:r>
        <w:r w:rsidR="00EC39A2">
          <w:rPr>
            <w:noProof/>
            <w:webHidden/>
          </w:rPr>
        </w:r>
        <w:r w:rsidR="00EC39A2">
          <w:rPr>
            <w:noProof/>
            <w:webHidden/>
          </w:rPr>
          <w:fldChar w:fldCharType="separate"/>
        </w:r>
        <w:r w:rsidR="00EC39A2">
          <w:rPr>
            <w:rFonts w:hint="eastAsia"/>
            <w:noProof/>
            <w:webHidden/>
          </w:rPr>
          <w:t>1</w:t>
        </w:r>
        <w:r w:rsidR="00EC39A2">
          <w:rPr>
            <w:noProof/>
            <w:webHidden/>
          </w:rPr>
          <w:fldChar w:fldCharType="end"/>
        </w:r>
      </w:hyperlink>
    </w:p>
    <w:p w14:paraId="3B35AE26" w14:textId="7CD4FAB8"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57" w:history="1">
        <w:r w:rsidR="00EC39A2" w:rsidRPr="00DB105A">
          <w:rPr>
            <w:rStyle w:val="Hipervnculo"/>
            <w:noProof/>
          </w:rPr>
          <w:t>Figura 2. UAV de mensajería en DHL</w:t>
        </w:r>
        <w:r w:rsidR="00EC39A2">
          <w:rPr>
            <w:noProof/>
            <w:webHidden/>
          </w:rPr>
          <w:tab/>
        </w:r>
        <w:r w:rsidR="00EC39A2">
          <w:rPr>
            <w:noProof/>
            <w:webHidden/>
          </w:rPr>
          <w:fldChar w:fldCharType="begin"/>
        </w:r>
        <w:r w:rsidR="00EC39A2">
          <w:rPr>
            <w:noProof/>
            <w:webHidden/>
          </w:rPr>
          <w:instrText xml:space="preserve"> PAGEREF _Toc42083857 \h </w:instrText>
        </w:r>
        <w:r w:rsidR="00EC39A2">
          <w:rPr>
            <w:noProof/>
            <w:webHidden/>
          </w:rPr>
        </w:r>
        <w:r w:rsidR="00EC39A2">
          <w:rPr>
            <w:noProof/>
            <w:webHidden/>
          </w:rPr>
          <w:fldChar w:fldCharType="separate"/>
        </w:r>
        <w:r w:rsidR="00EC39A2">
          <w:rPr>
            <w:rFonts w:hint="eastAsia"/>
            <w:noProof/>
            <w:webHidden/>
          </w:rPr>
          <w:t>2</w:t>
        </w:r>
        <w:r w:rsidR="00EC39A2">
          <w:rPr>
            <w:noProof/>
            <w:webHidden/>
          </w:rPr>
          <w:fldChar w:fldCharType="end"/>
        </w:r>
      </w:hyperlink>
    </w:p>
    <w:p w14:paraId="1566AF97" w14:textId="7423B2E6"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58" w:history="1">
        <w:r w:rsidR="00EC39A2" w:rsidRPr="00DB105A">
          <w:rPr>
            <w:rStyle w:val="Hipervnculo"/>
            <w:noProof/>
          </w:rPr>
          <w:t>Figura 3. Globo aerostático de 1849</w:t>
        </w:r>
        <w:r w:rsidR="00EC39A2">
          <w:rPr>
            <w:noProof/>
            <w:webHidden/>
          </w:rPr>
          <w:tab/>
        </w:r>
        <w:r w:rsidR="00EC39A2">
          <w:rPr>
            <w:noProof/>
            <w:webHidden/>
          </w:rPr>
          <w:fldChar w:fldCharType="begin"/>
        </w:r>
        <w:r w:rsidR="00EC39A2">
          <w:rPr>
            <w:noProof/>
            <w:webHidden/>
          </w:rPr>
          <w:instrText xml:space="preserve"> PAGEREF _Toc42083858 \h </w:instrText>
        </w:r>
        <w:r w:rsidR="00EC39A2">
          <w:rPr>
            <w:noProof/>
            <w:webHidden/>
          </w:rPr>
        </w:r>
        <w:r w:rsidR="00EC39A2">
          <w:rPr>
            <w:noProof/>
            <w:webHidden/>
          </w:rPr>
          <w:fldChar w:fldCharType="separate"/>
        </w:r>
        <w:r w:rsidR="00EC39A2">
          <w:rPr>
            <w:rFonts w:hint="eastAsia"/>
            <w:noProof/>
            <w:webHidden/>
          </w:rPr>
          <w:t>5</w:t>
        </w:r>
        <w:r w:rsidR="00EC39A2">
          <w:rPr>
            <w:noProof/>
            <w:webHidden/>
          </w:rPr>
          <w:fldChar w:fldCharType="end"/>
        </w:r>
      </w:hyperlink>
    </w:p>
    <w:p w14:paraId="1F6AE7C8" w14:textId="2F3986E0"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59" w:history="1">
        <w:r w:rsidR="00EC39A2" w:rsidRPr="00DB105A">
          <w:rPr>
            <w:rStyle w:val="Hipervnculo"/>
            <w:noProof/>
            <w:lang w:val="en-US"/>
          </w:rPr>
          <w:t>Figura 4. Sistema Sense, Detect and Avoidance</w:t>
        </w:r>
        <w:r w:rsidR="00EC39A2">
          <w:rPr>
            <w:noProof/>
            <w:webHidden/>
          </w:rPr>
          <w:tab/>
        </w:r>
        <w:r w:rsidR="00EC39A2">
          <w:rPr>
            <w:noProof/>
            <w:webHidden/>
          </w:rPr>
          <w:fldChar w:fldCharType="begin"/>
        </w:r>
        <w:r w:rsidR="00EC39A2">
          <w:rPr>
            <w:noProof/>
            <w:webHidden/>
          </w:rPr>
          <w:instrText xml:space="preserve"> PAGEREF _Toc42083859 \h </w:instrText>
        </w:r>
        <w:r w:rsidR="00EC39A2">
          <w:rPr>
            <w:noProof/>
            <w:webHidden/>
          </w:rPr>
        </w:r>
        <w:r w:rsidR="00EC39A2">
          <w:rPr>
            <w:noProof/>
            <w:webHidden/>
          </w:rPr>
          <w:fldChar w:fldCharType="separate"/>
        </w:r>
        <w:r w:rsidR="00EC39A2">
          <w:rPr>
            <w:rFonts w:hint="eastAsia"/>
            <w:noProof/>
            <w:webHidden/>
          </w:rPr>
          <w:t>7</w:t>
        </w:r>
        <w:r w:rsidR="00EC39A2">
          <w:rPr>
            <w:noProof/>
            <w:webHidden/>
          </w:rPr>
          <w:fldChar w:fldCharType="end"/>
        </w:r>
      </w:hyperlink>
    </w:p>
    <w:p w14:paraId="634AB8C6" w14:textId="171F7A85"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60" w:history="1">
        <w:r w:rsidR="00EC39A2" w:rsidRPr="00DB105A">
          <w:rPr>
            <w:rStyle w:val="Hipervnculo"/>
            <w:noProof/>
          </w:rPr>
          <w:t>Figura 5. Esquema de APF</w:t>
        </w:r>
        <w:r w:rsidR="00EC39A2">
          <w:rPr>
            <w:noProof/>
            <w:webHidden/>
          </w:rPr>
          <w:tab/>
        </w:r>
        <w:r w:rsidR="00EC39A2">
          <w:rPr>
            <w:noProof/>
            <w:webHidden/>
          </w:rPr>
          <w:fldChar w:fldCharType="begin"/>
        </w:r>
        <w:r w:rsidR="00EC39A2">
          <w:rPr>
            <w:noProof/>
            <w:webHidden/>
          </w:rPr>
          <w:instrText xml:space="preserve"> PAGEREF _Toc42083860 \h </w:instrText>
        </w:r>
        <w:r w:rsidR="00EC39A2">
          <w:rPr>
            <w:noProof/>
            <w:webHidden/>
          </w:rPr>
        </w:r>
        <w:r w:rsidR="00EC39A2">
          <w:rPr>
            <w:noProof/>
            <w:webHidden/>
          </w:rPr>
          <w:fldChar w:fldCharType="separate"/>
        </w:r>
        <w:r w:rsidR="00EC39A2">
          <w:rPr>
            <w:rFonts w:hint="eastAsia"/>
            <w:noProof/>
            <w:webHidden/>
          </w:rPr>
          <w:t>10</w:t>
        </w:r>
        <w:r w:rsidR="00EC39A2">
          <w:rPr>
            <w:noProof/>
            <w:webHidden/>
          </w:rPr>
          <w:fldChar w:fldCharType="end"/>
        </w:r>
      </w:hyperlink>
    </w:p>
    <w:p w14:paraId="449F6AF5" w14:textId="47D8A3B4"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61" w:history="1">
        <w:r w:rsidR="00EC39A2" w:rsidRPr="00DB105A">
          <w:rPr>
            <w:rStyle w:val="Hipervnculo"/>
            <w:noProof/>
          </w:rPr>
          <w:t>Figura 6. Ejemplo PSO con dos mínimos diferentes [23]</w:t>
        </w:r>
        <w:r w:rsidR="00EC39A2">
          <w:rPr>
            <w:noProof/>
            <w:webHidden/>
          </w:rPr>
          <w:tab/>
        </w:r>
        <w:r w:rsidR="00EC39A2">
          <w:rPr>
            <w:noProof/>
            <w:webHidden/>
          </w:rPr>
          <w:fldChar w:fldCharType="begin"/>
        </w:r>
        <w:r w:rsidR="00EC39A2">
          <w:rPr>
            <w:noProof/>
            <w:webHidden/>
          </w:rPr>
          <w:instrText xml:space="preserve"> PAGEREF _Toc42083861 \h </w:instrText>
        </w:r>
        <w:r w:rsidR="00EC39A2">
          <w:rPr>
            <w:noProof/>
            <w:webHidden/>
          </w:rPr>
        </w:r>
        <w:r w:rsidR="00EC39A2">
          <w:rPr>
            <w:noProof/>
            <w:webHidden/>
          </w:rPr>
          <w:fldChar w:fldCharType="separate"/>
        </w:r>
        <w:r w:rsidR="00EC39A2">
          <w:rPr>
            <w:rFonts w:hint="eastAsia"/>
            <w:noProof/>
            <w:webHidden/>
          </w:rPr>
          <w:t>11</w:t>
        </w:r>
        <w:r w:rsidR="00EC39A2">
          <w:rPr>
            <w:noProof/>
            <w:webHidden/>
          </w:rPr>
          <w:fldChar w:fldCharType="end"/>
        </w:r>
      </w:hyperlink>
    </w:p>
    <w:p w14:paraId="32D7097A" w14:textId="2BF4D7C8"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62" w:history="1">
        <w:r w:rsidR="00EC39A2" w:rsidRPr="00DB105A">
          <w:rPr>
            <w:rStyle w:val="Hipervnculo"/>
            <w:noProof/>
          </w:rPr>
          <w:t>Figura 7. Ejemplo de cono de colisión [24]</w:t>
        </w:r>
        <w:r w:rsidR="00EC39A2">
          <w:rPr>
            <w:noProof/>
            <w:webHidden/>
          </w:rPr>
          <w:tab/>
        </w:r>
        <w:r w:rsidR="00EC39A2">
          <w:rPr>
            <w:noProof/>
            <w:webHidden/>
          </w:rPr>
          <w:fldChar w:fldCharType="begin"/>
        </w:r>
        <w:r w:rsidR="00EC39A2">
          <w:rPr>
            <w:noProof/>
            <w:webHidden/>
          </w:rPr>
          <w:instrText xml:space="preserve"> PAGEREF _Toc42083862 \h </w:instrText>
        </w:r>
        <w:r w:rsidR="00EC39A2">
          <w:rPr>
            <w:noProof/>
            <w:webHidden/>
          </w:rPr>
        </w:r>
        <w:r w:rsidR="00EC39A2">
          <w:rPr>
            <w:noProof/>
            <w:webHidden/>
          </w:rPr>
          <w:fldChar w:fldCharType="separate"/>
        </w:r>
        <w:r w:rsidR="00EC39A2">
          <w:rPr>
            <w:rFonts w:hint="eastAsia"/>
            <w:noProof/>
            <w:webHidden/>
          </w:rPr>
          <w:t>12</w:t>
        </w:r>
        <w:r w:rsidR="00EC39A2">
          <w:rPr>
            <w:noProof/>
            <w:webHidden/>
          </w:rPr>
          <w:fldChar w:fldCharType="end"/>
        </w:r>
      </w:hyperlink>
    </w:p>
    <w:p w14:paraId="7E936A4E" w14:textId="6C33E9A5"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63" w:history="1">
        <w:r w:rsidR="00EC39A2" w:rsidRPr="00DB105A">
          <w:rPr>
            <w:rStyle w:val="Hipervnculo"/>
            <w:noProof/>
          </w:rPr>
          <w:t>Figura 8. Ejemplo de Dubins Path [24]</w:t>
        </w:r>
        <w:r w:rsidR="00EC39A2">
          <w:rPr>
            <w:noProof/>
            <w:webHidden/>
          </w:rPr>
          <w:tab/>
        </w:r>
        <w:r w:rsidR="00EC39A2">
          <w:rPr>
            <w:noProof/>
            <w:webHidden/>
          </w:rPr>
          <w:fldChar w:fldCharType="begin"/>
        </w:r>
        <w:r w:rsidR="00EC39A2">
          <w:rPr>
            <w:noProof/>
            <w:webHidden/>
          </w:rPr>
          <w:instrText xml:space="preserve"> PAGEREF _Toc42083863 \h </w:instrText>
        </w:r>
        <w:r w:rsidR="00EC39A2">
          <w:rPr>
            <w:noProof/>
            <w:webHidden/>
          </w:rPr>
        </w:r>
        <w:r w:rsidR="00EC39A2">
          <w:rPr>
            <w:noProof/>
            <w:webHidden/>
          </w:rPr>
          <w:fldChar w:fldCharType="separate"/>
        </w:r>
        <w:r w:rsidR="00EC39A2">
          <w:rPr>
            <w:rFonts w:hint="eastAsia"/>
            <w:noProof/>
            <w:webHidden/>
          </w:rPr>
          <w:t>13</w:t>
        </w:r>
        <w:r w:rsidR="00EC39A2">
          <w:rPr>
            <w:noProof/>
            <w:webHidden/>
          </w:rPr>
          <w:fldChar w:fldCharType="end"/>
        </w:r>
      </w:hyperlink>
    </w:p>
    <w:p w14:paraId="78621C22" w14:textId="50CE921A"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64" w:history="1">
        <w:r w:rsidR="00EC39A2" w:rsidRPr="00DB105A">
          <w:rPr>
            <w:rStyle w:val="Hipervnculo"/>
            <w:noProof/>
          </w:rPr>
          <w:t xml:space="preserve">Figura 9. Dos agentes virtuales (izquierda), el obstáculo de velocidad truncado VO (centro) y semiplanos libres de colisiones (derecha) [27] </w:t>
        </w:r>
        <w:r w:rsidR="00EC39A2">
          <w:rPr>
            <w:noProof/>
            <w:webHidden/>
          </w:rPr>
          <w:tab/>
        </w:r>
        <w:r w:rsidR="00EC39A2">
          <w:rPr>
            <w:noProof/>
            <w:webHidden/>
          </w:rPr>
          <w:fldChar w:fldCharType="begin"/>
        </w:r>
        <w:r w:rsidR="00EC39A2">
          <w:rPr>
            <w:noProof/>
            <w:webHidden/>
          </w:rPr>
          <w:instrText xml:space="preserve"> PAGEREF _Toc42083864 \h </w:instrText>
        </w:r>
        <w:r w:rsidR="00EC39A2">
          <w:rPr>
            <w:noProof/>
            <w:webHidden/>
          </w:rPr>
        </w:r>
        <w:r w:rsidR="00EC39A2">
          <w:rPr>
            <w:noProof/>
            <w:webHidden/>
          </w:rPr>
          <w:fldChar w:fldCharType="separate"/>
        </w:r>
        <w:r w:rsidR="00EC39A2">
          <w:rPr>
            <w:rFonts w:hint="eastAsia"/>
            <w:noProof/>
            <w:webHidden/>
          </w:rPr>
          <w:t>14</w:t>
        </w:r>
        <w:r w:rsidR="00EC39A2">
          <w:rPr>
            <w:noProof/>
            <w:webHidden/>
          </w:rPr>
          <w:fldChar w:fldCharType="end"/>
        </w:r>
      </w:hyperlink>
    </w:p>
    <w:p w14:paraId="66DE3079" w14:textId="79C96440"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65" w:history="1">
        <w:r w:rsidR="00EC39A2" w:rsidRPr="00DB105A">
          <w:rPr>
            <w:rStyle w:val="Hipervnculo"/>
            <w:noProof/>
          </w:rPr>
          <w:t>Figura 10. MATLAB logo</w:t>
        </w:r>
        <w:r w:rsidR="00EC39A2">
          <w:rPr>
            <w:noProof/>
            <w:webHidden/>
          </w:rPr>
          <w:tab/>
        </w:r>
        <w:r w:rsidR="00EC39A2">
          <w:rPr>
            <w:noProof/>
            <w:webHidden/>
          </w:rPr>
          <w:fldChar w:fldCharType="begin"/>
        </w:r>
        <w:r w:rsidR="00EC39A2">
          <w:rPr>
            <w:noProof/>
            <w:webHidden/>
          </w:rPr>
          <w:instrText xml:space="preserve"> PAGEREF _Toc42083865 \h </w:instrText>
        </w:r>
        <w:r w:rsidR="00EC39A2">
          <w:rPr>
            <w:noProof/>
            <w:webHidden/>
          </w:rPr>
        </w:r>
        <w:r w:rsidR="00EC39A2">
          <w:rPr>
            <w:noProof/>
            <w:webHidden/>
          </w:rPr>
          <w:fldChar w:fldCharType="separate"/>
        </w:r>
        <w:r w:rsidR="00EC39A2">
          <w:rPr>
            <w:rFonts w:hint="eastAsia"/>
            <w:noProof/>
            <w:webHidden/>
          </w:rPr>
          <w:t>16</w:t>
        </w:r>
        <w:r w:rsidR="00EC39A2">
          <w:rPr>
            <w:noProof/>
            <w:webHidden/>
          </w:rPr>
          <w:fldChar w:fldCharType="end"/>
        </w:r>
      </w:hyperlink>
    </w:p>
    <w:p w14:paraId="74F66FFD" w14:textId="3FABEE5E"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66" w:history="1">
        <w:r w:rsidR="00EC39A2" w:rsidRPr="00DB105A">
          <w:rPr>
            <w:rStyle w:val="Hipervnculo"/>
            <w:noProof/>
          </w:rPr>
          <w:t>Figura 11. Simulink &amp; MATLAB logo</w:t>
        </w:r>
        <w:r w:rsidR="00EC39A2">
          <w:rPr>
            <w:noProof/>
            <w:webHidden/>
          </w:rPr>
          <w:tab/>
        </w:r>
        <w:r w:rsidR="00EC39A2">
          <w:rPr>
            <w:noProof/>
            <w:webHidden/>
          </w:rPr>
          <w:fldChar w:fldCharType="begin"/>
        </w:r>
        <w:r w:rsidR="00EC39A2">
          <w:rPr>
            <w:noProof/>
            <w:webHidden/>
          </w:rPr>
          <w:instrText xml:space="preserve"> PAGEREF _Toc42083866 \h </w:instrText>
        </w:r>
        <w:r w:rsidR="00EC39A2">
          <w:rPr>
            <w:noProof/>
            <w:webHidden/>
          </w:rPr>
        </w:r>
        <w:r w:rsidR="00EC39A2">
          <w:rPr>
            <w:noProof/>
            <w:webHidden/>
          </w:rPr>
          <w:fldChar w:fldCharType="separate"/>
        </w:r>
        <w:r w:rsidR="00EC39A2">
          <w:rPr>
            <w:rFonts w:hint="eastAsia"/>
            <w:noProof/>
            <w:webHidden/>
          </w:rPr>
          <w:t>17</w:t>
        </w:r>
        <w:r w:rsidR="00EC39A2">
          <w:rPr>
            <w:noProof/>
            <w:webHidden/>
          </w:rPr>
          <w:fldChar w:fldCharType="end"/>
        </w:r>
      </w:hyperlink>
    </w:p>
    <w:p w14:paraId="2D333B8A" w14:textId="03EE51C7"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67" w:history="1">
        <w:r w:rsidR="00EC39A2" w:rsidRPr="00DB105A">
          <w:rPr>
            <w:rStyle w:val="Hipervnculo"/>
            <w:noProof/>
          </w:rPr>
          <w:t>Figura 12. GitHub logo</w:t>
        </w:r>
        <w:r w:rsidR="00EC39A2">
          <w:rPr>
            <w:noProof/>
            <w:webHidden/>
          </w:rPr>
          <w:tab/>
        </w:r>
        <w:r w:rsidR="00EC39A2">
          <w:rPr>
            <w:noProof/>
            <w:webHidden/>
          </w:rPr>
          <w:fldChar w:fldCharType="begin"/>
        </w:r>
        <w:r w:rsidR="00EC39A2">
          <w:rPr>
            <w:noProof/>
            <w:webHidden/>
          </w:rPr>
          <w:instrText xml:space="preserve"> PAGEREF _Toc42083867 \h </w:instrText>
        </w:r>
        <w:r w:rsidR="00EC39A2">
          <w:rPr>
            <w:noProof/>
            <w:webHidden/>
          </w:rPr>
        </w:r>
        <w:r w:rsidR="00EC39A2">
          <w:rPr>
            <w:noProof/>
            <w:webHidden/>
          </w:rPr>
          <w:fldChar w:fldCharType="separate"/>
        </w:r>
        <w:r w:rsidR="00EC39A2">
          <w:rPr>
            <w:rFonts w:hint="eastAsia"/>
            <w:noProof/>
            <w:webHidden/>
          </w:rPr>
          <w:t>18</w:t>
        </w:r>
        <w:r w:rsidR="00EC39A2">
          <w:rPr>
            <w:noProof/>
            <w:webHidden/>
          </w:rPr>
          <w:fldChar w:fldCharType="end"/>
        </w:r>
      </w:hyperlink>
    </w:p>
    <w:p w14:paraId="217FF613" w14:textId="4DF08436"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68" w:history="1">
        <w:r w:rsidR="00EC39A2" w:rsidRPr="00DB105A">
          <w:rPr>
            <w:rStyle w:val="Hipervnculo"/>
            <w:noProof/>
          </w:rPr>
          <w:t>Figura 13. Mendeley logo</w:t>
        </w:r>
        <w:r w:rsidR="00EC39A2">
          <w:rPr>
            <w:noProof/>
            <w:webHidden/>
          </w:rPr>
          <w:tab/>
        </w:r>
        <w:r w:rsidR="00EC39A2">
          <w:rPr>
            <w:noProof/>
            <w:webHidden/>
          </w:rPr>
          <w:fldChar w:fldCharType="begin"/>
        </w:r>
        <w:r w:rsidR="00EC39A2">
          <w:rPr>
            <w:noProof/>
            <w:webHidden/>
          </w:rPr>
          <w:instrText xml:space="preserve"> PAGEREF _Toc42083868 \h </w:instrText>
        </w:r>
        <w:r w:rsidR="00EC39A2">
          <w:rPr>
            <w:noProof/>
            <w:webHidden/>
          </w:rPr>
        </w:r>
        <w:r w:rsidR="00EC39A2">
          <w:rPr>
            <w:noProof/>
            <w:webHidden/>
          </w:rPr>
          <w:fldChar w:fldCharType="separate"/>
        </w:r>
        <w:r w:rsidR="00EC39A2">
          <w:rPr>
            <w:rFonts w:hint="eastAsia"/>
            <w:noProof/>
            <w:webHidden/>
          </w:rPr>
          <w:t>19</w:t>
        </w:r>
        <w:r w:rsidR="00EC39A2">
          <w:rPr>
            <w:noProof/>
            <w:webHidden/>
          </w:rPr>
          <w:fldChar w:fldCharType="end"/>
        </w:r>
      </w:hyperlink>
    </w:p>
    <w:p w14:paraId="451001AE" w14:textId="7BFC037D"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69" w:history="1">
        <w:r w:rsidR="00EC39A2" w:rsidRPr="00DB105A">
          <w:rPr>
            <w:rStyle w:val="Hipervnculo"/>
            <w:noProof/>
          </w:rPr>
          <w:t>Figura 14. Mecanismo para detectar colisiones</w:t>
        </w:r>
        <w:r w:rsidR="00EC39A2">
          <w:rPr>
            <w:noProof/>
            <w:webHidden/>
          </w:rPr>
          <w:tab/>
        </w:r>
        <w:r w:rsidR="00EC39A2">
          <w:rPr>
            <w:noProof/>
            <w:webHidden/>
          </w:rPr>
          <w:fldChar w:fldCharType="begin"/>
        </w:r>
        <w:r w:rsidR="00EC39A2">
          <w:rPr>
            <w:noProof/>
            <w:webHidden/>
          </w:rPr>
          <w:instrText xml:space="preserve"> PAGEREF _Toc42083869 \h </w:instrText>
        </w:r>
        <w:r w:rsidR="00EC39A2">
          <w:rPr>
            <w:noProof/>
            <w:webHidden/>
          </w:rPr>
        </w:r>
        <w:r w:rsidR="00EC39A2">
          <w:rPr>
            <w:noProof/>
            <w:webHidden/>
          </w:rPr>
          <w:fldChar w:fldCharType="separate"/>
        </w:r>
        <w:r w:rsidR="00EC39A2">
          <w:rPr>
            <w:rFonts w:hint="eastAsia"/>
            <w:noProof/>
            <w:webHidden/>
          </w:rPr>
          <w:t>23</w:t>
        </w:r>
        <w:r w:rsidR="00EC39A2">
          <w:rPr>
            <w:noProof/>
            <w:webHidden/>
          </w:rPr>
          <w:fldChar w:fldCharType="end"/>
        </w:r>
      </w:hyperlink>
    </w:p>
    <w:p w14:paraId="121D54B1" w14:textId="6553BB16"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70" w:history="1">
        <w:r w:rsidR="00EC39A2" w:rsidRPr="00DB105A">
          <w:rPr>
            <w:rStyle w:val="Hipervnculo"/>
            <w:noProof/>
          </w:rPr>
          <w:t>Figura 15. Pseudocódigo del algoritmo</w:t>
        </w:r>
        <w:r w:rsidR="00EC39A2">
          <w:rPr>
            <w:noProof/>
            <w:webHidden/>
          </w:rPr>
          <w:tab/>
        </w:r>
        <w:r w:rsidR="00EC39A2">
          <w:rPr>
            <w:noProof/>
            <w:webHidden/>
          </w:rPr>
          <w:fldChar w:fldCharType="begin"/>
        </w:r>
        <w:r w:rsidR="00EC39A2">
          <w:rPr>
            <w:noProof/>
            <w:webHidden/>
          </w:rPr>
          <w:instrText xml:space="preserve"> PAGEREF _Toc42083870 \h </w:instrText>
        </w:r>
        <w:r w:rsidR="00EC39A2">
          <w:rPr>
            <w:noProof/>
            <w:webHidden/>
          </w:rPr>
        </w:r>
        <w:r w:rsidR="00EC39A2">
          <w:rPr>
            <w:noProof/>
            <w:webHidden/>
          </w:rPr>
          <w:fldChar w:fldCharType="separate"/>
        </w:r>
        <w:r w:rsidR="00EC39A2">
          <w:rPr>
            <w:rFonts w:hint="eastAsia"/>
            <w:noProof/>
            <w:webHidden/>
          </w:rPr>
          <w:t>24</w:t>
        </w:r>
        <w:r w:rsidR="00EC39A2">
          <w:rPr>
            <w:noProof/>
            <w:webHidden/>
          </w:rPr>
          <w:fldChar w:fldCharType="end"/>
        </w:r>
      </w:hyperlink>
    </w:p>
    <w:p w14:paraId="0A46D409" w14:textId="23B70155"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71" w:history="1">
        <w:r w:rsidR="00EC39A2" w:rsidRPr="00DB105A">
          <w:rPr>
            <w:rStyle w:val="Hipervnculo"/>
            <w:noProof/>
          </w:rPr>
          <w:t>Figura 16. Velocidad válida inicial en simulador</w:t>
        </w:r>
        <w:r w:rsidR="00EC39A2">
          <w:rPr>
            <w:noProof/>
            <w:webHidden/>
          </w:rPr>
          <w:tab/>
        </w:r>
        <w:r w:rsidR="00EC39A2">
          <w:rPr>
            <w:noProof/>
            <w:webHidden/>
          </w:rPr>
          <w:fldChar w:fldCharType="begin"/>
        </w:r>
        <w:r w:rsidR="00EC39A2">
          <w:rPr>
            <w:noProof/>
            <w:webHidden/>
          </w:rPr>
          <w:instrText xml:space="preserve"> PAGEREF _Toc42083871 \h </w:instrText>
        </w:r>
        <w:r w:rsidR="00EC39A2">
          <w:rPr>
            <w:noProof/>
            <w:webHidden/>
          </w:rPr>
        </w:r>
        <w:r w:rsidR="00EC39A2">
          <w:rPr>
            <w:noProof/>
            <w:webHidden/>
          </w:rPr>
          <w:fldChar w:fldCharType="separate"/>
        </w:r>
        <w:r w:rsidR="00EC39A2">
          <w:rPr>
            <w:rFonts w:hint="eastAsia"/>
            <w:noProof/>
            <w:webHidden/>
          </w:rPr>
          <w:t>25</w:t>
        </w:r>
        <w:r w:rsidR="00EC39A2">
          <w:rPr>
            <w:noProof/>
            <w:webHidden/>
          </w:rPr>
          <w:fldChar w:fldCharType="end"/>
        </w:r>
      </w:hyperlink>
    </w:p>
    <w:p w14:paraId="5A41068E" w14:textId="692A635E"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72" w:history="1">
        <w:r w:rsidR="00EC39A2" w:rsidRPr="00DB105A">
          <w:rPr>
            <w:rStyle w:val="Hipervnculo"/>
            <w:noProof/>
          </w:rPr>
          <w:t>Figura 17. Velocidad válida truncada</w:t>
        </w:r>
        <w:r w:rsidR="00EC39A2">
          <w:rPr>
            <w:noProof/>
            <w:webHidden/>
          </w:rPr>
          <w:tab/>
        </w:r>
        <w:r w:rsidR="00EC39A2">
          <w:rPr>
            <w:noProof/>
            <w:webHidden/>
          </w:rPr>
          <w:fldChar w:fldCharType="begin"/>
        </w:r>
        <w:r w:rsidR="00EC39A2">
          <w:rPr>
            <w:noProof/>
            <w:webHidden/>
          </w:rPr>
          <w:instrText xml:space="preserve"> PAGEREF _Toc42083872 \h </w:instrText>
        </w:r>
        <w:r w:rsidR="00EC39A2">
          <w:rPr>
            <w:noProof/>
            <w:webHidden/>
          </w:rPr>
        </w:r>
        <w:r w:rsidR="00EC39A2">
          <w:rPr>
            <w:noProof/>
            <w:webHidden/>
          </w:rPr>
          <w:fldChar w:fldCharType="separate"/>
        </w:r>
        <w:r w:rsidR="00EC39A2">
          <w:rPr>
            <w:rFonts w:hint="eastAsia"/>
            <w:noProof/>
            <w:webHidden/>
          </w:rPr>
          <w:t>26</w:t>
        </w:r>
        <w:r w:rsidR="00EC39A2">
          <w:rPr>
            <w:noProof/>
            <w:webHidden/>
          </w:rPr>
          <w:fldChar w:fldCharType="end"/>
        </w:r>
      </w:hyperlink>
    </w:p>
    <w:p w14:paraId="0BA552A7" w14:textId="16451075"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73" w:history="1">
        <w:r w:rsidR="00EC39A2" w:rsidRPr="00DB105A">
          <w:rPr>
            <w:rStyle w:val="Hipervnculo"/>
            <w:noProof/>
          </w:rPr>
          <w:t>Figura 18. Obstáculo velocidad en simulador (agente 1 con 3)</w:t>
        </w:r>
        <w:r w:rsidR="00EC39A2">
          <w:rPr>
            <w:noProof/>
            <w:webHidden/>
          </w:rPr>
          <w:tab/>
        </w:r>
        <w:r w:rsidR="00EC39A2">
          <w:rPr>
            <w:noProof/>
            <w:webHidden/>
          </w:rPr>
          <w:fldChar w:fldCharType="begin"/>
        </w:r>
        <w:r w:rsidR="00EC39A2">
          <w:rPr>
            <w:noProof/>
            <w:webHidden/>
          </w:rPr>
          <w:instrText xml:space="preserve"> PAGEREF _Toc42083873 \h </w:instrText>
        </w:r>
        <w:r w:rsidR="00EC39A2">
          <w:rPr>
            <w:noProof/>
            <w:webHidden/>
          </w:rPr>
        </w:r>
        <w:r w:rsidR="00EC39A2">
          <w:rPr>
            <w:noProof/>
            <w:webHidden/>
          </w:rPr>
          <w:fldChar w:fldCharType="separate"/>
        </w:r>
        <w:r w:rsidR="00EC39A2">
          <w:rPr>
            <w:rFonts w:hint="eastAsia"/>
            <w:noProof/>
            <w:webHidden/>
          </w:rPr>
          <w:t>27</w:t>
        </w:r>
        <w:r w:rsidR="00EC39A2">
          <w:rPr>
            <w:noProof/>
            <w:webHidden/>
          </w:rPr>
          <w:fldChar w:fldCharType="end"/>
        </w:r>
      </w:hyperlink>
    </w:p>
    <w:p w14:paraId="606074B5" w14:textId="7F69BAD2"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74" w:history="1">
        <w:r w:rsidR="00EC39A2" w:rsidRPr="00DB105A">
          <w:rPr>
            <w:rStyle w:val="Hipervnculo"/>
            <w:noProof/>
          </w:rPr>
          <w:t>Figura 19. Semiplano de obstáculo velocidad (agente 1 con 3)</w:t>
        </w:r>
        <w:r w:rsidR="00EC39A2">
          <w:rPr>
            <w:noProof/>
            <w:webHidden/>
          </w:rPr>
          <w:tab/>
        </w:r>
        <w:r w:rsidR="00EC39A2">
          <w:rPr>
            <w:noProof/>
            <w:webHidden/>
          </w:rPr>
          <w:fldChar w:fldCharType="begin"/>
        </w:r>
        <w:r w:rsidR="00EC39A2">
          <w:rPr>
            <w:noProof/>
            <w:webHidden/>
          </w:rPr>
          <w:instrText xml:space="preserve"> PAGEREF _Toc42083874 \h </w:instrText>
        </w:r>
        <w:r w:rsidR="00EC39A2">
          <w:rPr>
            <w:noProof/>
            <w:webHidden/>
          </w:rPr>
        </w:r>
        <w:r w:rsidR="00EC39A2">
          <w:rPr>
            <w:noProof/>
            <w:webHidden/>
          </w:rPr>
          <w:fldChar w:fldCharType="separate"/>
        </w:r>
        <w:r w:rsidR="00EC39A2">
          <w:rPr>
            <w:rFonts w:hint="eastAsia"/>
            <w:noProof/>
            <w:webHidden/>
          </w:rPr>
          <w:t>27</w:t>
        </w:r>
        <w:r w:rsidR="00EC39A2">
          <w:rPr>
            <w:noProof/>
            <w:webHidden/>
          </w:rPr>
          <w:fldChar w:fldCharType="end"/>
        </w:r>
      </w:hyperlink>
    </w:p>
    <w:p w14:paraId="6F6A2BC0" w14:textId="54F9EB30"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75" w:history="1">
        <w:r w:rsidR="00EC39A2" w:rsidRPr="00DB105A">
          <w:rPr>
            <w:rStyle w:val="Hipervnculo"/>
            <w:noProof/>
          </w:rPr>
          <w:t>Figura 20. Ampliación de obstáculo según vector velocidad (agente 1 con 3)</w:t>
        </w:r>
        <w:r w:rsidR="00EC39A2">
          <w:rPr>
            <w:noProof/>
            <w:webHidden/>
          </w:rPr>
          <w:tab/>
        </w:r>
        <w:r w:rsidR="00EC39A2">
          <w:rPr>
            <w:noProof/>
            <w:webHidden/>
          </w:rPr>
          <w:fldChar w:fldCharType="begin"/>
        </w:r>
        <w:r w:rsidR="00EC39A2">
          <w:rPr>
            <w:noProof/>
            <w:webHidden/>
          </w:rPr>
          <w:instrText xml:space="preserve"> PAGEREF _Toc42083875 \h </w:instrText>
        </w:r>
        <w:r w:rsidR="00EC39A2">
          <w:rPr>
            <w:noProof/>
            <w:webHidden/>
          </w:rPr>
        </w:r>
        <w:r w:rsidR="00EC39A2">
          <w:rPr>
            <w:noProof/>
            <w:webHidden/>
          </w:rPr>
          <w:fldChar w:fldCharType="separate"/>
        </w:r>
        <w:r w:rsidR="00EC39A2">
          <w:rPr>
            <w:rFonts w:hint="eastAsia"/>
            <w:noProof/>
            <w:webHidden/>
          </w:rPr>
          <w:t>28</w:t>
        </w:r>
        <w:r w:rsidR="00EC39A2">
          <w:rPr>
            <w:noProof/>
            <w:webHidden/>
          </w:rPr>
          <w:fldChar w:fldCharType="end"/>
        </w:r>
      </w:hyperlink>
    </w:p>
    <w:p w14:paraId="571D6972" w14:textId="0AB039BB"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76" w:history="1">
        <w:r w:rsidR="00EC39A2" w:rsidRPr="00DB105A">
          <w:rPr>
            <w:rStyle w:val="Hipervnculo"/>
            <w:noProof/>
          </w:rPr>
          <w:t>Figura 21. Cálculo de velocidad óptima</w:t>
        </w:r>
        <w:r w:rsidR="00EC39A2">
          <w:rPr>
            <w:noProof/>
            <w:webHidden/>
          </w:rPr>
          <w:tab/>
        </w:r>
        <w:r w:rsidR="00EC39A2">
          <w:rPr>
            <w:noProof/>
            <w:webHidden/>
          </w:rPr>
          <w:fldChar w:fldCharType="begin"/>
        </w:r>
        <w:r w:rsidR="00EC39A2">
          <w:rPr>
            <w:noProof/>
            <w:webHidden/>
          </w:rPr>
          <w:instrText xml:space="preserve"> PAGEREF _Toc42083876 \h </w:instrText>
        </w:r>
        <w:r w:rsidR="00EC39A2">
          <w:rPr>
            <w:noProof/>
            <w:webHidden/>
          </w:rPr>
        </w:r>
        <w:r w:rsidR="00EC39A2">
          <w:rPr>
            <w:noProof/>
            <w:webHidden/>
          </w:rPr>
          <w:fldChar w:fldCharType="separate"/>
        </w:r>
        <w:r w:rsidR="00EC39A2">
          <w:rPr>
            <w:rFonts w:hint="eastAsia"/>
            <w:noProof/>
            <w:webHidden/>
          </w:rPr>
          <w:t>28</w:t>
        </w:r>
        <w:r w:rsidR="00EC39A2">
          <w:rPr>
            <w:noProof/>
            <w:webHidden/>
          </w:rPr>
          <w:fldChar w:fldCharType="end"/>
        </w:r>
      </w:hyperlink>
    </w:p>
    <w:p w14:paraId="1E632EA1" w14:textId="22AF8410"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77" w:history="1">
        <w:r w:rsidR="00EC39A2" w:rsidRPr="00DB105A">
          <w:rPr>
            <w:rStyle w:val="Hipervnculo"/>
            <w:noProof/>
          </w:rPr>
          <w:t>Figura 22. Ocho puntos de corte posibles</w:t>
        </w:r>
        <w:r w:rsidR="00EC39A2">
          <w:rPr>
            <w:noProof/>
            <w:webHidden/>
          </w:rPr>
          <w:tab/>
        </w:r>
        <w:r w:rsidR="00EC39A2">
          <w:rPr>
            <w:noProof/>
            <w:webHidden/>
          </w:rPr>
          <w:fldChar w:fldCharType="begin"/>
        </w:r>
        <w:r w:rsidR="00EC39A2">
          <w:rPr>
            <w:noProof/>
            <w:webHidden/>
          </w:rPr>
          <w:instrText xml:space="preserve"> PAGEREF _Toc42083877 \h </w:instrText>
        </w:r>
        <w:r w:rsidR="00EC39A2">
          <w:rPr>
            <w:noProof/>
            <w:webHidden/>
          </w:rPr>
        </w:r>
        <w:r w:rsidR="00EC39A2">
          <w:rPr>
            <w:noProof/>
            <w:webHidden/>
          </w:rPr>
          <w:fldChar w:fldCharType="separate"/>
        </w:r>
        <w:r w:rsidR="00EC39A2">
          <w:rPr>
            <w:rFonts w:hint="eastAsia"/>
            <w:noProof/>
            <w:webHidden/>
          </w:rPr>
          <w:t>29</w:t>
        </w:r>
        <w:r w:rsidR="00EC39A2">
          <w:rPr>
            <w:noProof/>
            <w:webHidden/>
          </w:rPr>
          <w:fldChar w:fldCharType="end"/>
        </w:r>
      </w:hyperlink>
    </w:p>
    <w:p w14:paraId="5E00A5C3" w14:textId="0351F41C"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78" w:history="1">
        <w:r w:rsidR="00EC39A2" w:rsidRPr="00DB105A">
          <w:rPr>
            <w:rStyle w:val="Hipervnculo"/>
            <w:noProof/>
          </w:rPr>
          <w:t>Figura 23. Cuatro puntos en esquinas</w:t>
        </w:r>
        <w:r w:rsidR="00EC39A2">
          <w:rPr>
            <w:noProof/>
            <w:webHidden/>
          </w:rPr>
          <w:tab/>
        </w:r>
        <w:r w:rsidR="00EC39A2">
          <w:rPr>
            <w:noProof/>
            <w:webHidden/>
          </w:rPr>
          <w:fldChar w:fldCharType="begin"/>
        </w:r>
        <w:r w:rsidR="00EC39A2">
          <w:rPr>
            <w:noProof/>
            <w:webHidden/>
          </w:rPr>
          <w:instrText xml:space="preserve"> PAGEREF _Toc42083878 \h </w:instrText>
        </w:r>
        <w:r w:rsidR="00EC39A2">
          <w:rPr>
            <w:noProof/>
            <w:webHidden/>
          </w:rPr>
        </w:r>
        <w:r w:rsidR="00EC39A2">
          <w:rPr>
            <w:noProof/>
            <w:webHidden/>
          </w:rPr>
          <w:fldChar w:fldCharType="separate"/>
        </w:r>
        <w:r w:rsidR="00EC39A2">
          <w:rPr>
            <w:rFonts w:hint="eastAsia"/>
            <w:noProof/>
            <w:webHidden/>
          </w:rPr>
          <w:t>29</w:t>
        </w:r>
        <w:r w:rsidR="00EC39A2">
          <w:rPr>
            <w:noProof/>
            <w:webHidden/>
          </w:rPr>
          <w:fldChar w:fldCharType="end"/>
        </w:r>
      </w:hyperlink>
    </w:p>
    <w:p w14:paraId="59E40A6C" w14:textId="70766D7F"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79" w:history="1">
        <w:r w:rsidR="00EC39A2" w:rsidRPr="00DB105A">
          <w:rPr>
            <w:rStyle w:val="Hipervnculo"/>
            <w:noProof/>
          </w:rPr>
          <w:t>Figura 24. Elección de velocidad óptima</w:t>
        </w:r>
        <w:r w:rsidR="00EC39A2">
          <w:rPr>
            <w:noProof/>
            <w:webHidden/>
          </w:rPr>
          <w:tab/>
        </w:r>
        <w:r w:rsidR="00EC39A2">
          <w:rPr>
            <w:noProof/>
            <w:webHidden/>
          </w:rPr>
          <w:fldChar w:fldCharType="begin"/>
        </w:r>
        <w:r w:rsidR="00EC39A2">
          <w:rPr>
            <w:noProof/>
            <w:webHidden/>
          </w:rPr>
          <w:instrText xml:space="preserve"> PAGEREF _Toc42083879 \h </w:instrText>
        </w:r>
        <w:r w:rsidR="00EC39A2">
          <w:rPr>
            <w:noProof/>
            <w:webHidden/>
          </w:rPr>
        </w:r>
        <w:r w:rsidR="00EC39A2">
          <w:rPr>
            <w:noProof/>
            <w:webHidden/>
          </w:rPr>
          <w:fldChar w:fldCharType="separate"/>
        </w:r>
        <w:r w:rsidR="00EC39A2">
          <w:rPr>
            <w:rFonts w:hint="eastAsia"/>
            <w:noProof/>
            <w:webHidden/>
          </w:rPr>
          <w:t>30</w:t>
        </w:r>
        <w:r w:rsidR="00EC39A2">
          <w:rPr>
            <w:noProof/>
            <w:webHidden/>
          </w:rPr>
          <w:fldChar w:fldCharType="end"/>
        </w:r>
      </w:hyperlink>
    </w:p>
    <w:p w14:paraId="1C70B03F" w14:textId="4640AC70"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80" w:history="1">
        <w:r w:rsidR="00EC39A2" w:rsidRPr="00DB105A">
          <w:rPr>
            <w:rStyle w:val="Hipervnculo"/>
            <w:noProof/>
          </w:rPr>
          <w:t>Figura 25. Elección del punto con ángulos iguales</w:t>
        </w:r>
        <w:r w:rsidR="00EC39A2">
          <w:rPr>
            <w:noProof/>
            <w:webHidden/>
          </w:rPr>
          <w:tab/>
        </w:r>
        <w:r w:rsidR="00EC39A2">
          <w:rPr>
            <w:noProof/>
            <w:webHidden/>
          </w:rPr>
          <w:fldChar w:fldCharType="begin"/>
        </w:r>
        <w:r w:rsidR="00EC39A2">
          <w:rPr>
            <w:noProof/>
            <w:webHidden/>
          </w:rPr>
          <w:instrText xml:space="preserve"> PAGEREF _Toc42083880 \h </w:instrText>
        </w:r>
        <w:r w:rsidR="00EC39A2">
          <w:rPr>
            <w:noProof/>
            <w:webHidden/>
          </w:rPr>
        </w:r>
        <w:r w:rsidR="00EC39A2">
          <w:rPr>
            <w:noProof/>
            <w:webHidden/>
          </w:rPr>
          <w:fldChar w:fldCharType="separate"/>
        </w:r>
        <w:r w:rsidR="00EC39A2">
          <w:rPr>
            <w:rFonts w:hint="eastAsia"/>
            <w:noProof/>
            <w:webHidden/>
          </w:rPr>
          <w:t>30</w:t>
        </w:r>
        <w:r w:rsidR="00EC39A2">
          <w:rPr>
            <w:noProof/>
            <w:webHidden/>
          </w:rPr>
          <w:fldChar w:fldCharType="end"/>
        </w:r>
      </w:hyperlink>
    </w:p>
    <w:p w14:paraId="2A2620A7" w14:textId="5DCBEE1E"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81" w:history="1">
        <w:r w:rsidR="00EC39A2" w:rsidRPr="00DB105A">
          <w:rPr>
            <w:rStyle w:val="Hipervnculo"/>
            <w:noProof/>
          </w:rPr>
          <w:t>Figura 26. Simulación del caso ‘ángulos iguales’</w:t>
        </w:r>
        <w:r w:rsidR="00EC39A2">
          <w:rPr>
            <w:noProof/>
            <w:webHidden/>
          </w:rPr>
          <w:tab/>
        </w:r>
        <w:r w:rsidR="00EC39A2">
          <w:rPr>
            <w:noProof/>
            <w:webHidden/>
          </w:rPr>
          <w:fldChar w:fldCharType="begin"/>
        </w:r>
        <w:r w:rsidR="00EC39A2">
          <w:rPr>
            <w:noProof/>
            <w:webHidden/>
          </w:rPr>
          <w:instrText xml:space="preserve"> PAGEREF _Toc42083881 \h </w:instrText>
        </w:r>
        <w:r w:rsidR="00EC39A2">
          <w:rPr>
            <w:noProof/>
            <w:webHidden/>
          </w:rPr>
        </w:r>
        <w:r w:rsidR="00EC39A2">
          <w:rPr>
            <w:noProof/>
            <w:webHidden/>
          </w:rPr>
          <w:fldChar w:fldCharType="separate"/>
        </w:r>
        <w:r w:rsidR="00EC39A2">
          <w:rPr>
            <w:rFonts w:hint="eastAsia"/>
            <w:noProof/>
            <w:webHidden/>
          </w:rPr>
          <w:t>31</w:t>
        </w:r>
        <w:r w:rsidR="00EC39A2">
          <w:rPr>
            <w:noProof/>
            <w:webHidden/>
          </w:rPr>
          <w:fldChar w:fldCharType="end"/>
        </w:r>
      </w:hyperlink>
    </w:p>
    <w:p w14:paraId="13BF7040" w14:textId="2DF436B0"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82" w:history="1">
        <w:r w:rsidR="00EC39A2" w:rsidRPr="00DB105A">
          <w:rPr>
            <w:rStyle w:val="Hipervnculo"/>
            <w:noProof/>
          </w:rPr>
          <w:t>Figura 27. Menú de escenarios para simular</w:t>
        </w:r>
        <w:r w:rsidR="00EC39A2">
          <w:rPr>
            <w:noProof/>
            <w:webHidden/>
          </w:rPr>
          <w:tab/>
        </w:r>
        <w:r w:rsidR="00EC39A2">
          <w:rPr>
            <w:noProof/>
            <w:webHidden/>
          </w:rPr>
          <w:fldChar w:fldCharType="begin"/>
        </w:r>
        <w:r w:rsidR="00EC39A2">
          <w:rPr>
            <w:noProof/>
            <w:webHidden/>
          </w:rPr>
          <w:instrText xml:space="preserve"> PAGEREF _Toc42083882 \h </w:instrText>
        </w:r>
        <w:r w:rsidR="00EC39A2">
          <w:rPr>
            <w:noProof/>
            <w:webHidden/>
          </w:rPr>
        </w:r>
        <w:r w:rsidR="00EC39A2">
          <w:rPr>
            <w:noProof/>
            <w:webHidden/>
          </w:rPr>
          <w:fldChar w:fldCharType="separate"/>
        </w:r>
        <w:r w:rsidR="00EC39A2">
          <w:rPr>
            <w:rFonts w:hint="eastAsia"/>
            <w:noProof/>
            <w:webHidden/>
          </w:rPr>
          <w:t>32</w:t>
        </w:r>
        <w:r w:rsidR="00EC39A2">
          <w:rPr>
            <w:noProof/>
            <w:webHidden/>
          </w:rPr>
          <w:fldChar w:fldCharType="end"/>
        </w:r>
      </w:hyperlink>
    </w:p>
    <w:p w14:paraId="324208F7" w14:textId="65AD1AC8"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83" w:history="1">
        <w:r w:rsidR="00EC39A2" w:rsidRPr="00DB105A">
          <w:rPr>
            <w:rStyle w:val="Hipervnculo"/>
            <w:noProof/>
          </w:rPr>
          <w:t>Figura 28. Entradas para simulación aleatoria</w:t>
        </w:r>
        <w:r w:rsidR="00EC39A2">
          <w:rPr>
            <w:noProof/>
            <w:webHidden/>
          </w:rPr>
          <w:tab/>
        </w:r>
        <w:r w:rsidR="00EC39A2">
          <w:rPr>
            <w:noProof/>
            <w:webHidden/>
          </w:rPr>
          <w:fldChar w:fldCharType="begin"/>
        </w:r>
        <w:r w:rsidR="00EC39A2">
          <w:rPr>
            <w:noProof/>
            <w:webHidden/>
          </w:rPr>
          <w:instrText xml:space="preserve"> PAGEREF _Toc42083883 \h </w:instrText>
        </w:r>
        <w:r w:rsidR="00EC39A2">
          <w:rPr>
            <w:noProof/>
            <w:webHidden/>
          </w:rPr>
        </w:r>
        <w:r w:rsidR="00EC39A2">
          <w:rPr>
            <w:noProof/>
            <w:webHidden/>
          </w:rPr>
          <w:fldChar w:fldCharType="separate"/>
        </w:r>
        <w:r w:rsidR="00EC39A2">
          <w:rPr>
            <w:rFonts w:hint="eastAsia"/>
            <w:noProof/>
            <w:webHidden/>
          </w:rPr>
          <w:t>32</w:t>
        </w:r>
        <w:r w:rsidR="00EC39A2">
          <w:rPr>
            <w:noProof/>
            <w:webHidden/>
          </w:rPr>
          <w:fldChar w:fldCharType="end"/>
        </w:r>
      </w:hyperlink>
    </w:p>
    <w:p w14:paraId="2A5EAAAC" w14:textId="3E90C204"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84" w:history="1">
        <w:r w:rsidR="00EC39A2" w:rsidRPr="00DB105A">
          <w:rPr>
            <w:rStyle w:val="Hipervnculo"/>
            <w:noProof/>
          </w:rPr>
          <w:t>Figura 29. Elemento UAV en el simulador</w:t>
        </w:r>
        <w:r w:rsidR="00EC39A2">
          <w:rPr>
            <w:noProof/>
            <w:webHidden/>
          </w:rPr>
          <w:tab/>
        </w:r>
        <w:r w:rsidR="00EC39A2">
          <w:rPr>
            <w:noProof/>
            <w:webHidden/>
          </w:rPr>
          <w:fldChar w:fldCharType="begin"/>
        </w:r>
        <w:r w:rsidR="00EC39A2">
          <w:rPr>
            <w:noProof/>
            <w:webHidden/>
          </w:rPr>
          <w:instrText xml:space="preserve"> PAGEREF _Toc42083884 \h </w:instrText>
        </w:r>
        <w:r w:rsidR="00EC39A2">
          <w:rPr>
            <w:noProof/>
            <w:webHidden/>
          </w:rPr>
        </w:r>
        <w:r w:rsidR="00EC39A2">
          <w:rPr>
            <w:noProof/>
            <w:webHidden/>
          </w:rPr>
          <w:fldChar w:fldCharType="separate"/>
        </w:r>
        <w:r w:rsidR="00EC39A2">
          <w:rPr>
            <w:rFonts w:hint="eastAsia"/>
            <w:noProof/>
            <w:webHidden/>
          </w:rPr>
          <w:t>35</w:t>
        </w:r>
        <w:r w:rsidR="00EC39A2">
          <w:rPr>
            <w:noProof/>
            <w:webHidden/>
          </w:rPr>
          <w:fldChar w:fldCharType="end"/>
        </w:r>
      </w:hyperlink>
    </w:p>
    <w:p w14:paraId="0CC65224" w14:textId="4B4B0852"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85" w:history="1">
        <w:r w:rsidR="00EC39A2" w:rsidRPr="00DB105A">
          <w:rPr>
            <w:rStyle w:val="Hipervnculo"/>
            <w:noProof/>
          </w:rPr>
          <w:t>Figura 30. Elemento ATC en el simulador</w:t>
        </w:r>
        <w:r w:rsidR="00EC39A2">
          <w:rPr>
            <w:noProof/>
            <w:webHidden/>
          </w:rPr>
          <w:tab/>
        </w:r>
        <w:r w:rsidR="00EC39A2">
          <w:rPr>
            <w:noProof/>
            <w:webHidden/>
          </w:rPr>
          <w:fldChar w:fldCharType="begin"/>
        </w:r>
        <w:r w:rsidR="00EC39A2">
          <w:rPr>
            <w:noProof/>
            <w:webHidden/>
          </w:rPr>
          <w:instrText xml:space="preserve"> PAGEREF _Toc42083885 \h </w:instrText>
        </w:r>
        <w:r w:rsidR="00EC39A2">
          <w:rPr>
            <w:noProof/>
            <w:webHidden/>
          </w:rPr>
        </w:r>
        <w:r w:rsidR="00EC39A2">
          <w:rPr>
            <w:noProof/>
            <w:webHidden/>
          </w:rPr>
          <w:fldChar w:fldCharType="separate"/>
        </w:r>
        <w:r w:rsidR="00EC39A2">
          <w:rPr>
            <w:rFonts w:hint="eastAsia"/>
            <w:noProof/>
            <w:webHidden/>
          </w:rPr>
          <w:t>35</w:t>
        </w:r>
        <w:r w:rsidR="00EC39A2">
          <w:rPr>
            <w:noProof/>
            <w:webHidden/>
          </w:rPr>
          <w:fldChar w:fldCharType="end"/>
        </w:r>
      </w:hyperlink>
    </w:p>
    <w:p w14:paraId="2F49F7C3" w14:textId="4892435F"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86" w:history="1">
        <w:r w:rsidR="00EC39A2" w:rsidRPr="00DB105A">
          <w:rPr>
            <w:rStyle w:val="Hipervnculo"/>
            <w:noProof/>
          </w:rPr>
          <w:t>Figura 31. Subsistema UAV en Simulink</w:t>
        </w:r>
        <w:r w:rsidR="00EC39A2">
          <w:rPr>
            <w:noProof/>
            <w:webHidden/>
          </w:rPr>
          <w:tab/>
        </w:r>
        <w:r w:rsidR="00EC39A2">
          <w:rPr>
            <w:noProof/>
            <w:webHidden/>
          </w:rPr>
          <w:fldChar w:fldCharType="begin"/>
        </w:r>
        <w:r w:rsidR="00EC39A2">
          <w:rPr>
            <w:noProof/>
            <w:webHidden/>
          </w:rPr>
          <w:instrText xml:space="preserve"> PAGEREF _Toc42083886 \h </w:instrText>
        </w:r>
        <w:r w:rsidR="00EC39A2">
          <w:rPr>
            <w:noProof/>
            <w:webHidden/>
          </w:rPr>
        </w:r>
        <w:r w:rsidR="00EC39A2">
          <w:rPr>
            <w:noProof/>
            <w:webHidden/>
          </w:rPr>
          <w:fldChar w:fldCharType="separate"/>
        </w:r>
        <w:r w:rsidR="00EC39A2">
          <w:rPr>
            <w:rFonts w:hint="eastAsia"/>
            <w:noProof/>
            <w:webHidden/>
          </w:rPr>
          <w:t>36</w:t>
        </w:r>
        <w:r w:rsidR="00EC39A2">
          <w:rPr>
            <w:noProof/>
            <w:webHidden/>
          </w:rPr>
          <w:fldChar w:fldCharType="end"/>
        </w:r>
      </w:hyperlink>
    </w:p>
    <w:p w14:paraId="43B2AEA9" w14:textId="387BD724"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87" w:history="1">
        <w:r w:rsidR="00EC39A2" w:rsidRPr="00DB105A">
          <w:rPr>
            <w:rStyle w:val="Hipervnculo"/>
            <w:noProof/>
          </w:rPr>
          <w:t>Figura 32. Dynamics en subsistema UAV</w:t>
        </w:r>
        <w:r w:rsidR="00EC39A2">
          <w:rPr>
            <w:noProof/>
            <w:webHidden/>
          </w:rPr>
          <w:tab/>
        </w:r>
        <w:r w:rsidR="00EC39A2">
          <w:rPr>
            <w:noProof/>
            <w:webHidden/>
          </w:rPr>
          <w:fldChar w:fldCharType="begin"/>
        </w:r>
        <w:r w:rsidR="00EC39A2">
          <w:rPr>
            <w:noProof/>
            <w:webHidden/>
          </w:rPr>
          <w:instrText xml:space="preserve"> PAGEREF _Toc42083887 \h </w:instrText>
        </w:r>
        <w:r w:rsidR="00EC39A2">
          <w:rPr>
            <w:noProof/>
            <w:webHidden/>
          </w:rPr>
        </w:r>
        <w:r w:rsidR="00EC39A2">
          <w:rPr>
            <w:noProof/>
            <w:webHidden/>
          </w:rPr>
          <w:fldChar w:fldCharType="separate"/>
        </w:r>
        <w:r w:rsidR="00EC39A2">
          <w:rPr>
            <w:rFonts w:hint="eastAsia"/>
            <w:noProof/>
            <w:webHidden/>
          </w:rPr>
          <w:t>37</w:t>
        </w:r>
        <w:r w:rsidR="00EC39A2">
          <w:rPr>
            <w:noProof/>
            <w:webHidden/>
          </w:rPr>
          <w:fldChar w:fldCharType="end"/>
        </w:r>
      </w:hyperlink>
    </w:p>
    <w:p w14:paraId="38E3536D" w14:textId="2C141AD2"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88" w:history="1">
        <w:r w:rsidR="00EC39A2" w:rsidRPr="00DB105A">
          <w:rPr>
            <w:rStyle w:val="Hipervnculo"/>
            <w:noProof/>
          </w:rPr>
          <w:t>Figura 33. Máquina de estado de UAV</w:t>
        </w:r>
        <w:r w:rsidR="00EC39A2">
          <w:rPr>
            <w:noProof/>
            <w:webHidden/>
          </w:rPr>
          <w:tab/>
        </w:r>
        <w:r w:rsidR="00EC39A2">
          <w:rPr>
            <w:noProof/>
            <w:webHidden/>
          </w:rPr>
          <w:fldChar w:fldCharType="begin"/>
        </w:r>
        <w:r w:rsidR="00EC39A2">
          <w:rPr>
            <w:noProof/>
            <w:webHidden/>
          </w:rPr>
          <w:instrText xml:space="preserve"> PAGEREF _Toc42083888 \h </w:instrText>
        </w:r>
        <w:r w:rsidR="00EC39A2">
          <w:rPr>
            <w:noProof/>
            <w:webHidden/>
          </w:rPr>
        </w:r>
        <w:r w:rsidR="00EC39A2">
          <w:rPr>
            <w:noProof/>
            <w:webHidden/>
          </w:rPr>
          <w:fldChar w:fldCharType="separate"/>
        </w:r>
        <w:r w:rsidR="00EC39A2">
          <w:rPr>
            <w:rFonts w:hint="eastAsia"/>
            <w:noProof/>
            <w:webHidden/>
          </w:rPr>
          <w:t>38</w:t>
        </w:r>
        <w:r w:rsidR="00EC39A2">
          <w:rPr>
            <w:noProof/>
            <w:webHidden/>
          </w:rPr>
          <w:fldChar w:fldCharType="end"/>
        </w:r>
      </w:hyperlink>
    </w:p>
    <w:p w14:paraId="040441C3" w14:textId="221C09A5"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89" w:history="1">
        <w:r w:rsidR="00EC39A2" w:rsidRPr="00DB105A">
          <w:rPr>
            <w:rStyle w:val="Hipervnculo"/>
            <w:noProof/>
          </w:rPr>
          <w:t>Figura 34. Bloque comunicación de UAV</w:t>
        </w:r>
        <w:r w:rsidR="00EC39A2">
          <w:rPr>
            <w:noProof/>
            <w:webHidden/>
          </w:rPr>
          <w:tab/>
        </w:r>
        <w:r w:rsidR="00EC39A2">
          <w:rPr>
            <w:noProof/>
            <w:webHidden/>
          </w:rPr>
          <w:fldChar w:fldCharType="begin"/>
        </w:r>
        <w:r w:rsidR="00EC39A2">
          <w:rPr>
            <w:noProof/>
            <w:webHidden/>
          </w:rPr>
          <w:instrText xml:space="preserve"> PAGEREF _Toc42083889 \h </w:instrText>
        </w:r>
        <w:r w:rsidR="00EC39A2">
          <w:rPr>
            <w:noProof/>
            <w:webHidden/>
          </w:rPr>
        </w:r>
        <w:r w:rsidR="00EC39A2">
          <w:rPr>
            <w:noProof/>
            <w:webHidden/>
          </w:rPr>
          <w:fldChar w:fldCharType="separate"/>
        </w:r>
        <w:r w:rsidR="00EC39A2">
          <w:rPr>
            <w:rFonts w:hint="eastAsia"/>
            <w:noProof/>
            <w:webHidden/>
          </w:rPr>
          <w:t>39</w:t>
        </w:r>
        <w:r w:rsidR="00EC39A2">
          <w:rPr>
            <w:noProof/>
            <w:webHidden/>
          </w:rPr>
          <w:fldChar w:fldCharType="end"/>
        </w:r>
      </w:hyperlink>
    </w:p>
    <w:p w14:paraId="325B7C0E" w14:textId="181F703A"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90" w:history="1">
        <w:r w:rsidR="00EC39A2" w:rsidRPr="00DB105A">
          <w:rPr>
            <w:rStyle w:val="Hipervnculo"/>
            <w:noProof/>
          </w:rPr>
          <w:t>Figura 35. Esquema tratamiento de mensajes en UAV</w:t>
        </w:r>
        <w:r w:rsidR="00EC39A2">
          <w:rPr>
            <w:noProof/>
            <w:webHidden/>
          </w:rPr>
          <w:tab/>
        </w:r>
        <w:r w:rsidR="00EC39A2">
          <w:rPr>
            <w:noProof/>
            <w:webHidden/>
          </w:rPr>
          <w:fldChar w:fldCharType="begin"/>
        </w:r>
        <w:r w:rsidR="00EC39A2">
          <w:rPr>
            <w:noProof/>
            <w:webHidden/>
          </w:rPr>
          <w:instrText xml:space="preserve"> PAGEREF _Toc42083890 \h </w:instrText>
        </w:r>
        <w:r w:rsidR="00EC39A2">
          <w:rPr>
            <w:noProof/>
            <w:webHidden/>
          </w:rPr>
        </w:r>
        <w:r w:rsidR="00EC39A2">
          <w:rPr>
            <w:noProof/>
            <w:webHidden/>
          </w:rPr>
          <w:fldChar w:fldCharType="separate"/>
        </w:r>
        <w:r w:rsidR="00EC39A2">
          <w:rPr>
            <w:rFonts w:hint="eastAsia"/>
            <w:noProof/>
            <w:webHidden/>
          </w:rPr>
          <w:t>40</w:t>
        </w:r>
        <w:r w:rsidR="00EC39A2">
          <w:rPr>
            <w:noProof/>
            <w:webHidden/>
          </w:rPr>
          <w:fldChar w:fldCharType="end"/>
        </w:r>
      </w:hyperlink>
    </w:p>
    <w:p w14:paraId="7AB2F0FC" w14:textId="0A61E376"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91" w:history="1">
        <w:r w:rsidR="00EC39A2" w:rsidRPr="00DB105A">
          <w:rPr>
            <w:rStyle w:val="Hipervnculo"/>
            <w:noProof/>
          </w:rPr>
          <w:t>Figura 36. Radar en subsistema UAV</w:t>
        </w:r>
        <w:r w:rsidR="00EC39A2">
          <w:rPr>
            <w:noProof/>
            <w:webHidden/>
          </w:rPr>
          <w:tab/>
        </w:r>
        <w:r w:rsidR="00EC39A2">
          <w:rPr>
            <w:noProof/>
            <w:webHidden/>
          </w:rPr>
          <w:fldChar w:fldCharType="begin"/>
        </w:r>
        <w:r w:rsidR="00EC39A2">
          <w:rPr>
            <w:noProof/>
            <w:webHidden/>
          </w:rPr>
          <w:instrText xml:space="preserve"> PAGEREF _Toc42083891 \h </w:instrText>
        </w:r>
        <w:r w:rsidR="00EC39A2">
          <w:rPr>
            <w:noProof/>
            <w:webHidden/>
          </w:rPr>
        </w:r>
        <w:r w:rsidR="00EC39A2">
          <w:rPr>
            <w:noProof/>
            <w:webHidden/>
          </w:rPr>
          <w:fldChar w:fldCharType="separate"/>
        </w:r>
        <w:r w:rsidR="00EC39A2">
          <w:rPr>
            <w:rFonts w:hint="eastAsia"/>
            <w:noProof/>
            <w:webHidden/>
          </w:rPr>
          <w:t>40</w:t>
        </w:r>
        <w:r w:rsidR="00EC39A2">
          <w:rPr>
            <w:noProof/>
            <w:webHidden/>
          </w:rPr>
          <w:fldChar w:fldCharType="end"/>
        </w:r>
      </w:hyperlink>
    </w:p>
    <w:p w14:paraId="3DD3F3D3" w14:textId="481ED5CA"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92" w:history="1">
        <w:r w:rsidR="00EC39A2" w:rsidRPr="00DB105A">
          <w:rPr>
            <w:rStyle w:val="Hipervnculo"/>
            <w:noProof/>
          </w:rPr>
          <w:t>Figura 37. Bloque control de ATC</w:t>
        </w:r>
        <w:r w:rsidR="00EC39A2">
          <w:rPr>
            <w:noProof/>
            <w:webHidden/>
          </w:rPr>
          <w:tab/>
        </w:r>
        <w:r w:rsidR="00EC39A2">
          <w:rPr>
            <w:noProof/>
            <w:webHidden/>
          </w:rPr>
          <w:fldChar w:fldCharType="begin"/>
        </w:r>
        <w:r w:rsidR="00EC39A2">
          <w:rPr>
            <w:noProof/>
            <w:webHidden/>
          </w:rPr>
          <w:instrText xml:space="preserve"> PAGEREF _Toc42083892 \h </w:instrText>
        </w:r>
        <w:r w:rsidR="00EC39A2">
          <w:rPr>
            <w:noProof/>
            <w:webHidden/>
          </w:rPr>
        </w:r>
        <w:r w:rsidR="00EC39A2">
          <w:rPr>
            <w:noProof/>
            <w:webHidden/>
          </w:rPr>
          <w:fldChar w:fldCharType="separate"/>
        </w:r>
        <w:r w:rsidR="00EC39A2">
          <w:rPr>
            <w:rFonts w:hint="eastAsia"/>
            <w:noProof/>
            <w:webHidden/>
          </w:rPr>
          <w:t>41</w:t>
        </w:r>
        <w:r w:rsidR="00EC39A2">
          <w:rPr>
            <w:noProof/>
            <w:webHidden/>
          </w:rPr>
          <w:fldChar w:fldCharType="end"/>
        </w:r>
      </w:hyperlink>
    </w:p>
    <w:p w14:paraId="073DBE4C" w14:textId="132AEFFA"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93" w:history="1">
        <w:r w:rsidR="00EC39A2" w:rsidRPr="00DB105A">
          <w:rPr>
            <w:rStyle w:val="Hipervnculo"/>
            <w:noProof/>
          </w:rPr>
          <w:t>Figura 38. Esquema tratamiento de mensajes ATC</w:t>
        </w:r>
        <w:r w:rsidR="00EC39A2">
          <w:rPr>
            <w:noProof/>
            <w:webHidden/>
          </w:rPr>
          <w:tab/>
        </w:r>
        <w:r w:rsidR="00EC39A2">
          <w:rPr>
            <w:noProof/>
            <w:webHidden/>
          </w:rPr>
          <w:fldChar w:fldCharType="begin"/>
        </w:r>
        <w:r w:rsidR="00EC39A2">
          <w:rPr>
            <w:noProof/>
            <w:webHidden/>
          </w:rPr>
          <w:instrText xml:space="preserve"> PAGEREF _Toc42083893 \h </w:instrText>
        </w:r>
        <w:r w:rsidR="00EC39A2">
          <w:rPr>
            <w:noProof/>
            <w:webHidden/>
          </w:rPr>
        </w:r>
        <w:r w:rsidR="00EC39A2">
          <w:rPr>
            <w:noProof/>
            <w:webHidden/>
          </w:rPr>
          <w:fldChar w:fldCharType="separate"/>
        </w:r>
        <w:r w:rsidR="00EC39A2">
          <w:rPr>
            <w:rFonts w:hint="eastAsia"/>
            <w:noProof/>
            <w:webHidden/>
          </w:rPr>
          <w:t>41</w:t>
        </w:r>
        <w:r w:rsidR="00EC39A2">
          <w:rPr>
            <w:noProof/>
            <w:webHidden/>
          </w:rPr>
          <w:fldChar w:fldCharType="end"/>
        </w:r>
      </w:hyperlink>
    </w:p>
    <w:p w14:paraId="66BA1883" w14:textId="429CCA6A"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94" w:history="1">
        <w:r w:rsidR="00EC39A2" w:rsidRPr="00DB105A">
          <w:rPr>
            <w:rStyle w:val="Hipervnculo"/>
            <w:noProof/>
          </w:rPr>
          <w:t>Figura 39. Interfaz de usuario del simulador</w:t>
        </w:r>
        <w:r w:rsidR="00EC39A2">
          <w:rPr>
            <w:noProof/>
            <w:webHidden/>
          </w:rPr>
          <w:tab/>
        </w:r>
        <w:r w:rsidR="00EC39A2">
          <w:rPr>
            <w:noProof/>
            <w:webHidden/>
          </w:rPr>
          <w:fldChar w:fldCharType="begin"/>
        </w:r>
        <w:r w:rsidR="00EC39A2">
          <w:rPr>
            <w:noProof/>
            <w:webHidden/>
          </w:rPr>
          <w:instrText xml:space="preserve"> PAGEREF _Toc42083894 \h </w:instrText>
        </w:r>
        <w:r w:rsidR="00EC39A2">
          <w:rPr>
            <w:noProof/>
            <w:webHidden/>
          </w:rPr>
        </w:r>
        <w:r w:rsidR="00EC39A2">
          <w:rPr>
            <w:noProof/>
            <w:webHidden/>
          </w:rPr>
          <w:fldChar w:fldCharType="separate"/>
        </w:r>
        <w:r w:rsidR="00EC39A2">
          <w:rPr>
            <w:rFonts w:hint="eastAsia"/>
            <w:noProof/>
            <w:webHidden/>
          </w:rPr>
          <w:t>42</w:t>
        </w:r>
        <w:r w:rsidR="00EC39A2">
          <w:rPr>
            <w:noProof/>
            <w:webHidden/>
          </w:rPr>
          <w:fldChar w:fldCharType="end"/>
        </w:r>
      </w:hyperlink>
    </w:p>
    <w:p w14:paraId="0C4B4E8E" w14:textId="550D2136"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95" w:history="1">
        <w:r w:rsidR="00EC39A2" w:rsidRPr="00DB105A">
          <w:rPr>
            <w:rStyle w:val="Hipervnculo"/>
            <w:noProof/>
          </w:rPr>
          <w:t>Figura 40. Porcentaje de tiempo con variación de radio</w:t>
        </w:r>
        <w:r w:rsidR="00EC39A2">
          <w:rPr>
            <w:noProof/>
            <w:webHidden/>
          </w:rPr>
          <w:tab/>
        </w:r>
        <w:r w:rsidR="00EC39A2">
          <w:rPr>
            <w:noProof/>
            <w:webHidden/>
          </w:rPr>
          <w:fldChar w:fldCharType="begin"/>
        </w:r>
        <w:r w:rsidR="00EC39A2">
          <w:rPr>
            <w:noProof/>
            <w:webHidden/>
          </w:rPr>
          <w:instrText xml:space="preserve"> PAGEREF _Toc42083895 \h </w:instrText>
        </w:r>
        <w:r w:rsidR="00EC39A2">
          <w:rPr>
            <w:noProof/>
            <w:webHidden/>
          </w:rPr>
        </w:r>
        <w:r w:rsidR="00EC39A2">
          <w:rPr>
            <w:noProof/>
            <w:webHidden/>
          </w:rPr>
          <w:fldChar w:fldCharType="separate"/>
        </w:r>
        <w:r w:rsidR="00EC39A2">
          <w:rPr>
            <w:rFonts w:hint="eastAsia"/>
            <w:noProof/>
            <w:webHidden/>
          </w:rPr>
          <w:t>45</w:t>
        </w:r>
        <w:r w:rsidR="00EC39A2">
          <w:rPr>
            <w:noProof/>
            <w:webHidden/>
          </w:rPr>
          <w:fldChar w:fldCharType="end"/>
        </w:r>
      </w:hyperlink>
    </w:p>
    <w:p w14:paraId="401165D1" w14:textId="20F04C4A"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96" w:history="1">
        <w:r w:rsidR="00EC39A2" w:rsidRPr="00DB105A">
          <w:rPr>
            <w:rStyle w:val="Hipervnculo"/>
            <w:noProof/>
          </w:rPr>
          <w:t>Figura 41. Porcentaje de colisiones evitadas con variación de radio</w:t>
        </w:r>
        <w:r w:rsidR="00EC39A2">
          <w:rPr>
            <w:noProof/>
            <w:webHidden/>
          </w:rPr>
          <w:tab/>
        </w:r>
        <w:r w:rsidR="00EC39A2">
          <w:rPr>
            <w:noProof/>
            <w:webHidden/>
          </w:rPr>
          <w:fldChar w:fldCharType="begin"/>
        </w:r>
        <w:r w:rsidR="00EC39A2">
          <w:rPr>
            <w:noProof/>
            <w:webHidden/>
          </w:rPr>
          <w:instrText xml:space="preserve"> PAGEREF _Toc42083896 \h </w:instrText>
        </w:r>
        <w:r w:rsidR="00EC39A2">
          <w:rPr>
            <w:noProof/>
            <w:webHidden/>
          </w:rPr>
        </w:r>
        <w:r w:rsidR="00EC39A2">
          <w:rPr>
            <w:noProof/>
            <w:webHidden/>
          </w:rPr>
          <w:fldChar w:fldCharType="separate"/>
        </w:r>
        <w:r w:rsidR="00EC39A2">
          <w:rPr>
            <w:rFonts w:hint="eastAsia"/>
            <w:noProof/>
            <w:webHidden/>
          </w:rPr>
          <w:t>46</w:t>
        </w:r>
        <w:r w:rsidR="00EC39A2">
          <w:rPr>
            <w:noProof/>
            <w:webHidden/>
          </w:rPr>
          <w:fldChar w:fldCharType="end"/>
        </w:r>
      </w:hyperlink>
    </w:p>
    <w:p w14:paraId="767BE0A8" w14:textId="0697E94F"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97" w:history="1">
        <w:r w:rsidR="00EC39A2" w:rsidRPr="00DB105A">
          <w:rPr>
            <w:rStyle w:val="Hipervnculo"/>
            <w:noProof/>
          </w:rPr>
          <w:t>Figura 42. Porcentaje de colisiones evitadas según la velocidad máxima</w:t>
        </w:r>
        <w:r w:rsidR="00EC39A2">
          <w:rPr>
            <w:noProof/>
            <w:webHidden/>
          </w:rPr>
          <w:tab/>
        </w:r>
        <w:r w:rsidR="00EC39A2">
          <w:rPr>
            <w:noProof/>
            <w:webHidden/>
          </w:rPr>
          <w:fldChar w:fldCharType="begin"/>
        </w:r>
        <w:r w:rsidR="00EC39A2">
          <w:rPr>
            <w:noProof/>
            <w:webHidden/>
          </w:rPr>
          <w:instrText xml:space="preserve"> PAGEREF _Toc42083897 \h </w:instrText>
        </w:r>
        <w:r w:rsidR="00EC39A2">
          <w:rPr>
            <w:noProof/>
            <w:webHidden/>
          </w:rPr>
        </w:r>
        <w:r w:rsidR="00EC39A2">
          <w:rPr>
            <w:noProof/>
            <w:webHidden/>
          </w:rPr>
          <w:fldChar w:fldCharType="separate"/>
        </w:r>
        <w:r w:rsidR="00EC39A2">
          <w:rPr>
            <w:rFonts w:hint="eastAsia"/>
            <w:noProof/>
            <w:webHidden/>
          </w:rPr>
          <w:t>48</w:t>
        </w:r>
        <w:r w:rsidR="00EC39A2">
          <w:rPr>
            <w:noProof/>
            <w:webHidden/>
          </w:rPr>
          <w:fldChar w:fldCharType="end"/>
        </w:r>
      </w:hyperlink>
    </w:p>
    <w:p w14:paraId="09669627" w14:textId="0370581E"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98" w:history="1">
        <w:r w:rsidR="00EC39A2" w:rsidRPr="00DB105A">
          <w:rPr>
            <w:rStyle w:val="Hipervnculo"/>
            <w:noProof/>
          </w:rPr>
          <w:t>Figura 43. Simulación de escenario 1 y 2 (izquierda) y escenario 3 y 4 (derecha)</w:t>
        </w:r>
        <w:r w:rsidR="00EC39A2">
          <w:rPr>
            <w:noProof/>
            <w:webHidden/>
          </w:rPr>
          <w:tab/>
        </w:r>
        <w:r w:rsidR="00EC39A2">
          <w:rPr>
            <w:noProof/>
            <w:webHidden/>
          </w:rPr>
          <w:fldChar w:fldCharType="begin"/>
        </w:r>
        <w:r w:rsidR="00EC39A2">
          <w:rPr>
            <w:noProof/>
            <w:webHidden/>
          </w:rPr>
          <w:instrText xml:space="preserve"> PAGEREF _Toc42083898 \h </w:instrText>
        </w:r>
        <w:r w:rsidR="00EC39A2">
          <w:rPr>
            <w:noProof/>
            <w:webHidden/>
          </w:rPr>
        </w:r>
        <w:r w:rsidR="00EC39A2">
          <w:rPr>
            <w:noProof/>
            <w:webHidden/>
          </w:rPr>
          <w:fldChar w:fldCharType="separate"/>
        </w:r>
        <w:r w:rsidR="00EC39A2">
          <w:rPr>
            <w:rFonts w:hint="eastAsia"/>
            <w:noProof/>
            <w:webHidden/>
          </w:rPr>
          <w:t>48</w:t>
        </w:r>
        <w:r w:rsidR="00EC39A2">
          <w:rPr>
            <w:noProof/>
            <w:webHidden/>
          </w:rPr>
          <w:fldChar w:fldCharType="end"/>
        </w:r>
      </w:hyperlink>
    </w:p>
    <w:p w14:paraId="3F9B193B" w14:textId="03405A36"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899" w:history="1">
        <w:r w:rsidR="00EC39A2" w:rsidRPr="00DB105A">
          <w:rPr>
            <w:rStyle w:val="Hipervnculo"/>
            <w:noProof/>
          </w:rPr>
          <w:t>Figura 44. Colisión entre 2 UAV sin empleo de BBCA</w:t>
        </w:r>
        <w:r w:rsidR="00EC39A2">
          <w:rPr>
            <w:noProof/>
            <w:webHidden/>
          </w:rPr>
          <w:tab/>
        </w:r>
        <w:r w:rsidR="00EC39A2">
          <w:rPr>
            <w:noProof/>
            <w:webHidden/>
          </w:rPr>
          <w:fldChar w:fldCharType="begin"/>
        </w:r>
        <w:r w:rsidR="00EC39A2">
          <w:rPr>
            <w:noProof/>
            <w:webHidden/>
          </w:rPr>
          <w:instrText xml:space="preserve"> PAGEREF _Toc42083899 \h </w:instrText>
        </w:r>
        <w:r w:rsidR="00EC39A2">
          <w:rPr>
            <w:noProof/>
            <w:webHidden/>
          </w:rPr>
        </w:r>
        <w:r w:rsidR="00EC39A2">
          <w:rPr>
            <w:noProof/>
            <w:webHidden/>
          </w:rPr>
          <w:fldChar w:fldCharType="separate"/>
        </w:r>
        <w:r w:rsidR="00EC39A2">
          <w:rPr>
            <w:rFonts w:hint="eastAsia"/>
            <w:noProof/>
            <w:webHidden/>
          </w:rPr>
          <w:t>50</w:t>
        </w:r>
        <w:r w:rsidR="00EC39A2">
          <w:rPr>
            <w:noProof/>
            <w:webHidden/>
          </w:rPr>
          <w:fldChar w:fldCharType="end"/>
        </w:r>
      </w:hyperlink>
    </w:p>
    <w:p w14:paraId="3C23B5B7" w14:textId="72AEA98A"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900" w:history="1">
        <w:r w:rsidR="00EC39A2" w:rsidRPr="00DB105A">
          <w:rPr>
            <w:rStyle w:val="Hipervnculo"/>
            <w:noProof/>
          </w:rPr>
          <w:t xml:space="preserve">Figura 45. Simulación de escenario con 2 UAV empleando BBCA(izquierda) y la  </w:t>
        </w:r>
        <w:r w:rsidR="00EC39A2" w:rsidRPr="00DB105A">
          <w:rPr>
            <w:rStyle w:val="Hipervnculo"/>
            <w:noProof/>
          </w:rPr>
          <w:lastRenderedPageBreak/>
          <w:t>desviación realizada en la simulación (derecha)</w:t>
        </w:r>
        <w:r w:rsidR="00EC39A2">
          <w:rPr>
            <w:noProof/>
            <w:webHidden/>
          </w:rPr>
          <w:tab/>
        </w:r>
        <w:r w:rsidR="00EC39A2">
          <w:rPr>
            <w:noProof/>
            <w:webHidden/>
          </w:rPr>
          <w:fldChar w:fldCharType="begin"/>
        </w:r>
        <w:r w:rsidR="00EC39A2">
          <w:rPr>
            <w:noProof/>
            <w:webHidden/>
          </w:rPr>
          <w:instrText xml:space="preserve"> PAGEREF _Toc42083900 \h </w:instrText>
        </w:r>
        <w:r w:rsidR="00EC39A2">
          <w:rPr>
            <w:noProof/>
            <w:webHidden/>
          </w:rPr>
        </w:r>
        <w:r w:rsidR="00EC39A2">
          <w:rPr>
            <w:noProof/>
            <w:webHidden/>
          </w:rPr>
          <w:fldChar w:fldCharType="separate"/>
        </w:r>
        <w:r w:rsidR="00EC39A2">
          <w:rPr>
            <w:rFonts w:hint="eastAsia"/>
            <w:noProof/>
            <w:webHidden/>
          </w:rPr>
          <w:t>50</w:t>
        </w:r>
        <w:r w:rsidR="00EC39A2">
          <w:rPr>
            <w:noProof/>
            <w:webHidden/>
          </w:rPr>
          <w:fldChar w:fldCharType="end"/>
        </w:r>
      </w:hyperlink>
    </w:p>
    <w:p w14:paraId="40FEF9AF" w14:textId="790AB868"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901" w:history="1">
        <w:r w:rsidR="00EC39A2" w:rsidRPr="00DB105A">
          <w:rPr>
            <w:rStyle w:val="Hipervnculo"/>
            <w:noProof/>
          </w:rPr>
          <w:t>Figura 46. Distancia recorrida con BBCA vs distancia directa sin BBCA</w:t>
        </w:r>
        <w:r w:rsidR="00EC39A2">
          <w:rPr>
            <w:noProof/>
            <w:webHidden/>
          </w:rPr>
          <w:tab/>
        </w:r>
        <w:r w:rsidR="00EC39A2">
          <w:rPr>
            <w:noProof/>
            <w:webHidden/>
          </w:rPr>
          <w:fldChar w:fldCharType="begin"/>
        </w:r>
        <w:r w:rsidR="00EC39A2">
          <w:rPr>
            <w:noProof/>
            <w:webHidden/>
          </w:rPr>
          <w:instrText xml:space="preserve"> PAGEREF _Toc42083901 \h </w:instrText>
        </w:r>
        <w:r w:rsidR="00EC39A2">
          <w:rPr>
            <w:noProof/>
            <w:webHidden/>
          </w:rPr>
        </w:r>
        <w:r w:rsidR="00EC39A2">
          <w:rPr>
            <w:noProof/>
            <w:webHidden/>
          </w:rPr>
          <w:fldChar w:fldCharType="separate"/>
        </w:r>
        <w:r w:rsidR="00EC39A2">
          <w:rPr>
            <w:rFonts w:hint="eastAsia"/>
            <w:noProof/>
            <w:webHidden/>
          </w:rPr>
          <w:t>51</w:t>
        </w:r>
        <w:r w:rsidR="00EC39A2">
          <w:rPr>
            <w:noProof/>
            <w:webHidden/>
          </w:rPr>
          <w:fldChar w:fldCharType="end"/>
        </w:r>
      </w:hyperlink>
    </w:p>
    <w:p w14:paraId="10BD7E00" w14:textId="339DF981"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902" w:history="1">
        <w:r w:rsidR="00EC39A2" w:rsidRPr="00DB105A">
          <w:rPr>
            <w:rStyle w:val="Hipervnculo"/>
            <w:noProof/>
          </w:rPr>
          <w:t>Figura 47. Porcentaje de desviación de la ruta inicial</w:t>
        </w:r>
        <w:r w:rsidR="00EC39A2">
          <w:rPr>
            <w:noProof/>
            <w:webHidden/>
          </w:rPr>
          <w:tab/>
        </w:r>
        <w:r w:rsidR="00EC39A2">
          <w:rPr>
            <w:noProof/>
            <w:webHidden/>
          </w:rPr>
          <w:fldChar w:fldCharType="begin"/>
        </w:r>
        <w:r w:rsidR="00EC39A2">
          <w:rPr>
            <w:noProof/>
            <w:webHidden/>
          </w:rPr>
          <w:instrText xml:space="preserve"> PAGEREF _Toc42083902 \h </w:instrText>
        </w:r>
        <w:r w:rsidR="00EC39A2">
          <w:rPr>
            <w:noProof/>
            <w:webHidden/>
          </w:rPr>
        </w:r>
        <w:r w:rsidR="00EC39A2">
          <w:rPr>
            <w:noProof/>
            <w:webHidden/>
          </w:rPr>
          <w:fldChar w:fldCharType="separate"/>
        </w:r>
        <w:r w:rsidR="00EC39A2">
          <w:rPr>
            <w:rFonts w:hint="eastAsia"/>
            <w:noProof/>
            <w:webHidden/>
          </w:rPr>
          <w:t>51</w:t>
        </w:r>
        <w:r w:rsidR="00EC39A2">
          <w:rPr>
            <w:noProof/>
            <w:webHidden/>
          </w:rPr>
          <w:fldChar w:fldCharType="end"/>
        </w:r>
      </w:hyperlink>
    </w:p>
    <w:p w14:paraId="50978E28" w14:textId="06B4B967"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903" w:history="1">
        <w:r w:rsidR="00EC39A2" w:rsidRPr="00DB105A">
          <w:rPr>
            <w:rStyle w:val="Hipervnculo"/>
            <w:noProof/>
          </w:rPr>
          <w:t>Figura 48. Incremento del tiempo en porcentaje por el uso de BBCA vs sin BBCA</w:t>
        </w:r>
        <w:r w:rsidR="00EC39A2">
          <w:rPr>
            <w:noProof/>
            <w:webHidden/>
          </w:rPr>
          <w:tab/>
        </w:r>
        <w:r w:rsidR="00EC39A2">
          <w:rPr>
            <w:noProof/>
            <w:webHidden/>
          </w:rPr>
          <w:fldChar w:fldCharType="begin"/>
        </w:r>
        <w:r w:rsidR="00EC39A2">
          <w:rPr>
            <w:noProof/>
            <w:webHidden/>
          </w:rPr>
          <w:instrText xml:space="preserve"> PAGEREF _Toc42083903 \h </w:instrText>
        </w:r>
        <w:r w:rsidR="00EC39A2">
          <w:rPr>
            <w:noProof/>
            <w:webHidden/>
          </w:rPr>
        </w:r>
        <w:r w:rsidR="00EC39A2">
          <w:rPr>
            <w:noProof/>
            <w:webHidden/>
          </w:rPr>
          <w:fldChar w:fldCharType="separate"/>
        </w:r>
        <w:r w:rsidR="00EC39A2">
          <w:rPr>
            <w:rFonts w:hint="eastAsia"/>
            <w:noProof/>
            <w:webHidden/>
          </w:rPr>
          <w:t>51</w:t>
        </w:r>
        <w:r w:rsidR="00EC39A2">
          <w:rPr>
            <w:noProof/>
            <w:webHidden/>
          </w:rPr>
          <w:fldChar w:fldCharType="end"/>
        </w:r>
      </w:hyperlink>
    </w:p>
    <w:p w14:paraId="61356B4C" w14:textId="5BEB8CA6"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904" w:history="1">
        <w:r w:rsidR="00EC39A2" w:rsidRPr="00DB105A">
          <w:rPr>
            <w:rStyle w:val="Hipervnculo"/>
            <w:noProof/>
          </w:rPr>
          <w:t>Figura 49. Grados en una circunferencia</w:t>
        </w:r>
        <w:r w:rsidR="00EC39A2">
          <w:rPr>
            <w:noProof/>
            <w:webHidden/>
          </w:rPr>
          <w:tab/>
        </w:r>
        <w:r w:rsidR="00EC39A2">
          <w:rPr>
            <w:noProof/>
            <w:webHidden/>
          </w:rPr>
          <w:fldChar w:fldCharType="begin"/>
        </w:r>
        <w:r w:rsidR="00EC39A2">
          <w:rPr>
            <w:noProof/>
            <w:webHidden/>
          </w:rPr>
          <w:instrText xml:space="preserve"> PAGEREF _Toc42083904 \h </w:instrText>
        </w:r>
        <w:r w:rsidR="00EC39A2">
          <w:rPr>
            <w:noProof/>
            <w:webHidden/>
          </w:rPr>
        </w:r>
        <w:r w:rsidR="00EC39A2">
          <w:rPr>
            <w:noProof/>
            <w:webHidden/>
          </w:rPr>
          <w:fldChar w:fldCharType="separate"/>
        </w:r>
        <w:r w:rsidR="00EC39A2">
          <w:rPr>
            <w:rFonts w:hint="eastAsia"/>
            <w:noProof/>
            <w:webHidden/>
          </w:rPr>
          <w:t>52</w:t>
        </w:r>
        <w:r w:rsidR="00EC39A2">
          <w:rPr>
            <w:noProof/>
            <w:webHidden/>
          </w:rPr>
          <w:fldChar w:fldCharType="end"/>
        </w:r>
      </w:hyperlink>
    </w:p>
    <w:p w14:paraId="5962297C" w14:textId="5B02C64E"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905" w:history="1">
        <w:r w:rsidR="00EC39A2" w:rsidRPr="00DB105A">
          <w:rPr>
            <w:rStyle w:val="Hipervnculo"/>
            <w:noProof/>
          </w:rPr>
          <w:t>Figura 50. Conflictos evitados según los grados de las rutas de los UAV y vel_max</w:t>
        </w:r>
        <w:r w:rsidR="00EC39A2">
          <w:rPr>
            <w:noProof/>
            <w:webHidden/>
          </w:rPr>
          <w:tab/>
        </w:r>
        <w:r w:rsidR="00EC39A2">
          <w:rPr>
            <w:noProof/>
            <w:webHidden/>
          </w:rPr>
          <w:fldChar w:fldCharType="begin"/>
        </w:r>
        <w:r w:rsidR="00EC39A2">
          <w:rPr>
            <w:noProof/>
            <w:webHidden/>
          </w:rPr>
          <w:instrText xml:space="preserve"> PAGEREF _Toc42083905 \h </w:instrText>
        </w:r>
        <w:r w:rsidR="00EC39A2">
          <w:rPr>
            <w:noProof/>
            <w:webHidden/>
          </w:rPr>
        </w:r>
        <w:r w:rsidR="00EC39A2">
          <w:rPr>
            <w:noProof/>
            <w:webHidden/>
          </w:rPr>
          <w:fldChar w:fldCharType="separate"/>
        </w:r>
        <w:r w:rsidR="00EC39A2">
          <w:rPr>
            <w:rFonts w:hint="eastAsia"/>
            <w:noProof/>
            <w:webHidden/>
          </w:rPr>
          <w:t>53</w:t>
        </w:r>
        <w:r w:rsidR="00EC39A2">
          <w:rPr>
            <w:noProof/>
            <w:webHidden/>
          </w:rPr>
          <w:fldChar w:fldCharType="end"/>
        </w:r>
      </w:hyperlink>
    </w:p>
    <w:p w14:paraId="25DE62F3" w14:textId="60DAFD14"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906" w:history="1">
        <w:r w:rsidR="00EC39A2" w:rsidRPr="00DB105A">
          <w:rPr>
            <w:rStyle w:val="Hipervnculo"/>
            <w:noProof/>
          </w:rPr>
          <w:t>Figura 51. Aumento de tiempo variando el radio con vel_max = 130 km/h</w:t>
        </w:r>
        <w:r w:rsidR="00EC39A2">
          <w:rPr>
            <w:noProof/>
            <w:webHidden/>
          </w:rPr>
          <w:tab/>
        </w:r>
        <w:r w:rsidR="00EC39A2">
          <w:rPr>
            <w:noProof/>
            <w:webHidden/>
          </w:rPr>
          <w:fldChar w:fldCharType="begin"/>
        </w:r>
        <w:r w:rsidR="00EC39A2">
          <w:rPr>
            <w:noProof/>
            <w:webHidden/>
          </w:rPr>
          <w:instrText xml:space="preserve"> PAGEREF _Toc42083906 \h </w:instrText>
        </w:r>
        <w:r w:rsidR="00EC39A2">
          <w:rPr>
            <w:noProof/>
            <w:webHidden/>
          </w:rPr>
        </w:r>
        <w:r w:rsidR="00EC39A2">
          <w:rPr>
            <w:noProof/>
            <w:webHidden/>
          </w:rPr>
          <w:fldChar w:fldCharType="separate"/>
        </w:r>
        <w:r w:rsidR="00EC39A2">
          <w:rPr>
            <w:rFonts w:hint="eastAsia"/>
            <w:noProof/>
            <w:webHidden/>
          </w:rPr>
          <w:t>53</w:t>
        </w:r>
        <w:r w:rsidR="00EC39A2">
          <w:rPr>
            <w:noProof/>
            <w:webHidden/>
          </w:rPr>
          <w:fldChar w:fldCharType="end"/>
        </w:r>
      </w:hyperlink>
    </w:p>
    <w:p w14:paraId="5F86C324" w14:textId="4EEB781B"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907" w:history="1">
        <w:r w:rsidR="00EC39A2" w:rsidRPr="00DB105A">
          <w:rPr>
            <w:rStyle w:val="Hipervnculo"/>
            <w:noProof/>
          </w:rPr>
          <w:t>Figura 52. Media de conflictos evitados variando el radio con vel_max = 130 km/h</w:t>
        </w:r>
        <w:r w:rsidR="00EC39A2">
          <w:rPr>
            <w:noProof/>
            <w:webHidden/>
          </w:rPr>
          <w:tab/>
        </w:r>
        <w:r w:rsidR="00EC39A2">
          <w:rPr>
            <w:noProof/>
            <w:webHidden/>
          </w:rPr>
          <w:fldChar w:fldCharType="begin"/>
        </w:r>
        <w:r w:rsidR="00EC39A2">
          <w:rPr>
            <w:noProof/>
            <w:webHidden/>
          </w:rPr>
          <w:instrText xml:space="preserve"> PAGEREF _Toc42083907 \h </w:instrText>
        </w:r>
        <w:r w:rsidR="00EC39A2">
          <w:rPr>
            <w:noProof/>
            <w:webHidden/>
          </w:rPr>
        </w:r>
        <w:r w:rsidR="00EC39A2">
          <w:rPr>
            <w:noProof/>
            <w:webHidden/>
          </w:rPr>
          <w:fldChar w:fldCharType="separate"/>
        </w:r>
        <w:r w:rsidR="00EC39A2">
          <w:rPr>
            <w:rFonts w:hint="eastAsia"/>
            <w:noProof/>
            <w:webHidden/>
          </w:rPr>
          <w:t>54</w:t>
        </w:r>
        <w:r w:rsidR="00EC39A2">
          <w:rPr>
            <w:noProof/>
            <w:webHidden/>
          </w:rPr>
          <w:fldChar w:fldCharType="end"/>
        </w:r>
      </w:hyperlink>
    </w:p>
    <w:p w14:paraId="4FF92520" w14:textId="62AE652B" w:rsidR="00EC39A2" w:rsidRDefault="00682C70">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2083908" w:history="1">
        <w:r w:rsidR="00EC39A2" w:rsidRPr="00DB105A">
          <w:rPr>
            <w:rStyle w:val="Hipervnculo"/>
            <w:noProof/>
          </w:rPr>
          <w:t>Figura 53. Media de conflictos evitados según vel_max y radio</w:t>
        </w:r>
        <w:r w:rsidR="00EC39A2">
          <w:rPr>
            <w:noProof/>
            <w:webHidden/>
          </w:rPr>
          <w:tab/>
        </w:r>
        <w:r w:rsidR="00EC39A2">
          <w:rPr>
            <w:noProof/>
            <w:webHidden/>
          </w:rPr>
          <w:fldChar w:fldCharType="begin"/>
        </w:r>
        <w:r w:rsidR="00EC39A2">
          <w:rPr>
            <w:noProof/>
            <w:webHidden/>
          </w:rPr>
          <w:instrText xml:space="preserve"> PAGEREF _Toc42083908 \h </w:instrText>
        </w:r>
        <w:r w:rsidR="00EC39A2">
          <w:rPr>
            <w:noProof/>
            <w:webHidden/>
          </w:rPr>
        </w:r>
        <w:r w:rsidR="00EC39A2">
          <w:rPr>
            <w:noProof/>
            <w:webHidden/>
          </w:rPr>
          <w:fldChar w:fldCharType="separate"/>
        </w:r>
        <w:r w:rsidR="00EC39A2">
          <w:rPr>
            <w:rFonts w:hint="eastAsia"/>
            <w:noProof/>
            <w:webHidden/>
          </w:rPr>
          <w:t>55</w:t>
        </w:r>
        <w:r w:rsidR="00EC39A2">
          <w:rPr>
            <w:noProof/>
            <w:webHidden/>
          </w:rPr>
          <w:fldChar w:fldCharType="end"/>
        </w:r>
      </w:hyperlink>
    </w:p>
    <w:p w14:paraId="4A064007" w14:textId="24122FCB" w:rsidR="0022663B" w:rsidRDefault="006A7B06" w:rsidP="002D34A4">
      <w:pPr>
        <w:pStyle w:val="Standard"/>
        <w:spacing w:after="40"/>
        <w:rPr>
          <w:rFonts w:hint="eastAsia"/>
        </w:rPr>
      </w:pPr>
      <w:r>
        <w:fldChar w:fldCharType="end"/>
      </w:r>
    </w:p>
    <w:p w14:paraId="634F745A" w14:textId="43560644" w:rsidR="00222BE9" w:rsidRDefault="00E06C03">
      <w:pPr>
        <w:pStyle w:val="Tableindexheading"/>
        <w:rPr>
          <w:rFonts w:hint="eastAsia"/>
        </w:rPr>
      </w:pPr>
      <w:r>
        <w:t xml:space="preserve">Índice de </w:t>
      </w:r>
      <w:r w:rsidR="002A4E5D">
        <w:t>T</w:t>
      </w:r>
      <w:r>
        <w:t>ablas</w:t>
      </w:r>
    </w:p>
    <w:p w14:paraId="456A44E0" w14:textId="056A8E15" w:rsidR="00445D12" w:rsidRDefault="00850ED1" w:rsidP="002D34A4">
      <w:pPr>
        <w:pStyle w:val="Tabladeilustraciones"/>
        <w:tabs>
          <w:tab w:val="right" w:leader="dot" w:pos="8777"/>
        </w:tabs>
        <w:spacing w:after="40"/>
        <w:rPr>
          <w:rFonts w:asciiTheme="minorHAnsi" w:eastAsiaTheme="minorEastAsia" w:hAnsiTheme="minorHAnsi" w:cstheme="minorBidi"/>
          <w:noProof/>
          <w:kern w:val="0"/>
          <w:sz w:val="22"/>
          <w:szCs w:val="22"/>
          <w:lang w:eastAsia="es-ES" w:bidi="ar-SA"/>
        </w:rPr>
      </w:pPr>
      <w:r>
        <w:fldChar w:fldCharType="begin"/>
      </w:r>
      <w:r>
        <w:instrText xml:space="preserve"> TOC \f T \h \z \t "*Tabla - epígrafe" \c </w:instrText>
      </w:r>
      <w:r>
        <w:fldChar w:fldCharType="separate"/>
      </w:r>
      <w:hyperlink w:anchor="_Toc42031976" w:history="1">
        <w:r w:rsidR="00445D12" w:rsidRPr="00636CB7">
          <w:rPr>
            <w:rStyle w:val="Hipervnculo"/>
            <w:noProof/>
          </w:rPr>
          <w:t>Tabla 1.</w:t>
        </w:r>
        <w:r w:rsidR="00445D12" w:rsidRPr="00636CB7">
          <w:rPr>
            <w:rStyle w:val="Hipervnculo"/>
            <w:noProof/>
            <w:lang w:eastAsia="en-US"/>
          </w:rPr>
          <w:t xml:space="preserve"> Pseudocódigo para generar un escenario aleatorio</w:t>
        </w:r>
        <w:r w:rsidR="00445D12">
          <w:rPr>
            <w:noProof/>
            <w:webHidden/>
          </w:rPr>
          <w:tab/>
        </w:r>
        <w:r w:rsidR="00445D12">
          <w:rPr>
            <w:noProof/>
            <w:webHidden/>
          </w:rPr>
          <w:fldChar w:fldCharType="begin"/>
        </w:r>
        <w:r w:rsidR="00445D12">
          <w:rPr>
            <w:noProof/>
            <w:webHidden/>
          </w:rPr>
          <w:instrText xml:space="preserve"> PAGEREF _Toc42031976 \h </w:instrText>
        </w:r>
        <w:r w:rsidR="00445D12">
          <w:rPr>
            <w:noProof/>
            <w:webHidden/>
          </w:rPr>
        </w:r>
        <w:r w:rsidR="00445D12">
          <w:rPr>
            <w:noProof/>
            <w:webHidden/>
          </w:rPr>
          <w:fldChar w:fldCharType="separate"/>
        </w:r>
        <w:r w:rsidR="004976E8">
          <w:rPr>
            <w:rFonts w:hint="eastAsia"/>
            <w:noProof/>
            <w:webHidden/>
          </w:rPr>
          <w:t>33</w:t>
        </w:r>
        <w:r w:rsidR="00445D12">
          <w:rPr>
            <w:noProof/>
            <w:webHidden/>
          </w:rPr>
          <w:fldChar w:fldCharType="end"/>
        </w:r>
      </w:hyperlink>
    </w:p>
    <w:p w14:paraId="18E125CF" w14:textId="281DA9C2" w:rsidR="00445D12" w:rsidRDefault="00682C70" w:rsidP="002D34A4">
      <w:pPr>
        <w:pStyle w:val="Tabladeilustraciones"/>
        <w:tabs>
          <w:tab w:val="right" w:leader="dot" w:pos="8777"/>
        </w:tabs>
        <w:spacing w:after="40"/>
        <w:rPr>
          <w:rFonts w:asciiTheme="minorHAnsi" w:eastAsiaTheme="minorEastAsia" w:hAnsiTheme="minorHAnsi" w:cstheme="minorBidi"/>
          <w:noProof/>
          <w:kern w:val="0"/>
          <w:sz w:val="22"/>
          <w:szCs w:val="22"/>
          <w:lang w:eastAsia="es-ES" w:bidi="ar-SA"/>
        </w:rPr>
      </w:pPr>
      <w:hyperlink w:anchor="_Toc42031977" w:history="1">
        <w:r w:rsidR="00445D12" w:rsidRPr="00636CB7">
          <w:rPr>
            <w:rStyle w:val="Hipervnculo"/>
            <w:noProof/>
          </w:rPr>
          <w:t>Tabla 2. Porcentaje de tiempo con variación de radio</w:t>
        </w:r>
        <w:r w:rsidR="00445D12">
          <w:rPr>
            <w:noProof/>
            <w:webHidden/>
          </w:rPr>
          <w:tab/>
        </w:r>
        <w:r w:rsidR="00445D12">
          <w:rPr>
            <w:noProof/>
            <w:webHidden/>
          </w:rPr>
          <w:fldChar w:fldCharType="begin"/>
        </w:r>
        <w:r w:rsidR="00445D12">
          <w:rPr>
            <w:noProof/>
            <w:webHidden/>
          </w:rPr>
          <w:instrText xml:space="preserve"> PAGEREF _Toc42031977 \h </w:instrText>
        </w:r>
        <w:r w:rsidR="00445D12">
          <w:rPr>
            <w:noProof/>
            <w:webHidden/>
          </w:rPr>
        </w:r>
        <w:r w:rsidR="00445D12">
          <w:rPr>
            <w:noProof/>
            <w:webHidden/>
          </w:rPr>
          <w:fldChar w:fldCharType="separate"/>
        </w:r>
        <w:r w:rsidR="004976E8">
          <w:rPr>
            <w:rFonts w:hint="eastAsia"/>
            <w:noProof/>
            <w:webHidden/>
          </w:rPr>
          <w:t>45</w:t>
        </w:r>
        <w:r w:rsidR="00445D12">
          <w:rPr>
            <w:noProof/>
            <w:webHidden/>
          </w:rPr>
          <w:fldChar w:fldCharType="end"/>
        </w:r>
      </w:hyperlink>
    </w:p>
    <w:p w14:paraId="10744746" w14:textId="2AFAC9AC" w:rsidR="00445D12" w:rsidRDefault="00682C70" w:rsidP="002D34A4">
      <w:pPr>
        <w:pStyle w:val="Tabladeilustraciones"/>
        <w:tabs>
          <w:tab w:val="right" w:leader="dot" w:pos="8777"/>
        </w:tabs>
        <w:spacing w:after="40"/>
        <w:rPr>
          <w:rFonts w:asciiTheme="minorHAnsi" w:eastAsiaTheme="minorEastAsia" w:hAnsiTheme="minorHAnsi" w:cstheme="minorBidi"/>
          <w:noProof/>
          <w:kern w:val="0"/>
          <w:sz w:val="22"/>
          <w:szCs w:val="22"/>
          <w:lang w:eastAsia="es-ES" w:bidi="ar-SA"/>
        </w:rPr>
      </w:pPr>
      <w:hyperlink w:anchor="_Toc42031978" w:history="1">
        <w:r w:rsidR="00445D12" w:rsidRPr="00636CB7">
          <w:rPr>
            <w:rStyle w:val="Hipervnculo"/>
            <w:noProof/>
          </w:rPr>
          <w:t>Tabla 3. Colisiones con variación de radio</w:t>
        </w:r>
        <w:r w:rsidR="00445D12">
          <w:rPr>
            <w:noProof/>
            <w:webHidden/>
          </w:rPr>
          <w:tab/>
        </w:r>
        <w:r w:rsidR="00445D12">
          <w:rPr>
            <w:noProof/>
            <w:webHidden/>
          </w:rPr>
          <w:fldChar w:fldCharType="begin"/>
        </w:r>
        <w:r w:rsidR="00445D12">
          <w:rPr>
            <w:noProof/>
            <w:webHidden/>
          </w:rPr>
          <w:instrText xml:space="preserve"> PAGEREF _Toc42031978 \h </w:instrText>
        </w:r>
        <w:r w:rsidR="00445D12">
          <w:rPr>
            <w:noProof/>
            <w:webHidden/>
          </w:rPr>
        </w:r>
        <w:r w:rsidR="00445D12">
          <w:rPr>
            <w:noProof/>
            <w:webHidden/>
          </w:rPr>
          <w:fldChar w:fldCharType="separate"/>
        </w:r>
        <w:r w:rsidR="004976E8">
          <w:rPr>
            <w:rFonts w:hint="eastAsia"/>
            <w:noProof/>
            <w:webHidden/>
          </w:rPr>
          <w:t>46</w:t>
        </w:r>
        <w:r w:rsidR="00445D12">
          <w:rPr>
            <w:noProof/>
            <w:webHidden/>
          </w:rPr>
          <w:fldChar w:fldCharType="end"/>
        </w:r>
      </w:hyperlink>
    </w:p>
    <w:p w14:paraId="57DF106F" w14:textId="0F5F3C24" w:rsidR="00445D12" w:rsidRDefault="00682C70" w:rsidP="002D34A4">
      <w:pPr>
        <w:pStyle w:val="Tabladeilustraciones"/>
        <w:tabs>
          <w:tab w:val="right" w:leader="dot" w:pos="8777"/>
        </w:tabs>
        <w:spacing w:after="40"/>
        <w:rPr>
          <w:rFonts w:asciiTheme="minorHAnsi" w:eastAsiaTheme="minorEastAsia" w:hAnsiTheme="minorHAnsi" w:cstheme="minorBidi"/>
          <w:noProof/>
          <w:kern w:val="0"/>
          <w:sz w:val="22"/>
          <w:szCs w:val="22"/>
          <w:lang w:eastAsia="es-ES" w:bidi="ar-SA"/>
        </w:rPr>
      </w:pPr>
      <w:hyperlink w:anchor="_Toc42031979" w:history="1">
        <w:r w:rsidR="00445D12" w:rsidRPr="00636CB7">
          <w:rPr>
            <w:rStyle w:val="Hipervnculo"/>
            <w:noProof/>
          </w:rPr>
          <w:t>Tabla 4. Colisiones con variación de velocidad máxima</w:t>
        </w:r>
        <w:r w:rsidR="00445D12">
          <w:rPr>
            <w:noProof/>
            <w:webHidden/>
          </w:rPr>
          <w:tab/>
        </w:r>
        <w:r w:rsidR="00445D12">
          <w:rPr>
            <w:noProof/>
            <w:webHidden/>
          </w:rPr>
          <w:fldChar w:fldCharType="begin"/>
        </w:r>
        <w:r w:rsidR="00445D12">
          <w:rPr>
            <w:noProof/>
            <w:webHidden/>
          </w:rPr>
          <w:instrText xml:space="preserve"> PAGEREF _Toc42031979 \h </w:instrText>
        </w:r>
        <w:r w:rsidR="00445D12">
          <w:rPr>
            <w:noProof/>
            <w:webHidden/>
          </w:rPr>
        </w:r>
        <w:r w:rsidR="00445D12">
          <w:rPr>
            <w:noProof/>
            <w:webHidden/>
          </w:rPr>
          <w:fldChar w:fldCharType="separate"/>
        </w:r>
        <w:r w:rsidR="004976E8">
          <w:rPr>
            <w:rFonts w:hint="eastAsia"/>
            <w:noProof/>
            <w:webHidden/>
          </w:rPr>
          <w:t>48</w:t>
        </w:r>
        <w:r w:rsidR="00445D12">
          <w:rPr>
            <w:noProof/>
            <w:webHidden/>
          </w:rPr>
          <w:fldChar w:fldCharType="end"/>
        </w:r>
      </w:hyperlink>
    </w:p>
    <w:p w14:paraId="23866185" w14:textId="43C47F5D" w:rsidR="00445D12" w:rsidRDefault="00682C70" w:rsidP="002D34A4">
      <w:pPr>
        <w:pStyle w:val="Tabladeilustraciones"/>
        <w:tabs>
          <w:tab w:val="right" w:leader="dot" w:pos="8777"/>
        </w:tabs>
        <w:spacing w:after="40"/>
        <w:rPr>
          <w:rFonts w:asciiTheme="minorHAnsi" w:eastAsiaTheme="minorEastAsia" w:hAnsiTheme="minorHAnsi" w:cstheme="minorBidi"/>
          <w:noProof/>
          <w:kern w:val="0"/>
          <w:sz w:val="22"/>
          <w:szCs w:val="22"/>
          <w:lang w:eastAsia="es-ES" w:bidi="ar-SA"/>
        </w:rPr>
      </w:pPr>
      <w:hyperlink w:anchor="_Toc42031980" w:history="1">
        <w:r w:rsidR="00445D12" w:rsidRPr="00636CB7">
          <w:rPr>
            <w:rStyle w:val="Hipervnculo"/>
            <w:noProof/>
          </w:rPr>
          <w:t>Tabla 5. Un ejemplo de tabla</w:t>
        </w:r>
        <w:r w:rsidR="00445D12">
          <w:rPr>
            <w:noProof/>
            <w:webHidden/>
          </w:rPr>
          <w:tab/>
        </w:r>
        <w:r w:rsidR="00445D12">
          <w:rPr>
            <w:noProof/>
            <w:webHidden/>
          </w:rPr>
          <w:fldChar w:fldCharType="begin"/>
        </w:r>
        <w:r w:rsidR="00445D12">
          <w:rPr>
            <w:noProof/>
            <w:webHidden/>
          </w:rPr>
          <w:instrText xml:space="preserve"> PAGEREF _Toc42031980 \h </w:instrText>
        </w:r>
        <w:r w:rsidR="00445D12">
          <w:rPr>
            <w:noProof/>
            <w:webHidden/>
          </w:rPr>
        </w:r>
        <w:r w:rsidR="00445D12">
          <w:rPr>
            <w:noProof/>
            <w:webHidden/>
          </w:rPr>
          <w:fldChar w:fldCharType="separate"/>
        </w:r>
        <w:r w:rsidR="004976E8">
          <w:rPr>
            <w:rFonts w:hint="eastAsia"/>
            <w:noProof/>
            <w:webHidden/>
          </w:rPr>
          <w:t>63</w:t>
        </w:r>
        <w:r w:rsidR="00445D12">
          <w:rPr>
            <w:noProof/>
            <w:webHidden/>
          </w:rPr>
          <w:fldChar w:fldCharType="end"/>
        </w:r>
      </w:hyperlink>
    </w:p>
    <w:p w14:paraId="3F95015F" w14:textId="7557F412" w:rsidR="0022663B" w:rsidRDefault="00850ED1" w:rsidP="002D34A4">
      <w:pPr>
        <w:pStyle w:val="Tableindex1"/>
        <w:spacing w:after="40"/>
        <w:rPr>
          <w:rFonts w:hint="eastAsia"/>
        </w:rPr>
      </w:pPr>
      <w:r>
        <w:fldChar w:fldCharType="end"/>
      </w:r>
    </w:p>
    <w:p w14:paraId="5FC8A0F0" w14:textId="070F75E9" w:rsidR="0022663B" w:rsidRDefault="0022663B">
      <w:pPr>
        <w:pStyle w:val="Tableindex1"/>
        <w:rPr>
          <w:rFonts w:hint="eastAsia"/>
        </w:rPr>
      </w:pPr>
    </w:p>
    <w:p w14:paraId="58541135" w14:textId="77777777" w:rsidR="007A3989" w:rsidRDefault="007A3989" w:rsidP="00C87981">
      <w:pPr>
        <w:pStyle w:val="Captulo-Nivel1"/>
        <w:numPr>
          <w:ilvl w:val="0"/>
          <w:numId w:val="6"/>
        </w:numPr>
        <w:rPr>
          <w:rFonts w:hint="eastAsia"/>
        </w:rPr>
        <w:sectPr w:rsidR="007A3989" w:rsidSect="00F644DE">
          <w:headerReference w:type="even" r:id="rId22"/>
          <w:headerReference w:type="default" r:id="rId23"/>
          <w:type w:val="oddPage"/>
          <w:pgSz w:w="11906" w:h="16838" w:code="9"/>
          <w:pgMar w:top="1418" w:right="1134" w:bottom="1985" w:left="1985" w:header="720" w:footer="1134" w:gutter="0"/>
          <w:pgNumType w:fmt="lowerRoman"/>
          <w:cols w:space="720"/>
          <w:docGrid w:linePitch="326"/>
        </w:sectPr>
      </w:pPr>
      <w:bookmarkStart w:id="3" w:name="_Ref42033764"/>
      <w:bookmarkStart w:id="4" w:name="__RefNumPara__698_1262559257"/>
    </w:p>
    <w:p w14:paraId="6384A72E" w14:textId="3E865391" w:rsidR="00222BE9" w:rsidRPr="00BE207E" w:rsidRDefault="00E06C03" w:rsidP="007C0DA6">
      <w:pPr>
        <w:pStyle w:val="Captulo"/>
        <w:rPr>
          <w:rFonts w:hint="eastAsia"/>
        </w:rPr>
      </w:pPr>
      <w:bookmarkStart w:id="5" w:name="_Ref42033583"/>
      <w:bookmarkStart w:id="6" w:name="_Ref42033600"/>
      <w:bookmarkStart w:id="7" w:name="_Ref42033614"/>
      <w:bookmarkStart w:id="8" w:name="_Ref42033633"/>
      <w:bookmarkStart w:id="9" w:name="_Ref42033640"/>
      <w:bookmarkStart w:id="10" w:name="_Ref42033747"/>
      <w:bookmarkStart w:id="11" w:name="_Ref42033752"/>
      <w:bookmarkStart w:id="12" w:name="_Ref42033775"/>
      <w:bookmarkStart w:id="13" w:name="_Ref42033879"/>
      <w:bookmarkStart w:id="14" w:name="_Ref42033883"/>
      <w:bookmarkStart w:id="15" w:name="_Ref42033960"/>
      <w:bookmarkStart w:id="16" w:name="_Ref42033964"/>
      <w:bookmarkStart w:id="17" w:name="_Ref42034116"/>
      <w:bookmarkStart w:id="18" w:name="_Toc42084034"/>
      <w:bookmarkEnd w:id="3"/>
      <w:r w:rsidRPr="00BE207E">
        <w:lastRenderedPageBreak/>
        <w:t>Introducción</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440E93D6" w14:textId="2C625F81" w:rsidR="00B050DE" w:rsidRPr="00A63832" w:rsidRDefault="00B050DE">
      <w:pPr>
        <w:pStyle w:val="Standard"/>
        <w:rPr>
          <w:rFonts w:hint="eastAsia"/>
        </w:rPr>
      </w:pPr>
      <w:r w:rsidRPr="00A63832">
        <w:t xml:space="preserve">A lo largo </w:t>
      </w:r>
      <w:commentRangeStart w:id="19"/>
      <w:r w:rsidRPr="00A63832">
        <w:t xml:space="preserve">de </w:t>
      </w:r>
      <w:r w:rsidR="00EA128C">
        <w:t>esta</w:t>
      </w:r>
      <w:r w:rsidRPr="00A63832">
        <w:t xml:space="preserve"> memoria se </w:t>
      </w:r>
      <w:commentRangeEnd w:id="19"/>
      <w:r w:rsidR="001C67D0">
        <w:rPr>
          <w:rStyle w:val="Refdecomentario"/>
          <w:rFonts w:cs="Mangal"/>
        </w:rPr>
        <w:commentReference w:id="19"/>
      </w:r>
      <w:r w:rsidRPr="00A63832">
        <w:t xml:space="preserve">refleja el trabajo realizado en el </w:t>
      </w:r>
      <w:r w:rsidR="00EA128C">
        <w:t>Trabaj</w:t>
      </w:r>
      <w:commentRangeStart w:id="20"/>
      <w:r w:rsidRPr="00A63832">
        <w:t>o</w:t>
      </w:r>
      <w:commentRangeEnd w:id="20"/>
      <w:r w:rsidR="00EA128C">
        <w:t xml:space="preserve"> Fin de Grado </w:t>
      </w:r>
      <w:r w:rsidR="001C67D0">
        <w:rPr>
          <w:rStyle w:val="Refdecomentario"/>
          <w:rFonts w:cs="Mangal"/>
        </w:rPr>
        <w:commentReference w:id="20"/>
      </w:r>
      <w:r w:rsidRPr="00A63832">
        <w:rPr>
          <w:i/>
          <w:iCs/>
        </w:rPr>
        <w:t>“Gestión dinámica de colisiones en entornos con múltiples drones”</w:t>
      </w:r>
      <w:r w:rsidRPr="00A63832">
        <w:t xml:space="preserve">. En este primer capítulo se exponen los principales ítems que permitan introducir el </w:t>
      </w:r>
      <w:r w:rsidR="00EA128C">
        <w:t>trabajo</w:t>
      </w:r>
      <w:commentRangeStart w:id="21"/>
      <w:r w:rsidRPr="00A63832">
        <w:t xml:space="preserve"> </w:t>
      </w:r>
      <w:commentRangeEnd w:id="21"/>
      <w:r w:rsidR="001C67D0">
        <w:rPr>
          <w:rStyle w:val="Refdecomentario"/>
          <w:rFonts w:cs="Mangal"/>
        </w:rPr>
        <w:commentReference w:id="21"/>
      </w:r>
      <w:r w:rsidRPr="00A63832">
        <w:t>de una forma clara y concisa.</w:t>
      </w:r>
    </w:p>
    <w:p w14:paraId="48F138CB" w14:textId="444F367F" w:rsidR="00B050DE" w:rsidRPr="00B050DE" w:rsidRDefault="00E06C03" w:rsidP="00BA46FE">
      <w:pPr>
        <w:pStyle w:val="Captulo-Nivel2"/>
        <w:rPr>
          <w:rFonts w:hint="eastAsia"/>
        </w:rPr>
      </w:pPr>
      <w:bookmarkStart w:id="22" w:name="_Ref42033813"/>
      <w:bookmarkStart w:id="23" w:name="_Ref42033822"/>
      <w:bookmarkStart w:id="24" w:name="_Ref42034000"/>
      <w:bookmarkStart w:id="25" w:name="_Ref42034005"/>
      <w:bookmarkStart w:id="26" w:name="_Toc42084035"/>
      <w:r>
        <w:t>Motivación</w:t>
      </w:r>
      <w:bookmarkEnd w:id="22"/>
      <w:bookmarkEnd w:id="23"/>
      <w:bookmarkEnd w:id="24"/>
      <w:bookmarkEnd w:id="25"/>
      <w:bookmarkEnd w:id="26"/>
    </w:p>
    <w:p w14:paraId="6A059C1E" w14:textId="4B1ED321" w:rsidR="00B050DE" w:rsidRDefault="00B050DE" w:rsidP="00514E59">
      <w:pPr>
        <w:pStyle w:val="Standard"/>
        <w:spacing w:after="240"/>
        <w:rPr>
          <w:rFonts w:hint="eastAsia"/>
        </w:rPr>
      </w:pPr>
      <w:r w:rsidRPr="00A63832">
        <w:t xml:space="preserve">La forma </w:t>
      </w:r>
      <w:r w:rsidR="007053A2">
        <w:t>en</w:t>
      </w:r>
      <w:commentRangeStart w:id="27"/>
      <w:r w:rsidRPr="00A63832">
        <w:t xml:space="preserve"> la que </w:t>
      </w:r>
      <w:r w:rsidR="00EA128C">
        <w:t xml:space="preserve">nos </w:t>
      </w:r>
      <w:r w:rsidR="00EA128C" w:rsidRPr="00EA128C">
        <w:t>enfrentamos</w:t>
      </w:r>
      <w:r w:rsidRPr="00A63832">
        <w:t xml:space="preserve"> </w:t>
      </w:r>
      <w:r w:rsidR="00EA128C">
        <w:t>al</w:t>
      </w:r>
      <w:r w:rsidRPr="00A63832">
        <w:t xml:space="preserve"> mundo </w:t>
      </w:r>
      <w:commentRangeEnd w:id="27"/>
      <w:r w:rsidR="001C67D0">
        <w:rPr>
          <w:rStyle w:val="Refdecomentario"/>
          <w:rFonts w:cs="Mangal"/>
        </w:rPr>
        <w:commentReference w:id="27"/>
      </w:r>
      <w:r w:rsidRPr="00A63832">
        <w:t>los humanos</w:t>
      </w:r>
      <w:r w:rsidR="007053A2">
        <w:t>,</w:t>
      </w:r>
      <w:r w:rsidR="00EA128C">
        <w:t xml:space="preserve"> </w:t>
      </w:r>
      <w:r w:rsidRPr="00A63832">
        <w:t>es cambiante</w:t>
      </w:r>
      <w:r w:rsidR="00EA128C">
        <w:t>.</w:t>
      </w:r>
      <w:commentRangeStart w:id="28"/>
      <w:r w:rsidRPr="00A63832">
        <w:t xml:space="preserve"> </w:t>
      </w:r>
      <w:commentRangeEnd w:id="28"/>
      <w:r w:rsidR="00EA128C">
        <w:t>H</w:t>
      </w:r>
      <w:r w:rsidR="001C67D0">
        <w:rPr>
          <w:rStyle w:val="Refdecomentario"/>
          <w:rFonts w:cs="Mangal"/>
        </w:rPr>
        <w:commentReference w:id="28"/>
      </w:r>
      <w:r w:rsidRPr="00A63832">
        <w:t xml:space="preserve">emos pasado de realizar tareas de forma manual a una automatización de estas. Y este avance no sería posible sin el apoyo de las nuevas </w:t>
      </w:r>
      <w:commentRangeStart w:id="29"/>
      <w:r w:rsidRPr="00A63832">
        <w:t>tecnologías</w:t>
      </w:r>
      <w:commentRangeEnd w:id="29"/>
      <w:r w:rsidR="004127B6">
        <w:rPr>
          <w:rStyle w:val="Refdecomentario"/>
          <w:rFonts w:cs="Mangal"/>
        </w:rPr>
        <w:commentReference w:id="29"/>
      </w:r>
      <w:r w:rsidRPr="00A63832">
        <w:t xml:space="preserve">. </w:t>
      </w:r>
    </w:p>
    <w:p w14:paraId="4ABD70F6" w14:textId="4C5F5F93" w:rsidR="00B050DE" w:rsidRPr="00A63832" w:rsidRDefault="007053A2" w:rsidP="00B050DE">
      <w:pPr>
        <w:pStyle w:val="Standard"/>
        <w:rPr>
          <w:rFonts w:hint="eastAsia"/>
        </w:rPr>
      </w:pPr>
      <w:r>
        <w:t>E</w:t>
      </w:r>
      <w:commentRangeStart w:id="30"/>
      <w:r w:rsidR="00B050DE" w:rsidRPr="00A63832">
        <w:t>l mundo, tal y</w:t>
      </w:r>
      <w:commentRangeEnd w:id="30"/>
      <w:r w:rsidR="002216EA">
        <w:rPr>
          <w:rStyle w:val="Refdecomentario"/>
          <w:rFonts w:cs="Mangal"/>
        </w:rPr>
        <w:commentReference w:id="30"/>
      </w:r>
      <w:r w:rsidR="00B050DE" w:rsidRPr="00A63832">
        <w:t xml:space="preserve"> como funciona actualmente, necesita producir, gestionar y almacenar una enorme cantidad de información en todo momento. Esta gestión la han venido realizado los humanos, pero actualmente se emplea la tecnología como medio y apoyo para la realización de innumerables tareas, que no solo permiten una labor ágil sino más eficiente. </w:t>
      </w:r>
    </w:p>
    <w:p w14:paraId="38BC1B01" w14:textId="35AB3C7E" w:rsidR="00B050DE" w:rsidRPr="00A63832" w:rsidRDefault="00B050DE" w:rsidP="00B050DE">
      <w:pPr>
        <w:pStyle w:val="Standard"/>
        <w:rPr>
          <w:rFonts w:hint="eastAsia"/>
        </w:rPr>
      </w:pPr>
      <w:r w:rsidRPr="00A63832">
        <w:t xml:space="preserve">Pues bien, hablando de tecnologías, los protagonistas de este proyecto serán los vehículos aéreos no tripulados (UAV, por sus siglas en inglés, </w:t>
      </w:r>
      <w:commentRangeStart w:id="31"/>
      <w:r w:rsidRPr="00580459">
        <w:rPr>
          <w:i/>
          <w:iCs/>
        </w:rPr>
        <w:t xml:space="preserve">Unmanned </w:t>
      </w:r>
      <w:r w:rsidR="006F482F" w:rsidRPr="00580459">
        <w:rPr>
          <w:i/>
          <w:iCs/>
        </w:rPr>
        <w:t>A</w:t>
      </w:r>
      <w:r w:rsidRPr="00580459">
        <w:rPr>
          <w:i/>
          <w:iCs/>
        </w:rPr>
        <w:t xml:space="preserve">erial </w:t>
      </w:r>
      <w:r w:rsidR="006F482F" w:rsidRPr="00580459">
        <w:rPr>
          <w:i/>
          <w:iCs/>
        </w:rPr>
        <w:t>V</w:t>
      </w:r>
      <w:r w:rsidRPr="00580459">
        <w:rPr>
          <w:i/>
          <w:iCs/>
        </w:rPr>
        <w:t>ehicle</w:t>
      </w:r>
      <w:commentRangeEnd w:id="31"/>
      <w:r w:rsidR="00ED36DF" w:rsidRPr="00580459">
        <w:rPr>
          <w:rStyle w:val="Refdecomentario"/>
          <w:rFonts w:cs="Mangal"/>
          <w:i/>
          <w:iCs/>
        </w:rPr>
        <w:commentReference w:id="31"/>
      </w:r>
      <w:r w:rsidRPr="00A63832">
        <w:t xml:space="preserve">), comúnmente </w:t>
      </w:r>
      <w:commentRangeStart w:id="32"/>
      <w:r w:rsidRPr="00A63832">
        <w:t>conocido</w:t>
      </w:r>
      <w:commentRangeEnd w:id="32"/>
      <w:r w:rsidR="005C2EF6">
        <w:rPr>
          <w:rStyle w:val="Refdecomentario"/>
          <w:rFonts w:cs="Mangal"/>
        </w:rPr>
        <w:commentReference w:id="32"/>
      </w:r>
      <w:r w:rsidR="00104946">
        <w:t>s</w:t>
      </w:r>
      <w:r w:rsidRPr="00A63832">
        <w:t xml:space="preserve"> como </w:t>
      </w:r>
      <w:commentRangeStart w:id="33"/>
      <w:r w:rsidRPr="00A63832">
        <w:t>drones</w:t>
      </w:r>
      <w:r w:rsidR="00104946">
        <w:t>. S</w:t>
      </w:r>
      <w:r w:rsidRPr="00A63832">
        <w:t xml:space="preserve">on </w:t>
      </w:r>
      <w:commentRangeEnd w:id="33"/>
      <w:r w:rsidR="00B318CB">
        <w:rPr>
          <w:rStyle w:val="Refdecomentario"/>
          <w:rFonts w:cs="Mangal"/>
        </w:rPr>
        <w:commentReference w:id="33"/>
      </w:r>
      <w:r w:rsidRPr="00A63832">
        <w:t>aeronaves no tripuladas que sobrevuelan el espacio aéreo</w:t>
      </w:r>
      <w:r w:rsidR="00D853E7">
        <w:t xml:space="preserve">, </w:t>
      </w:r>
      <w:r w:rsidR="00173AD1">
        <w:t>manejadas remotamente</w:t>
      </w:r>
      <w:r w:rsidRPr="00A63832">
        <w:t>. Por otro lado, tendremos como protagonista al software que permitirá la gestión de la que veníamos hablando.</w:t>
      </w:r>
    </w:p>
    <w:p w14:paraId="64404064" w14:textId="53DA7C7C" w:rsidR="00B050DE" w:rsidRDefault="00B050DE" w:rsidP="00B050DE">
      <w:pPr>
        <w:pStyle w:val="Standard"/>
        <w:jc w:val="center"/>
        <w:rPr>
          <w:rFonts w:hint="eastAsia"/>
        </w:rPr>
      </w:pPr>
      <w:r>
        <w:rPr>
          <w:noProof/>
        </w:rPr>
        <w:drawing>
          <wp:inline distT="0" distB="0" distL="0" distR="0" wp14:anchorId="7FE676E9" wp14:editId="23FB68D9">
            <wp:extent cx="1828800" cy="1643974"/>
            <wp:effectExtent l="0" t="0" r="0" b="0"/>
            <wp:docPr id="8" name="Imagen 8" descr="Resultado de imagen de uav png"/>
            <wp:cNvGraphicFramePr/>
            <a:graphic xmlns:a="http://schemas.openxmlformats.org/drawingml/2006/main">
              <a:graphicData uri="http://schemas.openxmlformats.org/drawingml/2006/picture">
                <pic:pic xmlns:pic="http://schemas.openxmlformats.org/drawingml/2006/picture">
                  <pic:nvPicPr>
                    <pic:cNvPr id="8" name="Imagen 8" descr="Resultado de imagen de uav png"/>
                    <pic:cNvPicPr/>
                  </pic:nvPicPr>
                  <pic:blipFill rotWithShape="1">
                    <a:blip r:embed="rId28" cstate="print">
                      <a:extLst>
                        <a:ext uri="{BEBA8EAE-BF5A-486C-A8C5-ECC9F3942E4B}">
                          <a14:imgProps xmlns:a14="http://schemas.microsoft.com/office/drawing/2010/main">
                            <a14:imgLayer r:embed="rId29">
                              <a14:imgEffect>
                                <a14:brightnessContrast bright="20000" contrast="-40000"/>
                              </a14:imgEffect>
                            </a14:imgLayer>
                          </a14:imgProps>
                        </a:ext>
                        <a:ext uri="{28A0092B-C50C-407E-A947-70E740481C1C}">
                          <a14:useLocalDpi xmlns:a14="http://schemas.microsoft.com/office/drawing/2010/main" val="0"/>
                        </a:ext>
                      </a:extLst>
                    </a:blip>
                    <a:srcRect l="19735" t="20215" r="17645" b="12645"/>
                    <a:stretch/>
                  </pic:blipFill>
                  <pic:spPr bwMode="auto">
                    <a:xfrm>
                      <a:off x="0" y="0"/>
                      <a:ext cx="1851790" cy="1664640"/>
                    </a:xfrm>
                    <a:prstGeom prst="rect">
                      <a:avLst/>
                    </a:prstGeom>
                    <a:noFill/>
                    <a:ln>
                      <a:noFill/>
                    </a:ln>
                    <a:extLst>
                      <a:ext uri="{53640926-AAD7-44D8-BBD7-CCE9431645EC}">
                        <a14:shadowObscured xmlns:a14="http://schemas.microsoft.com/office/drawing/2010/main"/>
                      </a:ext>
                    </a:extLst>
                  </pic:spPr>
                </pic:pic>
              </a:graphicData>
            </a:graphic>
          </wp:inline>
        </w:drawing>
      </w:r>
    </w:p>
    <w:p w14:paraId="1AAF6A6F" w14:textId="2260E214" w:rsidR="00B050DE" w:rsidRDefault="00B050DE" w:rsidP="00B050DE">
      <w:pPr>
        <w:pStyle w:val="Figura-epgrafe"/>
        <w:rPr>
          <w:rFonts w:hint="eastAsia"/>
        </w:rPr>
      </w:pPr>
      <w:bookmarkStart w:id="34" w:name="_Toc42083856"/>
      <w:r>
        <w:t>UAV</w:t>
      </w:r>
      <w:bookmarkEnd w:id="34"/>
    </w:p>
    <w:p w14:paraId="3D97A72F" w14:textId="5D0B3507" w:rsidR="00B050DE" w:rsidRDefault="00CE6BB6" w:rsidP="006178F2">
      <w:pPr>
        <w:pStyle w:val="Encabezado"/>
        <w:rPr>
          <w:rFonts w:hint="eastAsia"/>
        </w:rPr>
      </w:pPr>
      <w:commentRangeStart w:id="35"/>
      <w:r w:rsidRPr="00A63832">
        <w:t>La</w:t>
      </w:r>
      <w:commentRangeEnd w:id="35"/>
      <w:r w:rsidR="006E08C5">
        <w:rPr>
          <w:rStyle w:val="Refdecomentario"/>
          <w:rFonts w:cs="Mangal"/>
        </w:rPr>
        <w:commentReference w:id="35"/>
      </w:r>
      <w:r w:rsidRPr="00A63832">
        <w:t xml:space="preserve"> motivación del </w:t>
      </w:r>
      <w:r w:rsidR="00173AD1">
        <w:t>trabajo</w:t>
      </w:r>
      <w:commentRangeStart w:id="36"/>
      <w:r w:rsidRPr="00A63832">
        <w:t xml:space="preserve"> </w:t>
      </w:r>
      <w:commentRangeEnd w:id="36"/>
      <w:r w:rsidR="00191704">
        <w:rPr>
          <w:rStyle w:val="Refdecomentario"/>
          <w:rFonts w:cs="Mangal"/>
        </w:rPr>
        <w:commentReference w:id="36"/>
      </w:r>
      <w:r w:rsidRPr="00A63832">
        <w:t xml:space="preserve">viene dada por la </w:t>
      </w:r>
      <w:commentRangeStart w:id="37"/>
      <w:r w:rsidRPr="00A63832">
        <w:t xml:space="preserve">previsión de </w:t>
      </w:r>
      <w:commentRangeEnd w:id="37"/>
      <w:r w:rsidR="00CB3C0C">
        <w:rPr>
          <w:rStyle w:val="Refdecomentario"/>
          <w:rFonts w:cs="Mangal"/>
        </w:rPr>
        <w:commentReference w:id="37"/>
      </w:r>
      <w:r w:rsidRPr="00A63832">
        <w:t xml:space="preserve">que, en un futuro no muy lejano, los drones sean un elemento habitual dentro del espacio aéreo. Y esto se debe a que </w:t>
      </w:r>
      <w:commentRangeStart w:id="38"/>
      <w:r w:rsidRPr="00A63832">
        <w:t>presta</w:t>
      </w:r>
      <w:r w:rsidR="00A607CC">
        <w:t xml:space="preserve">n </w:t>
      </w:r>
      <w:r w:rsidR="00A607CC">
        <w:lastRenderedPageBreak/>
        <w:t>o prestarán</w:t>
      </w:r>
      <w:r w:rsidRPr="00A63832">
        <w:t xml:space="preserve"> servicios </w:t>
      </w:r>
      <w:commentRangeEnd w:id="38"/>
      <w:r w:rsidR="001C5F42">
        <w:rPr>
          <w:rStyle w:val="Refdecomentario"/>
          <w:rFonts w:cs="Mangal"/>
        </w:rPr>
        <w:commentReference w:id="38"/>
      </w:r>
      <w:r w:rsidRPr="00A63832">
        <w:t>tales como la entrega de paquetería, vigilancia, agricultura, medicina, detección de incendios, obtención de datos o incluso el transporte de pasajeros. De hecho, empresas del sector como Amazon o DHL ya tienen propuestas en este campo.</w:t>
      </w:r>
    </w:p>
    <w:p w14:paraId="019AC7FE" w14:textId="77777777" w:rsidR="00C179B4" w:rsidRPr="00A63832" w:rsidRDefault="00C179B4" w:rsidP="00CE6BB6">
      <w:pPr>
        <w:pStyle w:val="Standard"/>
        <w:ind w:firstLine="709"/>
        <w:rPr>
          <w:rFonts w:hint="eastAsia"/>
        </w:rPr>
      </w:pPr>
    </w:p>
    <w:p w14:paraId="2EF2303C" w14:textId="0D55CF1D" w:rsidR="00CE6BB6" w:rsidRDefault="00CE6BB6" w:rsidP="00CE6BB6">
      <w:pPr>
        <w:pStyle w:val="Standard"/>
        <w:ind w:firstLine="709"/>
        <w:jc w:val="center"/>
        <w:rPr>
          <w:rFonts w:hint="eastAsia"/>
        </w:rPr>
      </w:pPr>
      <w:r>
        <w:rPr>
          <w:noProof/>
        </w:rPr>
        <w:drawing>
          <wp:inline distT="0" distB="0" distL="0" distR="0" wp14:anchorId="1496B955" wp14:editId="7550BD97">
            <wp:extent cx="3239135" cy="1943100"/>
            <wp:effectExtent l="0" t="0" r="0" b="0"/>
            <wp:docPr id="9" name="Imagen 9" descr="Resultado de imagen de uav mensajeria dhl png"/>
            <wp:cNvGraphicFramePr/>
            <a:graphic xmlns:a="http://schemas.openxmlformats.org/drawingml/2006/main">
              <a:graphicData uri="http://schemas.openxmlformats.org/drawingml/2006/picture">
                <pic:pic xmlns:pic="http://schemas.openxmlformats.org/drawingml/2006/picture">
                  <pic:nvPicPr>
                    <pic:cNvPr id="9" name="Imagen 9" descr="Resultado de imagen de uav mensajeria dhl png"/>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9135" cy="1943100"/>
                    </a:xfrm>
                    <a:prstGeom prst="rect">
                      <a:avLst/>
                    </a:prstGeom>
                    <a:noFill/>
                    <a:ln>
                      <a:noFill/>
                    </a:ln>
                  </pic:spPr>
                </pic:pic>
              </a:graphicData>
            </a:graphic>
          </wp:inline>
        </w:drawing>
      </w:r>
    </w:p>
    <w:p w14:paraId="2FF74DB3" w14:textId="2EAB19AC" w:rsidR="00CE6BB6" w:rsidRDefault="00CE6BB6" w:rsidP="00CE6BB6">
      <w:pPr>
        <w:pStyle w:val="Figura-epgrafe"/>
        <w:rPr>
          <w:rFonts w:hint="eastAsia"/>
        </w:rPr>
      </w:pPr>
      <w:bookmarkStart w:id="39" w:name="_Toc42083857"/>
      <w:r>
        <w:t>UAV de mensajería en DHL</w:t>
      </w:r>
      <w:bookmarkEnd w:id="39"/>
    </w:p>
    <w:p w14:paraId="194B2B8E" w14:textId="67049C05" w:rsidR="00CD165E" w:rsidRPr="00A63832" w:rsidRDefault="00CD165E" w:rsidP="00514E59">
      <w:pPr>
        <w:pStyle w:val="Standard"/>
        <w:spacing w:after="240"/>
        <w:rPr>
          <w:rFonts w:hint="eastAsia"/>
        </w:rPr>
      </w:pPr>
      <w:r w:rsidRPr="00A63832">
        <w:t>El uso de drones en estos últimos años ha aumentado de forma exponencial, y esto se debe principalmente al ahorro en costes, a su autonomía, y, por consiguiente, la ausencia</w:t>
      </w:r>
      <w:r w:rsidR="00046266">
        <w:t xml:space="preserve"> del factor</w:t>
      </w:r>
      <w:r w:rsidRPr="00A63832">
        <w:t xml:space="preserve"> human</w:t>
      </w:r>
      <w:r w:rsidR="00046266">
        <w:t>o</w:t>
      </w:r>
      <w:r w:rsidRPr="00A63832">
        <w:t xml:space="preserve">. Como ya se comentaba, los avances </w:t>
      </w:r>
      <w:commentRangeStart w:id="40"/>
      <w:r w:rsidRPr="00A63832">
        <w:t xml:space="preserve">tecnológicos </w:t>
      </w:r>
      <w:r w:rsidR="00323238">
        <w:t xml:space="preserve">en campos </w:t>
      </w:r>
      <w:r w:rsidRPr="00A63832">
        <w:t xml:space="preserve">como </w:t>
      </w:r>
      <w:commentRangeEnd w:id="40"/>
      <w:r w:rsidR="00EA4EC3">
        <w:rPr>
          <w:rStyle w:val="Refdecomentario"/>
          <w:rFonts w:cs="Mangal"/>
        </w:rPr>
        <w:commentReference w:id="40"/>
      </w:r>
      <w:r w:rsidRPr="00A63832">
        <w:t xml:space="preserve">la navegación, </w:t>
      </w:r>
      <w:r w:rsidR="00323238">
        <w:t xml:space="preserve">la </w:t>
      </w:r>
      <w:commentRangeStart w:id="41"/>
      <w:r w:rsidRPr="00A63832">
        <w:t>dinámica</w:t>
      </w:r>
      <w:commentRangeEnd w:id="41"/>
      <w:r w:rsidR="00323238">
        <w:t xml:space="preserve"> de vuelo</w:t>
      </w:r>
      <w:r w:rsidR="00EA4EC3">
        <w:rPr>
          <w:rStyle w:val="Refdecomentario"/>
          <w:rFonts w:cs="Mangal"/>
        </w:rPr>
        <w:commentReference w:id="41"/>
      </w:r>
      <w:r w:rsidRPr="00A63832">
        <w:t>,</w:t>
      </w:r>
      <w:r w:rsidR="00323238">
        <w:t xml:space="preserve"> el desarrollo de</w:t>
      </w:r>
      <w:r w:rsidRPr="00A63832">
        <w:t xml:space="preserve"> </w:t>
      </w:r>
      <w:commentRangeStart w:id="42"/>
      <w:r w:rsidRPr="00A63832">
        <w:t>sensores</w:t>
      </w:r>
      <w:commentRangeEnd w:id="42"/>
      <w:r w:rsidR="00EA4EC3">
        <w:rPr>
          <w:rStyle w:val="Refdecomentario"/>
          <w:rFonts w:cs="Mangal"/>
        </w:rPr>
        <w:commentReference w:id="42"/>
      </w:r>
      <w:r w:rsidRPr="00A63832">
        <w:t xml:space="preserve">, </w:t>
      </w:r>
      <w:r w:rsidR="00323238">
        <w:t xml:space="preserve">las </w:t>
      </w:r>
      <w:commentRangeStart w:id="43"/>
      <w:r w:rsidRPr="00A63832">
        <w:t>comunicaciones</w:t>
      </w:r>
      <w:commentRangeEnd w:id="43"/>
      <w:r w:rsidR="004C3F78">
        <w:rPr>
          <w:rStyle w:val="Refdecomentario"/>
          <w:rFonts w:cs="Mangal"/>
        </w:rPr>
        <w:commentReference w:id="43"/>
      </w:r>
      <w:r w:rsidRPr="00A63832">
        <w:t xml:space="preserve">, etc. hacen posible su empleo </w:t>
      </w:r>
      <w:r w:rsidR="00146689">
        <w:t>para</w:t>
      </w:r>
      <w:r w:rsidRPr="00A63832">
        <w:t xml:space="preserve"> distintas aplicaciones y por lo tanto se abre un gran </w:t>
      </w:r>
      <w:commentRangeStart w:id="44"/>
      <w:r w:rsidRPr="00A63832">
        <w:t>abanico</w:t>
      </w:r>
      <w:r w:rsidR="00323238">
        <w:t xml:space="preserve"> de aplicaciones, </w:t>
      </w:r>
      <w:r w:rsidRPr="00A63832">
        <w:t xml:space="preserve">cubriendo </w:t>
      </w:r>
      <w:commentRangeEnd w:id="44"/>
      <w:r w:rsidR="00191704">
        <w:rPr>
          <w:rStyle w:val="Refdecomentario"/>
          <w:rFonts w:cs="Mangal"/>
        </w:rPr>
        <w:commentReference w:id="44"/>
      </w:r>
      <w:r w:rsidRPr="00A63832">
        <w:t>un sinfín de necesidades actuales y futuras.</w:t>
      </w:r>
    </w:p>
    <w:p w14:paraId="71E0244F" w14:textId="3BDF1F45" w:rsidR="00CD165E" w:rsidRDefault="00CD165E" w:rsidP="00514E59">
      <w:pPr>
        <w:pStyle w:val="Standard"/>
        <w:spacing w:after="240"/>
        <w:rPr>
          <w:rFonts w:hint="eastAsia"/>
        </w:rPr>
      </w:pPr>
      <w:r w:rsidRPr="00A63832">
        <w:t>En este Trabajo de Fin de Grado (</w:t>
      </w:r>
      <w:commentRangeStart w:id="45"/>
      <w:commentRangeEnd w:id="45"/>
      <w:r w:rsidR="00995E1C">
        <w:rPr>
          <w:rStyle w:val="Refdecomentario"/>
          <w:rFonts w:cs="Mangal"/>
        </w:rPr>
        <w:commentReference w:id="45"/>
      </w:r>
      <w:r w:rsidRPr="00A63832">
        <w:t>en adelante, TFG) se plantea un escenario en el cual múltiples drones sobrevuelan un área determinada, en base a unas rutas o planes de vuelo preestablecidos. En este escenario, y al igual que sucede en el entorno a</w:t>
      </w:r>
      <w:r w:rsidR="00A63832" w:rsidRPr="00A63832">
        <w:t>é</w:t>
      </w:r>
      <w:r w:rsidRPr="00A63832">
        <w:t xml:space="preserve">reo “tradicional”, deberán desarrollarse mecanismos para detectar y resolver en tiempo real cualquier colisión entre los drones en vuelo, entendiendo por colisión una situación en la que dos (o más) de ellos se encuentren a una distancia inferior a un umbral de seguridad. </w:t>
      </w:r>
    </w:p>
    <w:p w14:paraId="138A3525" w14:textId="0B359037" w:rsidR="00B050DE" w:rsidRDefault="00CD165E" w:rsidP="00B050DE">
      <w:pPr>
        <w:pStyle w:val="Standard"/>
        <w:rPr>
          <w:rFonts w:hint="eastAsia"/>
        </w:rPr>
      </w:pPr>
      <w:r w:rsidRPr="00A63832">
        <w:t>De esta manera se dispondría de un escenario en el cual múltiples drones sobrevuelan un espacio</w:t>
      </w:r>
      <w:r w:rsidR="000A0AD5">
        <w:t xml:space="preserve"> aéreo</w:t>
      </w:r>
      <w:r w:rsidR="004363C1">
        <w:t xml:space="preserve">, tomando decisiones </w:t>
      </w:r>
      <w:commentRangeStart w:id="46"/>
      <w:r w:rsidR="000A0AD5">
        <w:t>en tiempo real</w:t>
      </w:r>
      <w:commentRangeEnd w:id="46"/>
      <w:r w:rsidR="008D4094">
        <w:rPr>
          <w:rStyle w:val="Refdecomentario"/>
          <w:rFonts w:cs="Mangal"/>
        </w:rPr>
        <w:commentReference w:id="46"/>
      </w:r>
      <w:r w:rsidR="004363C1">
        <w:t xml:space="preserve"> y </w:t>
      </w:r>
      <w:r w:rsidRPr="00A63832">
        <w:t xml:space="preserve">de forma autónoma, para unos fines concretos, y </w:t>
      </w:r>
      <w:r w:rsidR="00323238">
        <w:t>en</w:t>
      </w:r>
      <w:commentRangeStart w:id="47"/>
      <w:r w:rsidRPr="00A63832">
        <w:t xml:space="preserve"> </w:t>
      </w:r>
      <w:commentRangeEnd w:id="47"/>
      <w:r w:rsidR="0001671B">
        <w:rPr>
          <w:rStyle w:val="Refdecomentario"/>
          <w:rFonts w:cs="Mangal"/>
        </w:rPr>
        <w:commentReference w:id="47"/>
      </w:r>
      <w:r w:rsidRPr="00A63832">
        <w:t>ausencia de colisiones.</w:t>
      </w:r>
    </w:p>
    <w:p w14:paraId="20EA31CC" w14:textId="6CF37D83" w:rsidR="00514E59" w:rsidRDefault="00514E59" w:rsidP="00B050DE">
      <w:pPr>
        <w:pStyle w:val="Standard"/>
        <w:rPr>
          <w:rFonts w:hint="eastAsia"/>
        </w:rPr>
      </w:pPr>
    </w:p>
    <w:p w14:paraId="542305FF" w14:textId="5BD16254" w:rsidR="00514E59" w:rsidRDefault="00514E59" w:rsidP="00B050DE">
      <w:pPr>
        <w:pStyle w:val="Standard"/>
        <w:rPr>
          <w:rFonts w:hint="eastAsia"/>
        </w:rPr>
      </w:pPr>
    </w:p>
    <w:p w14:paraId="0AB6094F" w14:textId="77777777" w:rsidR="00514E59" w:rsidRPr="00A63832" w:rsidRDefault="00514E59" w:rsidP="00B050DE">
      <w:pPr>
        <w:pStyle w:val="Standard"/>
        <w:rPr>
          <w:rFonts w:hint="eastAsia"/>
        </w:rPr>
      </w:pPr>
    </w:p>
    <w:p w14:paraId="43BF505F" w14:textId="1554919A" w:rsidR="00B03AFE" w:rsidRPr="00B03AFE" w:rsidRDefault="00E06C03" w:rsidP="00BA46FE">
      <w:pPr>
        <w:pStyle w:val="Captulo-Nivel2"/>
        <w:rPr>
          <w:rFonts w:hint="eastAsia"/>
        </w:rPr>
      </w:pPr>
      <w:bookmarkStart w:id="48" w:name="_Toc42084036"/>
      <w:commentRangeStart w:id="49"/>
      <w:r>
        <w:lastRenderedPageBreak/>
        <w:t>Objetivos</w:t>
      </w:r>
      <w:commentRangeEnd w:id="49"/>
      <w:r w:rsidR="00DC74D3">
        <w:rPr>
          <w:rStyle w:val="Refdecomentario"/>
          <w:rFonts w:cs="Mangal"/>
          <w:b w:val="0"/>
          <w:caps w:val="0"/>
        </w:rPr>
        <w:commentReference w:id="49"/>
      </w:r>
      <w:bookmarkEnd w:id="48"/>
    </w:p>
    <w:p w14:paraId="1D7B1412" w14:textId="07B01DB3" w:rsidR="00B03AFE" w:rsidRPr="00B03AFE" w:rsidRDefault="00B03AFE" w:rsidP="00B03AFE">
      <w:pPr>
        <w:pStyle w:val="Standard"/>
        <w:rPr>
          <w:rFonts w:hint="eastAsia"/>
        </w:rPr>
      </w:pPr>
      <w:r>
        <w:t xml:space="preserve">El </w:t>
      </w:r>
      <w:r w:rsidRPr="00B03AFE">
        <w:t>objetivo principal e</w:t>
      </w:r>
      <w:r>
        <w:t>s</w:t>
      </w:r>
      <w:r w:rsidRPr="00B03AFE">
        <w:t xml:space="preserve"> </w:t>
      </w:r>
      <w:r w:rsidRPr="00B03AFE">
        <w:rPr>
          <w:rFonts w:hint="eastAsia"/>
        </w:rPr>
        <w:t xml:space="preserve">realizar un primer acercamiento a </w:t>
      </w:r>
      <w:r w:rsidRPr="00B03AFE">
        <w:t xml:space="preserve">los </w:t>
      </w:r>
      <w:r w:rsidRPr="00B03AFE">
        <w:rPr>
          <w:rFonts w:hint="eastAsia"/>
        </w:rPr>
        <w:t>mecanismos din</w:t>
      </w:r>
      <w:r w:rsidRPr="00B03AFE">
        <w:t>ámi</w:t>
      </w:r>
      <w:r w:rsidRPr="00B03AFE">
        <w:rPr>
          <w:rFonts w:hint="eastAsia"/>
        </w:rPr>
        <w:t>cos de</w:t>
      </w:r>
      <w:r w:rsidRPr="00B03AFE">
        <w:t xml:space="preserve"> </w:t>
      </w:r>
      <w:r w:rsidRPr="00B03AFE">
        <w:rPr>
          <w:rFonts w:hint="eastAsia"/>
        </w:rPr>
        <w:t>detecc</w:t>
      </w:r>
      <w:r w:rsidRPr="00B03AFE">
        <w:t>ión</w:t>
      </w:r>
      <w:r w:rsidRPr="00B03AFE">
        <w:rPr>
          <w:rFonts w:hint="eastAsia"/>
        </w:rPr>
        <w:t xml:space="preserve"> y resoluc</w:t>
      </w:r>
      <w:r w:rsidRPr="00B03AFE">
        <w:t>ión</w:t>
      </w:r>
      <w:r w:rsidRPr="00B03AFE">
        <w:rPr>
          <w:rFonts w:hint="eastAsia"/>
        </w:rPr>
        <w:t xml:space="preserve"> de colisiones entre drones</w:t>
      </w:r>
      <w:r w:rsidRPr="00B03AFE">
        <w:t>.</w:t>
      </w:r>
      <w:r w:rsidR="00796E21">
        <w:t xml:space="preserve"> </w:t>
      </w:r>
      <w:commentRangeStart w:id="50"/>
      <w:r w:rsidR="00796E21" w:rsidRPr="002627FE">
        <w:t>En</w:t>
      </w:r>
      <w:commentRangeEnd w:id="50"/>
      <w:r w:rsidR="00796E21">
        <w:rPr>
          <w:rStyle w:val="Refdecomentario"/>
          <w:rFonts w:cs="Mangal"/>
        </w:rPr>
        <w:commentReference w:id="50"/>
      </w:r>
      <w:r w:rsidR="00796E21" w:rsidRPr="002627FE">
        <w:t xml:space="preserve"> este </w:t>
      </w:r>
      <w:r w:rsidR="00796E21">
        <w:t>trabajo</w:t>
      </w:r>
      <w:commentRangeStart w:id="52"/>
      <w:r w:rsidR="00796E21" w:rsidRPr="002627FE">
        <w:t xml:space="preserve"> </w:t>
      </w:r>
      <w:commentRangeEnd w:id="52"/>
      <w:r w:rsidR="00796E21">
        <w:rPr>
          <w:rStyle w:val="Refdecomentario"/>
          <w:rFonts w:cs="Mangal"/>
        </w:rPr>
        <w:commentReference w:id="52"/>
      </w:r>
      <w:r w:rsidR="00796E21" w:rsidRPr="002627FE">
        <w:t xml:space="preserve">nos centramos en la necesidad existente </w:t>
      </w:r>
      <w:r w:rsidR="004742DB">
        <w:t>de</w:t>
      </w:r>
      <w:r w:rsidR="00796E21" w:rsidRPr="002627FE">
        <w:t xml:space="preserve"> la evitación de colisiones entre múltiples drones que se encuentran en el espacio aéreo, </w:t>
      </w:r>
      <w:r w:rsidR="00796E21">
        <w:t>p</w:t>
      </w:r>
      <w:r w:rsidR="00796E21" w:rsidRPr="002627FE">
        <w:t>ermit</w:t>
      </w:r>
      <w:r w:rsidR="00796E21">
        <w:t>iendo</w:t>
      </w:r>
      <w:r w:rsidR="00796E21" w:rsidRPr="002627FE">
        <w:t xml:space="preserve"> el desplazamiento de estos de forma exitosa, sin llegar a colisionar.</w:t>
      </w:r>
    </w:p>
    <w:p w14:paraId="4EFCD9E2" w14:textId="3D3B20EE" w:rsidR="00B03AFE" w:rsidRPr="00B03AFE" w:rsidRDefault="00B03AFE" w:rsidP="001868BF">
      <w:pPr>
        <w:pStyle w:val="Standard"/>
        <w:spacing w:line="480" w:lineRule="auto"/>
        <w:rPr>
          <w:rFonts w:hint="eastAsia"/>
        </w:rPr>
      </w:pPr>
      <w:r>
        <w:t xml:space="preserve">Para </w:t>
      </w:r>
      <w:r w:rsidRPr="00B03AFE">
        <w:t>conseguir ese objetivo principal nos hemos planteado una serie de subobjetivos:</w:t>
      </w:r>
    </w:p>
    <w:p w14:paraId="553F8E23" w14:textId="5286C796" w:rsidR="00B03AFE" w:rsidRPr="00B03AFE" w:rsidRDefault="00B03AFE" w:rsidP="00AF368E">
      <w:pPr>
        <w:pStyle w:val="Standard"/>
        <w:numPr>
          <w:ilvl w:val="0"/>
          <w:numId w:val="16"/>
        </w:numPr>
        <w:rPr>
          <w:rFonts w:hint="eastAsia"/>
        </w:rPr>
      </w:pPr>
      <w:r w:rsidRPr="00B03AFE">
        <w:t xml:space="preserve"> Estudiar los mecanismos existentes en la literatura para la detección y resolución de conflictos en entornos con múltiples UAV.</w:t>
      </w:r>
    </w:p>
    <w:p w14:paraId="023CC928" w14:textId="77777777" w:rsidR="00B03AFE" w:rsidRPr="00B03AFE" w:rsidRDefault="00B03AFE" w:rsidP="00AF368E">
      <w:pPr>
        <w:pStyle w:val="Standard"/>
        <w:numPr>
          <w:ilvl w:val="0"/>
          <w:numId w:val="16"/>
        </w:numPr>
        <w:rPr>
          <w:rFonts w:hint="eastAsia"/>
        </w:rPr>
      </w:pPr>
      <w:r w:rsidRPr="00B03AFE">
        <w:t xml:space="preserve"> Desarrollar una herramienta de simulación que permita desarrollar y probar nuevos mecanismos de evitación de colisiones en este escenario.</w:t>
      </w:r>
    </w:p>
    <w:p w14:paraId="70FDC158" w14:textId="77777777" w:rsidR="00B03AFE" w:rsidRPr="00B03AFE" w:rsidRDefault="00B03AFE" w:rsidP="00AF368E">
      <w:pPr>
        <w:pStyle w:val="Standard"/>
        <w:numPr>
          <w:ilvl w:val="0"/>
          <w:numId w:val="16"/>
        </w:numPr>
        <w:rPr>
          <w:rFonts w:hint="eastAsia"/>
        </w:rPr>
      </w:pPr>
      <w:r w:rsidRPr="00B03AFE">
        <w:t xml:space="preserve"> Diseñar un algoritmo sencillo de evitación de colisiones.</w:t>
      </w:r>
    </w:p>
    <w:p w14:paraId="2D009435" w14:textId="7B3ABCD7" w:rsidR="002627FE" w:rsidRDefault="00B03AFE" w:rsidP="00AF368E">
      <w:pPr>
        <w:pStyle w:val="Standard"/>
        <w:numPr>
          <w:ilvl w:val="0"/>
          <w:numId w:val="16"/>
        </w:numPr>
        <w:spacing w:after="240"/>
        <w:rPr>
          <w:rFonts w:hint="eastAsia"/>
        </w:rPr>
      </w:pPr>
      <w:r w:rsidRPr="00B03AFE">
        <w:t xml:space="preserve"> Llevar a cabo una evaluación comparativa de las prestaciones del nuevo algoritmo. En su caso, proponer mejoras al mismo.</w:t>
      </w:r>
    </w:p>
    <w:p w14:paraId="1BD00972" w14:textId="0CCF880A" w:rsidR="008C5646" w:rsidRDefault="0013289C" w:rsidP="002627FE">
      <w:pPr>
        <w:pStyle w:val="Standard"/>
        <w:rPr>
          <w:rFonts w:hint="eastAsia"/>
        </w:rPr>
      </w:pPr>
      <w:r>
        <w:t>Debido al alto coste, el tiempo y riesgo</w:t>
      </w:r>
      <w:r w:rsidR="00E81A2C">
        <w:t xml:space="preserve"> humano</w:t>
      </w:r>
      <w:r>
        <w:t xml:space="preserve"> que supondría testear los servicios o aplicaciones que </w:t>
      </w:r>
      <w:r w:rsidR="00DF4E87">
        <w:t xml:space="preserve">ofrecen u </w:t>
      </w:r>
      <w:r>
        <w:t>ofrecerían los UAV, es necesario buscar una alternativa que permita un ahorro tanto en costes como en tiempo y riesgo. Para ello, nos apoyamos en el potencial ofrecido por las nuevas tecnologías</w:t>
      </w:r>
      <w:r w:rsidR="00D628E9">
        <w:t>, que permit</w:t>
      </w:r>
      <w:r w:rsidR="003F5FB4">
        <w:t>e</w:t>
      </w:r>
      <w:r w:rsidR="00D628E9">
        <w:t>n el desarrollo e implementación de un simulador</w:t>
      </w:r>
      <w:r w:rsidR="00500A64">
        <w:t xml:space="preserve">/analizador de mecanismos para </w:t>
      </w:r>
      <w:r w:rsidR="004616AD">
        <w:t xml:space="preserve">detección y </w:t>
      </w:r>
      <w:r w:rsidR="00500A64">
        <w:t>evitación de colisiones</w:t>
      </w:r>
      <w:r w:rsidR="00E81A2C">
        <w:t>.</w:t>
      </w:r>
    </w:p>
    <w:p w14:paraId="40052DCB" w14:textId="7C7AB205" w:rsidR="00322228" w:rsidRDefault="00322228" w:rsidP="002627FE">
      <w:pPr>
        <w:pStyle w:val="Standard"/>
        <w:rPr>
          <w:rFonts w:hint="eastAsia"/>
        </w:rPr>
      </w:pPr>
    </w:p>
    <w:p w14:paraId="0A0C65D4" w14:textId="7E4FBF0B" w:rsidR="00322228" w:rsidRDefault="00322228" w:rsidP="002627FE">
      <w:pPr>
        <w:pStyle w:val="Standard"/>
        <w:rPr>
          <w:rFonts w:hint="eastAsia"/>
        </w:rPr>
      </w:pPr>
    </w:p>
    <w:p w14:paraId="5460FAE3" w14:textId="1C5EFD2C" w:rsidR="00322228" w:rsidRDefault="00322228" w:rsidP="002627FE">
      <w:pPr>
        <w:pStyle w:val="Standard"/>
        <w:rPr>
          <w:rFonts w:hint="eastAsia"/>
        </w:rPr>
      </w:pPr>
    </w:p>
    <w:p w14:paraId="0323325E" w14:textId="71D174C8" w:rsidR="00322228" w:rsidRDefault="00322228" w:rsidP="002627FE">
      <w:pPr>
        <w:pStyle w:val="Standard"/>
        <w:rPr>
          <w:rFonts w:hint="eastAsia"/>
        </w:rPr>
      </w:pPr>
    </w:p>
    <w:p w14:paraId="0B7A0BA1" w14:textId="1987ED20" w:rsidR="00322228" w:rsidRDefault="00322228" w:rsidP="002627FE">
      <w:pPr>
        <w:pStyle w:val="Standard"/>
        <w:rPr>
          <w:rFonts w:hint="eastAsia"/>
        </w:rPr>
      </w:pPr>
    </w:p>
    <w:p w14:paraId="0EA0A537" w14:textId="2F43F8F6" w:rsidR="00322228" w:rsidRDefault="00322228" w:rsidP="002627FE">
      <w:pPr>
        <w:pStyle w:val="Standard"/>
        <w:rPr>
          <w:rFonts w:hint="eastAsia"/>
        </w:rPr>
      </w:pPr>
    </w:p>
    <w:p w14:paraId="5DB2B50E" w14:textId="38DDD266" w:rsidR="00322228" w:rsidRDefault="00322228" w:rsidP="002627FE">
      <w:pPr>
        <w:pStyle w:val="Standard"/>
        <w:rPr>
          <w:rFonts w:hint="eastAsia"/>
        </w:rPr>
      </w:pPr>
    </w:p>
    <w:p w14:paraId="30DD6EFE" w14:textId="179F409E" w:rsidR="00322228" w:rsidRDefault="00322228" w:rsidP="002627FE">
      <w:pPr>
        <w:pStyle w:val="Standard"/>
        <w:rPr>
          <w:rFonts w:hint="eastAsia"/>
        </w:rPr>
      </w:pPr>
    </w:p>
    <w:p w14:paraId="00281062" w14:textId="5E3949AA" w:rsidR="00322228" w:rsidRDefault="00322228" w:rsidP="002627FE">
      <w:pPr>
        <w:pStyle w:val="Standard"/>
        <w:rPr>
          <w:rFonts w:hint="eastAsia"/>
        </w:rPr>
      </w:pPr>
    </w:p>
    <w:p w14:paraId="56CBEC3A" w14:textId="458DA308" w:rsidR="00B8225E" w:rsidRDefault="00B8225E" w:rsidP="002627FE">
      <w:pPr>
        <w:pStyle w:val="Standard"/>
        <w:rPr>
          <w:rFonts w:hint="eastAsia"/>
        </w:rPr>
      </w:pPr>
    </w:p>
    <w:p w14:paraId="65B43E0C" w14:textId="77777777" w:rsidR="00072ABB" w:rsidRDefault="00072ABB" w:rsidP="002627FE">
      <w:pPr>
        <w:pStyle w:val="Standard"/>
        <w:rPr>
          <w:rFonts w:hint="eastAsia"/>
        </w:rPr>
      </w:pPr>
    </w:p>
    <w:p w14:paraId="3098AB54" w14:textId="72BB9040" w:rsidR="00222BE9" w:rsidRDefault="00E06C03" w:rsidP="00BA46FE">
      <w:pPr>
        <w:pStyle w:val="Captulo-Nivel2"/>
        <w:rPr>
          <w:rFonts w:hint="eastAsia"/>
        </w:rPr>
      </w:pPr>
      <w:r>
        <w:lastRenderedPageBreak/>
        <w:t xml:space="preserve">  </w:t>
      </w:r>
      <w:bookmarkStart w:id="53" w:name="_Toc42084037"/>
      <w:r>
        <w:t>Estructura de l</w:t>
      </w:r>
      <w:bookmarkStart w:id="54" w:name="_Hlk35711099"/>
      <w:r>
        <w:t>a memoria</w:t>
      </w:r>
      <w:bookmarkEnd w:id="53"/>
      <w:bookmarkEnd w:id="54"/>
    </w:p>
    <w:p w14:paraId="72088C36" w14:textId="4732E1C8" w:rsidR="00850ED1" w:rsidRDefault="002A4F88" w:rsidP="0007657A">
      <w:pPr>
        <w:pStyle w:val="Standard"/>
        <w:spacing w:after="240"/>
        <w:rPr>
          <w:rFonts w:hint="eastAsia"/>
        </w:rPr>
      </w:pPr>
      <w:r>
        <w:t xml:space="preserve">Este documento se estructura en diferentes </w:t>
      </w:r>
      <w:commentRangeStart w:id="55"/>
      <w:r>
        <w:t>capítulos</w:t>
      </w:r>
      <w:r w:rsidR="00322228">
        <w:t>,</w:t>
      </w:r>
      <w:r>
        <w:t xml:space="preserve"> con </w:t>
      </w:r>
      <w:commentRangeEnd w:id="55"/>
      <w:r w:rsidR="00702918">
        <w:rPr>
          <w:rStyle w:val="Refdecomentario"/>
          <w:rFonts w:cs="Mangal"/>
        </w:rPr>
        <w:commentReference w:id="55"/>
      </w:r>
      <w:r>
        <w:t xml:space="preserve">sus correspondientes </w:t>
      </w:r>
      <w:r w:rsidR="00322228">
        <w:t>apartados y subapartados.</w:t>
      </w:r>
      <w:r>
        <w:t xml:space="preserve"> A continuación, se describen de forma concisa cada uno de ellos:</w:t>
      </w:r>
    </w:p>
    <w:p w14:paraId="7A5E188D" w14:textId="24DFA35E" w:rsidR="002A4F88" w:rsidRDefault="002A4F88" w:rsidP="00AF368E">
      <w:pPr>
        <w:pStyle w:val="Standard"/>
        <w:numPr>
          <w:ilvl w:val="0"/>
          <w:numId w:val="9"/>
        </w:numPr>
        <w:rPr>
          <w:rFonts w:hint="eastAsia"/>
        </w:rPr>
      </w:pPr>
      <w:r>
        <w:t>Capítulo 1:</w:t>
      </w:r>
      <w:r w:rsidR="000F369C">
        <w:t xml:space="preserve"> se introduce el proyecto, abordando la motivación de este, los objetivos establecidos y como se estructura la memoria.</w:t>
      </w:r>
    </w:p>
    <w:p w14:paraId="026540A0" w14:textId="050DA87F" w:rsidR="002A4F88" w:rsidRDefault="002A4F88" w:rsidP="00AF368E">
      <w:pPr>
        <w:pStyle w:val="Standard"/>
        <w:numPr>
          <w:ilvl w:val="0"/>
          <w:numId w:val="9"/>
        </w:numPr>
        <w:rPr>
          <w:rFonts w:hint="eastAsia"/>
        </w:rPr>
      </w:pPr>
      <w:r>
        <w:t>Capítulo 2:</w:t>
      </w:r>
      <w:r w:rsidR="000F369C">
        <w:t xml:space="preserve"> </w:t>
      </w:r>
      <w:r w:rsidR="000F369C" w:rsidRPr="000F369C">
        <w:t xml:space="preserve">consiste en el estado del arte, en el que se incluyen aquellos aspectos previos al desarrollo, como la normativa existente de los </w:t>
      </w:r>
      <w:r w:rsidR="004F5656">
        <w:t>UAV</w:t>
      </w:r>
      <w:r w:rsidR="000F369C" w:rsidRPr="000F369C">
        <w:t xml:space="preserve"> y los algoritmos/métodos existentes en la literatura.</w:t>
      </w:r>
    </w:p>
    <w:p w14:paraId="56236C1C" w14:textId="6D71875F" w:rsidR="002A4F88" w:rsidRDefault="002A4F88" w:rsidP="00AF368E">
      <w:pPr>
        <w:pStyle w:val="Standard"/>
        <w:numPr>
          <w:ilvl w:val="0"/>
          <w:numId w:val="29"/>
        </w:numPr>
        <w:textAlignment w:val="auto"/>
        <w:rPr>
          <w:rFonts w:hint="eastAsia"/>
        </w:rPr>
      </w:pPr>
      <w:r>
        <w:t>Capítulo 3:</w:t>
      </w:r>
      <w:r w:rsidR="000F369C">
        <w:t xml:space="preserve"> se mencionan las herramientas principales empleadas para el desarrollo del proyecto en su conjunto.</w:t>
      </w:r>
    </w:p>
    <w:p w14:paraId="0F83C9E3" w14:textId="2A97FE80" w:rsidR="002A4F88" w:rsidRDefault="002A4F88" w:rsidP="00AF368E">
      <w:pPr>
        <w:pStyle w:val="Standard"/>
        <w:numPr>
          <w:ilvl w:val="0"/>
          <w:numId w:val="29"/>
        </w:numPr>
        <w:textAlignment w:val="auto"/>
        <w:rPr>
          <w:rFonts w:hint="eastAsia"/>
        </w:rPr>
      </w:pPr>
      <w:r>
        <w:t>Capítulo 4:</w:t>
      </w:r>
      <w:r w:rsidR="000F369C">
        <w:t xml:space="preserve"> se aborda el analizador empleado para el testeo del algoritmo, así como el funcionamiento del propio mecanismo para evitación de colisiones.</w:t>
      </w:r>
    </w:p>
    <w:p w14:paraId="28AE266D" w14:textId="6B47A89F" w:rsidR="002A4F88" w:rsidRDefault="00EB456A" w:rsidP="00AF368E">
      <w:pPr>
        <w:pStyle w:val="Standard"/>
        <w:numPr>
          <w:ilvl w:val="0"/>
          <w:numId w:val="29"/>
        </w:numPr>
        <w:textAlignment w:val="auto"/>
        <w:rPr>
          <w:rFonts w:hint="eastAsia"/>
        </w:rPr>
      </w:pPr>
      <w:r>
        <w:t>Capítulo 5:</w:t>
      </w:r>
      <w:r w:rsidR="000F369C">
        <w:t xml:space="preserve"> se corresponde con el simulador desarrollado, describiendo cada parte que lo compone, así como su comportamiento.</w:t>
      </w:r>
    </w:p>
    <w:p w14:paraId="778F0040" w14:textId="2A1C233A" w:rsidR="00EB456A" w:rsidRDefault="00EB456A" w:rsidP="00AF368E">
      <w:pPr>
        <w:pStyle w:val="Standard"/>
        <w:numPr>
          <w:ilvl w:val="0"/>
          <w:numId w:val="29"/>
        </w:numPr>
        <w:textAlignment w:val="auto"/>
        <w:rPr>
          <w:rFonts w:hint="eastAsia"/>
        </w:rPr>
      </w:pPr>
      <w:r>
        <w:t>Capítulo 6:</w:t>
      </w:r>
      <w:r w:rsidR="00B545B2">
        <w:t xml:space="preserve"> se trata del análisis y estudios de los resultados obtenidos en las simulaciones del analizador.</w:t>
      </w:r>
    </w:p>
    <w:p w14:paraId="23A6FFAE" w14:textId="79C60BBF" w:rsidR="00EB456A" w:rsidRDefault="00EB456A" w:rsidP="00AF368E">
      <w:pPr>
        <w:pStyle w:val="Standard"/>
        <w:numPr>
          <w:ilvl w:val="0"/>
          <w:numId w:val="29"/>
        </w:numPr>
        <w:textAlignment w:val="auto"/>
        <w:rPr>
          <w:rFonts w:hint="eastAsia"/>
        </w:rPr>
      </w:pPr>
      <w:r>
        <w:t>Capítulo 7:</w:t>
      </w:r>
      <w:r w:rsidR="00B545B2">
        <w:t xml:space="preserve"> se describen las conclusiones obtenidas y el trabajo futuro.</w:t>
      </w:r>
    </w:p>
    <w:p w14:paraId="48A0B9E7" w14:textId="77777777" w:rsidR="00EB456A" w:rsidRDefault="00EB456A" w:rsidP="00EB456A">
      <w:pPr>
        <w:pStyle w:val="Standard"/>
        <w:ind w:left="360"/>
        <w:rPr>
          <w:rFonts w:hint="eastAsia"/>
        </w:rPr>
      </w:pPr>
    </w:p>
    <w:p w14:paraId="3E06A6CE" w14:textId="7EE9D832" w:rsidR="00042ABB" w:rsidRDefault="00042ABB">
      <w:pPr>
        <w:pStyle w:val="Standard"/>
        <w:rPr>
          <w:rFonts w:hint="eastAsia"/>
        </w:rPr>
      </w:pPr>
    </w:p>
    <w:p w14:paraId="6233ED22" w14:textId="77777777" w:rsidR="00985603" w:rsidRDefault="00985603">
      <w:pPr>
        <w:pStyle w:val="Standard"/>
        <w:rPr>
          <w:rFonts w:hint="eastAsia"/>
        </w:rPr>
        <w:sectPr w:rsidR="00985603" w:rsidSect="00F644DE">
          <w:headerReference w:type="even" r:id="rId31"/>
          <w:headerReference w:type="default" r:id="rId32"/>
          <w:footerReference w:type="even" r:id="rId33"/>
          <w:footerReference w:type="default" r:id="rId34"/>
          <w:headerReference w:type="first" r:id="rId35"/>
          <w:footerReference w:type="first" r:id="rId36"/>
          <w:type w:val="oddPage"/>
          <w:pgSz w:w="11906" w:h="16838" w:code="9"/>
          <w:pgMar w:top="1418" w:right="1134" w:bottom="1985" w:left="1985" w:header="720" w:footer="1134" w:gutter="0"/>
          <w:pgNumType w:start="1"/>
          <w:cols w:space="720"/>
          <w:titlePg/>
        </w:sectPr>
      </w:pPr>
    </w:p>
    <w:p w14:paraId="4BBDEDF5" w14:textId="6F7DCEEF" w:rsidR="00042ABB" w:rsidRPr="00BE207E" w:rsidRDefault="00042ABB" w:rsidP="00BE207E">
      <w:pPr>
        <w:pStyle w:val="Captulo"/>
        <w:rPr>
          <w:rFonts w:hint="eastAsia"/>
        </w:rPr>
      </w:pPr>
      <w:bookmarkStart w:id="56" w:name="_Ref42038673"/>
      <w:bookmarkStart w:id="57" w:name="_Ref42039056"/>
      <w:bookmarkStart w:id="58" w:name="_Ref42040276"/>
      <w:bookmarkStart w:id="59" w:name="_Ref42040291"/>
      <w:bookmarkStart w:id="60" w:name="_Toc42084038"/>
      <w:r w:rsidRPr="00BE207E">
        <w:lastRenderedPageBreak/>
        <w:t>E</w:t>
      </w:r>
      <w:r w:rsidR="00104E61" w:rsidRPr="00BE207E">
        <w:t>stado del arte</w:t>
      </w:r>
      <w:bookmarkEnd w:id="56"/>
      <w:bookmarkEnd w:id="57"/>
      <w:bookmarkEnd w:id="58"/>
      <w:bookmarkEnd w:id="59"/>
      <w:bookmarkEnd w:id="60"/>
    </w:p>
    <w:p w14:paraId="5BB618A2" w14:textId="40D81A09" w:rsidR="00042ABB" w:rsidRDefault="007B2D1C">
      <w:pPr>
        <w:pStyle w:val="Standard"/>
        <w:rPr>
          <w:rFonts w:hint="eastAsia"/>
        </w:rPr>
      </w:pPr>
      <w:r>
        <w:t>La idea de</w:t>
      </w:r>
      <w:r w:rsidR="00CF32D0">
        <w:t xml:space="preserve"> vehículo aéreo no tripulado, UAV o dron, nace</w:t>
      </w:r>
      <w:r w:rsidR="0074078E">
        <w:t xml:space="preserve"> </w:t>
      </w:r>
      <w:r>
        <w:t xml:space="preserve">hace décadas, </w:t>
      </w:r>
      <w:commentRangeStart w:id="61"/>
      <w:commentRangeEnd w:id="61"/>
      <w:r w:rsidR="003D6D92">
        <w:rPr>
          <w:rStyle w:val="Refdecomentario"/>
          <w:rFonts w:cs="Mangal"/>
        </w:rPr>
        <w:commentReference w:id="61"/>
      </w:r>
      <w:r>
        <w:t xml:space="preserve">cuando se lanzaron </w:t>
      </w:r>
      <w:r w:rsidR="00486CEC">
        <w:t xml:space="preserve">los primeros </w:t>
      </w:r>
      <w:r>
        <w:t>globos aerostáticos</w:t>
      </w:r>
      <w:r w:rsidR="00486CEC">
        <w:t xml:space="preserve"> no t</w:t>
      </w:r>
      <w:r w:rsidR="00AF7591">
        <w:t>ri</w:t>
      </w:r>
      <w:r w:rsidR="00486CEC">
        <w:t>pulados</w:t>
      </w:r>
      <w:r w:rsidR="00CF32D0">
        <w:t xml:space="preserve"> </w:t>
      </w:r>
      <w:r>
        <w:t xml:space="preserve">al cielo </w:t>
      </w:r>
      <w:r w:rsidR="004619C6">
        <w:t xml:space="preserve">cargados </w:t>
      </w:r>
      <w:r w:rsidR="00486CEC">
        <w:t>de</w:t>
      </w:r>
      <w:r w:rsidR="004619C6">
        <w:t xml:space="preserve"> bombas, para misiones de vigilancia militar, aplicaciones fotográficas, etc. Estos primeros usos se sitúan en torno a </w:t>
      </w:r>
      <w:r w:rsidR="00612DDB">
        <w:t xml:space="preserve">1849 </w:t>
      </w:r>
      <w:r w:rsidR="00C91C19">
        <w:t xml:space="preserve">principalmente para </w:t>
      </w:r>
      <w:r w:rsidR="007B6D88">
        <w:t>aplicaciones</w:t>
      </w:r>
      <w:commentRangeStart w:id="62"/>
      <w:r w:rsidR="00C91C19">
        <w:t xml:space="preserve"> </w:t>
      </w:r>
      <w:commentRangeEnd w:id="62"/>
      <w:r w:rsidR="00AB3FE0">
        <w:rPr>
          <w:rStyle w:val="Refdecomentario"/>
          <w:rFonts w:cs="Mangal"/>
        </w:rPr>
        <w:commentReference w:id="62"/>
      </w:r>
      <w:r w:rsidR="00C91C19">
        <w:t xml:space="preserve">militares </w:t>
      </w:r>
      <w:commentRangeStart w:id="63"/>
      <w:r w:rsidR="00612DDB">
        <w:t>y</w:t>
      </w:r>
      <w:r w:rsidR="007B6D88">
        <w:t>,</w:t>
      </w:r>
      <w:r w:rsidR="00612DDB">
        <w:t xml:space="preserve"> desde </w:t>
      </w:r>
      <w:commentRangeEnd w:id="63"/>
      <w:r w:rsidR="003E1811">
        <w:rPr>
          <w:rStyle w:val="Refdecomentario"/>
          <w:rFonts w:cs="Mangal"/>
        </w:rPr>
        <w:commentReference w:id="63"/>
      </w:r>
      <w:r w:rsidR="00612DDB">
        <w:t>entonces, este tipo de vehículo ha ido evolucionando hasta lo que hoy conocemos</w:t>
      </w:r>
      <w:r w:rsidR="00C91C19">
        <w:t>, extendiendo su uso para fines civiles.</w:t>
      </w:r>
    </w:p>
    <w:p w14:paraId="1348125D" w14:textId="05698641" w:rsidR="003D21AE" w:rsidRDefault="003D21AE" w:rsidP="003D21AE">
      <w:pPr>
        <w:pStyle w:val="Standard"/>
        <w:jc w:val="center"/>
        <w:rPr>
          <w:rFonts w:hint="eastAsia"/>
        </w:rPr>
      </w:pPr>
      <w:r>
        <w:rPr>
          <w:noProof/>
        </w:rPr>
        <w:drawing>
          <wp:inline distT="0" distB="0" distL="0" distR="0" wp14:anchorId="14FBB795" wp14:editId="25E1541D">
            <wp:extent cx="1962150" cy="29488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64903" cy="2952969"/>
                    </a:xfrm>
                    <a:prstGeom prst="rect">
                      <a:avLst/>
                    </a:prstGeom>
                    <a:noFill/>
                    <a:ln>
                      <a:noFill/>
                    </a:ln>
                  </pic:spPr>
                </pic:pic>
              </a:graphicData>
            </a:graphic>
          </wp:inline>
        </w:drawing>
      </w:r>
    </w:p>
    <w:p w14:paraId="3C50283B" w14:textId="2E2824AB" w:rsidR="003D21AE" w:rsidRDefault="003D21AE" w:rsidP="003D21AE">
      <w:pPr>
        <w:pStyle w:val="Figura-epgrafe"/>
        <w:rPr>
          <w:rFonts w:hint="eastAsia"/>
        </w:rPr>
      </w:pPr>
      <w:bookmarkStart w:id="64" w:name="_Toc42083858"/>
      <w:r>
        <w:t>Globo aerostático de 1849</w:t>
      </w:r>
      <w:bookmarkEnd w:id="64"/>
    </w:p>
    <w:p w14:paraId="4DF165DB" w14:textId="19617C28" w:rsidR="00C61B57" w:rsidRDefault="00C61B57">
      <w:pPr>
        <w:pStyle w:val="Standard"/>
        <w:rPr>
          <w:rFonts w:hint="eastAsia"/>
        </w:rPr>
      </w:pPr>
      <w:r>
        <w:t xml:space="preserve">El aumento del </w:t>
      </w:r>
      <w:r w:rsidR="007B6D88">
        <w:t>empleo</w:t>
      </w:r>
      <w:commentRangeStart w:id="65"/>
      <w:r>
        <w:t xml:space="preserve"> </w:t>
      </w:r>
      <w:commentRangeEnd w:id="65"/>
      <w:r w:rsidR="00962BE3">
        <w:rPr>
          <w:rStyle w:val="Refdecomentario"/>
          <w:rFonts w:cs="Mangal"/>
        </w:rPr>
        <w:commentReference w:id="65"/>
      </w:r>
      <w:r>
        <w:t xml:space="preserve">de estos vehículos para </w:t>
      </w:r>
      <w:commentRangeStart w:id="66"/>
      <w:r>
        <w:t>divers</w:t>
      </w:r>
      <w:r w:rsidR="007B6D88">
        <w:t>os fines</w:t>
      </w:r>
      <w:r>
        <w:t xml:space="preserve"> </w:t>
      </w:r>
      <w:commentRangeEnd w:id="66"/>
      <w:r w:rsidR="00C34392">
        <w:rPr>
          <w:rStyle w:val="Refdecomentario"/>
          <w:rFonts w:cs="Mangal"/>
        </w:rPr>
        <w:commentReference w:id="66"/>
      </w:r>
      <w:r>
        <w:t xml:space="preserve">ha hecho que la comunidad científica no solo se centre en la aerodinámica del dron, en los materiales o los chipsets de los que se </w:t>
      </w:r>
      <w:commentRangeStart w:id="67"/>
      <w:r w:rsidR="00447193">
        <w:t>compone</w:t>
      </w:r>
      <w:commentRangeEnd w:id="67"/>
      <w:r w:rsidR="00B72261">
        <w:rPr>
          <w:rStyle w:val="Refdecomentario"/>
          <w:rFonts w:cs="Mangal"/>
        </w:rPr>
        <w:commentReference w:id="67"/>
      </w:r>
      <w:r w:rsidR="007B6D88">
        <w:t>n</w:t>
      </w:r>
      <w:r w:rsidR="00447193">
        <w:rPr>
          <w:rFonts w:hint="eastAsia"/>
        </w:rPr>
        <w:t>,</w:t>
      </w:r>
      <w:r w:rsidR="00A8282A">
        <w:t xml:space="preserve"> </w:t>
      </w:r>
      <w:r w:rsidR="007B6D88" w:rsidRPr="007B6D88">
        <w:t>sino que surgen una serie de problemas o desafíos técnicos que quizás son de mayor interés, entre los que se encuentra la detección y evitación de colisiones entre estos vehículos.</w:t>
      </w:r>
    </w:p>
    <w:p w14:paraId="69DD3FE1" w14:textId="6514BA2A" w:rsidR="001C6FBF" w:rsidRDefault="00486CEC" w:rsidP="0078299F">
      <w:pPr>
        <w:pStyle w:val="Standard"/>
        <w:rPr>
          <w:rFonts w:hint="eastAsia"/>
        </w:rPr>
      </w:pPr>
      <w:r>
        <w:t xml:space="preserve">Por lo tanto, nace un requisito indispensable para que estos vehículos </w:t>
      </w:r>
      <w:commentRangeStart w:id="68"/>
      <w:r>
        <w:t>pued</w:t>
      </w:r>
      <w:r w:rsidR="007B6D88">
        <w:t>a</w:t>
      </w:r>
      <w:r>
        <w:t xml:space="preserve">n </w:t>
      </w:r>
      <w:commentRangeEnd w:id="68"/>
      <w:r w:rsidR="008A2E1F">
        <w:rPr>
          <w:rStyle w:val="Refdecomentario"/>
          <w:rFonts w:cs="Mangal"/>
        </w:rPr>
        <w:commentReference w:id="68"/>
      </w:r>
      <w:r>
        <w:t xml:space="preserve">cubrir las nuevas aplicaciones a las que se enfrentan, la capacidad de evitar colisionarse. </w:t>
      </w:r>
    </w:p>
    <w:p w14:paraId="576E7FE2" w14:textId="7DBDF77F" w:rsidR="00A42CD9" w:rsidRPr="00465182" w:rsidRDefault="00A42CD9" w:rsidP="00A42CD9">
      <w:pPr>
        <w:pStyle w:val="Standard"/>
        <w:rPr>
          <w:rFonts w:hint="eastAsia"/>
        </w:rPr>
      </w:pPr>
      <w:r w:rsidRPr="00465182">
        <w:t xml:space="preserve">Aunque </w:t>
      </w:r>
      <w:r w:rsidR="006401B7" w:rsidRPr="00465182">
        <w:t xml:space="preserve">este </w:t>
      </w:r>
      <w:r w:rsidRPr="00465182">
        <w:t xml:space="preserve">auge </w:t>
      </w:r>
      <w:r w:rsidR="00857F52" w:rsidRPr="00465182">
        <w:t>del</w:t>
      </w:r>
      <w:r w:rsidR="006401B7" w:rsidRPr="00465182">
        <w:t xml:space="preserve"> </w:t>
      </w:r>
      <w:r w:rsidRPr="00465182">
        <w:t xml:space="preserve">uso de </w:t>
      </w:r>
      <w:r w:rsidR="00B831CA" w:rsidRPr="00465182">
        <w:t xml:space="preserve">los </w:t>
      </w:r>
      <w:r w:rsidRPr="00465182">
        <w:t>UAV en aplicaciones civiles es relativamente nuevo, ya se han elaborado pautas o requisitos que regulan el uso de estos en el espacio aéreo</w:t>
      </w:r>
      <w:r w:rsidR="006C384A" w:rsidRPr="00465182">
        <w:t xml:space="preserve">, en España </w:t>
      </w:r>
      <w:r w:rsidR="006C384A" w:rsidRPr="00465182">
        <w:lastRenderedPageBreak/>
        <w:t>lo rige el Real Decreto 1036/2017</w:t>
      </w:r>
      <w:r w:rsidR="00AA769C" w:rsidRPr="00465182">
        <w:t xml:space="preserve"> </w:t>
      </w:r>
      <w:r w:rsidR="00AA769C" w:rsidRPr="00465182">
        <w:rPr>
          <w:rFonts w:hint="eastAsia"/>
        </w:rPr>
        <w:fldChar w:fldCharType="begin" w:fldLock="1"/>
      </w:r>
      <w:r w:rsidR="00857F52" w:rsidRPr="00465182">
        <w:rPr>
          <w:rFonts w:hint="eastAsia"/>
        </w:rPr>
        <w:instrText>ADDIN CSL_CITATION {"citationItems":[{"id":"ITEM-1","itemData":{"URL":"https://www.boe.es/buscar/doc.php?id=BOE-A-2017-15721","id":"ITEM-1","issued":{"date-parts":[["0"]]},"title":"BOE.es - Documento BOE-A-2017-15721","type":"webpage"},"uris":["http://www.mendeley.com/documents/?uuid=38611c7e-9252-3d11-9285-e44559c08874"]}],"mendeley":{"formattedCitation":"[1]","plainTextFormattedCitation":"[1]","previouslyFormattedCitation":"[1]"},"properties":{"noteIndex":0},"schema":"https://github.com/citation-style-language/schema/raw/master/csl-citation.json"}</w:instrText>
      </w:r>
      <w:r w:rsidR="00AA769C" w:rsidRPr="00465182">
        <w:rPr>
          <w:rFonts w:hint="eastAsia"/>
        </w:rPr>
        <w:fldChar w:fldCharType="separate"/>
      </w:r>
      <w:r w:rsidR="00AA769C" w:rsidRPr="00465182">
        <w:rPr>
          <w:rFonts w:hint="eastAsia"/>
          <w:noProof/>
        </w:rPr>
        <w:t>[1]</w:t>
      </w:r>
      <w:r w:rsidR="00AA769C" w:rsidRPr="00465182">
        <w:rPr>
          <w:rFonts w:hint="eastAsia"/>
        </w:rPr>
        <w:fldChar w:fldCharType="end"/>
      </w:r>
      <w:r w:rsidRPr="00465182">
        <w:t>.</w:t>
      </w:r>
      <w:r w:rsidR="006C384A" w:rsidRPr="00465182">
        <w:t xml:space="preserve"> El organismo encargado de regular su uso es la</w:t>
      </w:r>
      <w:r w:rsidR="00A53267" w:rsidRPr="00465182">
        <w:t xml:space="preserve"> </w:t>
      </w:r>
      <w:r w:rsidR="006C384A" w:rsidRPr="00465182">
        <w:t>Agencia Estatal de Seguridad Aérea (AESA).</w:t>
      </w:r>
      <w:r w:rsidRPr="00465182">
        <w:t xml:space="preserve"> Entre las exigencias existentes, caben destacar aquellas que afectan a la resolución de nuestro problema y por tanto deben tenerse en cuenta:</w:t>
      </w:r>
    </w:p>
    <w:p w14:paraId="452CEE7F" w14:textId="77777777" w:rsidR="00A42CD9" w:rsidRPr="00465182" w:rsidRDefault="00A42CD9" w:rsidP="00A42CD9">
      <w:pPr>
        <w:pStyle w:val="Standard"/>
        <w:rPr>
          <w:rFonts w:hint="eastAsia"/>
          <w:i/>
          <w:iCs/>
        </w:rPr>
      </w:pPr>
      <w:commentRangeStart w:id="69"/>
      <w:commentRangeStart w:id="70"/>
      <w:r w:rsidRPr="00465182">
        <w:t>No</w:t>
      </w:r>
      <w:commentRangeEnd w:id="69"/>
      <w:r w:rsidRPr="00465182">
        <w:rPr>
          <w:rStyle w:val="Refdecomentario"/>
          <w:rFonts w:cs="Mangal"/>
        </w:rPr>
        <w:commentReference w:id="69"/>
      </w:r>
      <w:commentRangeEnd w:id="70"/>
      <w:r w:rsidR="007443DC">
        <w:rPr>
          <w:rStyle w:val="Refdecomentario"/>
          <w:rFonts w:cs="Mangal"/>
        </w:rPr>
        <w:commentReference w:id="70"/>
      </w:r>
      <w:r w:rsidRPr="00465182">
        <w:t xml:space="preserve"> podrán sobrepasar los 120 metros de altura sobre el suelo, volar de día y en buenas condiciones meteorológicas y, la más importante, deberán incluir un sistema de “</w:t>
      </w:r>
      <w:r w:rsidRPr="00465182">
        <w:rPr>
          <w:i/>
          <w:iCs/>
        </w:rPr>
        <w:t>Sense and Avoid”.</w:t>
      </w:r>
    </w:p>
    <w:p w14:paraId="4049568F" w14:textId="1AC9FBFB" w:rsidR="00A42CD9" w:rsidRDefault="00A42CD9" w:rsidP="00A42CD9">
      <w:pPr>
        <w:pStyle w:val="Standard"/>
        <w:rPr>
          <w:rFonts w:hint="eastAsia"/>
        </w:rPr>
      </w:pPr>
      <w:bookmarkStart w:id="71" w:name="_Hlk40546864"/>
      <w:r w:rsidRPr="00465182">
        <w:t xml:space="preserve">El sistema </w:t>
      </w:r>
      <w:r w:rsidR="000E29B7" w:rsidRPr="00465182">
        <w:t>“</w:t>
      </w:r>
      <w:r w:rsidRPr="00465182">
        <w:t>Sense and Avoid</w:t>
      </w:r>
      <w:r w:rsidR="000E29B7" w:rsidRPr="00465182">
        <w:t>”</w:t>
      </w:r>
      <w:r w:rsidRPr="00465182">
        <w:t xml:space="preserve"> supone la incorporación de tecnología en los UAV, permitiend</w:t>
      </w:r>
      <w:r w:rsidRPr="00465182">
        <w:rPr>
          <w:rFonts w:hint="eastAsia"/>
        </w:rPr>
        <w:t>o</w:t>
      </w:r>
      <w:r w:rsidRPr="00465182">
        <w:t xml:space="preserve"> la detecció</w:t>
      </w:r>
      <w:r w:rsidRPr="00465182">
        <w:rPr>
          <w:rFonts w:hint="eastAsia"/>
        </w:rPr>
        <w:t>n</w:t>
      </w:r>
      <w:r w:rsidRPr="00465182">
        <w:t xml:space="preserve"> en vuelo de otras aeronaves</w:t>
      </w:r>
      <w:r w:rsidRPr="00465182">
        <w:rPr>
          <w:rFonts w:hint="eastAsia"/>
        </w:rPr>
        <w:t>,</w:t>
      </w:r>
      <w:r w:rsidRPr="00465182">
        <w:t xml:space="preserve"> así como su entorno y, por lo tanto, realizar maniobras de evasión automáticamente </w:t>
      </w:r>
      <w:bookmarkEnd w:id="71"/>
      <w:r w:rsidRPr="00465182">
        <w:rPr>
          <w:rFonts w:hint="eastAsia"/>
        </w:rPr>
        <w:fldChar w:fldCharType="begin" w:fldLock="1"/>
      </w:r>
      <w:r w:rsidR="00857F52" w:rsidRPr="00465182">
        <w:rPr>
          <w:rFonts w:hint="eastAsia"/>
        </w:rPr>
        <w:instrText>ADDIN CSL_CITATION {"citationItems":[{"id":"ITEM-1","itemData":{"URL":"https://www.embention.com/es/news/sense-and-avoid-seguridad-vuelo-uav/","id":"ITEM-1","issued":{"date-parts":[["0"]]},"title":"\"Sense and Avoid\", seguridad en el vuelo de los UAV | Embention","type":"webpage"},"uris":["http://www.mendeley.com/documents/?uuid=044d80a7-70ed-37ca-afc6-bdcd2d3221be"]}],"mendeley":{"formattedCitation":"[2]","plainTextFormattedCitation":"[2]","previouslyFormattedCitation":"[2]"},"properties":{"noteIndex":0},"schema":"https://github.com/citation-style-language/schema/raw/master/csl-citation.json"}</w:instrText>
      </w:r>
      <w:r w:rsidRPr="00465182">
        <w:rPr>
          <w:rFonts w:hint="eastAsia"/>
        </w:rPr>
        <w:fldChar w:fldCharType="separate"/>
      </w:r>
      <w:r w:rsidR="00AA769C" w:rsidRPr="00465182">
        <w:rPr>
          <w:rFonts w:hint="eastAsia"/>
          <w:noProof/>
        </w:rPr>
        <w:t>[2]</w:t>
      </w:r>
      <w:r w:rsidRPr="00465182">
        <w:rPr>
          <w:rFonts w:hint="eastAsia"/>
        </w:rPr>
        <w:fldChar w:fldCharType="end"/>
      </w:r>
      <w:r w:rsidRPr="00465182">
        <w:t>.</w:t>
      </w:r>
      <w:r>
        <w:t xml:space="preserve"> </w:t>
      </w:r>
    </w:p>
    <w:p w14:paraId="2809C396" w14:textId="119C4BDF" w:rsidR="0059788F" w:rsidRDefault="00CB70BA" w:rsidP="0078299F">
      <w:pPr>
        <w:pStyle w:val="Standard"/>
        <w:rPr>
          <w:rFonts w:hint="eastAsia"/>
        </w:rPr>
      </w:pPr>
      <w:r>
        <w:t xml:space="preserve">A continuación, se </w:t>
      </w:r>
      <w:r w:rsidR="000148AF">
        <w:t>expresa el planteamiento general del problema</w:t>
      </w:r>
      <w:r w:rsidR="000148AF">
        <w:rPr>
          <w:rFonts w:hint="eastAsia"/>
        </w:rPr>
        <w:t>,</w:t>
      </w:r>
      <w:r w:rsidR="000148AF">
        <w:t xml:space="preserve"> así como un acercamiento a diferentes técnicas de evitación de colisiones entre UAV, existentes en la literatura.</w:t>
      </w:r>
    </w:p>
    <w:p w14:paraId="034DA8B9" w14:textId="5396D3F2" w:rsidR="0059788F" w:rsidRDefault="00736B66" w:rsidP="00BA46FE">
      <w:pPr>
        <w:pStyle w:val="Captulo-Nivel2"/>
        <w:rPr>
          <w:rFonts w:hint="eastAsia"/>
        </w:rPr>
      </w:pPr>
      <w:bookmarkStart w:id="72" w:name="_Toc42084039"/>
      <w:r>
        <w:t xml:space="preserve">Planteamiento </w:t>
      </w:r>
      <w:r w:rsidR="00CB1255">
        <w:t xml:space="preserve">general </w:t>
      </w:r>
      <w:r>
        <w:t>del problema</w:t>
      </w:r>
      <w:bookmarkEnd w:id="72"/>
    </w:p>
    <w:p w14:paraId="656F6A3D" w14:textId="7AC20A1A" w:rsidR="002C13BF" w:rsidRDefault="00545C66" w:rsidP="002E1B1B">
      <w:pPr>
        <w:pStyle w:val="Standard"/>
        <w:rPr>
          <w:rFonts w:hint="eastAsia"/>
        </w:rPr>
      </w:pPr>
      <w:r>
        <w:t>Es evidente que la gestión de los posibles obstáculos que un UAV puede encontrar</w:t>
      </w:r>
      <w:r w:rsidR="002B34D0">
        <w:t>se</w:t>
      </w:r>
      <w:r>
        <w:t xml:space="preserve"> durante su vuelo es crucial para el éxito de su misión</w:t>
      </w:r>
      <w:r w:rsidR="002B34D0">
        <w:t>.</w:t>
      </w:r>
      <w:r w:rsidR="00BD5AF0">
        <w:t xml:space="preserve"> </w:t>
      </w:r>
      <w:r w:rsidR="002E1B1B">
        <w:t xml:space="preserve">La evitación de obstáculos ha sido un problema muy estudiado por la comunidad científica, destacando su aplicación a robots móviles terrestres. </w:t>
      </w:r>
      <w:r w:rsidR="00D10559">
        <w:t>En este contexto s</w:t>
      </w:r>
      <w:r w:rsidR="002E1B1B">
        <w:t xml:space="preserve">e han desarrollado diferentes algoritmos que ofrecen una solución más o menos acertada al problema planteado. Los algoritmos de evitación de obstáculos propuestos se apoyan en los diferentes sensores de los que dispone el </w:t>
      </w:r>
      <w:r w:rsidR="00814F6E">
        <w:t>robot</w:t>
      </w:r>
      <w:r w:rsidR="002E1B1B">
        <w:t>, además de aplicarse</w:t>
      </w:r>
      <w:r w:rsidR="00814F6E">
        <w:t>, obviamente,</w:t>
      </w:r>
      <w:r w:rsidR="002E1B1B">
        <w:t xml:space="preserve"> a entornos de dos dimensiones. Entre los diferentes algoritmos se encuentran: método de campo potencial apoyado en localización GPS, basados en sensores 2-D LiDAR, mapeo global, programación de ganancia, etc.</w:t>
      </w:r>
    </w:p>
    <w:p w14:paraId="6013087D" w14:textId="783EE8A1" w:rsidR="00F1525B" w:rsidRDefault="00A874E7" w:rsidP="0078299F">
      <w:pPr>
        <w:pStyle w:val="Standard"/>
        <w:rPr>
          <w:rFonts w:hint="eastAsia"/>
        </w:rPr>
      </w:pPr>
      <w:r>
        <w:t xml:space="preserve">Al contrario </w:t>
      </w:r>
      <w:r w:rsidR="0029437B">
        <w:t xml:space="preserve">de lo que sucede con los robots </w:t>
      </w:r>
      <w:r w:rsidR="00C3571E">
        <w:t xml:space="preserve">terrestres </w:t>
      </w:r>
      <w:r w:rsidR="00BD5AF0">
        <w:t>“</w:t>
      </w:r>
      <w:r w:rsidR="0029437B">
        <w:t>tradicionales</w:t>
      </w:r>
      <w:r w:rsidR="00BD5AF0">
        <w:t>”</w:t>
      </w:r>
      <w:r>
        <w:t xml:space="preserve">, </w:t>
      </w:r>
      <w:r w:rsidR="00866032">
        <w:t xml:space="preserve">en el caso de los UAV nos encontramos con un </w:t>
      </w:r>
      <w:r w:rsidR="002E1B1B">
        <w:t xml:space="preserve">escenario </w:t>
      </w:r>
      <w:r w:rsidR="002C13BF">
        <w:t>tridimensional</w:t>
      </w:r>
      <w:r w:rsidR="002E1B1B">
        <w:t>.</w:t>
      </w:r>
      <w:r w:rsidR="002C13BF">
        <w:t xml:space="preserve"> </w:t>
      </w:r>
      <w:r w:rsidR="002E773F">
        <w:t>A</w:t>
      </w:r>
      <w:r w:rsidR="002B34D0">
        <w:t xml:space="preserve">lgunos de </w:t>
      </w:r>
      <w:r w:rsidR="002E773F">
        <w:t xml:space="preserve">los </w:t>
      </w:r>
      <w:r w:rsidR="002B34D0">
        <w:t xml:space="preserve">obstáculos </w:t>
      </w:r>
      <w:r w:rsidR="002E773F">
        <w:t xml:space="preserve">a evitar </w:t>
      </w:r>
      <w:r w:rsidR="002B34D0">
        <w:t xml:space="preserve">serán de tipo estático. Es el caso de </w:t>
      </w:r>
      <w:r w:rsidR="00BC198E">
        <w:t xml:space="preserve">las elevaciones en el terreno, los edificios, o las zonas de vuelo no permitidas para este tipo de aeronaves. </w:t>
      </w:r>
      <w:r w:rsidR="00D044C9">
        <w:t>P</w:t>
      </w:r>
      <w:r w:rsidR="00313CF0">
        <w:t>or otro lado</w:t>
      </w:r>
      <w:r w:rsidR="00D044C9">
        <w:t>,</w:t>
      </w:r>
      <w:r w:rsidR="00313CF0">
        <w:t xml:space="preserve"> también </w:t>
      </w:r>
      <w:r w:rsidR="00913075">
        <w:t xml:space="preserve">existirán obstáculos de tipo dinámico, como </w:t>
      </w:r>
      <w:r w:rsidR="008D6B1A">
        <w:t xml:space="preserve">las </w:t>
      </w:r>
      <w:r w:rsidR="00913075">
        <w:t>aves</w:t>
      </w:r>
      <w:r w:rsidR="008D6B1A">
        <w:t xml:space="preserve"> u otros UAV</w:t>
      </w:r>
      <w:r w:rsidR="00A84AB5">
        <w:t xml:space="preserve"> con los que se comparte el espacio aéreo</w:t>
      </w:r>
      <w:r w:rsidR="008D6B1A">
        <w:t>.</w:t>
      </w:r>
      <w:r w:rsidR="00BC7901">
        <w:t xml:space="preserve"> Como ya se ha comentado, en este trabajo nos centraremos en la evitación de colisiones entre </w:t>
      </w:r>
      <w:r w:rsidR="00C3571E">
        <w:t xml:space="preserve">múltiples </w:t>
      </w:r>
      <w:r w:rsidR="00BC7901">
        <w:t>UAV.</w:t>
      </w:r>
    </w:p>
    <w:p w14:paraId="36750482" w14:textId="040CE21D" w:rsidR="000A491A" w:rsidRDefault="00911EB4" w:rsidP="0078299F">
      <w:pPr>
        <w:pStyle w:val="Standard"/>
        <w:rPr>
          <w:rFonts w:hint="eastAsia"/>
        </w:rPr>
      </w:pPr>
      <w:r>
        <w:t xml:space="preserve">La evitación de colisiones </w:t>
      </w:r>
      <w:r w:rsidR="00F4455A">
        <w:t>(en inglés “</w:t>
      </w:r>
      <w:r w:rsidR="00F4455A" w:rsidRPr="004B2F00">
        <w:rPr>
          <w:i/>
          <w:iCs/>
        </w:rPr>
        <w:t>collision avoidance</w:t>
      </w:r>
      <w:r w:rsidR="00F4455A">
        <w:t xml:space="preserve">”) </w:t>
      </w:r>
      <w:r w:rsidR="00EF1864">
        <w:t xml:space="preserve">entre </w:t>
      </w:r>
      <w:r w:rsidR="00FF46D4">
        <w:t xml:space="preserve">aeronaves </w:t>
      </w:r>
      <w:r>
        <w:t>es un problema ampliamente explorado en el contexto de la gestión de</w:t>
      </w:r>
      <w:r w:rsidR="00F4455A">
        <w:t>l</w:t>
      </w:r>
      <w:r>
        <w:t xml:space="preserve"> tráfico aéreo </w:t>
      </w:r>
      <w:r w:rsidR="00443216">
        <w:t xml:space="preserve">tradicional </w:t>
      </w:r>
      <w:r>
        <w:t>(</w:t>
      </w:r>
      <w:r w:rsidR="00B929B2">
        <w:rPr>
          <w:rFonts w:hint="eastAsia"/>
        </w:rPr>
        <w:t>Air Traffic Management</w:t>
      </w:r>
      <w:r w:rsidR="00B929B2">
        <w:t xml:space="preserve">, </w:t>
      </w:r>
      <w:r w:rsidR="00B929B2">
        <w:rPr>
          <w:rFonts w:hint="eastAsia"/>
        </w:rPr>
        <w:t>ATM</w:t>
      </w:r>
      <w:r w:rsidR="00B929B2">
        <w:t>)</w:t>
      </w:r>
      <w:r w:rsidR="00EA1BB7">
        <w:t xml:space="preserve">, donde </w:t>
      </w:r>
      <w:r w:rsidR="00851E47">
        <w:t xml:space="preserve">comúnmente </w:t>
      </w:r>
      <w:r w:rsidR="00EA1BB7">
        <w:t xml:space="preserve">se </w:t>
      </w:r>
      <w:r w:rsidR="0014255A">
        <w:t xml:space="preserve">emplea la expresión </w:t>
      </w:r>
      <w:r w:rsidR="00AA5F4B">
        <w:t xml:space="preserve">detección y resolución de </w:t>
      </w:r>
      <w:r w:rsidR="00AA5F4B">
        <w:lastRenderedPageBreak/>
        <w:t xml:space="preserve">conflictos </w:t>
      </w:r>
      <w:r w:rsidR="00805C33">
        <w:t>(</w:t>
      </w:r>
      <w:r w:rsidR="00443216">
        <w:t>en inglés “</w:t>
      </w:r>
      <w:r w:rsidR="00AA5F4B" w:rsidRPr="004B2F00">
        <w:rPr>
          <w:rFonts w:hint="eastAsia"/>
          <w:i/>
          <w:iCs/>
        </w:rPr>
        <w:t>Conflict Detection and Resolution</w:t>
      </w:r>
      <w:r w:rsidR="00443216">
        <w:t>”</w:t>
      </w:r>
      <w:r w:rsidR="00482D4E">
        <w:t>,</w:t>
      </w:r>
      <w:r w:rsidR="00443216">
        <w:t xml:space="preserve"> o simplemente</w:t>
      </w:r>
      <w:r w:rsidR="00805C33">
        <w:t xml:space="preserve"> </w:t>
      </w:r>
      <w:r w:rsidR="00AA5F4B">
        <w:rPr>
          <w:rFonts w:hint="eastAsia"/>
        </w:rPr>
        <w:t>CDR)</w:t>
      </w:r>
      <w:r w:rsidR="001F7191">
        <w:t xml:space="preserve"> </w:t>
      </w:r>
      <w:r w:rsidR="00C32F7B">
        <w:rPr>
          <w:rFonts w:hint="eastAsia"/>
        </w:rPr>
        <w:fldChar w:fldCharType="begin" w:fldLock="1"/>
      </w:r>
      <w:r w:rsidR="00857F52">
        <w:rPr>
          <w:rFonts w:hint="eastAsia"/>
        </w:rPr>
        <w:instrText>ADDIN CSL_CITATION {"citationItems":[{"id":"ITEM-1","itemData":{"abstract":"A number of methods have been proposed to automate air traffic conflict detection and resolution (CD&amp;R), but there has been little cohesive discussion or comparative evaluation of approaches. This paper presents a survey of 68 recent CD&amp;R modeling methods, several of which are currently in use or under operational evaluation. A framework that articulates the basic functions of CD&amp;R is used to categorize the models. The taxonomy includes: dimensions of state information (vertical, horizontal, or three-dimensional); method of dynamic state propagation (nominal, worst-case, or probabilistic); conflict detection threshold; conflict resolution method (prescribed, optimized, force field, or manual); maneuvering dimensions (speed change, lateral, vertical, or combined maneuvers); and management of multiple aircraft conflicts (pairwise or global). An overview of important considerations for these and other CD&amp;R functions is provided, and the current system design process is critiqued. INDEX TERMS Conflict detection and resolution, air traffic control, alerting systems, warning systems.","author":[{"dropping-particle":"","family":"Kuchar","given":"James K","non-dropping-particle":"","parse-names":false,"suffix":""},{"dropping-particle":"","family":"Yang","given":"Lee C","non-dropping-particle":"","parse-names":false,"suffix":""}],"container-title":"IEEE Transactions on Intelligent Transportation Systems","id":"ITEM-1","issue":"4","issued":{"date-parts":[["2000"]]},"number-of-pages":"179-189","title":"A Review of Conflict Detection and Resolution Modeling Methods","type":"report","volume":"1"},"uris":["http://www.mendeley.com/documents/?uuid=8a3ca62b-9461-365b-a5f1-1cb57cac7aa7"]}],"mendeley":{"formattedCitation":"[3]","plainTextFormattedCitation":"[3]","previouslyFormattedCitation":"[3]"},"properties":{"noteIndex":0},"schema":"https://github.com/citation-style-language/schema/raw/master/csl-citation.json"}</w:instrText>
      </w:r>
      <w:r w:rsidR="00C32F7B">
        <w:rPr>
          <w:rFonts w:hint="eastAsia"/>
        </w:rPr>
        <w:fldChar w:fldCharType="separate"/>
      </w:r>
      <w:r w:rsidR="00AA769C" w:rsidRPr="00AA769C">
        <w:rPr>
          <w:rFonts w:hint="eastAsia"/>
          <w:noProof/>
        </w:rPr>
        <w:t>[3]</w:t>
      </w:r>
      <w:r w:rsidR="00C32F7B">
        <w:rPr>
          <w:rFonts w:hint="eastAsia"/>
        </w:rPr>
        <w:fldChar w:fldCharType="end"/>
      </w:r>
      <w:r w:rsidR="001F7191">
        <w:rPr>
          <w:rFonts w:hint="eastAsia"/>
        </w:rPr>
        <w:fldChar w:fldCharType="begin" w:fldLock="1"/>
      </w:r>
      <w:r w:rsidR="00857F52">
        <w:rPr>
          <w:rFonts w:hint="eastAsia"/>
        </w:rPr>
        <w:instrText>ADDIN CSL_CITATION {"citationItems":[{"id":"ITEM-1","itemData":{"DOI":"10.1109/MAES.2019.2914986","author":[{"dropping-particle":"","family":"Tang","given":"J","non-dropping-particle":"","parse-names":false,"suffix":""}],"container-title":"IEEE Aerospace and Electronic Systems Magazine","id":"ITEM-1","issue":"10","issued":{"date-parts":[["2019"]]},"page":"20-35","title":"Conflict Detection and Resolution for Civil Aviation: A literature survey","type":"article-journal","volume":"34"},"uris":["http://www.mendeley.com/documents/?uuid=d2f67a4f-ac23-4640-ad1f-1d288e9d79dd","http://www.mendeley.com/documents/?uuid=81660f8c-41dd-4874-9641-48360d31fe01"]}],"mendeley":{"formattedCitation":"[4]","plainTextFormattedCitation":"[4]","previouslyFormattedCitation":"[4]"},"properties":{"noteIndex":0},"schema":"https://github.com/citation-style-language/schema/raw/master/csl-citation.json"}</w:instrText>
      </w:r>
      <w:r w:rsidR="001F7191">
        <w:rPr>
          <w:rFonts w:hint="eastAsia"/>
        </w:rPr>
        <w:fldChar w:fldCharType="separate"/>
      </w:r>
      <w:r w:rsidR="00AA769C" w:rsidRPr="00AA769C">
        <w:rPr>
          <w:rFonts w:hint="eastAsia"/>
          <w:noProof/>
        </w:rPr>
        <w:t>[4]</w:t>
      </w:r>
      <w:r w:rsidR="001F7191">
        <w:rPr>
          <w:rFonts w:hint="eastAsia"/>
        </w:rPr>
        <w:fldChar w:fldCharType="end"/>
      </w:r>
      <w:r w:rsidR="00C760D7">
        <w:rPr>
          <w:rFonts w:hint="eastAsia"/>
        </w:rPr>
        <w:fldChar w:fldCharType="begin" w:fldLock="1"/>
      </w:r>
      <w:r w:rsidR="00857F52">
        <w:rPr>
          <w:rFonts w:hint="eastAsia"/>
        </w:rPr>
        <w:instrText>ADDIN CSL_CITATION {"citationItems":[{"id":"ITEM-1","itemData":{"DOI":"10.1109/6979.898217","ISSN":"15249050","abstract":"A number of methods have been proposed to automate air traffic conflict detection and resolution (CDR), but there has been little cohesive discussion or comparative evaluation of approaches. This paper presents a survey of 68 recent CDR modeling methods, several of which are currently in use or under operational evaluation. A framework that articulates the basic functions of CDR is used to categorize the models. The taxonomy includes: dimensions of state information [vertical, horizontal, or three-dimensional (3-D)]; method of dynamic state propagation (nominal, worst case, or probabilistic); conflict detection threshold; conflict resolution method (prescribed, optimized, force field, or manual); maneuvering dimensions (speed change, lateral, vertical, or combined maneuvers); and management of multiple aircraft conflicts (pairwise or global). An overview of important considerations for these and other CDR functions is provided, and the current system design process is critiqued.","author":[{"dropping-particle":"","family":"Kuchar","given":"James K.","non-dropping-particle":"","parse-names":false,"suffix":""},{"dropping-particle":"","family":"Yang","given":"Lee C.","non-dropping-particle":"","parse-names":false,"suffix":""}],"container-title":"IEEE Transactions on Intelligent Transportation Systems","id":"ITEM-1","issue":"4","issued":{"date-parts":[["2000","12"]]},"page":"179-189","title":"A Review of Conflict Detection and Resolution Modeling Methods","type":"article","volume":"1"},"uris":["http://www.mendeley.com/documents/?uuid=e323110c-6c73-3760-9f45-438f01e53e43"]}],"mendeley":{"formattedCitation":"[5]","plainTextFormattedCitation":"[5]","previouslyFormattedCitation":"[5]"},"properties":{"noteIndex":0},"schema":"https://github.com/citation-style-language/schema/raw/master/csl-citation.json"}</w:instrText>
      </w:r>
      <w:r w:rsidR="00C760D7">
        <w:rPr>
          <w:rFonts w:hint="eastAsia"/>
        </w:rPr>
        <w:fldChar w:fldCharType="separate"/>
      </w:r>
      <w:r w:rsidR="00AA769C" w:rsidRPr="00AA769C">
        <w:rPr>
          <w:rFonts w:hint="eastAsia"/>
          <w:noProof/>
        </w:rPr>
        <w:t>[5]</w:t>
      </w:r>
      <w:r w:rsidR="00C760D7">
        <w:rPr>
          <w:rFonts w:hint="eastAsia"/>
        </w:rPr>
        <w:fldChar w:fldCharType="end"/>
      </w:r>
      <w:r w:rsidR="00EA1BB7">
        <w:t>. En este con</w:t>
      </w:r>
      <w:r w:rsidR="00033EA2">
        <w:t>t</w:t>
      </w:r>
      <w:r w:rsidR="00EA1BB7">
        <w:t xml:space="preserve">exto, una colisión (o conflicto) </w:t>
      </w:r>
      <w:r w:rsidR="00921F67">
        <w:t xml:space="preserve">ocurre cuando </w:t>
      </w:r>
      <w:r w:rsidR="00EA1BB7">
        <w:t>dos o más aeronaves</w:t>
      </w:r>
      <w:r w:rsidR="00033EA2">
        <w:t xml:space="preserve"> (tripuladas)</w:t>
      </w:r>
      <w:r w:rsidR="0020550E">
        <w:t xml:space="preserve"> </w:t>
      </w:r>
      <w:r w:rsidR="00E606F7">
        <w:t xml:space="preserve">en vuelo </w:t>
      </w:r>
      <w:r w:rsidR="00921F67">
        <w:t xml:space="preserve">se </w:t>
      </w:r>
      <w:r w:rsidR="008F0959">
        <w:t xml:space="preserve">sitúan a una distancia inferior </w:t>
      </w:r>
      <w:r w:rsidR="00921F67">
        <w:t>a</w:t>
      </w:r>
      <w:r w:rsidR="00036FD3">
        <w:t xml:space="preserve"> un mínimo</w:t>
      </w:r>
      <w:r w:rsidR="008F0959">
        <w:t xml:space="preserve"> prestablecido, conocido como </w:t>
      </w:r>
      <w:r w:rsidR="00921F67">
        <w:t>separación mínima.</w:t>
      </w:r>
    </w:p>
    <w:p w14:paraId="5C4DC4C0" w14:textId="36774770" w:rsidR="00CB1255" w:rsidRDefault="00C760D7" w:rsidP="0078299F">
      <w:pPr>
        <w:pStyle w:val="Standard"/>
        <w:rPr>
          <w:rFonts w:hint="eastAsia"/>
        </w:rPr>
      </w:pPr>
      <w:r>
        <w:t>La separación mínima entre dos aeronaves</w:t>
      </w:r>
      <w:r w:rsidR="00C07527">
        <w:t xml:space="preserve"> tripuladas </w:t>
      </w:r>
      <w:r w:rsidR="000A491A">
        <w:t xml:space="preserve">viene dada por la </w:t>
      </w:r>
      <w:r w:rsidR="00507167">
        <w:t xml:space="preserve">normativa que emana de las distintas </w:t>
      </w:r>
      <w:r w:rsidR="00E63463">
        <w:t xml:space="preserve">autoridades </w:t>
      </w:r>
      <w:r w:rsidR="00507167">
        <w:t>con competencia</w:t>
      </w:r>
      <w:r w:rsidR="00A72525">
        <w:t>s</w:t>
      </w:r>
      <w:r w:rsidR="00507167">
        <w:t xml:space="preserve"> </w:t>
      </w:r>
      <w:r w:rsidR="00A72525">
        <w:t>en espacio aéreo</w:t>
      </w:r>
      <w:r w:rsidR="00314801">
        <w:t xml:space="preserve">, como </w:t>
      </w:r>
      <w:r w:rsidR="00507167">
        <w:t xml:space="preserve">es el caso </w:t>
      </w:r>
      <w:r w:rsidR="00F02921">
        <w:t xml:space="preserve">del Documento 4444 </w:t>
      </w:r>
      <w:r w:rsidR="00507167">
        <w:t xml:space="preserve">de la </w:t>
      </w:r>
      <w:r w:rsidR="00314801">
        <w:t xml:space="preserve">ICAO </w:t>
      </w:r>
      <w:r w:rsidR="00CC0C80">
        <w:t>(</w:t>
      </w:r>
      <w:r w:rsidR="00CC0C80" w:rsidRPr="00EE0B19">
        <w:rPr>
          <w:rFonts w:hint="eastAsia"/>
          <w:i/>
          <w:iCs/>
        </w:rPr>
        <w:t>International Civil Aviation Organization</w:t>
      </w:r>
      <w:r w:rsidR="00CC0C80">
        <w:t xml:space="preserve">) </w:t>
      </w:r>
      <w:r w:rsidR="00443028">
        <w:t>sobre gestión</w:t>
      </w:r>
      <w:r w:rsidR="00ED2901">
        <w:t xml:space="preserve"> del tráfico aéreo</w:t>
      </w:r>
      <w:r w:rsidR="00443028">
        <w:t xml:space="preserve"> </w:t>
      </w:r>
      <w:r w:rsidR="00CC0C80">
        <w:rPr>
          <w:rFonts w:hint="eastAsia"/>
        </w:rPr>
        <w:fldChar w:fldCharType="begin" w:fldLock="1"/>
      </w:r>
      <w:r w:rsidR="00857F52">
        <w:rPr>
          <w:rFonts w:hint="eastAsia"/>
        </w:rPr>
        <w:instrText>ADDIN CSL_CITATION {"citationItems":[{"id":"ITEM-1","itemData":{"author":[{"dropping-particle":"","family":"International Civil Aviation Organization (ICAO)","given":"","non-dropping-particle":"","parse-names":false,"suffix":""}],"id":"ITEM-1","issued":{"date-parts":[["2016"]]},"title":"Doc 4444. PANS-ATM, Procedures for Air Navigation Services. Air Traffic Management","type":"report"},"uris":["http://www.mendeley.com/documents/?uuid=8e754193-3f64-41b2-8376-70abbe3365ac","http://www.mendeley.com/documents/?uuid=59dd9607-6786-41f6-a54d-94bb7aa33a9e"]}],"mendeley":{"formattedCitation":"[6]","plainTextFormattedCitation":"[6]","previouslyFormattedCitation":"[6]"},"properties":{"noteIndex":0},"schema":"https://github.com/citation-style-language/schema/raw/master/csl-citation.json"}</w:instrText>
      </w:r>
      <w:r w:rsidR="00CC0C80">
        <w:rPr>
          <w:rFonts w:hint="eastAsia"/>
        </w:rPr>
        <w:fldChar w:fldCharType="separate"/>
      </w:r>
      <w:r w:rsidR="00AA769C" w:rsidRPr="00AA769C">
        <w:rPr>
          <w:rFonts w:hint="eastAsia"/>
          <w:noProof/>
        </w:rPr>
        <w:t>[6]</w:t>
      </w:r>
      <w:r w:rsidR="00CC0C80">
        <w:rPr>
          <w:rFonts w:hint="eastAsia"/>
        </w:rPr>
        <w:fldChar w:fldCharType="end"/>
      </w:r>
      <w:r w:rsidR="00506161">
        <w:t>.</w:t>
      </w:r>
      <w:r w:rsidR="00382566">
        <w:t xml:space="preserve"> </w:t>
      </w:r>
      <w:r w:rsidR="00506161">
        <w:t xml:space="preserve">En el caso de los UAV, </w:t>
      </w:r>
      <w:r w:rsidR="002F1939">
        <w:t>en el que ya no se habla de ATM, sino de UTM (</w:t>
      </w:r>
      <w:r w:rsidR="002F1939" w:rsidRPr="00EE0B19">
        <w:rPr>
          <w:i/>
          <w:iCs/>
        </w:rPr>
        <w:t>Unmanned aircraft system Traffic Management</w:t>
      </w:r>
      <w:r w:rsidR="002F1939">
        <w:t xml:space="preserve">) </w:t>
      </w:r>
      <w:r w:rsidR="002F1939">
        <w:rPr>
          <w:rFonts w:hint="eastAsia"/>
        </w:rPr>
        <w:fldChar w:fldCharType="begin" w:fldLock="1"/>
      </w:r>
      <w:r w:rsidR="00857F52">
        <w:rPr>
          <w:rFonts w:hint="eastAsia"/>
        </w:rPr>
        <w:instrText>ADDIN CSL_CITATION {"citationItems":[{"id":"ITEM-1","itemData":{"ISBN":"9781624104404","abstract":"Many applications of small Unmanned Aircraft System (UAS) have been envisioned. These include surveillance of key assets such as pipelines, rail, or electric wires, deliveries, search and rescue, traffic monitoring, videography, and precision agriculture. These operations are likely to occur in the same airspace in presence of many static and dynamic constraints such as airports, and high wind areas. Therefore, small UAS, typically 55 lb and below, operations need to be managed to ensure safety and efficiency of operations is maintained. This paper will describe the Concept of Operations (ConOps) for NASA</w:instrText>
      </w:r>
      <w:r w:rsidR="00857F52">
        <w:rPr>
          <w:rFonts w:hint="eastAsia"/>
        </w:rPr>
        <w:instrText>’</w:instrText>
      </w:r>
      <w:r w:rsidR="00857F52">
        <w:rPr>
          <w:rFonts w:hint="eastAsia"/>
        </w:rPr>
        <w:instrText>s UAS Traffic Management (UTM) research initiative. The UTM ConOps is focused on safely enabling large-scale small UAS (sUAS) operations in low altitude airspace. The UTM construct supports large-scale visual line of sight and beyond visual line of sight operations. It is based on two primary mantras: (1) flexibility where possible and structure where necessary (2) a risk-based approach where geographical needs and use case indicate the airspace performance requirements. Preliminary stakeholder feedback and initial UTM tests conducted by NASA show promise of UTM to enable large-scale low altitude UAS operations safely.","author":[{"dropping-particle":"","family":"Kopardekar","given":"Parimal","non-dropping-particle":"","parse-names":false,"suffix":""},{"dropping-particle":"","family":"Rios","given":"Joseph","non-dropping-particle":"","parse-names":false,"suffix":""},{"dropping-particle":"","family":"Prevot","given":"Thomas","non-dropping-particle":"","parse-names":false,"suffix":""},{"dropping-particle":"","family":"Johnson","given":"Marcus","non-dropping-particle":"","parse-names":false,"suffix":""},{"dropping-particle":"","family":"Jung","given":"Jaewoo","non-dropping-particle":"","parse-names":false,"suffix":""},{"dropping-particle":"","family":"Robinson","given":"John E.","non-dropping-particle":"","parse-names":false,"suffix":""}],"container-title":"16th AIAA Aviation Technology, Integration, and Operations Conference","id":"ITEM-1","issued":{"date-parts":[["2016"]]},"title":"Unmanned aircraft system traffic management (UTM) concept of operations","type":"paper-conference"},"uris":["http://www.mendeley.com/documents/?uuid=fb1013bb-fad4-4161-b8e4-d1e72f8a0304","http://www.mendeley.com/documents/?uuid=80842f5b-dbc1-434b-a10d-6f0bd4b66ed9"]}],"mendeley":{"formattedCitation":"[7]","plainTextFormattedCitation":"[7]","previouslyFormattedCitation":"[7]"},"properties":{"noteIndex":0},"schema":"https://github.com/citation-style-language/schema/raw/master/csl-citation.json"}</w:instrText>
      </w:r>
      <w:r w:rsidR="002F1939">
        <w:rPr>
          <w:rFonts w:hint="eastAsia"/>
        </w:rPr>
        <w:fldChar w:fldCharType="separate"/>
      </w:r>
      <w:r w:rsidR="00AA769C" w:rsidRPr="00AA769C">
        <w:rPr>
          <w:rFonts w:hint="eastAsia"/>
          <w:noProof/>
        </w:rPr>
        <w:t>[7]</w:t>
      </w:r>
      <w:r w:rsidR="002F1939">
        <w:rPr>
          <w:rFonts w:hint="eastAsia"/>
        </w:rPr>
        <w:fldChar w:fldCharType="end"/>
      </w:r>
      <w:r w:rsidR="002F1939">
        <w:t xml:space="preserve">, </w:t>
      </w:r>
      <w:r w:rsidR="00506161">
        <w:t xml:space="preserve">no hay una separación </w:t>
      </w:r>
      <w:r w:rsidR="008513AB">
        <w:t xml:space="preserve">mínima </w:t>
      </w:r>
      <w:r w:rsidR="00506161">
        <w:t>estándar</w:t>
      </w:r>
      <w:r w:rsidR="00ED008F">
        <w:t xml:space="preserve">, aunque </w:t>
      </w:r>
      <w:r w:rsidR="00DA3D7B">
        <w:t xml:space="preserve">puedan existir regulaciones particulares que la establezcan o </w:t>
      </w:r>
      <w:r w:rsidR="008513AB">
        <w:t xml:space="preserve">en algunos trabajos de investigación </w:t>
      </w:r>
      <w:r w:rsidR="00DA3D7B">
        <w:t>se asuman valores concretos.</w:t>
      </w:r>
    </w:p>
    <w:p w14:paraId="42697AFC" w14:textId="1DBE637F" w:rsidR="000562D6" w:rsidRDefault="00A3053A" w:rsidP="000562D6">
      <w:pPr>
        <w:pStyle w:val="Standard"/>
        <w:rPr>
          <w:rFonts w:hint="eastAsia"/>
        </w:rPr>
      </w:pPr>
      <w:r>
        <w:t>Hay que indicar que, e</w:t>
      </w:r>
      <w:r w:rsidR="00BC4941">
        <w:t xml:space="preserve">n el campo </w:t>
      </w:r>
      <w:r w:rsidR="00946CF6">
        <w:t xml:space="preserve">que nos ocupa, el </w:t>
      </w:r>
      <w:r w:rsidR="00BC4941">
        <w:t>de los UAV</w:t>
      </w:r>
      <w:r w:rsidR="009D0E4A">
        <w:t>, además de las expresiones “evitación de colisiones” y “detección y resolución de conflictos” (CDR)</w:t>
      </w:r>
      <w:r w:rsidR="00445DC4">
        <w:t>,</w:t>
      </w:r>
      <w:r w:rsidR="009D0E4A">
        <w:t xml:space="preserve"> </w:t>
      </w:r>
      <w:r w:rsidR="000B6F7C">
        <w:t xml:space="preserve">numerosos trabajos se refieren a este </w:t>
      </w:r>
      <w:r>
        <w:t xml:space="preserve">mismo </w:t>
      </w:r>
      <w:r w:rsidR="000B6F7C">
        <w:t xml:space="preserve">problema </w:t>
      </w:r>
      <w:r w:rsidR="004D0E42">
        <w:t xml:space="preserve">mediante la expresión </w:t>
      </w:r>
      <w:r w:rsidR="00ED6A52">
        <w:t xml:space="preserve">en inglés </w:t>
      </w:r>
      <w:r w:rsidR="000B6F7C">
        <w:t>“</w:t>
      </w:r>
      <w:r w:rsidR="000B6F7C" w:rsidRPr="00EE0B19">
        <w:rPr>
          <w:i/>
          <w:iCs/>
        </w:rPr>
        <w:t>Sense, Detect and Avoid</w:t>
      </w:r>
      <w:r w:rsidR="003C53F5" w:rsidRPr="00EE0B19">
        <w:rPr>
          <w:i/>
          <w:iCs/>
        </w:rPr>
        <w:t>ance</w:t>
      </w:r>
      <w:r w:rsidR="000B6F7C">
        <w:t>”</w:t>
      </w:r>
      <w:r w:rsidR="004D0E42">
        <w:t xml:space="preserve"> </w:t>
      </w:r>
      <w:r w:rsidR="00D66194">
        <w:t>(</w:t>
      </w:r>
      <w:r w:rsidR="004D0E42">
        <w:t xml:space="preserve">o por </w:t>
      </w:r>
      <w:r w:rsidR="0018121D">
        <w:t xml:space="preserve">sus </w:t>
      </w:r>
      <w:r w:rsidR="004D0E42">
        <w:t>siglas</w:t>
      </w:r>
      <w:r w:rsidR="000B6F7C">
        <w:t xml:space="preserve"> </w:t>
      </w:r>
      <w:r w:rsidR="000B6F7C" w:rsidRPr="000B6F7C">
        <w:rPr>
          <w:rFonts w:hint="eastAsia"/>
        </w:rPr>
        <w:t>SDA, SAA</w:t>
      </w:r>
      <w:r w:rsidR="004D0E42">
        <w:t xml:space="preserve"> o</w:t>
      </w:r>
      <w:r w:rsidR="000B6F7C" w:rsidRPr="000B6F7C">
        <w:rPr>
          <w:rFonts w:hint="eastAsia"/>
        </w:rPr>
        <w:t xml:space="preserve"> DAA</w:t>
      </w:r>
      <w:r w:rsidR="00D66194">
        <w:t>)</w:t>
      </w:r>
      <w:r w:rsidR="000B6F7C" w:rsidRPr="000B6F7C">
        <w:rPr>
          <w:rFonts w:hint="eastAsia"/>
        </w:rPr>
        <w:t>.</w:t>
      </w:r>
      <w:r w:rsidR="00147884">
        <w:t xml:space="preserve"> </w:t>
      </w:r>
      <w:r w:rsidR="006D5441">
        <w:t xml:space="preserve">La </w:t>
      </w:r>
      <w:r w:rsidR="00B735B4" w:rsidRPr="00A33A52">
        <w:t>Figura 4</w:t>
      </w:r>
      <w:r w:rsidR="00B735B4">
        <w:t xml:space="preserve"> </w:t>
      </w:r>
      <w:r w:rsidR="00F025E4">
        <w:t xml:space="preserve">muestra este tipo de sistemas, donde </w:t>
      </w:r>
      <w:bookmarkStart w:id="73" w:name="_Hlk40547009"/>
      <w:r w:rsidR="008F4B6A">
        <w:t>existen do</w:t>
      </w:r>
      <w:r w:rsidR="00F025E4">
        <w:t>s</w:t>
      </w:r>
      <w:r w:rsidR="008F4B6A">
        <w:t xml:space="preserve"> funciones fundamentales: una función sensoria</w:t>
      </w:r>
      <w:r w:rsidR="00872F0E">
        <w:t>l</w:t>
      </w:r>
      <w:r w:rsidR="008F4B6A">
        <w:t xml:space="preserve"> que permit</w:t>
      </w:r>
      <w:r w:rsidR="00FE3D01">
        <w:t>e</w:t>
      </w:r>
      <w:r w:rsidR="008F4B6A">
        <w:t xml:space="preserve"> adquirir información del entorno y una función de evitación que evalúa el riesgo de una posible colisión, tomando </w:t>
      </w:r>
      <w:r w:rsidR="00872F0E">
        <w:t xml:space="preserve">las </w:t>
      </w:r>
      <w:r w:rsidR="008F4B6A">
        <w:t xml:space="preserve">medidas </w:t>
      </w:r>
      <w:r w:rsidR="00872F0E">
        <w:t xml:space="preserve">oportunas, </w:t>
      </w:r>
      <w:r w:rsidR="008F4B6A">
        <w:t>ya sea mediante una llamada al piloto o tomando acciones de forma autónoma.</w:t>
      </w:r>
      <w:bookmarkEnd w:id="73"/>
    </w:p>
    <w:p w14:paraId="17222D40" w14:textId="28864749" w:rsidR="008F4B6A" w:rsidRDefault="003C2D43" w:rsidP="008F4B6A">
      <w:pPr>
        <w:pStyle w:val="Standard"/>
        <w:jc w:val="center"/>
        <w:rPr>
          <w:rFonts w:hint="eastAsia"/>
        </w:rPr>
      </w:pPr>
      <w:r>
        <w:rPr>
          <w:noProof/>
        </w:rPr>
        <w:drawing>
          <wp:inline distT="0" distB="0" distL="0" distR="0" wp14:anchorId="54FAF4D0" wp14:editId="6CDF8757">
            <wp:extent cx="5579745" cy="2343150"/>
            <wp:effectExtent l="0" t="0" r="190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174"/>
                    <a:stretch/>
                  </pic:blipFill>
                  <pic:spPr bwMode="auto">
                    <a:xfrm>
                      <a:off x="0" y="0"/>
                      <a:ext cx="5579745" cy="2343150"/>
                    </a:xfrm>
                    <a:prstGeom prst="rect">
                      <a:avLst/>
                    </a:prstGeom>
                    <a:ln>
                      <a:noFill/>
                    </a:ln>
                    <a:extLst>
                      <a:ext uri="{53640926-AAD7-44D8-BBD7-CCE9431645EC}">
                        <a14:shadowObscured xmlns:a14="http://schemas.microsoft.com/office/drawing/2010/main"/>
                      </a:ext>
                    </a:extLst>
                  </pic:spPr>
                </pic:pic>
              </a:graphicData>
            </a:graphic>
          </wp:inline>
        </w:drawing>
      </w:r>
    </w:p>
    <w:p w14:paraId="152EA813" w14:textId="0887356E" w:rsidR="008F4B6A" w:rsidRPr="003C2D43" w:rsidRDefault="00323947" w:rsidP="008F4B6A">
      <w:pPr>
        <w:pStyle w:val="Figura-epgrafe"/>
        <w:rPr>
          <w:rFonts w:hint="eastAsia"/>
          <w:lang w:val="en-US"/>
        </w:rPr>
      </w:pPr>
      <w:bookmarkStart w:id="74" w:name="_Toc42083859"/>
      <w:commentRangeStart w:id="75"/>
      <w:r w:rsidRPr="003C2D43">
        <w:rPr>
          <w:i w:val="0"/>
          <w:iCs w:val="0"/>
          <w:lang w:val="en-US"/>
        </w:rPr>
        <w:t xml:space="preserve">Sistema </w:t>
      </w:r>
      <w:r w:rsidR="008F4B6A" w:rsidRPr="003C2D43">
        <w:rPr>
          <w:lang w:val="en-US"/>
        </w:rPr>
        <w:t>Sense</w:t>
      </w:r>
      <w:r w:rsidRPr="003C2D43">
        <w:rPr>
          <w:lang w:val="en-US"/>
        </w:rPr>
        <w:t>, Detect</w:t>
      </w:r>
      <w:r w:rsidR="008F4B6A" w:rsidRPr="003C2D43">
        <w:rPr>
          <w:lang w:val="en-US"/>
        </w:rPr>
        <w:t xml:space="preserve"> and Avoid</w:t>
      </w:r>
      <w:r w:rsidRPr="003C2D43">
        <w:rPr>
          <w:lang w:val="en-US"/>
        </w:rPr>
        <w:t>ance</w:t>
      </w:r>
      <w:commentRangeEnd w:id="75"/>
      <w:r w:rsidR="00354753">
        <w:rPr>
          <w:rStyle w:val="Refdecomentario"/>
          <w:rFonts w:cs="Mangal"/>
          <w:i w:val="0"/>
          <w:iCs w:val="0"/>
        </w:rPr>
        <w:commentReference w:id="75"/>
      </w:r>
      <w:bookmarkEnd w:id="74"/>
    </w:p>
    <w:p w14:paraId="571CFAEB" w14:textId="075B61FD" w:rsidR="00A413D8" w:rsidRDefault="007C1FBA" w:rsidP="00A413D8">
      <w:pPr>
        <w:pStyle w:val="Standard"/>
        <w:rPr>
          <w:rFonts w:hint="eastAsia"/>
        </w:rPr>
      </w:pPr>
      <w:r>
        <w:t xml:space="preserve">En escenarios como </w:t>
      </w:r>
      <w:r w:rsidR="006A6B55">
        <w:t xml:space="preserve">el </w:t>
      </w:r>
      <w:r>
        <w:t xml:space="preserve">planteado en el </w:t>
      </w:r>
      <w:r w:rsidR="00FE5144">
        <w:t>C</w:t>
      </w:r>
      <w:r>
        <w:t xml:space="preserve">apítulo 1 de esta memoria, con múltiples UAV </w:t>
      </w:r>
      <w:r w:rsidR="00E60906">
        <w:t>ofreciendo servicios de dist</w:t>
      </w:r>
      <w:r w:rsidR="00AB795E">
        <w:t xml:space="preserve">inta naturaleza y </w:t>
      </w:r>
      <w:r w:rsidR="00A97A96">
        <w:t>compartiendo un mismo espacio aéreo</w:t>
      </w:r>
      <w:r w:rsidR="00AB795E">
        <w:t>,</w:t>
      </w:r>
      <w:r w:rsidR="00A97A96">
        <w:t xml:space="preserve"> </w:t>
      </w:r>
      <w:r w:rsidR="006E0F3A">
        <w:t xml:space="preserve">surgen gran cantidad de desafíos técnicos </w:t>
      </w:r>
      <w:r w:rsidR="006E0F3A">
        <w:rPr>
          <w:rFonts w:hint="eastAsia"/>
        </w:rPr>
        <w:fldChar w:fldCharType="begin" w:fldLock="1"/>
      </w:r>
      <w:r w:rsidR="00857F52">
        <w:rPr>
          <w:rFonts w:hint="eastAsia"/>
        </w:rPr>
        <w:instrText>ADDIN CSL_CITATION {"citationItems":[{"id":"ITEM-1","itemData":{"DOI":"10.1109/COMST.2019.2924143","ISSN":"1553877X","abstract":"Unmanned aerial vehicles (UAVs) have recently rapidly grown to facilitate a wide range of innovative applications that can fundamentally change the way cyber-physical systems (CPSs) are designed. CPSs are a modern generation of systems with synergic cooperation between computational and physical potentials that can interact with humans through several new mechanisms. The main advantages of using UAVs in CPS application is their exceptional features, including their mobility, dynamism, effortless deployment, adaptive altitude, agility, adjustability, and effective appraisal of real-world functions anytime and anywhere. Furthermore, from the technology perspective, UAVs are predicted to be a vital element of the development of advanced CPSs. Therefore, in this survey, we aim to pinpoint the most fundamental and important design challenges of multi-UAV systems for CPS applications. We highlight key and versatile aspects that span the coverage and tracking of targets and infrastructure objects, energy-efficient navigation, and image analysis using machine learning for fine-grained CPS applications. Key prototypes and testbeds are also investigated to show how these practical technologies can facilitate CPS applications. We present and propose state-of-the-art algorithms to address design challenges with both quantitative and qualitative methods and map these challenges with important CPS applications to draw insightful conclusions on the challenges of each application. Finally, we summarize potential new directions and ideas that could shape future research in these areas.","author":[{"dropping-particle":"","family":"Shakeri","given":"Reza","non-dropping-particle":"","parse-names":false,"suffix":""},{"dropping-particle":"","family":"Al-Garadi","given":"Mohammed Ali","non-dropping-particle":"","parse-names":false,"suffix":""},{"dropping-particle":"","family":"Badawy","given":"Ahmed","non-dropping-particle":"","parse-names":false,"suffix":""},{"dropping-particle":"","family":"Mohamed","given":"Amr","non-dropping-particle":"","parse-names":false,"suffix":""},{"dropping-particle":"","family":"Khattab","given":"Tamer","non-dropping-particle":"","parse-names":false,"suffix":""},{"dropping-particle":"","family":"Al-Ali","given":"Abdulla Khalid","non-dropping-particle":"","parse-names":false,"suffix":""},{"dropping-particle":"","family":"Harras","given":"Khaled A.","non-dropping-particle":"","parse-names":false,"suffix":""},{"dropping-particle":"","family":"Guizani","given":"Mohsen","non-dropping-particle":"","parse-names":false,"suffix":""}],"container-title":"IEEE Communications Surveys and Tutorials","id":"ITEM-1","issue":"4","issued":{"date-parts":[["2019"]]},"page":"3340-3385","title":"Design Challenges of Multi-UAV Systems in Cyber-Physical Applications: A Comprehensive Survey and Future Directions","type":"article-journal","volume":"21"},"uris":["http://www.mendeley.com/documents/?uuid=8bd3846c-f532-4cfc-86fb-15a44077c244","http://www.mendeley.com/documents/?uuid=75e4636a-6cb8-4221-85a8-bde354d8965b"]}],"mendeley":{"formattedCitation":"[8]","plainTextFormattedCitation":"[8]","previouslyFormattedCitation":"[8]"},"properties":{"noteIndex":0},"schema":"https://github.com/citation-style-language/schema/raw/master/csl-citation.json"}</w:instrText>
      </w:r>
      <w:r w:rsidR="006E0F3A">
        <w:rPr>
          <w:rFonts w:hint="eastAsia"/>
        </w:rPr>
        <w:fldChar w:fldCharType="separate"/>
      </w:r>
      <w:r w:rsidR="00AA769C" w:rsidRPr="00AA769C">
        <w:rPr>
          <w:rFonts w:hint="eastAsia"/>
          <w:noProof/>
        </w:rPr>
        <w:t>[8]</w:t>
      </w:r>
      <w:r w:rsidR="006E0F3A">
        <w:rPr>
          <w:rFonts w:hint="eastAsia"/>
        </w:rPr>
        <w:fldChar w:fldCharType="end"/>
      </w:r>
      <w:r w:rsidR="00AB795E">
        <w:t xml:space="preserve">. Uno de ellos es la planificación de </w:t>
      </w:r>
      <w:r w:rsidR="000C74A7">
        <w:t xml:space="preserve">la </w:t>
      </w:r>
      <w:r w:rsidR="00AB795E">
        <w:t xml:space="preserve">ruta </w:t>
      </w:r>
      <w:r w:rsidR="000C74A7">
        <w:t>(</w:t>
      </w:r>
      <w:r w:rsidR="00AB795E">
        <w:t xml:space="preserve">o </w:t>
      </w:r>
      <w:r w:rsidR="004B71A2">
        <w:lastRenderedPageBreak/>
        <w:t>trayectoria</w:t>
      </w:r>
      <w:r w:rsidR="000C74A7">
        <w:t xml:space="preserve">) que debe seguir </w:t>
      </w:r>
      <w:r w:rsidR="0015090B">
        <w:t xml:space="preserve">cada uno de esos </w:t>
      </w:r>
      <w:r w:rsidR="00AB795E">
        <w:t>UAV.</w:t>
      </w:r>
      <w:r w:rsidR="00B84829">
        <w:t xml:space="preserve"> Si asumimos </w:t>
      </w:r>
      <w:r w:rsidR="005120D7">
        <w:t xml:space="preserve">además un espacio aéreo </w:t>
      </w:r>
      <w:r w:rsidR="00445DC4">
        <w:t xml:space="preserve">relativamente </w:t>
      </w:r>
      <w:r w:rsidR="005120D7">
        <w:t xml:space="preserve">congestionado, con </w:t>
      </w:r>
      <w:r w:rsidR="00B84829">
        <w:t>cientos o miles de UAV</w:t>
      </w:r>
      <w:r w:rsidR="005120D7">
        <w:t xml:space="preserve">, es evidente que una estrategia </w:t>
      </w:r>
      <w:r w:rsidR="007D5BE9">
        <w:t xml:space="preserve">centralizada </w:t>
      </w:r>
      <w:r w:rsidR="005120D7">
        <w:t>de planificación de r</w:t>
      </w:r>
      <w:r w:rsidR="00D8558E">
        <w:t xml:space="preserve">utas libres de colisiones </w:t>
      </w:r>
      <w:r w:rsidR="0015090B">
        <w:t>para todos esos UAV no es viable.</w:t>
      </w:r>
      <w:r w:rsidR="005C73CB">
        <w:t xml:space="preserve"> Por tanto, en la medida de lo posible nos centraremos en estrategias </w:t>
      </w:r>
      <w:r w:rsidR="00A413D8">
        <w:t xml:space="preserve">de evitación de colisiones </w:t>
      </w:r>
      <w:r w:rsidR="005C73CB">
        <w:t>descentralizadas (o coordinadas)</w:t>
      </w:r>
      <w:r w:rsidR="00A413D8">
        <w:t xml:space="preserve">, de manera que los UAV puedan detectar y resolver </w:t>
      </w:r>
      <w:r w:rsidR="00410B18">
        <w:t xml:space="preserve">dinámicamente </w:t>
      </w:r>
      <w:r w:rsidR="00A413D8">
        <w:t>este tipo de situaciones.</w:t>
      </w:r>
    </w:p>
    <w:p w14:paraId="4F7BACE2" w14:textId="6EC3A0C0" w:rsidR="005F755B" w:rsidRDefault="008B1190" w:rsidP="00911EB4">
      <w:pPr>
        <w:pStyle w:val="Standard"/>
        <w:rPr>
          <w:rFonts w:hint="eastAsia"/>
        </w:rPr>
      </w:pPr>
      <w:r>
        <w:t xml:space="preserve">Sin ánimo de ser </w:t>
      </w:r>
      <w:r w:rsidR="001E2E84">
        <w:t xml:space="preserve">demasiado </w:t>
      </w:r>
      <w:r>
        <w:t xml:space="preserve">exhaustivos, en los siguientes apartados de este capítulo presentaremos </w:t>
      </w:r>
      <w:r w:rsidR="00272249">
        <w:t xml:space="preserve">primero </w:t>
      </w:r>
      <w:r>
        <w:t xml:space="preserve">una taxonomía general </w:t>
      </w:r>
      <w:r w:rsidR="001E2E84">
        <w:t xml:space="preserve">de </w:t>
      </w:r>
      <w:r w:rsidR="005C6961">
        <w:t xml:space="preserve">las técnicas de evitación de </w:t>
      </w:r>
      <w:r w:rsidR="0050556D">
        <w:t xml:space="preserve">colisiones </w:t>
      </w:r>
      <w:r w:rsidR="00D77F9E">
        <w:t xml:space="preserve">para entornos con múltiples UAV </w:t>
      </w:r>
      <w:r w:rsidR="005C6961">
        <w:t>existentes en la literatura</w:t>
      </w:r>
      <w:r w:rsidR="00470D7C">
        <w:t>,</w:t>
      </w:r>
      <w:r w:rsidR="005C6961">
        <w:t xml:space="preserve"> </w:t>
      </w:r>
      <w:r w:rsidR="00470D7C">
        <w:t xml:space="preserve">describiendo </w:t>
      </w:r>
      <w:r w:rsidR="00272249">
        <w:t xml:space="preserve">después </w:t>
      </w:r>
      <w:r w:rsidR="00A503B5">
        <w:t xml:space="preserve">con </w:t>
      </w:r>
      <w:r w:rsidR="0050556D">
        <w:t xml:space="preserve">algo más de </w:t>
      </w:r>
      <w:r w:rsidR="00A503B5">
        <w:t xml:space="preserve">detalle </w:t>
      </w:r>
      <w:r w:rsidR="0028010A">
        <w:t xml:space="preserve">algunas de las </w:t>
      </w:r>
      <w:r w:rsidR="004A2F4F">
        <w:t xml:space="preserve">técnicas </w:t>
      </w:r>
      <w:r w:rsidR="001E2E84">
        <w:t xml:space="preserve">más relevantes </w:t>
      </w:r>
      <w:r w:rsidR="0028010A">
        <w:t>o populares</w:t>
      </w:r>
      <w:r w:rsidR="009547C6">
        <w:t>,</w:t>
      </w:r>
      <w:r w:rsidR="00CB6F3B">
        <w:t xml:space="preserve"> indicando en cada caso su adecuación a nuestro problema</w:t>
      </w:r>
      <w:r w:rsidR="001E2E84">
        <w:t>.</w:t>
      </w:r>
      <w:r w:rsidR="00A503B5">
        <w:t xml:space="preserve"> En </w:t>
      </w:r>
      <w:r w:rsidR="001935C9">
        <w:rPr>
          <w:rFonts w:hint="eastAsia"/>
        </w:rPr>
        <w:fldChar w:fldCharType="begin" w:fldLock="1"/>
      </w:r>
      <w:r w:rsidR="00857F52">
        <w:rPr>
          <w:rFonts w:hint="eastAsia"/>
        </w:rPr>
        <w:instrText>ADDIN CSL_CITATION {"citationItems":[{"id":"ITEM-1","itemData":{"DOI":"10.1016/j.arcontrol.2019.10.001","ISSN":"13675788","abstract":"The control of a multiple unmanned aerial vehicle (UAV) system is popular and attracting a lot of attentions. This is motivated by many practical civil and commercial UAV applications. Collision avoidance is the fundamental in motion planning of multi-UAVs, especially for large teams of UAVs. Although several collision avoidance approaches have been reported, there is a lack of highlighting the key components shared by these approaches. In this work, we aim to provide researchers with a state-of-the-art overview of various approaches for multi-UAV collision avoidance. The existing works on collision avoidance are presented through several classifications based on algorithm used and frameworks designed, and their main features are also discussed. A discussion on the literature summary in multi-UAV collision avoidance is given, Finally, the challenges in the research directions are presented.","author":[{"dropping-particle":"","family":"Huang","given":"Sunan","non-dropping-particle":"","parse-names":false,"suffix":""},{"dropping-particle":"","family":"Teo","given":"Rodney Swee Huat","non-dropping-particle":"","parse-names":false,"suffix":""},{"dropping-particle":"","family":"Tan","given":"Kok Kiong","non-dropping-particle":"","parse-names":false,"suffix":""}],"container-title":"Annual Reviews in Control","id":"ITEM-1","issued":{"date-parts":[["2019"]]},"page":"147-164","title":"Collision avoidance of multi unmanned aerial vehicles: A review","type":"article-journal","volume":"48"},"uris":["http://www.mendeley.com/documents/?uuid=cfb28398-099d-43c6-ba87-08182bca8cfa","http://www.mendeley.com/documents/?uuid=86c20ae3-753f-42de-92e2-70119fd50e0d"]}],"mendeley":{"formattedCitation":"[9]","plainTextFormattedCitation":"[9]","previouslyFormattedCitation":"[9]"},"properties":{"noteIndex":0},"schema":"https://github.com/citation-style-language/schema/raw/master/csl-citation.json"}</w:instrText>
      </w:r>
      <w:r w:rsidR="001935C9">
        <w:rPr>
          <w:rFonts w:hint="eastAsia"/>
        </w:rPr>
        <w:fldChar w:fldCharType="separate"/>
      </w:r>
      <w:r w:rsidR="00AA769C" w:rsidRPr="00AA769C">
        <w:rPr>
          <w:rFonts w:hint="eastAsia"/>
          <w:noProof/>
        </w:rPr>
        <w:t>[9]</w:t>
      </w:r>
      <w:r w:rsidR="001935C9">
        <w:rPr>
          <w:rFonts w:hint="eastAsia"/>
        </w:rPr>
        <w:fldChar w:fldCharType="end"/>
      </w:r>
      <w:r w:rsidR="001935C9">
        <w:t xml:space="preserve"> puede encontrarse una revisión </w:t>
      </w:r>
      <w:r w:rsidR="0011699C">
        <w:t>complet</w:t>
      </w:r>
      <w:r w:rsidR="0011699C">
        <w:rPr>
          <w:rFonts w:hint="eastAsia"/>
        </w:rPr>
        <w:t>a</w:t>
      </w:r>
      <w:r w:rsidR="0011699C">
        <w:t xml:space="preserve"> y </w:t>
      </w:r>
      <w:r w:rsidR="001935C9">
        <w:t xml:space="preserve">actualizada de </w:t>
      </w:r>
      <w:r w:rsidR="004A2F4F">
        <w:t xml:space="preserve">los </w:t>
      </w:r>
      <w:r w:rsidR="0050556D">
        <w:t xml:space="preserve">mecanismos de evitación de colisiones </w:t>
      </w:r>
      <w:r w:rsidR="00686A11">
        <w:t xml:space="preserve">propuestos </w:t>
      </w:r>
      <w:r w:rsidR="0050556D">
        <w:t>en este escenario.</w:t>
      </w:r>
    </w:p>
    <w:p w14:paraId="0298716D" w14:textId="1C3C86F2" w:rsidR="00CB1255" w:rsidRDefault="00E41096" w:rsidP="00BA46FE">
      <w:pPr>
        <w:pStyle w:val="Captulo-Nivel2"/>
        <w:rPr>
          <w:rFonts w:hint="eastAsia"/>
        </w:rPr>
      </w:pPr>
      <w:bookmarkStart w:id="76" w:name="_Toc42084040"/>
      <w:r>
        <w:t>Técnicas de evitación de colisiones entre UAV</w:t>
      </w:r>
      <w:bookmarkEnd w:id="76"/>
    </w:p>
    <w:p w14:paraId="0A949B04" w14:textId="3B88281E" w:rsidR="00AD79D4" w:rsidRDefault="00984B9B" w:rsidP="00C44209">
      <w:pPr>
        <w:pStyle w:val="Standard"/>
        <w:rPr>
          <w:rFonts w:hint="eastAsia"/>
        </w:rPr>
      </w:pPr>
      <w:r>
        <w:t xml:space="preserve">En general, podemos hablar de </w:t>
      </w:r>
      <w:r w:rsidR="00D82A47">
        <w:t xml:space="preserve">distintas maneras de abordar el problema de la evitación de colisiones (o </w:t>
      </w:r>
      <w:r w:rsidR="008F1779">
        <w:t>CDR</w:t>
      </w:r>
      <w:r w:rsidR="00D82A47">
        <w:t>) entre UAV en el contexto UTM</w:t>
      </w:r>
      <w:r w:rsidR="00686F3F">
        <w:t xml:space="preserve"> </w:t>
      </w:r>
      <w:r w:rsidR="00AE0A4C">
        <w:rPr>
          <w:rFonts w:hint="eastAsia"/>
        </w:rPr>
        <w:fldChar w:fldCharType="begin" w:fldLock="1"/>
      </w:r>
      <w:r w:rsidR="00857F52">
        <w:rPr>
          <w:rFonts w:hint="eastAsia"/>
        </w:rPr>
        <w:instrText>ADDIN CSL_CITATION {"citationItems":[{"id":"ITEM-1","itemData":{"DOI":"10.1109/TVT.2018.2889459","ISSN":"00189545","abstract":"In future unmanned aerial vehicle (UAV)-based services, UAV fleets will be managed by several independent flight operation service providers in shared low-altitude airspace. Therefore, conflict detection and resolution (CDR) methods that can solve conflicts-possible collisions between UAVs of different service providers-are a key element of the unmanned aircraft system traffic management system. As our CDR method, we introduce an adaptation of ORCA, which is a state-of-the-art collision avoidance algorithm hitherto mainly used in a limited theoretical scope, to realistic UAV operations. Our approach, called adapted ORCA, addresses practical considerations that are inherent to the deployment of UAVs in shared airspace, such as navigation inaccuracies, communication overhead, and flight phases. We validate our approach through simulations. First, by empirically tuning the ORCA parameters look-ahead time window and deconfliction distance, we are able to minimize the ORCA generated deviations from the nominal flight path. Second, by simulating realistic UAV traffic for delivery, we can determine a value for separation distance between UAVs that uses airspace efficiently.","author":[{"dropping-particle":"","family":"Ho","given":"Florence","non-dropping-particle":"","parse-names":false,"suffix":""},{"dropping-particle":"","family":"Geraldes","given":"Ruben","non-dropping-particle":"","parse-names":false,"suffix":""},{"dropping-particle":"","family":"Goncalves","given":"Artur","non-dropping-particle":"","parse-names":false,"suffix":""},{"dropping-particle":"","family":"Cavazza","given":"Marc","non-dropping-particle":"","parse-names":false,"suffix":""},{"dropping-particle":"","family":"Prendinger","given":"Helmut","non-dropping-particle":"","parse-names":false,"suffix":""}],"container-title":"IEEE Transactions on Vehicular Technology","id":"ITEM-1","issue":"2","issued":{"date-parts":[["2019"]]},"page":"1231-1242","title":"Improved Conflict Detection and Resolution for Service UAVs in Shared Airspace","type":"article-journal","volume":"68"},"uris":["http://www.mendeley.com/documents/?uuid=a0d8b0c3-c496-4144-8d66-e81656db0cc4","http://www.mendeley.com/documents/?uuid=0cc7ecb0-6f0a-404c-920d-43e341cdb278"]}],"mendeley":{"formattedCitation":"[10]","plainTextFormattedCitation":"[10]","previouslyFormattedCitation":"[10]"},"properties":{"noteIndex":0},"schema":"https://github.com/citation-style-language/schema/raw/master/csl-citation.json"}</w:instrText>
      </w:r>
      <w:r w:rsidR="00AE0A4C">
        <w:rPr>
          <w:rFonts w:hint="eastAsia"/>
        </w:rPr>
        <w:fldChar w:fldCharType="separate"/>
      </w:r>
      <w:r w:rsidR="00AA769C" w:rsidRPr="00AA769C">
        <w:rPr>
          <w:rFonts w:hint="eastAsia"/>
          <w:noProof/>
        </w:rPr>
        <w:t>[10]</w:t>
      </w:r>
      <w:r w:rsidR="00AE0A4C">
        <w:rPr>
          <w:rFonts w:hint="eastAsia"/>
        </w:rPr>
        <w:fldChar w:fldCharType="end"/>
      </w:r>
      <w:r w:rsidR="00D82A47">
        <w:t>.</w:t>
      </w:r>
      <w:r w:rsidR="00CA1B49">
        <w:t xml:space="preserve"> Antes de revisarlos hay que </w:t>
      </w:r>
      <w:r w:rsidR="0097087A">
        <w:t xml:space="preserve">dejar claro </w:t>
      </w:r>
      <w:r w:rsidR="00CA1B49">
        <w:t>que se trata de enfoques no excluyentes</w:t>
      </w:r>
      <w:r w:rsidR="0097087A">
        <w:t xml:space="preserve"> y que por tanto podrían coexistir, por </w:t>
      </w:r>
      <w:r w:rsidR="008738D9">
        <w:t>ejemplo</w:t>
      </w:r>
      <w:r w:rsidR="008738D9">
        <w:rPr>
          <w:rFonts w:hint="eastAsia"/>
        </w:rPr>
        <w:t>,</w:t>
      </w:r>
      <w:r w:rsidR="0097087A">
        <w:t xml:space="preserve"> por motivos de redundancia</w:t>
      </w:r>
      <w:r w:rsidR="00CA1B49">
        <w:t>.</w:t>
      </w:r>
    </w:p>
    <w:p w14:paraId="23665C1D" w14:textId="735EF821" w:rsidR="009B534F" w:rsidRDefault="009B534F" w:rsidP="00C44209">
      <w:pPr>
        <w:pStyle w:val="Standard"/>
        <w:rPr>
          <w:rFonts w:hint="eastAsia"/>
        </w:rPr>
      </w:pPr>
      <w:r>
        <w:t xml:space="preserve">En primer lugar, como se ha comentado, existe la posibilidad de definir un conjunto de trayectorias libres de colisión para todos los UAV antes de que </w:t>
      </w:r>
      <w:r w:rsidR="00F557A5">
        <w:t>dé comienzo su misión.</w:t>
      </w:r>
      <w:r w:rsidR="0097492A">
        <w:t xml:space="preserve"> En este caso, se habla de “pre-flight CDR methods</w:t>
      </w:r>
      <w:r w:rsidR="00BB6B21">
        <w:t xml:space="preserve">”. Este enfoque tiene dos grandes inconvenientes. </w:t>
      </w:r>
      <w:r w:rsidR="00C24B1A">
        <w:t xml:space="preserve">Por un lado, nos encontramos con </w:t>
      </w:r>
      <w:r w:rsidR="007739A5">
        <w:t xml:space="preserve">el más que previsible coste </w:t>
      </w:r>
      <w:r w:rsidR="00BB6B21">
        <w:t>computacional</w:t>
      </w:r>
      <w:r w:rsidR="007739A5">
        <w:t xml:space="preserve"> de la solución. </w:t>
      </w:r>
      <w:r w:rsidR="009E27B6">
        <w:t xml:space="preserve">A esto hay que añadir el hecho de que todos estos UAV </w:t>
      </w:r>
      <w:r w:rsidR="00240CEE">
        <w:t>estarán</w:t>
      </w:r>
      <w:r w:rsidR="009E27B6">
        <w:t xml:space="preserve"> operados por diferentes proveedores de servici</w:t>
      </w:r>
      <w:r w:rsidR="00847CA4">
        <w:t>o, lo cual dificultar</w:t>
      </w:r>
      <w:r w:rsidR="00240CEE">
        <w:t>á</w:t>
      </w:r>
      <w:r w:rsidR="00847CA4">
        <w:t xml:space="preserve"> todavía más una solución centralizada.</w:t>
      </w:r>
    </w:p>
    <w:p w14:paraId="1DEEC563" w14:textId="5DE7B500" w:rsidR="0019727C" w:rsidRDefault="004D031A" w:rsidP="00C44209">
      <w:pPr>
        <w:pStyle w:val="Standard"/>
        <w:rPr>
          <w:rFonts w:hint="eastAsia"/>
        </w:rPr>
      </w:pPr>
      <w:r>
        <w:t>Dentro del segundo enfoque nos encontramos los métodos que detectan el conflicto entre los UAV durante el vuelo</w:t>
      </w:r>
      <w:r w:rsidR="007D71A6">
        <w:t xml:space="preserve">. Se habla entonces de </w:t>
      </w:r>
      <w:r>
        <w:t xml:space="preserve">“in-flight CDR methods”. </w:t>
      </w:r>
      <w:r w:rsidR="006302F8">
        <w:t xml:space="preserve">Dentro de esta categoría, nos encontramos con métodos centralizados y métodos distribuidos (o descentralizados). En el primer caso, </w:t>
      </w:r>
      <w:r w:rsidR="00CC708D">
        <w:t xml:space="preserve">el método </w:t>
      </w:r>
      <w:r w:rsidR="00207A8D">
        <w:t xml:space="preserve">debe </w:t>
      </w:r>
      <w:r w:rsidR="00CC708D">
        <w:t>recalcula</w:t>
      </w:r>
      <w:r w:rsidR="00207A8D">
        <w:t>r</w:t>
      </w:r>
      <w:r w:rsidR="00CC708D">
        <w:t xml:space="preserve"> </w:t>
      </w:r>
      <w:r w:rsidR="00207A8D">
        <w:t>un</w:t>
      </w:r>
      <w:r w:rsidR="00CC708D">
        <w:t xml:space="preserve"> </w:t>
      </w:r>
      <w:r w:rsidR="0053254F">
        <w:t xml:space="preserve">nuevo </w:t>
      </w:r>
      <w:r w:rsidR="00CC708D">
        <w:t>conjunto de trayectorias de forma centralizada. Nuevamente, nos encontramos con soluciones con un alto coste computacional.</w:t>
      </w:r>
      <w:r w:rsidR="008738D9">
        <w:t xml:space="preserve"> </w:t>
      </w:r>
      <w:r w:rsidR="0032481E">
        <w:t xml:space="preserve">Por otro lado, los métodos distribuidos suelen implicar una comunicación cooperativa entre los UAV, por </w:t>
      </w:r>
      <w:r w:rsidR="00BC5EF0">
        <w:t>ejemplo</w:t>
      </w:r>
      <w:r w:rsidR="00BC5EF0">
        <w:rPr>
          <w:rFonts w:hint="eastAsia"/>
        </w:rPr>
        <w:t>,</w:t>
      </w:r>
      <w:r w:rsidR="0032481E">
        <w:t xml:space="preserve"> para intercambiar su posición, velocidad, rumbo, etc. </w:t>
      </w:r>
      <w:r w:rsidR="002B4655">
        <w:t xml:space="preserve">Tradicionalmente se ha considerado que estas estrategias son las más </w:t>
      </w:r>
      <w:r w:rsidR="002B4655">
        <w:lastRenderedPageBreak/>
        <w:t xml:space="preserve">apropiadas en este </w:t>
      </w:r>
      <w:r w:rsidR="00830801">
        <w:t>contexto</w:t>
      </w:r>
      <w:r w:rsidR="002B4655">
        <w:t>, y por lo tanto</w:t>
      </w:r>
      <w:r w:rsidR="00BC5EF0">
        <w:t xml:space="preserve"> </w:t>
      </w:r>
      <w:r w:rsidR="002B4655">
        <w:t xml:space="preserve">es el tipo de estrategias en el que nos </w:t>
      </w:r>
      <w:r w:rsidR="00BC5EF0">
        <w:t>centraremos</w:t>
      </w:r>
      <w:r w:rsidR="00830801">
        <w:t>.</w:t>
      </w:r>
      <w:r w:rsidR="0032481E">
        <w:t xml:space="preserve"> </w:t>
      </w:r>
    </w:p>
    <w:p w14:paraId="7337EFDD" w14:textId="415BF4EB" w:rsidR="00373823" w:rsidRDefault="00373823" w:rsidP="00C44209">
      <w:pPr>
        <w:pStyle w:val="Standard"/>
        <w:rPr>
          <w:rFonts w:hint="eastAsia"/>
        </w:rPr>
      </w:pPr>
      <w:r>
        <w:t xml:space="preserve">El tercer </w:t>
      </w:r>
      <w:r w:rsidR="008738D9">
        <w:t xml:space="preserve">y último </w:t>
      </w:r>
      <w:r>
        <w:t xml:space="preserve">enfoque </w:t>
      </w:r>
      <w:r w:rsidR="008B5B82">
        <w:t xml:space="preserve">para la evitación de colisiones </w:t>
      </w:r>
      <w:r>
        <w:t xml:space="preserve">es lo que </w:t>
      </w:r>
      <w:r w:rsidR="00A237B2">
        <w:t xml:space="preserve">en la literatura se </w:t>
      </w:r>
      <w:r>
        <w:t xml:space="preserve">conoce como </w:t>
      </w:r>
      <w:r w:rsidR="008B5B82">
        <w:t>“</w:t>
      </w:r>
      <w:r>
        <w:t>Sense and Avoid</w:t>
      </w:r>
      <w:r w:rsidR="008B5B82">
        <w:t>”, y está basado en el empleo de técnicas de procesamiento de vídeo y otro</w:t>
      </w:r>
      <w:r w:rsidR="00A237B2">
        <w:t>s</w:t>
      </w:r>
      <w:r w:rsidR="008B5B82">
        <w:t xml:space="preserve"> sensores abordo del UAV.</w:t>
      </w:r>
    </w:p>
    <w:p w14:paraId="6E9C501D" w14:textId="2DDC6F8C" w:rsidR="00390591" w:rsidRDefault="006B79CE" w:rsidP="00B94466">
      <w:pPr>
        <w:pStyle w:val="Standard"/>
        <w:rPr>
          <w:rFonts w:hint="eastAsia"/>
        </w:rPr>
      </w:pPr>
      <w:r>
        <w:rPr>
          <w:rFonts w:hint="eastAsia"/>
        </w:rPr>
        <w:t>E</w:t>
      </w:r>
      <w:r>
        <w:t xml:space="preserve">n cuanto a </w:t>
      </w:r>
      <w:r w:rsidR="00520FF8">
        <w:t xml:space="preserve">técnicas </w:t>
      </w:r>
      <w:r>
        <w:t xml:space="preserve">concretas, </w:t>
      </w:r>
      <w:r w:rsidR="00D7607B">
        <w:t xml:space="preserve">la bibliografía es </w:t>
      </w:r>
      <w:r w:rsidR="00A303D8">
        <w:t>realmente</w:t>
      </w:r>
      <w:r w:rsidR="00D7607B">
        <w:t xml:space="preserve"> amplia, pero destaca</w:t>
      </w:r>
      <w:r w:rsidR="00E613E5">
        <w:t>n</w:t>
      </w:r>
      <w:r w:rsidR="00D7607B">
        <w:t xml:space="preserve"> </w:t>
      </w:r>
      <w:r w:rsidR="00A303D8">
        <w:t xml:space="preserve">por su popularidad </w:t>
      </w:r>
      <w:r w:rsidR="00BF58F7">
        <w:t xml:space="preserve">un grupo de </w:t>
      </w:r>
      <w:r w:rsidR="00160B01">
        <w:t xml:space="preserve">técnicas </w:t>
      </w:r>
      <w:r w:rsidR="004D23E7">
        <w:t>geométric</w:t>
      </w:r>
      <w:r w:rsidR="00160B01">
        <w:t>a</w:t>
      </w:r>
      <w:r w:rsidR="004D23E7">
        <w:t>s</w:t>
      </w:r>
      <w:r w:rsidR="00114ECA">
        <w:t xml:space="preserve"> que proceden del campo de los sistemas multi-agente y </w:t>
      </w:r>
      <w:r w:rsidR="00667A96">
        <w:t>que se basan en los conceptos de cono de colisión</w:t>
      </w:r>
      <w:r w:rsidR="00760132">
        <w:t xml:space="preserve"> (“</w:t>
      </w:r>
      <w:r w:rsidR="009A60FB">
        <w:t>C</w:t>
      </w:r>
      <w:r w:rsidR="00760132">
        <w:t xml:space="preserve">ollision </w:t>
      </w:r>
      <w:r w:rsidR="009A60FB">
        <w:t>C</w:t>
      </w:r>
      <w:r w:rsidR="00760132">
        <w:t>one”</w:t>
      </w:r>
      <w:r w:rsidR="00B160FD">
        <w:t>, CC</w:t>
      </w:r>
      <w:r w:rsidR="00760132">
        <w:t>)</w:t>
      </w:r>
      <w:r w:rsidR="00667A96">
        <w:t xml:space="preserve"> y </w:t>
      </w:r>
      <w:r w:rsidR="008F250F">
        <w:t>obstáculo de velocidad</w:t>
      </w:r>
      <w:r w:rsidR="00760132">
        <w:t xml:space="preserve"> (“</w:t>
      </w:r>
      <w:r w:rsidR="009A60FB">
        <w:t>V</w:t>
      </w:r>
      <w:r w:rsidR="00760132">
        <w:t xml:space="preserve">elocity </w:t>
      </w:r>
      <w:r w:rsidR="009A60FB">
        <w:t>O</w:t>
      </w:r>
      <w:r w:rsidR="00760132">
        <w:t>bstacle”</w:t>
      </w:r>
      <w:r w:rsidR="00B160FD">
        <w:t>, VO</w:t>
      </w:r>
      <w:r w:rsidR="00760132">
        <w:t xml:space="preserve">) </w:t>
      </w:r>
      <w:r w:rsidR="007C326C">
        <w:rPr>
          <w:rFonts w:hint="eastAsia"/>
        </w:rPr>
        <w:fldChar w:fldCharType="begin" w:fldLock="1"/>
      </w:r>
      <w:r w:rsidR="00857F52">
        <w:rPr>
          <w:rFonts w:hint="eastAsia"/>
        </w:rPr>
        <w:instrText>ADDIN CSL_CITATION {"citationItems":[{"id":"ITEM-1","itemData":{"author":[{"dropping-particle":"","family":"Fiorini","given":"P","non-dropping-particle":"","parse-names":false,"suffix":""},{"dropping-particle":"","family":"Shillert","given":"Zvi","non-dropping-particle":"","parse-names":false,"suffix":""}],"container-title":"International Journal of Robotics Research","id":"ITEM-1","issue":"7","issued":{"date-parts":[["1998"]]},"page":"760-772","title":"Motion Planning in Dynamic Environments using Velocity Obstacles","type":"article-journal","volume":"17"},"uris":["http://www.mendeley.com/documents/?uuid=468c8e95-c49d-4d7e-a221-e8d69290d3ce","http://www.mendeley.com/documents/?uuid=9afd55e5-dfc7-4926-9050-8400578da596"]}],"mendeley":{"formattedCitation":"[11]","plainTextFormattedCitation":"[11]","previouslyFormattedCitation":"[11]"},"properties":{"noteIndex":0},"schema":"https://github.com/citation-style-language/schema/raw/master/csl-citation.json"}</w:instrText>
      </w:r>
      <w:r w:rsidR="007C326C">
        <w:rPr>
          <w:rFonts w:hint="eastAsia"/>
        </w:rPr>
        <w:fldChar w:fldCharType="separate"/>
      </w:r>
      <w:r w:rsidR="00AA769C" w:rsidRPr="00AA769C">
        <w:rPr>
          <w:rFonts w:hint="eastAsia"/>
          <w:noProof/>
        </w:rPr>
        <w:t>[11]</w:t>
      </w:r>
      <w:r w:rsidR="007C326C">
        <w:rPr>
          <w:rFonts w:hint="eastAsia"/>
        </w:rPr>
        <w:fldChar w:fldCharType="end"/>
      </w:r>
      <w:r w:rsidR="00A2235D">
        <w:rPr>
          <w:rFonts w:hint="eastAsia"/>
        </w:rPr>
        <w:fldChar w:fldCharType="begin" w:fldLock="1"/>
      </w:r>
      <w:r w:rsidR="00857F52">
        <w:rPr>
          <w:rFonts w:hint="eastAsia"/>
        </w:rPr>
        <w:instrText>ADDIN CSL_CITATION {"citationItems":[{"id":"ITEM-1","itemData":{"DOI":"10.1109/3468.709600","ISSN":"10834427","abstract":"A novel collision cone approach is proposed as an aid to collision detection and avoidance between irregularly shaped moving objects with unknown trajectories. It is shown that the collision cone can be effectively used to determine whether collision between a robot and an obstacle (both moving in a dynamic environment) is imminent. No restrictions are placed on the shapes of either the robot or the obstacle, i.e., they can both be of any arbitrary shape. The collision cone concept is developed in a phased manner starting from existing analytical results - available in aerospace literature - that enable prediction of collision between two moving point objects. These results are extended to predict collision between a point and a circular object, between a point and an irregularly shaped object, between two circular objects, and finally between two irregularly shaped objects. Using the collision cone approach, several strategies that the robot can follow in order to avoid collision, are presented. A discussion on how the shapes of the robot and obstacles can be approximated in order to reduce computational burden is also presented. A number of examples are given to illustrate both collision prediction and avoidance strategies of the robot. © 1998 IEEE.","author":[{"dropping-particle":"","family":"Chakravarthy","given":"Animesh","non-dropping-particle":"","parse-names":false,"suffix":""},{"dropping-particle":"","family":"Ghose","given":"Debasish","non-dropping-particle":"","parse-names":false,"suffix":""}],"container-title":"IEEE Transactions on Systems, Man, and Cybernetics Part A:Systems and Humans.","id":"ITEM-1","issue":"5","issued":{"date-parts":[["1998"]]},"page":"562-574","title":"Obstacle avoidance in a dynamic environment: A collision cone approach","type":"article-journal","volume":"28"},"uris":["http://www.mendeley.com/documents/?uuid=26b2ddd6-f629-3222-9b6f-f7031a11f7c5"]}],"mendeley":{"formattedCitation":"[12]","plainTextFormattedCitation":"[12]","previouslyFormattedCitation":"[12]"},"properties":{"noteIndex":0},"schema":"https://github.com/citation-style-language/schema/raw/master/csl-citation.json"}</w:instrText>
      </w:r>
      <w:r w:rsidR="00A2235D">
        <w:rPr>
          <w:rFonts w:hint="eastAsia"/>
        </w:rPr>
        <w:fldChar w:fldCharType="separate"/>
      </w:r>
      <w:r w:rsidR="00AA769C" w:rsidRPr="00AA769C">
        <w:rPr>
          <w:rFonts w:hint="eastAsia"/>
          <w:noProof/>
        </w:rPr>
        <w:t>[12]</w:t>
      </w:r>
      <w:r w:rsidR="00A2235D">
        <w:rPr>
          <w:rFonts w:hint="eastAsia"/>
        </w:rPr>
        <w:fldChar w:fldCharType="end"/>
      </w:r>
      <w:r w:rsidR="004D23E7">
        <w:t xml:space="preserve">. </w:t>
      </w:r>
      <w:r w:rsidR="00B060F3">
        <w:t xml:space="preserve">A partir de estos conceptos se han desarrollado </w:t>
      </w:r>
      <w:r w:rsidR="00A303D8">
        <w:t>distintas</w:t>
      </w:r>
      <w:r w:rsidR="00B060F3">
        <w:t xml:space="preserve"> </w:t>
      </w:r>
      <w:r w:rsidR="00E23E44">
        <w:t>propuestas</w:t>
      </w:r>
      <w:r w:rsidR="001925DB">
        <w:t xml:space="preserve"> (</w:t>
      </w:r>
      <w:r w:rsidR="00E23E44">
        <w:t>VO, RVO, HRVO</w:t>
      </w:r>
      <w:r w:rsidR="008030A7">
        <w:t>…</w:t>
      </w:r>
      <w:r w:rsidR="001925DB">
        <w:t>)</w:t>
      </w:r>
      <w:r w:rsidR="008030A7">
        <w:t xml:space="preserve"> </w:t>
      </w:r>
      <w:r w:rsidR="00EB3928">
        <w:rPr>
          <w:rFonts w:hint="eastAsia"/>
        </w:rPr>
        <w:fldChar w:fldCharType="begin" w:fldLock="1"/>
      </w:r>
      <w:r w:rsidR="00857F52">
        <w:rPr>
          <w:rFonts w:hint="eastAsia"/>
        </w:rPr>
        <w:instrText>ADDIN CSL_CITATION {"citationItems":[{"id":"ITEM-1","itemData":{"DOI":"10.1142/S2301385019400065","ISSN":"23013869","abstract":"This paper presents a critical analysis of some of the most promising approaches to geometric collision avoidance in multi-agent systems, namely, the velocity obstacle (VO), reciprocal velocity obstacle (RVO), hybrid-reciprocal velocity obstacle (HRVO) and optimal reciprocal collision avoidance (ORCA) approaches. Each approach is evaluated with respect to increasing agent populations and variable sensing assumptions. In implementing the localized avoidance problem, the author notes a problem of symmetry not considered in the literature. An intensive 1000-cycle Monte Carlo analysis is used to assess the performance of the selected algorithms in the presented conditions. The ORCA method is shown to yield the most scalable computation times and collision likelihood in the presented cases. The HRVO method is shown to be superior than the other methods in dealing with obstacle trajectory uncertainty for the purposes of collision avoidance. The respective features and limitations of each algorithm are discussed and presented through examples.","author":[{"dropping-particle":"","family":"Douthwaite","given":"James A.","non-dropping-particle":"","parse-names":false,"suffix":""},{"dropping-particle":"","family":"Zhao","given":"Shiyu","non-dropping-particle":"","parse-names":false,"suffix":""},{"dropping-particle":"","family":"Mihaylova","given":"Lyudmila S.","non-dropping-particle":"","parse-names":false,"suffix":""}],"container-title":"Unmanned Systems","id":"ITEM-1","issue":"1","issued":{"date-parts":[["2019"]]},"page":"55-64","title":"Velocity Obstacle Approaches for Multi-Agent Collision Avoidance","type":"article-journal","volume":"7"},"uris":["http://www.mendeley.com/documents/?uuid=774e26d1-3064-42e7-8656-88ed572793f9","http://www.mendeley.com/documents/?uuid=8e98add5-ae42-4962-b76a-2977c9253337"]}],"mendeley":{"formattedCitation":"[13]","plainTextFormattedCitation":"[13]","previouslyFormattedCitation":"[13]"},"properties":{"noteIndex":0},"schema":"https://github.com/citation-style-language/schema/raw/master/csl-citation.json"}</w:instrText>
      </w:r>
      <w:r w:rsidR="00EB3928">
        <w:rPr>
          <w:rFonts w:hint="eastAsia"/>
        </w:rPr>
        <w:fldChar w:fldCharType="separate"/>
      </w:r>
      <w:r w:rsidR="00AA769C" w:rsidRPr="00AA769C">
        <w:rPr>
          <w:rFonts w:hint="eastAsia"/>
          <w:noProof/>
        </w:rPr>
        <w:t>[13]</w:t>
      </w:r>
      <w:r w:rsidR="00EB3928">
        <w:rPr>
          <w:rFonts w:hint="eastAsia"/>
        </w:rPr>
        <w:fldChar w:fldCharType="end"/>
      </w:r>
      <w:r w:rsidR="00925AE4">
        <w:rPr>
          <w:rFonts w:hint="eastAsia"/>
        </w:rPr>
        <w:fldChar w:fldCharType="begin" w:fldLock="1"/>
      </w:r>
      <w:r w:rsidR="00857F52">
        <w:rPr>
          <w:rFonts w:hint="eastAsia"/>
        </w:rPr>
        <w:instrText>ADDIN CSL_CITATION {"citationItems":[{"id":"ITEM-1","itemData":{"DOI":"10.1109/CONTROL.2018.8516848","ISBN":"9781538628645","abstract":"This paper presents a critical analysis of some of the most promising approaches aimed at geometrically generating reactive avoidance trajectories for multi-agent systems. Several evaluation scenarios are proposed that include both sensor uncertainty and increasing difficulty. An intensive 1000 cycle Monte Carlo analysis is used to assess the performance of the selected algorithms under the presented conditions. The Optimal Reciprocal Collision Avoidance (ORCA) method was shown to demonstrate the most scalable computation times and collision likelihood in the presented scenarios. The respective features and limitations of the algorithms are discussed and presented through examples.","author":[{"dropping-particle":"","family":"Douthwaite","given":"James A.","non-dropping-particle":"","parse-names":false,"suffix":""},{"dropping-particle":"","family":"Zhao","given":"Shiyu","non-dropping-particle":"","parse-names":false,"suffix":""},{"dropping-particle":"","family":"Mihaylova","given":"Lyudmila S.","non-dropping-particle":"","parse-names":false,"suffix":""}],"container-title":"2018 UKACC 12th International Conference on Control, CONTROL 2018","id":"ITEM-1","issued":{"date-parts":[["2018"]]},"page":"289-294","title":"A Comparative Study of Velocity Obstacle Approaches for Multi-Agent Systems","type":"paper-conference"},"uris":["http://www.mendeley.com/documents/?uuid=72e3b759-89d8-47f2-809e-a82cf158d010","http://www.mendeley.com/documents/?uuid=4d134653-382f-42b6-aab1-26fa09f929b1"]}],"mendeley":{"formattedCitation":"[14]","plainTextFormattedCitation":"[14]","previouslyFormattedCitation":"[14]"},"properties":{"noteIndex":0},"schema":"https://github.com/citation-style-language/schema/raw/master/csl-citation.json"}</w:instrText>
      </w:r>
      <w:r w:rsidR="00925AE4">
        <w:rPr>
          <w:rFonts w:hint="eastAsia"/>
        </w:rPr>
        <w:fldChar w:fldCharType="separate"/>
      </w:r>
      <w:r w:rsidR="00AA769C" w:rsidRPr="00AA769C">
        <w:rPr>
          <w:rFonts w:hint="eastAsia"/>
          <w:noProof/>
        </w:rPr>
        <w:t>[14]</w:t>
      </w:r>
      <w:r w:rsidR="00925AE4">
        <w:rPr>
          <w:rFonts w:hint="eastAsia"/>
        </w:rPr>
        <w:fldChar w:fldCharType="end"/>
      </w:r>
      <w:r w:rsidR="008A3437">
        <w:t xml:space="preserve">, siendo </w:t>
      </w:r>
      <w:r w:rsidR="00DD6C23">
        <w:t xml:space="preserve">ORCA </w:t>
      </w:r>
      <w:r w:rsidR="000A68F9">
        <w:rPr>
          <w:rFonts w:hint="eastAsia"/>
        </w:rPr>
        <w:fldChar w:fldCharType="begin" w:fldLock="1"/>
      </w:r>
      <w:r w:rsidR="00857F52">
        <w:rPr>
          <w:rFonts w:hint="eastAsia"/>
        </w:rPr>
        <w:instrText>ADDIN CSL_CITATION {"citationItems":[{"id":"ITEM-1","itemData":{"DOI":"10.1007/978-3-642-19457-3_1","ISBN":"9783642194566","ISSN":"16107438","abstract":"In this paper, we present a formal approach to reciprocal n-body collision avoidance, where multiple mobile robots need to avoid collisions with each other while moving in a common workspace. In our formulation, each robot acts fully independently, and does not communicate with other robots. Based on the definition of velocity obstacles [5], we derive sufficient conditions for collision-free motion by reducing the problem to solving a low-dimensional linear program. We test our approach on several dense and complex simulation scenarios involving thousands of robots and compute collision-free actions for all of them in only a few milliseconds. To the best of our knowledge, this method is the first that can guarantee local collision-free motion for a large number of robots in a cluttered workspace. © 2011 Springer-Verlag.","author":[{"dropping-particle":"","family":"Berg","given":"Jur","non-dropping-particle":"van den","parse-names":false,"suffix":""},{"dropping-particle":"","family":"Guy","given":"Stephen J.","non-dropping-particle":"","parse-names":false,"suffix":""},{"dropping-particle":"","family":"Lin","given":"Ming","non-dropping-particle":"","parse-names":false,"suffix":""},{"dropping-particle":"","family":"Manocha","given":"Dinesh","non-dropping-particle":"","parse-names":false,"suffix":""}],"container-title":"Springer Tracts in Advanced Robotics","id":"ITEM-1","issue":"STAR","issued":{"date-parts":[["2011"]]},"page":"3-19","title":"Reciprocal n-Body Collision Avoidance","type":"chapter","volume":"70"},"uris":["http://www.mendeley.com/documents/?uuid=92039907-e0e1-410b-8af9-8926eccde3ef","http://www.mendeley.com/documents/?uuid=e5376cd2-142a-4706-82fd-acb5436df83b"]}],"mendeley":{"formattedCitation":"[15]","plainTextFormattedCitation":"[15]","previouslyFormattedCitation":"[15]"},"properties":{"noteIndex":0},"schema":"https://github.com/citation-style-language/schema/raw/master/csl-citation.json"}</w:instrText>
      </w:r>
      <w:r w:rsidR="000A68F9">
        <w:rPr>
          <w:rFonts w:hint="eastAsia"/>
        </w:rPr>
        <w:fldChar w:fldCharType="separate"/>
      </w:r>
      <w:r w:rsidR="00AA769C" w:rsidRPr="00AA769C">
        <w:rPr>
          <w:rFonts w:hint="eastAsia"/>
          <w:noProof/>
        </w:rPr>
        <w:t>[15]</w:t>
      </w:r>
      <w:r w:rsidR="000A68F9">
        <w:rPr>
          <w:rFonts w:hint="eastAsia"/>
        </w:rPr>
        <w:fldChar w:fldCharType="end"/>
      </w:r>
      <w:r w:rsidR="003C1605">
        <w:t xml:space="preserve"> </w:t>
      </w:r>
      <w:r w:rsidR="00DD6C23">
        <w:t xml:space="preserve">la más popular. </w:t>
      </w:r>
      <w:r w:rsidR="001F3BB1">
        <w:t>De hecho</w:t>
      </w:r>
      <w:r w:rsidR="001925DB">
        <w:t xml:space="preserve">, recientemente ORCA ha sido </w:t>
      </w:r>
      <w:r w:rsidR="00D85ECF">
        <w:t xml:space="preserve">propuesto </w:t>
      </w:r>
      <w:r w:rsidR="001F3BB1">
        <w:t xml:space="preserve">como </w:t>
      </w:r>
      <w:r w:rsidR="00D85ECF">
        <w:t xml:space="preserve">técnica para CDR </w:t>
      </w:r>
      <w:r w:rsidR="001F3BB1">
        <w:t xml:space="preserve">en </w:t>
      </w:r>
      <w:r w:rsidR="001012CE">
        <w:t>aviación civil</w:t>
      </w:r>
      <w:r w:rsidR="00211CBF">
        <w:t xml:space="preserve"> </w:t>
      </w:r>
      <w:r w:rsidR="00211CBF">
        <w:rPr>
          <w:rFonts w:hint="eastAsia"/>
        </w:rPr>
        <w:fldChar w:fldCharType="begin" w:fldLock="1"/>
      </w:r>
      <w:r w:rsidR="00857F52">
        <w:rPr>
          <w:rFonts w:hint="eastAsia"/>
        </w:rPr>
        <w:instrText>ADDIN CSL_CITATION {"citationItems":[{"id":"ITEM-1","itemData":{"DOI":"10.1109/ITAIC.2019.8785582","ISBN":"9781538681787","abstract":"Airborne conflict detection and resolution system, as a significant strategy in the next generation of air traffic transportation system, is of extraordinary meaning in research. Resolving the potential conflict in advance can help reduce pilot's pressure so that the pilot can pay more attention to the more dangerous emergency. In this paper, the state transition process of airborne conflict detection and resolution task is constructed and analyzed. Then, the ORCA algorithm is applied to realize the airborne conflict resolution and conflict-free trajectory planning for civil aviation aircraft over a certain time horizon. A number of simulations corresponding to the air traffic scenarios are conducted to verify the validity and feasibility of the proposed approach.","author":[{"dropping-particle":"","family":"Niu","given":"Haotian","non-dropping-particle":"","parse-names":false,"suffix":""},{"dropping-particle":"","family":"Ma","given":"Cunbao","non-dropping-particle":"","parse-names":false,"suffix":""},{"dropping-particle":"","family":"Han","given":"Pei","non-dropping-particle":"","parse-names":false,"suffix":""},{"dropping-particle":"","family":"Lv","given":"Jiwu","non-dropping-particle":"","parse-names":false,"suffix":""}],"container-title":"Proceedings of 2019 IEEE 8th Joint International Information Technology and Artificial Intelligence Conference, ITAIC 2019","id":"ITEM-1","issued":{"date-parts":[["2019"]]},"page":"686-690","title":"An airborne approach for conflict detection and resolution applied to civil aviation aircraft based on ORCA","type":"paper-conference"},"uris":["http://www.mendeley.com/documents/?uuid=12df9954-a6ab-4701-9480-f6cb4caa0b44","http://www.mendeley.com/documents/?uuid=bc10c5a9-dfbb-4659-90b1-cfc07496d0e3"]}],"mendeley":{"formattedCitation":"[16]","plainTextFormattedCitation":"[16]","previouslyFormattedCitation":"[16]"},"properties":{"noteIndex":0},"schema":"https://github.com/citation-style-language/schema/raw/master/csl-citation.json"}</w:instrText>
      </w:r>
      <w:r w:rsidR="00211CBF">
        <w:rPr>
          <w:rFonts w:hint="eastAsia"/>
        </w:rPr>
        <w:fldChar w:fldCharType="separate"/>
      </w:r>
      <w:r w:rsidR="00AA769C" w:rsidRPr="00AA769C">
        <w:rPr>
          <w:rFonts w:hint="eastAsia"/>
          <w:noProof/>
        </w:rPr>
        <w:t>[16]</w:t>
      </w:r>
      <w:r w:rsidR="00211CBF">
        <w:rPr>
          <w:rFonts w:hint="eastAsia"/>
        </w:rPr>
        <w:fldChar w:fldCharType="end"/>
      </w:r>
      <w:r w:rsidR="001012CE">
        <w:t xml:space="preserve">. </w:t>
      </w:r>
    </w:p>
    <w:p w14:paraId="447C237E" w14:textId="1265D5FB" w:rsidR="00391916" w:rsidRDefault="001E6191" w:rsidP="00B94466">
      <w:pPr>
        <w:pStyle w:val="Standard"/>
        <w:rPr>
          <w:rFonts w:hint="eastAsia"/>
        </w:rPr>
      </w:pPr>
      <w:r>
        <w:t xml:space="preserve">Otras técnicas de evitación de colisiones </w:t>
      </w:r>
      <w:r w:rsidR="00471757">
        <w:t xml:space="preserve">muy </w:t>
      </w:r>
      <w:r>
        <w:t>populares en este escenario son l</w:t>
      </w:r>
      <w:r w:rsidR="00E87260">
        <w:t>as basadas en fuerzas</w:t>
      </w:r>
      <w:r w:rsidR="00871CF5">
        <w:t xml:space="preserve">. Es el caso de </w:t>
      </w:r>
      <w:r w:rsidR="00F3159D">
        <w:t xml:space="preserve">los </w:t>
      </w:r>
      <w:r w:rsidR="00992D48">
        <w:t>campos potenciales artificiales (“</w:t>
      </w:r>
      <w:r w:rsidR="009A60FB">
        <w:t>A</w:t>
      </w:r>
      <w:r w:rsidR="00992D48">
        <w:rPr>
          <w:rFonts w:hint="eastAsia"/>
        </w:rPr>
        <w:t xml:space="preserve">rtificial </w:t>
      </w:r>
      <w:r w:rsidR="009A60FB">
        <w:t>P</w:t>
      </w:r>
      <w:r w:rsidR="00992D48">
        <w:rPr>
          <w:rFonts w:hint="eastAsia"/>
        </w:rPr>
        <w:t xml:space="preserve">otential </w:t>
      </w:r>
      <w:r w:rsidR="009A60FB">
        <w:t>F</w:t>
      </w:r>
      <w:r w:rsidR="00992D48">
        <w:rPr>
          <w:rFonts w:hint="eastAsia"/>
        </w:rPr>
        <w:t>ield</w:t>
      </w:r>
      <w:r w:rsidR="00992D48">
        <w:t>”</w:t>
      </w:r>
      <w:r w:rsidR="00634FB6">
        <w:t>, APF</w:t>
      </w:r>
      <w:r w:rsidR="00992D48">
        <w:t>)</w:t>
      </w:r>
      <w:r w:rsidR="00956162">
        <w:t xml:space="preserve"> </w:t>
      </w:r>
      <w:r w:rsidR="00D968DB">
        <w:rPr>
          <w:rFonts w:hint="eastAsia"/>
        </w:rPr>
        <w:fldChar w:fldCharType="begin" w:fldLock="1"/>
      </w:r>
      <w:r w:rsidR="00857F52">
        <w:rPr>
          <w:rFonts w:hint="eastAsia"/>
        </w:rPr>
        <w:instrText>ADDIN CSL_CITATION {"citationItems":[{"id":"ITEM-1","itemData":{"DOI":"10.1109/ACCESS.2017.2746752","ISSN":"21693536","abstract":"Unmanned aerial vehicle (UAV) systems are one of the most rapidly developing, highest level and most practical applied unmanned aerial systems. Collision avoidance and trajectory planning are the core areas of any UAV system. However, there are theoretical and practical problems associated with the existing methods. To manage these problems, this paper presents an optimized artificial potential field (APF) algorithm for multi-UAV operation in 3-D dynamic space. The classic APF algorithm is restricted to single UAV trajectory planning and usually fails to guarantee the avoidance of collisions. To overcome this challenge, a method is proposed with a distance factor and jump strategy to solve common problems, such as unreachable targets, and ensure that the UAV will not collide with any obstacles. The method considers the UAV companions as dynamic obstacles to realize collaborative trajectory planning. Furthermore, the jitter problem is solved using the dynamic step adjustment method. Several resolution scenarios are illustrated. The method has been validated in quantitative test simulation models and satisfactory results were obtained in a simulated urban environment.","author":[{"dropping-particle":"","family":"Sun","given":"Jiayi","non-dropping-particle":"","parse-names":false,"suffix":""},{"dropping-particle":"","family":"Tang","given":"Jun","non-dropping-particle":"","parse-names":false,"suffix":""},{"dropping-particle":"","family":"Lao","given":"Songyang","non-dropping-particle":"","parse-names":false,"suffix":""}],"container-title":"IEEE Access","id":"ITEM-1","issued":{"date-parts":[["2017","8","30"]]},"page":"18382-18390","publisher":"Institute of Electrical and Electronics Engineers Inc.","title":"Collision Avoidance for Cooperative UAVs with Optimized Artificial Potential Field Algorithm","type":"article-journal","volume":"5"},"uris":["http://www.mendeley.com/documents/?uuid=3a47644f-10d5-3cbc-a72d-cb7b945fb0b1"]}],"mendeley":{"formattedCitation":"[17]","plainTextFormattedCitation":"[17]","previouslyFormattedCitation":"[17]"},"properties":{"noteIndex":0},"schema":"https://github.com/citation-style-language/schema/raw/master/csl-citation.json"}</w:instrText>
      </w:r>
      <w:r w:rsidR="00D968DB">
        <w:rPr>
          <w:rFonts w:hint="eastAsia"/>
        </w:rPr>
        <w:fldChar w:fldCharType="separate"/>
      </w:r>
      <w:r w:rsidR="00AA769C" w:rsidRPr="00AA769C">
        <w:rPr>
          <w:rFonts w:hint="eastAsia"/>
          <w:noProof/>
        </w:rPr>
        <w:t>[17]</w:t>
      </w:r>
      <w:r w:rsidR="00D968DB">
        <w:rPr>
          <w:rFonts w:hint="eastAsia"/>
        </w:rPr>
        <w:fldChar w:fldCharType="end"/>
      </w:r>
      <w:r w:rsidR="00F3159D">
        <w:t xml:space="preserve">, donde el destino </w:t>
      </w:r>
      <w:r w:rsidR="000945F3">
        <w:t xml:space="preserve">del UAV ejerce una fuerza de </w:t>
      </w:r>
      <w:r w:rsidR="009819D1">
        <w:t>atracción</w:t>
      </w:r>
      <w:r w:rsidR="009819D1">
        <w:rPr>
          <w:rFonts w:hint="eastAsia"/>
        </w:rPr>
        <w:t>,</w:t>
      </w:r>
      <w:r w:rsidR="000945F3">
        <w:t xml:space="preserve"> pero otros UAV en su </w:t>
      </w:r>
      <w:r w:rsidR="009819D1">
        <w:t xml:space="preserve">trayectoria hacia dicho destino </w:t>
      </w:r>
      <w:r w:rsidR="000945F3">
        <w:t>ejercen fuerzas de repulsión.</w:t>
      </w:r>
    </w:p>
    <w:p w14:paraId="2C431C79" w14:textId="0FA7A8F4" w:rsidR="00447193" w:rsidRDefault="00675BE2">
      <w:pPr>
        <w:pStyle w:val="Standard"/>
        <w:rPr>
          <w:rFonts w:hint="eastAsia"/>
        </w:rPr>
      </w:pPr>
      <w:r>
        <w:t xml:space="preserve">También </w:t>
      </w:r>
      <w:r w:rsidR="00412F9A">
        <w:t>e</w:t>
      </w:r>
      <w:r w:rsidR="009037DE">
        <w:t>xiste un grupo de técnicas basadas en la teoría de juegos</w:t>
      </w:r>
      <w:r w:rsidR="00412F9A">
        <w:t xml:space="preserve"> </w:t>
      </w:r>
      <w:r w:rsidR="006803C1">
        <w:rPr>
          <w:rFonts w:hint="eastAsia"/>
        </w:rPr>
        <w:fldChar w:fldCharType="begin" w:fldLock="1"/>
      </w:r>
      <w:r w:rsidR="00857F52">
        <w:rPr>
          <w:rFonts w:hint="eastAsia"/>
        </w:rPr>
        <w:instrText>ADDIN CSL_CITATION {"citationItems":[{"id":"ITEM-1","itemData":{"DOI":"10.1109/JIOT.2018.2885147","ISSN":"23274662","abstract":"In this paper, we are concerned with exploring the theoretically and technically research outcomes for the conflict resolution (CR) of multiple unmanned aerial vehicles (UAVs) by using the Internet of Things technologies. We propose a satisficing algorithm to mitigate the CR problem of multiple UAVs. Specifically, we first formulate the CR problem as a game model and design strategies of the game model based on flight characteristics of UAVs. Next, a satisficing game theory is used to mitigate the formulated problem. Furthermore, required time of arrival, which is a new judgment parameter of the strategy utility, is developed to ensure that the whole system can reach a socially acceptable compromise. Simulation results verify the effectiveness and adaptability of the proposed algorithm under complex environments.","author":[{"dropping-particle":"","family":"Li","given":"Yumeng","non-dropping-particle":"","parse-names":false,"suffix":""},{"dropping-particle":"","family":"Du","given":"Wenbo","non-dropping-particle":"","parse-names":false,"suffix":""},{"dropping-particle":"","family":"Yang","given":"Peng","non-dropping-particle":"","parse-names":false,"suffix":""},{"dropping-particle":"","family":"Wu","given":"Tianhang","non-dropping-particle":"","parse-names":false,"suffix":""},{"dropping-particle":"","family":"Zhang","given":"Jun","non-dropping-particle":"","parse-names":false,"suffix":""},{"dropping-particle":"","family":"Wu","given":"Dapeng","non-dropping-particle":"","parse-names":false,"suffix":""},{"dropping-particle":"","family":"Perc","given":"Matjaz","non-dropping-particle":"","parse-names":false,"suffix":""}],"container-title":"IEEE Internet of Things Journal","id":"ITEM-1","issue":"2","issued":{"date-parts":[["2019"]]},"page":"1866-1878","title":"A satisficing conflict resolution approach for multiple UAVs","type":"article-journal","volume":"6"},"uris":["http://www.mendeley.com/documents/?uuid=f87edd5b-5670-4e8a-bfba-1bf44445dd71","http://www.mendeley.com/documents/?uuid=0091fb7b-f28e-429d-83a0-9be32cb93b36"]}],"mendeley":{"formattedCitation":"[18]","plainTextFormattedCitation":"[18]","previouslyFormattedCitation":"[18]"},"properties":{"noteIndex":0},"schema":"https://github.com/citation-style-language/schema/raw/master/csl-citation.json"}</w:instrText>
      </w:r>
      <w:r w:rsidR="006803C1">
        <w:rPr>
          <w:rFonts w:hint="eastAsia"/>
        </w:rPr>
        <w:fldChar w:fldCharType="separate"/>
      </w:r>
      <w:r w:rsidR="00AA769C" w:rsidRPr="00AA769C">
        <w:rPr>
          <w:rFonts w:hint="eastAsia"/>
          <w:noProof/>
        </w:rPr>
        <w:t>[18]</w:t>
      </w:r>
      <w:r w:rsidR="006803C1">
        <w:rPr>
          <w:rFonts w:hint="eastAsia"/>
        </w:rPr>
        <w:fldChar w:fldCharType="end"/>
      </w:r>
      <w:r w:rsidR="00412F9A">
        <w:t xml:space="preserve">. </w:t>
      </w:r>
      <w:r w:rsidR="00E9530C">
        <w:t xml:space="preserve">Otras técnicas, como </w:t>
      </w:r>
      <w:r w:rsidR="00DD65E7">
        <w:t xml:space="preserve">la optimización </w:t>
      </w:r>
      <w:r w:rsidR="00DB1669">
        <w:t>por</w:t>
      </w:r>
      <w:r w:rsidR="00DD65E7">
        <w:t xml:space="preserve"> enjambre de partículas (</w:t>
      </w:r>
      <w:r w:rsidR="006803C1">
        <w:t>“</w:t>
      </w:r>
      <w:r w:rsidR="009A60FB">
        <w:t>P</w:t>
      </w:r>
      <w:r w:rsidR="00E9530C">
        <w:rPr>
          <w:rFonts w:hint="eastAsia"/>
        </w:rPr>
        <w:t xml:space="preserve">article </w:t>
      </w:r>
      <w:r w:rsidR="009A60FB">
        <w:t>S</w:t>
      </w:r>
      <w:r w:rsidR="00E9530C">
        <w:rPr>
          <w:rFonts w:hint="eastAsia"/>
        </w:rPr>
        <w:t xml:space="preserve">warm </w:t>
      </w:r>
      <w:r w:rsidR="009A60FB">
        <w:t>O</w:t>
      </w:r>
      <w:r w:rsidR="00E9530C">
        <w:rPr>
          <w:rFonts w:hint="eastAsia"/>
        </w:rPr>
        <w:t>ptimization</w:t>
      </w:r>
      <w:r w:rsidR="006803C1">
        <w:t>”</w:t>
      </w:r>
      <w:r w:rsidR="00DD65E7">
        <w:t xml:space="preserve">, </w:t>
      </w:r>
      <w:r w:rsidR="00634FB6">
        <w:t>PSO)</w:t>
      </w:r>
      <w:r w:rsidR="00232747">
        <w:t xml:space="preserve"> </w:t>
      </w:r>
      <w:r w:rsidR="001702AB">
        <w:rPr>
          <w:rFonts w:hint="eastAsia"/>
        </w:rPr>
        <w:fldChar w:fldCharType="begin" w:fldLock="1"/>
      </w:r>
      <w:r w:rsidR="00857F52">
        <w:rPr>
          <w:rFonts w:hint="eastAsia"/>
        </w:rPr>
        <w:instrText>ADDIN CSL_CITATION {"citationItems":[{"id":"ITEM-1","itemData":{"DOI":"10.1109/ICUAS.2013.6564702","ISBN":"9781479908172","abstract":"This paper presents a new system which automatically identifies conflicts between multiple UAVs (Unmanned Aerial Vehicles) and proposes the most effective solution considering the available computation time. The system detects conflicts using an algorithm based on axis-aligned minimum bounding box and resolves them cooperatively using a collision-free trajectory planning algorithm based on a simple one-at-a-time strategy to quickly compute a feasible but non-optimal initial solution and a stochastic optimization technique named Particle Swarm Optimization (PSO) to improve the initial solution. PSO modifies the 4D trajectories of the UAVs with an overall minimum cost. Determining optimal trajectories with short time intervals during the execution of the mission is not feasible, hence an anytime approach using PSO is applied. This approach yields trajectories whose quality improves when available computation time increases. Thus, the method could be applied in realtime depending on the available computation time. The method has been validated with simulations in scenarios with multiple UAVs in a common workspace. © 2013 IEEE.","author":[{"dropping-particle":"","family":"Alejo","given":"D.","non-dropping-particle":"","parse-names":false,"suffix":""},{"dropping-particle":"","family":"Cobano","given":"J. A.","non-dropping-particle":"","parse-names":false,"suffix":""},{"dropping-particle":"","family":"Heredia","given":"G.","non-dropping-particle":"","parse-names":false,"suffix":""},{"dropping-particle":"","family":"Ollero","given":"A.","non-dropping-particle":"","parse-names":false,"suffix":""}],"container-title":"2013 International Conference on Unmanned Aircraft Systems, ICUAS 2013 - Conference Proceedings","id":"ITEM-1","issued":{"date-parts":[["2013"]]},"page":"298-307","title":"Particle Swarm Optimization for collision-free 4D trajectory planning in Unmanned Aerial Vehicles","type":"paper-conference"},"uris":["http://www.mendeley.com/documents/?uuid=789c69bd-8373-4919-a396-86e38129cceb","http://www.mendeley.com/documents/?uuid=d9de692d-ad27-473d-a355-cf3c3a56b566"]}],"mendeley":{"formattedCitation":"[19]","plainTextFormattedCitation":"[19]","previouslyFormattedCitation":"[19]"},"properties":{"noteIndex":0},"schema":"https://github.com/citation-style-language/schema/raw/master/csl-citation.json"}</w:instrText>
      </w:r>
      <w:r w:rsidR="001702AB">
        <w:rPr>
          <w:rFonts w:hint="eastAsia"/>
        </w:rPr>
        <w:fldChar w:fldCharType="separate"/>
      </w:r>
      <w:r w:rsidR="00AA769C" w:rsidRPr="00AA769C">
        <w:rPr>
          <w:rFonts w:hint="eastAsia"/>
          <w:noProof/>
        </w:rPr>
        <w:t>[19]</w:t>
      </w:r>
      <w:r w:rsidR="001702AB">
        <w:rPr>
          <w:rFonts w:hint="eastAsia"/>
        </w:rPr>
        <w:fldChar w:fldCharType="end"/>
      </w:r>
      <w:r w:rsidR="00634FB6">
        <w:t xml:space="preserve"> </w:t>
      </w:r>
      <w:r w:rsidR="006F5ECC">
        <w:t xml:space="preserve">o las basadas en colonias de hormigas </w:t>
      </w:r>
      <w:r>
        <w:t>(“</w:t>
      </w:r>
      <w:r w:rsidR="009A60FB">
        <w:t>A</w:t>
      </w:r>
      <w:r>
        <w:t xml:space="preserve">nt </w:t>
      </w:r>
      <w:r w:rsidR="009A60FB">
        <w:t>C</w:t>
      </w:r>
      <w:r>
        <w:t xml:space="preserve">olony </w:t>
      </w:r>
      <w:r w:rsidR="009A60FB">
        <w:t>O</w:t>
      </w:r>
      <w:r>
        <w:rPr>
          <w:rFonts w:hint="eastAsia"/>
        </w:rPr>
        <w:t>ptimization</w:t>
      </w:r>
      <w:r>
        <w:t xml:space="preserve">”, ACO) </w:t>
      </w:r>
      <w:r w:rsidR="00083935">
        <w:rPr>
          <w:rFonts w:hint="eastAsia"/>
        </w:rPr>
        <w:fldChar w:fldCharType="begin" w:fldLock="1"/>
      </w:r>
      <w:r w:rsidR="00857F52">
        <w:rPr>
          <w:rFonts w:hint="eastAsia"/>
        </w:rPr>
        <w:instrText>ADDIN CSL_CITATION {"citationItems":[{"id":"ITEM-1","itemData":{"DOI":"10.1109/ACCESS.2019.2962340","ISSN":"21693536","abstract":"Trajectory planning is an important subject in the field of unmanned aerial vehicles (UAVs). However, existing methods do not solve some problems well, such as slow convergence speed and low searching efficiency of related algorithms and collisions between UAVs and the obstacles. Therefore, a method is proposed to solve a trajectory planning problem for multi-UAV in a static environment, which includes three main phases: the initial trajectory generation, the trajectory correction, and the smooth trajectory planning. First, the improved algorithm called MACO which introduces the metropolis criterion into the node screening mechanism of the ant colony optimization (ACO) algorithm is presented to generate the initial trajectory that can effectively avoid falling into the local optimal solution and stagnation. Then, considering size constraint of UAVs, this paper gives three trajectory correction schemes to solve the collision avoidance problem and further to optimize the initial trajectory. Last, the discontinuity originated from the sharp turn which occurred in the trajectory planning is solved by the inscribed circle (IC) smooth method, and the produced trajectory has shown better performance in reducing fuel consumption and improving the trajectory safety. Experimental results demonstrate that the proposed method has the high feasibility and effectiveness from aspects of the optimal solution, the collision avoidance, and the smooth trajectory in the trajectory planning problem for UAVs.","author":[{"dropping-particle":"","family":"Li","given":"Bo","non-dropping-particle":"","parse-names":false,"suffix":""},{"dropping-particle":"","family":"Qi","given":"Xiaogang","non-dropping-particle":"","parse-names":false,"suffix":""},{"dropping-particle":"","family":"Yu","given":"Baoguo","non-dropping-particle":"","parse-names":false,"suffix":""},{"dropping-particle":"","family":"Liu","given":"Lifang","non-dropping-particle":"","parse-names":false,"suffix":""}],"container-title":"IEEE Access","id":"ITEM-1","issued":{"date-parts":[["2020"]]},"page":"2995-3006","title":"Trajectory Planning for UAV Based on Improved ACO Algorithm","type":"article-journal","volume":"8"},"uris":["http://www.mendeley.com/documents/?uuid=b3f9c9b4-a6a0-4141-b274-4892cf8fa827","http://www.mendeley.com/documents/?uuid=45fb2e98-81bd-4d45-88dd-e9dff55bece1"]}],"mendeley":{"formattedCitation":"[20]","plainTextFormattedCitation":"[20]","previouslyFormattedCitation":"[20]"},"properties":{"noteIndex":0},"schema":"https://github.com/citation-style-language/schema/raw/master/csl-citation.json"}</w:instrText>
      </w:r>
      <w:r w:rsidR="00083935">
        <w:rPr>
          <w:rFonts w:hint="eastAsia"/>
        </w:rPr>
        <w:fldChar w:fldCharType="separate"/>
      </w:r>
      <w:r w:rsidR="00AA769C" w:rsidRPr="00AA769C">
        <w:rPr>
          <w:rFonts w:hint="eastAsia"/>
          <w:noProof/>
        </w:rPr>
        <w:t>[20]</w:t>
      </w:r>
      <w:r w:rsidR="00083935">
        <w:rPr>
          <w:rFonts w:hint="eastAsia"/>
        </w:rPr>
        <w:fldChar w:fldCharType="end"/>
      </w:r>
      <w:r w:rsidR="00956162">
        <w:t xml:space="preserve"> </w:t>
      </w:r>
      <w:r w:rsidR="00E9530C">
        <w:t>estaría</w:t>
      </w:r>
      <w:r>
        <w:t>n</w:t>
      </w:r>
      <w:r w:rsidR="00E9530C">
        <w:t xml:space="preserve"> dentro de lo que se conoce como métodos </w:t>
      </w:r>
      <w:r w:rsidR="00440AA1">
        <w:t>basados en la inteligencia de</w:t>
      </w:r>
      <w:r>
        <w:t>l</w:t>
      </w:r>
      <w:r w:rsidR="00440AA1">
        <w:t xml:space="preserve"> enjambre (</w:t>
      </w:r>
      <w:r w:rsidR="008330D8">
        <w:t>“</w:t>
      </w:r>
      <w:r w:rsidR="00440AA1">
        <w:t>swarm intelligence</w:t>
      </w:r>
      <w:r w:rsidR="008330D8">
        <w:t>”)</w:t>
      </w:r>
      <w:r w:rsidR="00E9530C">
        <w:t xml:space="preserve">. </w:t>
      </w:r>
      <w:r>
        <w:t>Finalmente, l</w:t>
      </w:r>
      <w:r w:rsidR="000B742D">
        <w:t xml:space="preserve">os algoritmos </w:t>
      </w:r>
      <w:r w:rsidR="00016174">
        <w:t xml:space="preserve">de tipo </w:t>
      </w:r>
      <w:r w:rsidR="000B742D">
        <w:t>evolutivo</w:t>
      </w:r>
      <w:r w:rsidR="00075A07">
        <w:t>, como los genéticos</w:t>
      </w:r>
      <w:r w:rsidR="00016174">
        <w:t>,</w:t>
      </w:r>
      <w:r w:rsidR="00075A07">
        <w:t xml:space="preserve"> también han sido </w:t>
      </w:r>
      <w:r>
        <w:t xml:space="preserve">empleados </w:t>
      </w:r>
      <w:r w:rsidR="00075A07">
        <w:t>para dar solución a este problema.</w:t>
      </w:r>
    </w:p>
    <w:p w14:paraId="2A9D9253" w14:textId="670F5D86" w:rsidR="00F839F3" w:rsidRPr="00F839F3" w:rsidRDefault="00E41096" w:rsidP="00BA46FE">
      <w:pPr>
        <w:pStyle w:val="Captulo-Nivel2"/>
        <w:rPr>
          <w:rFonts w:hint="eastAsia"/>
        </w:rPr>
      </w:pPr>
      <w:bookmarkStart w:id="77" w:name="_Toc42084041"/>
      <w:r>
        <w:t xml:space="preserve">Algunas </w:t>
      </w:r>
      <w:r w:rsidR="00DD16AC">
        <w:t>t</w:t>
      </w:r>
      <w:r w:rsidR="006F6D6A">
        <w:t>écnicas</w:t>
      </w:r>
      <w:r>
        <w:t xml:space="preserve"> propuestas</w:t>
      </w:r>
      <w:bookmarkEnd w:id="77"/>
    </w:p>
    <w:p w14:paraId="1AA41FBF" w14:textId="1381995B" w:rsidR="004B59FF" w:rsidRPr="005111AE" w:rsidRDefault="00FA408C" w:rsidP="005A3B37">
      <w:pPr>
        <w:pStyle w:val="Captulo-Nivel3"/>
        <w:rPr>
          <w:rFonts w:hint="eastAsia"/>
          <w:lang w:val="en-US"/>
        </w:rPr>
      </w:pPr>
      <w:bookmarkStart w:id="78" w:name="_Toc42084042"/>
      <w:r>
        <w:rPr>
          <w:lang w:val="en-US"/>
        </w:rPr>
        <w:t>Artificial Potencial Fie</w:t>
      </w:r>
      <w:r w:rsidR="00F22F1C">
        <w:rPr>
          <w:lang w:val="en-US"/>
        </w:rPr>
        <w:t>ld</w:t>
      </w:r>
      <w:r>
        <w:rPr>
          <w:lang w:val="en-US"/>
        </w:rPr>
        <w:t xml:space="preserve"> (APF)</w:t>
      </w:r>
      <w:bookmarkEnd w:id="78"/>
    </w:p>
    <w:p w14:paraId="54244CA6" w14:textId="5FFB9C5D" w:rsidR="005111AE" w:rsidRDefault="00AF1ABD" w:rsidP="005111AE">
      <w:pPr>
        <w:pStyle w:val="Standard"/>
        <w:spacing w:after="240"/>
        <w:rPr>
          <w:rFonts w:hint="eastAsia"/>
        </w:rPr>
      </w:pPr>
      <w:bookmarkStart w:id="79" w:name="_Hlk40547718"/>
      <w:r>
        <w:t xml:space="preserve">Existen métodos basados en la fuerza, donde se modelan </w:t>
      </w:r>
      <w:r w:rsidR="00FE56FC">
        <w:t xml:space="preserve">grupos de agentes virtuales como </w:t>
      </w:r>
      <w:r w:rsidR="003C0F76">
        <w:t xml:space="preserve">un </w:t>
      </w:r>
      <w:commentRangeStart w:id="80"/>
      <w:r w:rsidR="00FE56FC">
        <w:t xml:space="preserve">sistema de </w:t>
      </w:r>
      <w:commentRangeEnd w:id="80"/>
      <w:r w:rsidR="00AA27AB">
        <w:rPr>
          <w:rStyle w:val="Refdecomentario"/>
          <w:rFonts w:cs="Mangal"/>
        </w:rPr>
        <w:commentReference w:id="80"/>
      </w:r>
      <w:r w:rsidR="00FE56FC">
        <w:t>partículas</w:t>
      </w:r>
      <w:r w:rsidR="00642007">
        <w:t>. Cada partícula ejerce una fuerza sobre las partículas más cercana</w:t>
      </w:r>
      <w:r w:rsidR="002D010C">
        <w:t xml:space="preserve">s, </w:t>
      </w:r>
      <w:r w:rsidR="00697945">
        <w:t xml:space="preserve">donde se emplean las leyes de la física para determinar </w:t>
      </w:r>
      <w:r w:rsidR="00AF5741">
        <w:t>su movimiento</w:t>
      </w:r>
      <w:r w:rsidR="00697945">
        <w:t>.</w:t>
      </w:r>
    </w:p>
    <w:p w14:paraId="5FC1CBC4" w14:textId="77777777" w:rsidR="005111AE" w:rsidRDefault="005111AE" w:rsidP="005111AE">
      <w:pPr>
        <w:pStyle w:val="Standard"/>
        <w:rPr>
          <w:rFonts w:hint="eastAsia"/>
        </w:rPr>
      </w:pPr>
      <w:r>
        <w:t>En la Figura 5, se muestra un esquema del algoritmo APF, en el que se observa como un robot o “partícula” se mueve frente a unos obstáculos, en función de distintas fuerzas hacia su objetivo.</w:t>
      </w:r>
    </w:p>
    <w:p w14:paraId="4E717EBA" w14:textId="77777777" w:rsidR="00647926" w:rsidRDefault="00647926" w:rsidP="005111AE">
      <w:pPr>
        <w:pStyle w:val="Standard"/>
        <w:jc w:val="center"/>
        <w:rPr>
          <w:rFonts w:hint="eastAsia"/>
          <w:noProof/>
        </w:rPr>
      </w:pPr>
    </w:p>
    <w:p w14:paraId="0E24AAAC" w14:textId="3AB1B4CA" w:rsidR="005111AE" w:rsidRDefault="00647926" w:rsidP="005111AE">
      <w:pPr>
        <w:pStyle w:val="Standard"/>
        <w:jc w:val="center"/>
        <w:rPr>
          <w:rFonts w:hint="eastAsia"/>
        </w:rPr>
      </w:pPr>
      <w:r>
        <w:rPr>
          <w:noProof/>
        </w:rPr>
        <w:lastRenderedPageBreak/>
        <w:drawing>
          <wp:inline distT="0" distB="0" distL="0" distR="0" wp14:anchorId="3F12BCC9" wp14:editId="2487C5B6">
            <wp:extent cx="4127863" cy="3467100"/>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780" r="4416"/>
                    <a:stretch/>
                  </pic:blipFill>
                  <pic:spPr bwMode="auto">
                    <a:xfrm>
                      <a:off x="0" y="0"/>
                      <a:ext cx="4127863" cy="3467100"/>
                    </a:xfrm>
                    <a:prstGeom prst="rect">
                      <a:avLst/>
                    </a:prstGeom>
                    <a:ln>
                      <a:noFill/>
                    </a:ln>
                    <a:extLst>
                      <a:ext uri="{53640926-AAD7-44D8-BBD7-CCE9431645EC}">
                        <a14:shadowObscured xmlns:a14="http://schemas.microsoft.com/office/drawing/2010/main"/>
                      </a:ext>
                    </a:extLst>
                  </pic:spPr>
                </pic:pic>
              </a:graphicData>
            </a:graphic>
          </wp:inline>
        </w:drawing>
      </w:r>
    </w:p>
    <w:p w14:paraId="4628B022" w14:textId="53591997" w:rsidR="00432948" w:rsidRDefault="005111AE" w:rsidP="008E61FF">
      <w:pPr>
        <w:pStyle w:val="Figura-epgrafe"/>
        <w:rPr>
          <w:rFonts w:hint="eastAsia"/>
        </w:rPr>
      </w:pPr>
      <w:bookmarkStart w:id="81" w:name="_Toc42083860"/>
      <w:commentRangeStart w:id="82"/>
      <w:r>
        <w:t>Esquema de APF</w:t>
      </w:r>
      <w:commentRangeEnd w:id="82"/>
      <w:r>
        <w:rPr>
          <w:rStyle w:val="Refdecomentario"/>
          <w:rFonts w:cs="Mangal"/>
          <w:i w:val="0"/>
          <w:iCs w:val="0"/>
        </w:rPr>
        <w:commentReference w:id="82"/>
      </w:r>
      <w:bookmarkEnd w:id="81"/>
    </w:p>
    <w:p w14:paraId="117E5AC4" w14:textId="74DF23C7" w:rsidR="00432948" w:rsidRDefault="00432948" w:rsidP="008E61FF">
      <w:pPr>
        <w:pStyle w:val="Standard"/>
        <w:rPr>
          <w:rFonts w:hint="eastAsia"/>
        </w:rPr>
      </w:pPr>
      <w:r>
        <w:t xml:space="preserve">Estos métodos se engloban dentro de los conocidos como métodos potenciales, </w:t>
      </w:r>
      <w:r w:rsidR="00B12320">
        <w:t xml:space="preserve">destinados a la planificación de trayectorias. </w:t>
      </w:r>
      <w:r w:rsidR="00D91EF0">
        <w:t>En la literatura pueden encontrarse multitud de propuestas</w:t>
      </w:r>
      <w:r w:rsidR="001C4E98">
        <w:t xml:space="preserve"> como la presentada en </w:t>
      </w:r>
      <w:r w:rsidR="001C4E98">
        <w:rPr>
          <w:rFonts w:hint="eastAsia"/>
        </w:rPr>
        <w:fldChar w:fldCharType="begin" w:fldLock="1"/>
      </w:r>
      <w:r w:rsidR="00857F52">
        <w:rPr>
          <w:rFonts w:hint="eastAsia"/>
        </w:rPr>
        <w:instrText>ADDIN CSL_CITATION {"citationItems":[{"id":"ITEM-1","itemData":{"DOI":"10.1109/ACCESS.2017.2746752","ISSN":"21693536","abstract":"Unmanned aerial vehicle (UAV) systems are one of the most rapidly developing, highest level and most practical applied unmanned aerial systems. Collision avoidance and trajectory planning are the core areas of any UAV system. However, there are theoretical and practical problems associated with the existing methods. To manage these problems, this paper presents an optimized artificial potential field (APF) algorithm for multi-UAV operation in 3-D dynamic space. The classic APF algorithm is restricted to single UAV trajectory planning and usually fails to guarantee the avoidance of collisions. To overcome this challenge, a method is proposed with a distance factor and jump strategy to solve common problems, such as unreachable targets, and ensure that the UAV will not collide with any obstacles. The method considers the UAV companions as dynamic obstacles to realize collaborative trajectory planning. Furthermore, the jitter problem is solved using the dynamic step adjustment method. Several resolution scenarios are illustrated. The method has been validated in quantitative test simulation models and satisfactory results were obtained in a simulated urban environment.","author":[{"dropping-particle":"","family":"Sun","given":"Jiayi","non-dropping-particle":"","parse-names":false,"suffix":""},{"dropping-particle":"","family":"Tang","given":"Jun","non-dropping-particle":"","parse-names":false,"suffix":""},{"dropping-particle":"","family":"Lao","given":"Songyang","non-dropping-particle":"","parse-names":false,"suffix":""}],"container-title":"IEEE Access","id":"ITEM-1","issued":{"date-parts":[["2017","8","30"]]},"page":"18382-18390","publisher":"Institute of Electrical and Electronics Engineers Inc.","title":"Collision Avoidance for Cooperative UAVs with Optimized Artificial Potential Field Algorithm","type":"article-journal","volume":"5"},"uris":["http://www.mendeley.com/documents/?uuid=3a47644f-10d5-3cbc-a72d-cb7b945fb0b1"]}],"mendeley":{"formattedCitation":"[17]","plainTextFormattedCitation":"[17]","previouslyFormattedCitation":"[17]"},"properties":{"noteIndex":0},"schema":"https://github.com/citation-style-language/schema/raw/master/csl-citation.json"}</w:instrText>
      </w:r>
      <w:r w:rsidR="001C4E98">
        <w:rPr>
          <w:rFonts w:hint="eastAsia"/>
        </w:rPr>
        <w:fldChar w:fldCharType="separate"/>
      </w:r>
      <w:r w:rsidR="00AA769C" w:rsidRPr="00AA769C">
        <w:rPr>
          <w:rFonts w:hint="eastAsia"/>
          <w:noProof/>
        </w:rPr>
        <w:t>[17]</w:t>
      </w:r>
      <w:r w:rsidR="001C4E98">
        <w:rPr>
          <w:rFonts w:hint="eastAsia"/>
        </w:rPr>
        <w:fldChar w:fldCharType="end"/>
      </w:r>
      <w:r w:rsidR="001C4E98">
        <w:t xml:space="preserve">, un algoritmo APF optimizado (de sus siglas en inglés, </w:t>
      </w:r>
      <w:r w:rsidR="0014569E">
        <w:t>“</w:t>
      </w:r>
      <w:r w:rsidR="001C4E98" w:rsidRPr="003E4F2E">
        <w:rPr>
          <w:i/>
          <w:iCs/>
        </w:rPr>
        <w:t>Artificial</w:t>
      </w:r>
      <w:r w:rsidR="00146CBD" w:rsidRPr="003E4F2E">
        <w:rPr>
          <w:i/>
          <w:iCs/>
        </w:rPr>
        <w:t xml:space="preserve"> Potential</w:t>
      </w:r>
      <w:r w:rsidR="001C4E98" w:rsidRPr="003E4F2E">
        <w:rPr>
          <w:i/>
          <w:iCs/>
        </w:rPr>
        <w:t xml:space="preserve"> Field</w:t>
      </w:r>
      <w:r w:rsidR="0014569E">
        <w:t>”</w:t>
      </w:r>
      <w:r w:rsidR="001C4E98">
        <w:t>).</w:t>
      </w:r>
    </w:p>
    <w:p w14:paraId="444404C3" w14:textId="67D49824" w:rsidR="00A11FEE" w:rsidRDefault="00A11FEE" w:rsidP="008E61FF">
      <w:pPr>
        <w:pStyle w:val="Standard"/>
        <w:rPr>
          <w:rFonts w:hint="eastAsia"/>
        </w:rPr>
      </w:pPr>
      <w:bookmarkStart w:id="83" w:name="_Hlk40547745"/>
      <w:bookmarkEnd w:id="79"/>
      <w:r>
        <w:t>Estos métodos se basan en la idea que Khatib introdujo en 1986, donde el agente se mueve atraído en un campo de fuerzas hacia su objetivo final y el resto de los age</w:t>
      </w:r>
      <w:r>
        <w:rPr>
          <w:rFonts w:hint="eastAsia"/>
        </w:rPr>
        <w:t>ntes</w:t>
      </w:r>
      <w:r>
        <w:t xml:space="preserve"> se comportan como obstáculos con fuerzas repulsivas </w:t>
      </w:r>
      <w:r w:rsidR="003C0F76">
        <w:rPr>
          <w:rFonts w:hint="eastAsia"/>
        </w:rPr>
        <w:fldChar w:fldCharType="begin" w:fldLock="1"/>
      </w:r>
      <w:r w:rsidR="006E2350">
        <w:rPr>
          <w:rFonts w:hint="eastAsia"/>
        </w:rPr>
        <w:instrText>ADDIN CSL_CITATION {"citationItems":[{"id":"ITEM-1","itemData":{"DOI":"10.1007/978-1-4757-1895-9_26","author":[{"dropping-particle":"","family":"Khatib","given":"Oussama","non-dropping-particle":"","parse-names":false,"suffix":""}],"container-title":"Adaptive and Learning Systems","id":"ITEM-1","issued":{"date-parts":[["1986"]]},"page":"367-377","publisher":"Springer US","publisher-place":"Boston, MA","title":"The Potential Field Approach And Operational Space Formulation In Robot Control","type":"chapter"},"uris":["http://www.mendeley.com/documents/?uuid=aa888387-e816-3a69-998a-7f244092d5cc"]}],"mendeley":{"formattedCitation":"[21]","plainTextFormattedCitation":"[21]","previouslyFormattedCitation":"[21]"},"properties":{"noteIndex":0},"schema":"https://github.com/citation-style-language/schema/raw/master/csl-citation.json"}</w:instrText>
      </w:r>
      <w:r w:rsidR="003C0F76">
        <w:rPr>
          <w:rFonts w:hint="eastAsia"/>
        </w:rPr>
        <w:fldChar w:fldCharType="separate"/>
      </w:r>
      <w:r w:rsidR="003C0F76" w:rsidRPr="003C0F76">
        <w:rPr>
          <w:rFonts w:hint="eastAsia"/>
          <w:noProof/>
        </w:rPr>
        <w:t>[21]</w:t>
      </w:r>
      <w:r w:rsidR="003C0F76">
        <w:rPr>
          <w:rFonts w:hint="eastAsia"/>
        </w:rPr>
        <w:fldChar w:fldCharType="end"/>
      </w:r>
      <w:r w:rsidR="003C0F76">
        <w:t>.</w:t>
      </w:r>
    </w:p>
    <w:p w14:paraId="1A7E51E9" w14:textId="640BE1CA" w:rsidR="00D91EF0" w:rsidRDefault="00D91EF0" w:rsidP="008E61FF">
      <w:pPr>
        <w:pStyle w:val="Standard"/>
        <w:rPr>
          <w:rFonts w:hint="eastAsia"/>
        </w:rPr>
      </w:pPr>
      <w:r>
        <w:t>El problema principal de estos métodos es la existencia de mínimos locales que no permiten avanzar a los agentes hacia su objetivo</w:t>
      </w:r>
      <w:r w:rsidR="00A05314">
        <w:t>, además del elevado coste computación de la solución.</w:t>
      </w:r>
    </w:p>
    <w:p w14:paraId="551DAED8" w14:textId="03EB89F8" w:rsidR="00696542" w:rsidRDefault="00432948" w:rsidP="005A3B37">
      <w:pPr>
        <w:pStyle w:val="Captulo-Nivel3"/>
        <w:rPr>
          <w:rFonts w:hint="eastAsia"/>
        </w:rPr>
      </w:pPr>
      <w:bookmarkStart w:id="84" w:name="_Hlk40547807"/>
      <w:bookmarkStart w:id="85" w:name="_Toc42084043"/>
      <w:bookmarkEnd w:id="83"/>
      <w:r w:rsidRPr="00E321E8">
        <w:t>Particle Swarm Optimization (PSO)</w:t>
      </w:r>
      <w:bookmarkEnd w:id="84"/>
      <w:bookmarkEnd w:id="85"/>
    </w:p>
    <w:p w14:paraId="7F21B324" w14:textId="65B34580" w:rsidR="004A0E65" w:rsidRDefault="003F1268" w:rsidP="008E61FF">
      <w:pPr>
        <w:pStyle w:val="Standard"/>
        <w:rPr>
          <w:rFonts w:hint="eastAsia"/>
        </w:rPr>
      </w:pPr>
      <w:bookmarkStart w:id="86" w:name="_Hlk40547856"/>
      <w:r>
        <w:t>Este método</w:t>
      </w:r>
      <w:r w:rsidR="00067B72">
        <w:t>,</w:t>
      </w:r>
      <w:r w:rsidR="00696542">
        <w:t xml:space="preserve"> conocido como optimización </w:t>
      </w:r>
      <w:r w:rsidR="0096268C">
        <w:t xml:space="preserve">por </w:t>
      </w:r>
      <w:r w:rsidR="00635168">
        <w:t>enjambre</w:t>
      </w:r>
      <w:r w:rsidR="00696542">
        <w:t xml:space="preserve"> de partículas (PSO, de sus siglas en inglés, </w:t>
      </w:r>
      <w:r w:rsidR="009A60FB">
        <w:t>“</w:t>
      </w:r>
      <w:r w:rsidR="00696542" w:rsidRPr="00F65E06">
        <w:rPr>
          <w:i/>
          <w:iCs/>
        </w:rPr>
        <w:t>Particle Swarm Optimization</w:t>
      </w:r>
      <w:r w:rsidR="009A60FB">
        <w:t>”</w:t>
      </w:r>
      <w:r w:rsidR="00696542">
        <w:t>)</w:t>
      </w:r>
      <w:r w:rsidR="000957E8">
        <w:t>,</w:t>
      </w:r>
      <w:r>
        <w:t xml:space="preserve"> se engloba dentro de los destinados a la planificación de trayectorias</w:t>
      </w:r>
      <w:r w:rsidR="0031787D">
        <w:t xml:space="preserve">. </w:t>
      </w:r>
      <w:r w:rsidR="0096268C">
        <w:t xml:space="preserve">Este tipo de algoritmos se inspiran en el comportamiento de bancos de peces o bandadas de aves, </w:t>
      </w:r>
      <w:r w:rsidR="00A25674">
        <w:t>donde existen un grupo de agentes conocidos como partículas</w:t>
      </w:r>
      <w:r w:rsidR="00BA0051">
        <w:t xml:space="preserve"> que trabajan en conjunto para obtener una solución óptima al problema. </w:t>
      </w:r>
    </w:p>
    <w:p w14:paraId="5957D509" w14:textId="2F7965D3" w:rsidR="00AF5741" w:rsidRDefault="00AF5741" w:rsidP="008E61FF">
      <w:pPr>
        <w:pStyle w:val="Standard"/>
        <w:rPr>
          <w:rFonts w:hint="eastAsia"/>
        </w:rPr>
      </w:pPr>
      <w:r>
        <w:t xml:space="preserve">La obtención de la solución óptima se basa en </w:t>
      </w:r>
      <w:r w:rsidR="008370BB">
        <w:t>un problema de optimización continuo,</w:t>
      </w:r>
      <w:r w:rsidR="00DF0F85">
        <w:t xml:space="preserve"> donde </w:t>
      </w:r>
      <w:r w:rsidR="00DF0F85">
        <w:lastRenderedPageBreak/>
        <w:t xml:space="preserve">se computa la distancia de los agentes hacia su destino </w:t>
      </w:r>
      <w:r w:rsidR="00636E78">
        <w:t>y esta es comunicada al resto para transmitir los mejores valores obtenidos. Este algoritmo itera a lo largo de generaciones hasta obtener la solución óptima para todo el enjambre</w:t>
      </w:r>
      <w:r w:rsidR="0013186E">
        <w:t>. Se puede encontrar un amplio estudio de las aplicaciones de PSO en</w:t>
      </w:r>
      <w:r w:rsidR="000726B7">
        <w:t xml:space="preserve"> </w:t>
      </w:r>
      <w:r w:rsidR="000726B7">
        <w:rPr>
          <w:rFonts w:hint="eastAsia"/>
        </w:rPr>
        <w:fldChar w:fldCharType="begin" w:fldLock="1"/>
      </w:r>
      <w:r w:rsidR="006E2350">
        <w:rPr>
          <w:rFonts w:hint="eastAsia"/>
        </w:rPr>
        <w:instrText>ADDIN CSL_CITATION {"citationItems":[{"id":"ITEM-1","itemData":{"DOI":"10.1155/2008/685175","abstract":"Particle swarm optimisation (PSO) has been enormously successful. Within little more than a decade hundreds of papers have reported successful applications of PSO. In fact, there are so many of them, that it is difficult for PSO practitioners and researchers to have a clear up-to-date vision of what has been done in the area of PSO applications. This brief paper attempts to fill this gap, by categorising a large number of publications dealing with PSO applications stored in the IEEE Xplore database at the time of writing.","author":[{"dropping-particle":"","family":"Poli","given":"Riccardo","non-dropping-particle":"","parse-names":false,"suffix":""}],"container-title":"Journal of Artificial Evolution and Applications","id":"ITEM-1","issued":{"date-parts":[["2008"]]},"publisher":"Hindawi Publishing Corporation","title":"Analysis of the Publications on the Applications of  Particle Swarm Optimisation","type":"article-journal","volume":"685175"},"uris":["http://www.mendeley.com/documents/?uuid=e29abd9d-ce69-37c5-b911-2af44d155899"]}],"mendeley":{"formattedCitation":"[22]","plainTextFormattedCitation":"[22]","previouslyFormattedCitation":"[22]"},"properties":{"noteIndex":0},"schema":"https://github.com/citation-style-language/schema/raw/master/csl-citation.json"}</w:instrText>
      </w:r>
      <w:r w:rsidR="000726B7">
        <w:rPr>
          <w:rFonts w:hint="eastAsia"/>
        </w:rPr>
        <w:fldChar w:fldCharType="separate"/>
      </w:r>
      <w:r w:rsidR="003C0F76" w:rsidRPr="003C0F76">
        <w:rPr>
          <w:rFonts w:hint="eastAsia"/>
          <w:noProof/>
        </w:rPr>
        <w:t>[22]</w:t>
      </w:r>
      <w:r w:rsidR="000726B7">
        <w:rPr>
          <w:rFonts w:hint="eastAsia"/>
        </w:rPr>
        <w:fldChar w:fldCharType="end"/>
      </w:r>
      <w:r w:rsidR="000726B7">
        <w:t>.</w:t>
      </w:r>
    </w:p>
    <w:bookmarkEnd w:id="86"/>
    <w:p w14:paraId="7864906B" w14:textId="464D1EFB" w:rsidR="00636E78" w:rsidRDefault="00007541" w:rsidP="00007541">
      <w:pPr>
        <w:pStyle w:val="Standard"/>
        <w:jc w:val="center"/>
        <w:rPr>
          <w:rFonts w:hint="eastAsia"/>
        </w:rPr>
      </w:pPr>
      <w:r>
        <w:rPr>
          <w:noProof/>
        </w:rPr>
        <w:drawing>
          <wp:inline distT="0" distB="0" distL="0" distR="0" wp14:anchorId="5C14728D" wp14:editId="11411F91">
            <wp:extent cx="4056434" cy="2637813"/>
            <wp:effectExtent l="0" t="0" r="1270" b="0"/>
            <wp:docPr id="41" name="Imagen 41" descr="Wireless Technology: A PhD Engineer's Random Thoughts: 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less Technology: A PhD Engineer's Random Thoughts: An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61497" cy="2641105"/>
                    </a:xfrm>
                    <a:prstGeom prst="rect">
                      <a:avLst/>
                    </a:prstGeom>
                    <a:noFill/>
                    <a:ln>
                      <a:noFill/>
                    </a:ln>
                  </pic:spPr>
                </pic:pic>
              </a:graphicData>
            </a:graphic>
          </wp:inline>
        </w:drawing>
      </w:r>
    </w:p>
    <w:p w14:paraId="17AA6771" w14:textId="6A1213ED" w:rsidR="00007541" w:rsidRDefault="00007541" w:rsidP="00007541">
      <w:pPr>
        <w:pStyle w:val="Figura-epgrafe"/>
        <w:rPr>
          <w:rFonts w:hint="eastAsia"/>
        </w:rPr>
      </w:pPr>
      <w:bookmarkStart w:id="87" w:name="_Toc42083861"/>
      <w:commentRangeStart w:id="88"/>
      <w:r>
        <w:t xml:space="preserve">Ejemplo PSO con dos mínimos diferentes </w:t>
      </w:r>
      <w:r w:rsidR="000726B7">
        <w:rPr>
          <w:rFonts w:hint="eastAsia"/>
        </w:rPr>
        <w:fldChar w:fldCharType="begin" w:fldLock="1"/>
      </w:r>
      <w:r w:rsidR="006E2350">
        <w:rPr>
          <w:rFonts w:hint="eastAsia"/>
        </w:rPr>
        <w:instrText>ADDIN CSL_CITATION {"citationItems":[{"id":"ITEM-1","itemData":{"URL":"http://wirelesstechthoughts.blogspot.com/2013/06/an-introduction-to-particle-swarm.html","id":"ITEM-1","issued":{"date-parts":[["0"]]},"title":"Wireless Technology: A PhD Engineer's Random Thoughts: An Introduction to Particle Swarm Optimization (PSO) with Applications to Antenna Optimization Problems","type":"webpage"},"uris":["http://www.mendeley.com/documents/?uuid=9e237fa5-4eb8-3396-968f-07d41ccedf53","http://www.mendeley.com/documents/?uuid=f090db12-27c3-4ab0-a308-5c78e22d6152"]}],"mendeley":{"formattedCitation":"[23]","plainTextFormattedCitation":"[23]","previouslyFormattedCitation":"[23]"},"properties":{"noteIndex":0},"schema":"https://github.com/citation-style-language/schema/raw/master/csl-citation.json"}</w:instrText>
      </w:r>
      <w:r w:rsidR="000726B7">
        <w:rPr>
          <w:rFonts w:hint="eastAsia"/>
        </w:rPr>
        <w:fldChar w:fldCharType="separate"/>
      </w:r>
      <w:r w:rsidR="003C0F76" w:rsidRPr="003C0F76">
        <w:rPr>
          <w:rFonts w:hint="eastAsia"/>
          <w:i w:val="0"/>
          <w:noProof/>
        </w:rPr>
        <w:t>[23]</w:t>
      </w:r>
      <w:r w:rsidR="000726B7">
        <w:rPr>
          <w:rFonts w:hint="eastAsia"/>
        </w:rPr>
        <w:fldChar w:fldCharType="end"/>
      </w:r>
      <w:commentRangeEnd w:id="88"/>
      <w:r w:rsidR="00EA0A6E">
        <w:rPr>
          <w:rStyle w:val="Refdecomentario"/>
          <w:rFonts w:cs="Mangal"/>
          <w:i w:val="0"/>
          <w:iCs w:val="0"/>
        </w:rPr>
        <w:commentReference w:id="88"/>
      </w:r>
      <w:bookmarkEnd w:id="87"/>
    </w:p>
    <w:p w14:paraId="60D8634E" w14:textId="71109B1C" w:rsidR="00F06B82" w:rsidRDefault="004F7895" w:rsidP="008E61FF">
      <w:pPr>
        <w:pStyle w:val="Standard"/>
        <w:rPr>
          <w:rFonts w:hint="eastAsia"/>
        </w:rPr>
      </w:pPr>
      <w:bookmarkStart w:id="89" w:name="_Hlk40547901"/>
      <w:r>
        <w:t>En la Figura 6 se observa como</w:t>
      </w:r>
      <w:r w:rsidR="00AF6C20">
        <w:t xml:space="preserve"> existen dos mínimos locales (A y B)</w:t>
      </w:r>
      <w:r w:rsidR="002442DA">
        <w:t>, y que al iterar N+K veces se obtienen dos soluciones</w:t>
      </w:r>
      <w:r w:rsidR="004242F3">
        <w:t>, donde la solución final será el mínimo global</w:t>
      </w:r>
      <w:r>
        <w:t>.</w:t>
      </w:r>
      <w:r w:rsidR="004242F3">
        <w:t xml:space="preserve"> </w:t>
      </w:r>
      <w:r w:rsidR="00246F84">
        <w:t>Debido al coste computacional que requieren los métodos basados en planificación de trayectorias, como es el algoritmo PSO, no son buenos candidatos para aplicaciones en tiempo real con múltiples agentes.</w:t>
      </w:r>
    </w:p>
    <w:p w14:paraId="5E5DB4EB" w14:textId="0B06244B" w:rsidR="008D2C75" w:rsidRDefault="00FA408C" w:rsidP="005A3B37">
      <w:pPr>
        <w:pStyle w:val="Captulo-Nivel3"/>
        <w:rPr>
          <w:rFonts w:hint="eastAsia"/>
        </w:rPr>
      </w:pPr>
      <w:bookmarkStart w:id="90" w:name="_Toc42084044"/>
      <w:bookmarkEnd w:id="89"/>
      <w:r w:rsidRPr="00E321E8">
        <w:t>C</w:t>
      </w:r>
      <w:r w:rsidR="00660721" w:rsidRPr="00E321E8">
        <w:t>ollision Cone</w:t>
      </w:r>
      <w:r w:rsidR="00D64B7A">
        <w:t xml:space="preserve"> (CC)</w:t>
      </w:r>
      <w:bookmarkEnd w:id="90"/>
    </w:p>
    <w:p w14:paraId="7D70280E" w14:textId="39DF2813" w:rsidR="00456A0B" w:rsidRDefault="008D2C75" w:rsidP="008E61FF">
      <w:pPr>
        <w:pStyle w:val="Standard"/>
        <w:rPr>
          <w:rFonts w:hint="eastAsia"/>
        </w:rPr>
      </w:pPr>
      <w:bookmarkStart w:id="91" w:name="_Hlk40547963"/>
      <w:r>
        <w:t xml:space="preserve">El método </w:t>
      </w:r>
      <w:r w:rsidR="005E6DFE">
        <w:t>conocido como</w:t>
      </w:r>
      <w:r>
        <w:t xml:space="preserve"> cono de colisión (del inglés, </w:t>
      </w:r>
      <w:r w:rsidR="001E2EE6">
        <w:t>“</w:t>
      </w:r>
      <w:r w:rsidRPr="00E10339">
        <w:rPr>
          <w:i/>
          <w:iCs/>
        </w:rPr>
        <w:t>collision cone</w:t>
      </w:r>
      <w:r w:rsidR="001E2EE6">
        <w:t>”</w:t>
      </w:r>
      <w:r>
        <w:t xml:space="preserve">) ha sido ampliamente utilizado </w:t>
      </w:r>
      <w:r w:rsidR="00F963D5">
        <w:t xml:space="preserve">para la detección y evitación de colisiones entre agentes en movimiento y con trayectorias desconocidas. </w:t>
      </w:r>
      <w:r w:rsidR="005E6DFE">
        <w:t xml:space="preserve">Este enfoque fue inicialmente propuesto por Chakravarthy y Ghose, donde se establece la probabilidad de colisión entre dos agentes en movimiento en función de sus velocidades </w:t>
      </w:r>
      <w:r w:rsidR="00456A0B">
        <w:rPr>
          <w:rFonts w:hint="eastAsia"/>
        </w:rPr>
        <w:fldChar w:fldCharType="begin" w:fldLock="1"/>
      </w:r>
      <w:r w:rsidR="00857F52">
        <w:rPr>
          <w:rFonts w:hint="eastAsia"/>
        </w:rPr>
        <w:instrText>ADDIN CSL_CITATION {"citationItems":[{"id":"ITEM-1","itemData":{"DOI":"10.1109/3468.709600","ISSN":"10834427","abstract":"A novel collision cone approach is proposed as an aid to collision detection and avoidance between irregularly shaped moving objects with unknown trajectories. It is shown that the collision cone can be effectively used to determine whether collision between a robot and an obstacle (both moving in a dynamic environment) is imminent. No restrictions are placed on the shapes of either the robot or the obstacle, i.e., they can both be of any arbitrary shape. The collision cone concept is developed in a phased manner starting from existing analytical results - available in aerospace literature - that enable prediction of collision between two moving point objects. These results are extended to predict collision between a point and a circular object, between a point and an irregularly shaped object, between two circular objects, and finally between two irregularly shaped objects. Using the collision cone approach, several strategies that the robot can follow in order to avoid collision, are presented. A discussion on how the shapes of the robot and obstacles can be approximated in order to reduce computational burden is also presented. A number of examples are given to illustrate both collision prediction and avoidance strategies of the robot. © 1998 IEEE.","author":[{"dropping-particle":"","family":"Chakravarthy","given":"Animesh","non-dropping-particle":"","parse-names":false,"suffix":""},{"dropping-particle":"","family":"Ghose","given":"Debasish","non-dropping-particle":"","parse-names":false,"suffix":""}],"container-title":"IEEE Transactions on Systems, Man, and Cybernetics Part A:Systems and Humans.","id":"ITEM-1","issue":"5","issued":{"date-parts":[["1998"]]},"page":"562-574","title":"Obstacle avoidance in a dynamic environment: A collision cone approach","type":"article-journal","volume":"28"},"uris":["http://www.mendeley.com/documents/?uuid=26b2ddd6-f629-3222-9b6f-f7031a11f7c5"]}],"mendeley":{"formattedCitation":"[12]","plainTextFormattedCitation":"[12]","previouslyFormattedCitation":"[12]"},"properties":{"noteIndex":0},"schema":"https://github.com/citation-style-language/schema/raw/master/csl-citation.json"}</w:instrText>
      </w:r>
      <w:r w:rsidR="00456A0B">
        <w:rPr>
          <w:rFonts w:hint="eastAsia"/>
        </w:rPr>
        <w:fldChar w:fldCharType="separate"/>
      </w:r>
      <w:r w:rsidR="00AA769C" w:rsidRPr="00AA769C">
        <w:rPr>
          <w:rFonts w:hint="eastAsia"/>
          <w:noProof/>
        </w:rPr>
        <w:t>[12]</w:t>
      </w:r>
      <w:r w:rsidR="00456A0B">
        <w:rPr>
          <w:rFonts w:hint="eastAsia"/>
        </w:rPr>
        <w:fldChar w:fldCharType="end"/>
      </w:r>
      <w:r w:rsidR="00456A0B">
        <w:t>.</w:t>
      </w:r>
    </w:p>
    <w:p w14:paraId="12A874AD" w14:textId="75E8C5FC" w:rsidR="00B4348D" w:rsidRDefault="00480C64" w:rsidP="00B4348D">
      <w:pPr>
        <w:pStyle w:val="Standard"/>
        <w:rPr>
          <w:rFonts w:hint="eastAsia"/>
        </w:rPr>
      </w:pPr>
      <w:r>
        <w:t xml:space="preserve">El avance de </w:t>
      </w:r>
      <w:r w:rsidR="009E4B8B">
        <w:t>este método hace posible su uso en entornos co</w:t>
      </w:r>
      <w:r w:rsidR="002C7DC3">
        <w:t>n</w:t>
      </w:r>
      <w:r w:rsidR="009E4B8B">
        <w:t xml:space="preserve"> más de dos agentes, </w:t>
      </w:r>
      <w:r w:rsidR="0068083B">
        <w:t>donde se emplea una función de costo como heuríst</w:t>
      </w:r>
      <w:r w:rsidR="00612631">
        <w:t>i</w:t>
      </w:r>
      <w:r w:rsidR="0068083B">
        <w:t xml:space="preserve">ca para determinar la </w:t>
      </w:r>
      <w:r w:rsidR="00E66768">
        <w:t xml:space="preserve">seguridad de las posiciones de cada agente. </w:t>
      </w:r>
      <w:r w:rsidR="00F6721E">
        <w:t>El cono de colisión se calcula y usa para determinar si dos agentes colisiona</w:t>
      </w:r>
      <w:r w:rsidR="00437D49">
        <w:t>rán</w:t>
      </w:r>
      <w:r w:rsidR="00F6721E">
        <w:t xml:space="preserve">, donde el sistema de dos agentes es tratado como un sistema de un único agente </w:t>
      </w:r>
      <w:r w:rsidR="00F6721E">
        <w:lastRenderedPageBreak/>
        <w:t>y un obstáculo estático. En la</w:t>
      </w:r>
      <w:r w:rsidR="00B4348D">
        <w:t xml:space="preserve"> </w:t>
      </w:r>
      <w:r w:rsidR="00C803A3">
        <w:rPr>
          <w:rFonts w:hint="eastAsia"/>
        </w:rPr>
        <w:fldChar w:fldCharType="begin"/>
      </w:r>
      <w:r w:rsidR="00C803A3">
        <w:rPr>
          <w:rFonts w:hint="eastAsia"/>
        </w:rPr>
        <w:instrText xml:space="preserve"> </w:instrText>
      </w:r>
      <w:r w:rsidR="00C803A3">
        <w:instrText>REF _Ref40381104 \n \h</w:instrText>
      </w:r>
      <w:r w:rsidR="00C803A3">
        <w:rPr>
          <w:rFonts w:hint="eastAsia"/>
        </w:rPr>
        <w:instrText xml:space="preserve"> </w:instrText>
      </w:r>
      <w:r w:rsidR="00C803A3">
        <w:rPr>
          <w:rFonts w:hint="eastAsia"/>
        </w:rPr>
      </w:r>
      <w:r w:rsidR="00C803A3">
        <w:rPr>
          <w:rFonts w:hint="eastAsia"/>
        </w:rPr>
        <w:fldChar w:fldCharType="separate"/>
      </w:r>
      <w:r w:rsidR="004976E8">
        <w:rPr>
          <w:rFonts w:hint="eastAsia"/>
        </w:rPr>
        <w:t>Figura 7</w:t>
      </w:r>
      <w:r w:rsidR="00C803A3">
        <w:rPr>
          <w:rFonts w:hint="eastAsia"/>
        </w:rPr>
        <w:fldChar w:fldCharType="end"/>
      </w:r>
      <w:r w:rsidR="00F6721E">
        <w:t xml:space="preserve"> se muestra </w:t>
      </w:r>
      <w:commentRangeStart w:id="92"/>
      <w:commentRangeStart w:id="93"/>
      <w:r w:rsidR="00F6721E">
        <w:t>como</w:t>
      </w:r>
      <w:commentRangeEnd w:id="92"/>
      <w:r w:rsidR="00B96AD7">
        <w:rPr>
          <w:rStyle w:val="Refdecomentario"/>
          <w:rFonts w:cs="Mangal"/>
        </w:rPr>
        <w:commentReference w:id="92"/>
      </w:r>
      <w:commentRangeEnd w:id="93"/>
      <w:r w:rsidR="00F8731C">
        <w:rPr>
          <w:rStyle w:val="Refdecomentario"/>
          <w:rFonts w:cs="Mangal"/>
        </w:rPr>
        <w:commentReference w:id="93"/>
      </w:r>
      <w:r w:rsidR="00F6721E">
        <w:t xml:space="preserve"> B es el obstáculo estático y A es el agente dinámico con velocidad relativa</w:t>
      </w:r>
      <w:r w:rsidR="00844DCE">
        <w:t>,</w:t>
      </w:r>
      <w:r w:rsidR="00F6721E">
        <w:t xml:space="preserve"> </w:t>
      </w:r>
      <w:bookmarkStart w:id="94" w:name="_Hlk40554451"/>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94"/>
      <w:r w:rsidR="00C803A3">
        <w:t>,entre A y B</w:t>
      </w:r>
      <w:r w:rsidR="00ED544F">
        <w:t xml:space="preserve">. Por otro lado, se prevé que ocurra una colisión cuando la distancia mínima </w:t>
      </w:r>
      <w:r w:rsidR="00D33608">
        <w:t xml:space="preserve">entre A y B </w:t>
      </w:r>
      <w:r w:rsidR="00ED544F">
        <w:t>es menor que la distancia de separación (</w:t>
      </w:r>
      <w:bookmarkStart w:id="95" w:name="_Hlk40554473"/>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 xml:space="preserve">&lt; </m:t>
        </m:r>
        <m:sSub>
          <m:sSubPr>
            <m:ctrlPr>
              <w:rPr>
                <w:rFonts w:ascii="Cambria Math" w:hAnsi="Cambria Math"/>
                <w:i/>
              </w:rPr>
            </m:ctrlPr>
          </m:sSubPr>
          <m:e>
            <m:r>
              <w:rPr>
                <w:rFonts w:ascii="Cambria Math" w:hAnsi="Cambria Math"/>
              </w:rPr>
              <m:t>D</m:t>
            </m:r>
          </m:e>
          <m:sub>
            <m:r>
              <w:rPr>
                <w:rFonts w:ascii="Cambria Math" w:hAnsi="Cambria Math"/>
              </w:rPr>
              <m:t>sep</m:t>
            </m:r>
          </m:sub>
        </m:sSub>
        <m:r>
          <w:rPr>
            <w:rFonts w:ascii="Cambria Math" w:hAnsi="Cambria Math"/>
          </w:rPr>
          <m:t>)</m:t>
        </m:r>
      </m:oMath>
      <w:bookmarkEnd w:id="95"/>
      <w:r w:rsidR="00D33608">
        <w:t xml:space="preserve">. </w:t>
      </w:r>
    </w:p>
    <w:bookmarkEnd w:id="91"/>
    <w:p w14:paraId="1827DF97" w14:textId="60C5CDA7" w:rsidR="00B4348D" w:rsidRDefault="00B4348D" w:rsidP="00B4348D">
      <w:pPr>
        <w:pStyle w:val="Standard"/>
        <w:jc w:val="center"/>
        <w:rPr>
          <w:rFonts w:hint="eastAsia"/>
        </w:rPr>
      </w:pPr>
      <w:r>
        <w:rPr>
          <w:noProof/>
        </w:rPr>
        <w:drawing>
          <wp:inline distT="0" distB="0" distL="0" distR="0" wp14:anchorId="4AD217EB" wp14:editId="1CA9FB91">
            <wp:extent cx="3962400" cy="27482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7060" t="8556" r="11347"/>
                    <a:stretch/>
                  </pic:blipFill>
                  <pic:spPr bwMode="auto">
                    <a:xfrm>
                      <a:off x="0" y="0"/>
                      <a:ext cx="3967022" cy="2751486"/>
                    </a:xfrm>
                    <a:prstGeom prst="rect">
                      <a:avLst/>
                    </a:prstGeom>
                    <a:ln>
                      <a:noFill/>
                    </a:ln>
                    <a:extLst>
                      <a:ext uri="{53640926-AAD7-44D8-BBD7-CCE9431645EC}">
                        <a14:shadowObscured xmlns:a14="http://schemas.microsoft.com/office/drawing/2010/main"/>
                      </a:ext>
                    </a:extLst>
                  </pic:spPr>
                </pic:pic>
              </a:graphicData>
            </a:graphic>
          </wp:inline>
        </w:drawing>
      </w:r>
    </w:p>
    <w:p w14:paraId="44470935" w14:textId="3701EF6A" w:rsidR="00B4348D" w:rsidRDefault="00612631" w:rsidP="00944341">
      <w:pPr>
        <w:pStyle w:val="Figura-epgrafe"/>
        <w:rPr>
          <w:rFonts w:hint="eastAsia"/>
        </w:rPr>
      </w:pPr>
      <w:bookmarkStart w:id="96" w:name="_Ref40381104"/>
      <w:bookmarkStart w:id="97" w:name="_Toc42083862"/>
      <w:commentRangeStart w:id="98"/>
      <w:r>
        <w:t>Ejemplo de c</w:t>
      </w:r>
      <w:r w:rsidR="00B4348D">
        <w:t>ono de colisión</w:t>
      </w:r>
      <w:bookmarkEnd w:id="96"/>
      <w:commentRangeEnd w:id="98"/>
      <w:r w:rsidR="00532982">
        <w:rPr>
          <w:rStyle w:val="Refdecomentario"/>
          <w:rFonts w:cs="Mangal"/>
          <w:i w:val="0"/>
          <w:iCs w:val="0"/>
        </w:rPr>
        <w:commentReference w:id="98"/>
      </w:r>
      <w:r w:rsidR="006E2350">
        <w:t xml:space="preserve"> </w:t>
      </w:r>
      <w:r w:rsidR="006E2350">
        <w:rPr>
          <w:rFonts w:hint="eastAsia"/>
        </w:rPr>
        <w:fldChar w:fldCharType="begin" w:fldLock="1"/>
      </w:r>
      <w:r w:rsidR="001A39C8">
        <w:rPr>
          <w:rFonts w:hint="eastAsia"/>
        </w:rPr>
        <w:instrText>ADDIN CSL_CITATION {"citationItems":[{"id":"ITEM-1","itemData":{"abstract":"Greater importance is being placed on unmanned aircraft systems (UAS) by both the military and civilian sectors. Currently, human interaction in the form of guidance and control is required for most applications involving UAS. Smart UAS exist to address this limitation; however, in order to be effective in real-life scenarios, several hurdles must be overcome. One such obstacle is the inability of UAS to avoid one another in a limited airspace. This paper addresses a collision avoidance algorithm which extends the concept of the collision cone for use with multiple UAS. A cost function based on the collision cones between each UAS and its possible aggressor UAS is computed. Using simulated annealing, the bearings of these UAS are adjusted until the minimum number of collisions is estimated to occur as determined by the minimization of the cost function. The algorithm is tested using a simulated environment with promising results.","author":[{"dropping-particle":"","family":"Daniels","given":"Zachary A","non-dropping-particle":"","parse-names":false,"suffix":""},{"dropping-particle":"","family":"Wright","given":"Lacey A","non-dropping-particle":"","parse-names":false,"suffix":""},{"dropping-particle":"","family":"Holt","given":"James M","non-dropping-particle":"","parse-names":false,"suffix":""},{"dropping-particle":"","family":"Biaz","given":"Saad","non-dropping-particle":"","parse-names":false,"suffix":""}],"id":"ITEM-1","issued":{"date-parts":[["0"]]},"title":"Collision Avoidance of Multiple UAS Using a Collision Cone-Based Cost Function","type":"report"},"uris":["http://www.mendeley.com/documents/?uuid=5bbb5cb8-d2c2-3c5f-afb6-eaae3e0d01d1"]}],"mendeley":{"formattedCitation":"[24]","plainTextFormattedCitation":"[24]","previouslyFormattedCitation":"[24]"},"properties":{"noteIndex":0},"schema":"https://github.com/citation-style-language/schema/raw/master/csl-citation.json"}</w:instrText>
      </w:r>
      <w:r w:rsidR="006E2350">
        <w:rPr>
          <w:rFonts w:hint="eastAsia"/>
        </w:rPr>
        <w:fldChar w:fldCharType="separate"/>
      </w:r>
      <w:r w:rsidR="006E2350" w:rsidRPr="006E2350">
        <w:rPr>
          <w:rFonts w:hint="eastAsia"/>
          <w:i w:val="0"/>
          <w:noProof/>
        </w:rPr>
        <w:t>[24]</w:t>
      </w:r>
      <w:bookmarkEnd w:id="97"/>
      <w:r w:rsidR="006E2350">
        <w:rPr>
          <w:rFonts w:hint="eastAsia"/>
        </w:rPr>
        <w:fldChar w:fldCharType="end"/>
      </w:r>
    </w:p>
    <w:p w14:paraId="679E58EB" w14:textId="30F879C2" w:rsidR="00B4348D" w:rsidRDefault="00944341" w:rsidP="00F8731C">
      <w:pPr>
        <w:pStyle w:val="Standard"/>
        <w:rPr>
          <w:rFonts w:hint="eastAsia"/>
        </w:rPr>
      </w:pPr>
      <w:bookmarkStart w:id="99" w:name="_Hlk40548026"/>
      <w:commentRangeStart w:id="100"/>
      <w:r>
        <w:t>Cuando</w:t>
      </w:r>
      <w:commentRangeEnd w:id="100"/>
      <w:r w:rsidR="00FA0406">
        <w:rPr>
          <w:rStyle w:val="Refdecomentario"/>
          <w:rFonts w:cs="Mangal"/>
        </w:rPr>
        <w:commentReference w:id="100"/>
      </w:r>
      <w:r>
        <w:t xml:space="preserve"> la </w:t>
      </w:r>
      <w:bookmarkStart w:id="101" w:name="_Hlk40554496"/>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101"/>
      <w:r>
        <w:t xml:space="preserve"> de A sea tangencial al área circular de B, marcada como </w:t>
      </w:r>
      <w:bookmarkStart w:id="102" w:name="_Hlk40554513"/>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102"/>
      <w:r w:rsidR="00086A53">
        <w:t>, los agentes se evi</w:t>
      </w:r>
      <w:r w:rsidR="004C3B3C">
        <w:t>ta</w:t>
      </w:r>
      <w:r w:rsidR="00086A53">
        <w:t>r</w:t>
      </w:r>
      <w:r w:rsidR="004C3B3C">
        <w:t>á</w:t>
      </w:r>
      <w:r w:rsidR="00086A53">
        <w:t xml:space="preserve">n con una deviación mínima a su objetivo. </w:t>
      </w:r>
      <w:r w:rsidR="00DA2CAA">
        <w:t xml:space="preserve">A los rangos de velocidades comprendidas entre los dos vectores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r w:rsidR="00DA2CAA">
        <w:t xml:space="preserve"> se le conoce como cono de colisión. </w:t>
      </w:r>
    </w:p>
    <w:p w14:paraId="6868F8B7" w14:textId="7010386A" w:rsidR="00DF0E02" w:rsidRDefault="006E2350" w:rsidP="006E2350">
      <w:pPr>
        <w:pStyle w:val="Standard"/>
        <w:tabs>
          <w:tab w:val="left" w:pos="8070"/>
        </w:tabs>
        <w:rPr>
          <w:rFonts w:hint="eastAsia"/>
        </w:rPr>
      </w:pPr>
      <w:r>
        <w:rPr>
          <w:rFonts w:hint="eastAsia"/>
        </w:rPr>
        <w:tab/>
      </w:r>
    </w:p>
    <w:p w14:paraId="50F013EA" w14:textId="19CC4D7C" w:rsidR="00DF0E02" w:rsidRDefault="00DF0E02" w:rsidP="00F8731C">
      <w:pPr>
        <w:pStyle w:val="Standard"/>
        <w:rPr>
          <w:rFonts w:hint="eastAsia"/>
        </w:rPr>
      </w:pPr>
      <w:r>
        <w:t>El principal problema del uso de este método es su eficiencia en entornos con media-baja densidad, por lo que restringe su uso a escenarios poco poblados. Además, se paga un alto coste c</w:t>
      </w:r>
      <w:r w:rsidR="005F13AB">
        <w:t>o</w:t>
      </w:r>
      <w:r>
        <w:t xml:space="preserve">mputacional a medida que se aumenta dicho escenario. En </w:t>
      </w:r>
      <w:r>
        <w:rPr>
          <w:rFonts w:hint="eastAsia"/>
        </w:rPr>
        <w:fldChar w:fldCharType="begin" w:fldLock="1"/>
      </w:r>
      <w:r w:rsidR="006E2350">
        <w:rPr>
          <w:rFonts w:hint="eastAsia"/>
        </w:rPr>
        <w:instrText>ADDIN CSL_CITATION {"citationItems":[{"id":"ITEM-1","itemData":{"abstract":"Greater importance is being placed on unmanned aircraft systems (UAS) by both the military and civilian sectors. Currently, human interaction in the form of guidance and control is required for most applications involving UAS. Smart UAS exist to address this limitation; however, in order to be effective in real-life scenarios, several hurdles must be overcome. One such obstacle is the inability of UAS to avoid one another in a limited airspace. This paper addresses a collision avoidance algorithm which extends the concept of the collision cone for use with multiple UAS. A cost function based on the collision cones between each UAS and its possible aggressor UAS is computed. Using simulated annealing, the bearings of these UAS are adjusted until the minimum number of collisions is estimated to occur as determined by the minimization of the cost function. The algorithm is tested using a simulated environment with promising results.","author":[{"dropping-particle":"","family":"Daniels","given":"Zachary A","non-dropping-particle":"","parse-names":false,"suffix":""},{"dropping-particle":"","family":"Wright","given":"Lacey A","non-dropping-particle":"","parse-names":false,"suffix":""},{"dropping-particle":"","family":"Holt","given":"James M","non-dropping-particle":"","parse-names":false,"suffix":""},{"dropping-particle":"","family":"Biaz","given":"Saad","non-dropping-particle":"","parse-names":false,"suffix":""}],"id":"ITEM-1","issued":{"date-parts":[["0"]]},"title":"Collision Avoidance of Multiple UAS Using a Collision Cone-Based Cost Function","type":"report"},"uris":["http://www.mendeley.com/documents/?uuid=e37d0edb-81bd-3a15-b6f1-c064eaa2b665"]}],"mendeley":{"formattedCitation":"[24]","plainTextFormattedCitation":"[24]","previouslyFormattedCitation":"[24]"},"properties":{"noteIndex":0},"schema":"https://github.com/citation-style-language/schema/raw/master/csl-citation.json"}</w:instrText>
      </w:r>
      <w:r>
        <w:rPr>
          <w:rFonts w:hint="eastAsia"/>
        </w:rPr>
        <w:fldChar w:fldCharType="separate"/>
      </w:r>
      <w:r w:rsidR="003C0F76" w:rsidRPr="003C0F76">
        <w:rPr>
          <w:rFonts w:hint="eastAsia"/>
          <w:noProof/>
        </w:rPr>
        <w:t>[24]</w:t>
      </w:r>
      <w:r>
        <w:rPr>
          <w:rFonts w:hint="eastAsia"/>
        </w:rPr>
        <w:fldChar w:fldCharType="end"/>
      </w:r>
      <w:r>
        <w:t xml:space="preserve"> se ofrece un estudio en profundidad sobre este método.</w:t>
      </w:r>
    </w:p>
    <w:p w14:paraId="76CC7E9C" w14:textId="69A5A0D3" w:rsidR="000E04D0" w:rsidRPr="00E321E8" w:rsidRDefault="00DF123A" w:rsidP="005A3B37">
      <w:pPr>
        <w:pStyle w:val="Captulo-Nivel3"/>
        <w:rPr>
          <w:rFonts w:hint="eastAsia"/>
        </w:rPr>
      </w:pPr>
      <w:bookmarkStart w:id="103" w:name="_Toc42084045"/>
      <w:bookmarkEnd w:id="99"/>
      <w:r w:rsidRPr="00E321E8">
        <w:t>Dubins Paths</w:t>
      </w:r>
      <w:bookmarkEnd w:id="103"/>
      <w:r w:rsidRPr="00E321E8">
        <w:t xml:space="preserve"> </w:t>
      </w:r>
    </w:p>
    <w:p w14:paraId="0E82B62A" w14:textId="1A778525" w:rsidR="000E04D0" w:rsidRDefault="000E04D0" w:rsidP="00F8731C">
      <w:pPr>
        <w:pStyle w:val="Standard"/>
        <w:rPr>
          <w:rFonts w:hint="eastAsia"/>
        </w:rPr>
      </w:pPr>
      <w:bookmarkStart w:id="104" w:name="_Hlk40548078"/>
      <w:r>
        <w:t xml:space="preserve">Este método fue propuesto por </w:t>
      </w:r>
      <w:r w:rsidR="002C2859">
        <w:t xml:space="preserve">Lester </w:t>
      </w:r>
      <w:r>
        <w:t xml:space="preserve">Dubins </w:t>
      </w:r>
      <w:r w:rsidR="00C41292">
        <w:t xml:space="preserve">en 1957, </w:t>
      </w:r>
      <w:commentRangeStart w:id="105"/>
      <w:r w:rsidR="00C41292">
        <w:t xml:space="preserve">que </w:t>
      </w:r>
      <w:commentRangeEnd w:id="105"/>
      <w:r w:rsidR="00E16E6F">
        <w:rPr>
          <w:rStyle w:val="Refdecomentario"/>
          <w:rFonts w:cs="Mangal"/>
        </w:rPr>
        <w:commentReference w:id="105"/>
      </w:r>
      <w:r w:rsidR="00C41292">
        <w:t xml:space="preserve">demostró </w:t>
      </w:r>
      <w:r w:rsidR="0082143A">
        <w:t>como</w:t>
      </w:r>
      <w:r w:rsidR="00C41292">
        <w:t xml:space="preserve"> el camino más corto se puede formar uniendo líneas</w:t>
      </w:r>
      <w:r w:rsidR="00646C2B">
        <w:t xml:space="preserve"> tangenciales</w:t>
      </w:r>
      <w:r w:rsidR="00C41292">
        <w:t xml:space="preserve"> con arcos circulares</w:t>
      </w:r>
      <w:r w:rsidR="00C54DFD">
        <w:t xml:space="preserve"> </w:t>
      </w:r>
      <w:r w:rsidR="00C54DFD">
        <w:rPr>
          <w:rFonts w:hint="eastAsia"/>
        </w:rPr>
        <w:fldChar w:fldCharType="begin" w:fldLock="1"/>
      </w:r>
      <w:r w:rsidR="006E2350">
        <w:rPr>
          <w:rFonts w:hint="eastAsia"/>
        </w:rPr>
        <w:instrText>ADDIN CSL_CITATION {"citationItems":[{"id":"ITEM-1","itemData":{"DOI":"10.2307/2372560","ISBN":"00029327","ISSN":"00029327","abstract":"Location: Keywords: Dubins circles curvature constraint Comments: This paper shows that the shortest path between two points satifying curvature constraints, consists of curves on circles and straight-line path segments.","author":[{"dropping-particle":"","family":"Dubins","given":"L. E.","non-dropping-particle":"","parse-names":false,"suffix":""}],"container-title":"American Journal of Mathematics","id":"ITEM-1","issued":{"date-parts":[["1957"]]},"title":"On Curves of Minimal Length with a Constraint on Average Curvature, and with Prescribed Initial and Terminal Positions and Tangents","type":"article-journal"},"uris":["http://www.mendeley.com/documents/?uuid=ad222d8d-36d5-4792-b117-d41d4fdd2000","http://www.mendeley.com/documents/?uuid=0689437c-0fa0-44bb-bac1-51552bf5474b"]}],"mendeley":{"formattedCitation":"[25]","plainTextFormattedCitation":"[25]","previouslyFormattedCitation":"[25]"},"properties":{"noteIndex":0},"schema":"https://github.com/citation-style-language/schema/raw/master/csl-citation.json"}</w:instrText>
      </w:r>
      <w:r w:rsidR="00C54DFD">
        <w:rPr>
          <w:rFonts w:hint="eastAsia"/>
        </w:rPr>
        <w:fldChar w:fldCharType="separate"/>
      </w:r>
      <w:r w:rsidR="003C0F76" w:rsidRPr="003C0F76">
        <w:rPr>
          <w:rFonts w:hint="eastAsia"/>
          <w:noProof/>
        </w:rPr>
        <w:t>[25]</w:t>
      </w:r>
      <w:r w:rsidR="00C54DFD">
        <w:rPr>
          <w:rFonts w:hint="eastAsia"/>
        </w:rPr>
        <w:fldChar w:fldCharType="end"/>
      </w:r>
      <w:r w:rsidR="001A39C8">
        <w:t>, tal y como se observa en la Figura 8</w:t>
      </w:r>
      <w:r w:rsidR="00C41292">
        <w:t xml:space="preserve">. </w:t>
      </w:r>
    </w:p>
    <w:p w14:paraId="54C56285" w14:textId="6E7544F5" w:rsidR="00646C2B" w:rsidRDefault="00646C2B" w:rsidP="00F8731C">
      <w:pPr>
        <w:pStyle w:val="Standard"/>
        <w:rPr>
          <w:rFonts w:hint="eastAsia"/>
        </w:rPr>
      </w:pPr>
      <w:r>
        <w:t xml:space="preserve">Se demostró que es posible obtener la ruta más corta entre la posición actual de un agente y su objetivo mediante dos tres arcos circulares o mediante los dos circulares y la línea </w:t>
      </w:r>
      <w:r>
        <w:lastRenderedPageBreak/>
        <w:t xml:space="preserve">tangencial mencionada anteriormente. </w:t>
      </w:r>
    </w:p>
    <w:bookmarkEnd w:id="104"/>
    <w:p w14:paraId="41351C83" w14:textId="365213F3" w:rsidR="000E04D0" w:rsidRDefault="000E04D0" w:rsidP="00F8731C">
      <w:pPr>
        <w:pStyle w:val="Standard"/>
        <w:jc w:val="center"/>
        <w:rPr>
          <w:rFonts w:hint="eastAsia"/>
        </w:rPr>
      </w:pPr>
      <w:r>
        <w:rPr>
          <w:noProof/>
        </w:rPr>
        <w:drawing>
          <wp:inline distT="0" distB="0" distL="0" distR="0" wp14:anchorId="447FE94E" wp14:editId="6AC33ECE">
            <wp:extent cx="2619375" cy="20955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155" t="2099" r="9212" b="5563"/>
                    <a:stretch/>
                  </pic:blipFill>
                  <pic:spPr bwMode="auto">
                    <a:xfrm>
                      <a:off x="0" y="0"/>
                      <a:ext cx="2624718" cy="2099774"/>
                    </a:xfrm>
                    <a:prstGeom prst="rect">
                      <a:avLst/>
                    </a:prstGeom>
                    <a:ln>
                      <a:noFill/>
                    </a:ln>
                    <a:extLst>
                      <a:ext uri="{53640926-AAD7-44D8-BBD7-CCE9431645EC}">
                        <a14:shadowObscured xmlns:a14="http://schemas.microsoft.com/office/drawing/2010/main"/>
                      </a:ext>
                    </a:extLst>
                  </pic:spPr>
                </pic:pic>
              </a:graphicData>
            </a:graphic>
          </wp:inline>
        </w:drawing>
      </w:r>
    </w:p>
    <w:p w14:paraId="125007F8" w14:textId="0E49576D" w:rsidR="000E04D0" w:rsidRDefault="000E04D0" w:rsidP="00F8731C">
      <w:pPr>
        <w:pStyle w:val="Figura-epgrafe"/>
        <w:rPr>
          <w:rFonts w:hint="eastAsia"/>
        </w:rPr>
      </w:pPr>
      <w:bookmarkStart w:id="106" w:name="_Toc42083863"/>
      <w:commentRangeStart w:id="107"/>
      <w:r>
        <w:t>Ejemplo de Dubins Path</w:t>
      </w:r>
      <w:commentRangeEnd w:id="107"/>
      <w:r w:rsidR="00D93074">
        <w:rPr>
          <w:rStyle w:val="Refdecomentario"/>
          <w:rFonts w:cs="Mangal"/>
          <w:i w:val="0"/>
          <w:iCs w:val="0"/>
        </w:rPr>
        <w:commentReference w:id="107"/>
      </w:r>
      <w:r w:rsidR="001A39C8">
        <w:t xml:space="preserve"> </w:t>
      </w:r>
      <w:r w:rsidR="001A39C8">
        <w:rPr>
          <w:rFonts w:hint="eastAsia"/>
        </w:rPr>
        <w:fldChar w:fldCharType="begin" w:fldLock="1"/>
      </w:r>
      <w:r w:rsidR="007A10AC">
        <w:rPr>
          <w:rFonts w:hint="eastAsia"/>
        </w:rPr>
        <w:instrText>ADDIN CSL_CITATION {"citationItems":[{"id":"ITEM-1","itemData":{"abstract":"Greater importance is being placed on unmanned aircraft systems (UAS) by both the military and civilian sectors. Currently, human interaction in the form of guidance and control is required for most applications involving UAS. Smart UAS exist to address this limitation; however, in order to be effective in real-life scenarios, several hurdles must be overcome. One such obstacle is the inability of UAS to avoid one another in a limited airspace. This paper addresses a collision avoidance algorithm which extends the concept of the collision cone for use with multiple UAS. A cost function based on the collision cones between each UAS and its possible aggressor UAS is computed. Using simulated annealing, the bearings of these UAS are adjusted until the minimum number of collisions is estimated to occur as determined by the minimization of the cost function. The algorithm is tested using a simulated environment with promising results.","author":[{"dropping-particle":"","family":"Daniels","given":"Zachary A","non-dropping-particle":"","parse-names":false,"suffix":""},{"dropping-particle":"","family":"Wright","given":"Lacey A","non-dropping-particle":"","parse-names":false,"suffix":""},{"dropping-particle":"","family":"Holt","given":"James M","non-dropping-particle":"","parse-names":false,"suffix":""},{"dropping-particle":"","family":"Biaz","given":"Saad","non-dropping-particle":"","parse-names":false,"suffix":""}],"id":"ITEM-1","issued":{"date-parts":[["0"]]},"title":"Collision Avoidance of Multiple UAS Using a Collision Cone-Based Cost Function","type":"report"},"uris":["http://www.mendeley.com/documents/?uuid=5bbb5cb8-d2c2-3c5f-afb6-eaae3e0d01d1"]}],"mendeley":{"formattedCitation":"[24]","plainTextFormattedCitation":"[24]","previouslyFormattedCitation":"[24]"},"properties":{"noteIndex":0},"schema":"https://github.com/citation-style-language/schema/raw/master/csl-citation.json"}</w:instrText>
      </w:r>
      <w:r w:rsidR="001A39C8">
        <w:rPr>
          <w:rFonts w:hint="eastAsia"/>
        </w:rPr>
        <w:fldChar w:fldCharType="separate"/>
      </w:r>
      <w:r w:rsidR="001A39C8" w:rsidRPr="001A39C8">
        <w:rPr>
          <w:rFonts w:hint="eastAsia"/>
          <w:i w:val="0"/>
          <w:noProof/>
        </w:rPr>
        <w:t>[24]</w:t>
      </w:r>
      <w:bookmarkEnd w:id="106"/>
      <w:r w:rsidR="001A39C8">
        <w:rPr>
          <w:rFonts w:hint="eastAsia"/>
        </w:rPr>
        <w:fldChar w:fldCharType="end"/>
      </w:r>
    </w:p>
    <w:p w14:paraId="7672A728" w14:textId="075B890B" w:rsidR="003C220F" w:rsidRDefault="00646C2B" w:rsidP="00F8731C">
      <w:pPr>
        <w:pStyle w:val="Standard"/>
        <w:rPr>
          <w:rFonts w:hint="eastAsia"/>
        </w:rPr>
      </w:pPr>
      <w:bookmarkStart w:id="108" w:name="_Hlk40548116"/>
      <w:r>
        <w:t>Para evitar las colisiones se comprueba la intersección de las rutas de Dubins</w:t>
      </w:r>
      <w:r w:rsidR="0003587F">
        <w:t xml:space="preserve">, y si dos o más caminos se cruzan, se miden las longitudes de dichas rutas hasta su intersección. </w:t>
      </w:r>
      <w:r w:rsidR="003C220F">
        <w:t>Simplemente conociendo las velocidades de los agentes se puede determinar si existe colisión y modificar sus rutas lo mínimo posible para evitar el choque</w:t>
      </w:r>
      <w:r w:rsidR="00007AB6">
        <w:t xml:space="preserve"> </w:t>
      </w:r>
      <w:r w:rsidR="00007AB6">
        <w:rPr>
          <w:rFonts w:hint="eastAsia"/>
        </w:rPr>
        <w:fldChar w:fldCharType="begin" w:fldLock="1"/>
      </w:r>
      <w:r w:rsidR="006E2350">
        <w:rPr>
          <w:rFonts w:hint="eastAsia"/>
        </w:rPr>
        <w:instrText>ADDIN CSL_CITATION {"citationItems":[{"id":"ITEM-1","itemData":{"DOI":"10.1016/j.conengprac.2009.02.010","ISSN":"09670661","abstract":"This paper describes co-operative path planning of a group of unmanned aerial vehicles (UAVs). The problem undertaken for this study is that of simultaneous arrival on target of a group of UAVs. The problem of path planning is formulated in order to produce feasible (flyable and safe) paths and the solution is divided into three phases. The first phase is that of producing flyable paths, the second is to add extra constraints to produce safe paths that do not collide with other UAV members or with known obstacles in the environment, and the third is to produce paths for simultaneous arrival. In the first phase, Dubins paths with clothoid arcs are used to produce paths for each UAV. These paths are produced using the principles of differential geometry. The second phase manipulate these paths to make them safer by meeting safety constraints: (i) to maintain minimum separation distance, (ii) to produce non-intersection of paths at equal lengths, and (iii) to fly-through intermediate way-points/poses. Finally, in the third phase, the simultaneous arrival is achieved by making all the paths equal in lengths. Some simulation results are given to illustrate the technique. © 2009 Elsevier Ltd.","author":[{"dropping-particle":"","family":"Shanmugavel","given":"Madhavan","non-dropping-particle":"","parse-names":false,"suffix":""},{"dropping-particle":"","family":"Tsourdos","given":</w:instrText>
      </w:r>
      <w:r w:rsidR="006E2350">
        <w:instrText>"Antonios","non-dropping-particle":"","parse-names":false,"suffix":""},{"dropping-particle":"","family":"White","given":"Brian","non-dropping-particle":"","parse-names":false,"suffix":""},{"dropping-particle":"","family":"Zbikowski","given":"Rafał","non-d</w:instrText>
      </w:r>
      <w:r w:rsidR="006E2350">
        <w:rPr>
          <w:rFonts w:hint="eastAsia"/>
        </w:rPr>
        <w:instrText>ropping-particle":"","parse-names":false,"suffix":""}],"container-title":"Control Engineering Practice","id":"ITEM-1","issue":"9","issued":{"date-parts":[["2010","9"]]},"page":"1084-1092","title":"Co-operative path planning of multiple UAVs using Dubins paths with clothoid arcs","type":"article-journal","volume":"18"},"uris":["http://www.mendeley.com/documents/?uuid=9cec7694-81c1-38c2-bbb9-79529de670ac"]}],"mendeley":{"formattedCitation":"[26]","plainTextFormattedCitation":"[26]","previouslyFormattedCitation":"[26]"},"properties":{"noteIndex":0},"schema":"https://github.com/citation-style-language/schema/raw/master/csl-citation.json"}</w:instrText>
      </w:r>
      <w:r w:rsidR="00007AB6">
        <w:rPr>
          <w:rFonts w:hint="eastAsia"/>
        </w:rPr>
        <w:fldChar w:fldCharType="separate"/>
      </w:r>
      <w:r w:rsidR="003C0F76" w:rsidRPr="003C0F76">
        <w:rPr>
          <w:rFonts w:hint="eastAsia"/>
          <w:noProof/>
        </w:rPr>
        <w:t>[26]</w:t>
      </w:r>
      <w:r w:rsidR="00007AB6">
        <w:rPr>
          <w:rFonts w:hint="eastAsia"/>
        </w:rPr>
        <w:fldChar w:fldCharType="end"/>
      </w:r>
      <w:r w:rsidR="003C220F">
        <w:t xml:space="preserve">. </w:t>
      </w:r>
      <w:bookmarkEnd w:id="108"/>
    </w:p>
    <w:p w14:paraId="3CF25672" w14:textId="76F6B6EA" w:rsidR="00BB080A" w:rsidRPr="00337EB8" w:rsidRDefault="00BB080A" w:rsidP="005A3B37">
      <w:pPr>
        <w:pStyle w:val="Captulo-Nivel3"/>
        <w:rPr>
          <w:rFonts w:hint="eastAsia"/>
          <w:lang w:val="en-US"/>
        </w:rPr>
      </w:pPr>
      <w:bookmarkStart w:id="109" w:name="_Toc42084046"/>
      <w:r w:rsidRPr="00BB080A">
        <w:rPr>
          <w:lang w:val="en-US"/>
        </w:rPr>
        <w:t>Optimal Reciprocal Collision Avoidance (ORCA)</w:t>
      </w:r>
      <w:bookmarkEnd w:id="109"/>
    </w:p>
    <w:p w14:paraId="52D583F1" w14:textId="633977B6" w:rsidR="009868E1" w:rsidRDefault="004A0E65" w:rsidP="00337EB8">
      <w:pPr>
        <w:pStyle w:val="Standard"/>
        <w:spacing w:after="240"/>
        <w:rPr>
          <w:rFonts w:hint="eastAsia"/>
        </w:rPr>
      </w:pPr>
      <w:bookmarkStart w:id="110" w:name="_Hlk40548174"/>
      <w:r>
        <w:t>Este método conocido como e</w:t>
      </w:r>
      <w:r w:rsidR="00BB080A">
        <w:t xml:space="preserve">vitación óptima y recíproca de colisión (ORCA, de sus siglas en inglés, </w:t>
      </w:r>
      <w:r w:rsidR="00021E12">
        <w:t>“</w:t>
      </w:r>
      <w:r w:rsidR="00BB080A" w:rsidRPr="00E90A75">
        <w:rPr>
          <w:i/>
          <w:iCs/>
        </w:rPr>
        <w:t>Optimal Reciprocal Collision Avoidance</w:t>
      </w:r>
      <w:r w:rsidR="00021E12">
        <w:t>”</w:t>
      </w:r>
      <w:r w:rsidR="00BB080A">
        <w:t>),</w:t>
      </w:r>
      <w:r>
        <w:t xml:space="preserve"> es un método basado en la velocidad,</w:t>
      </w:r>
      <w:r w:rsidR="00BB080A">
        <w:t xml:space="preserve"> </w:t>
      </w:r>
      <w:r>
        <w:t>que consiste</w:t>
      </w:r>
      <w:r w:rsidR="00BB080A">
        <w:t xml:space="preserve"> en elegir la velocidad óptima del campo de </w:t>
      </w:r>
      <w:commentRangeStart w:id="111"/>
      <w:r w:rsidR="00BB080A">
        <w:t>velocidad</w:t>
      </w:r>
      <w:r w:rsidR="00486173">
        <w:t>es</w:t>
      </w:r>
      <w:r w:rsidR="00BB080A">
        <w:t xml:space="preserve"> </w:t>
      </w:r>
      <w:commentRangeEnd w:id="111"/>
      <w:r w:rsidR="00A76026">
        <w:rPr>
          <w:rStyle w:val="Refdecomentario"/>
          <w:rFonts w:cs="Mangal"/>
        </w:rPr>
        <w:commentReference w:id="111"/>
      </w:r>
      <w:r w:rsidR="00BB080A">
        <w:t>válidas, de tal manera que el obstáculo sea evitado.</w:t>
      </w:r>
    </w:p>
    <w:p w14:paraId="4A7E0710" w14:textId="2ACC2A54" w:rsidR="00BB080A" w:rsidRDefault="00680B78" w:rsidP="00337EB8">
      <w:pPr>
        <w:pStyle w:val="Standard"/>
        <w:spacing w:after="240"/>
        <w:rPr>
          <w:rFonts w:hint="eastAsia"/>
        </w:rPr>
      </w:pPr>
      <w:r>
        <w:t>Este tipo de métodos ofrecen un mejor rendimiento computacional, prevención de colisiones locales y comportamiento de los distintos agentes virtuales involucrados, frente a los métodos basados en la fuerza.</w:t>
      </w:r>
      <w:r w:rsidR="0021016F">
        <w:t xml:space="preserve"> Para ello emplean la velocidad actual de los agentes cercanos para extrapolar la posición futura, bajo esa predicción se establece la nueva velocidad en función de alguna optimización.</w:t>
      </w:r>
    </w:p>
    <w:p w14:paraId="757EB546" w14:textId="7A799F2D" w:rsidR="00BF38F9" w:rsidRDefault="00076F36" w:rsidP="00337EB8">
      <w:pPr>
        <w:pStyle w:val="Standard"/>
        <w:spacing w:after="240"/>
        <w:rPr>
          <w:rFonts w:hint="eastAsia"/>
        </w:rPr>
      </w:pPr>
      <w:r>
        <w:t>ORCA</w:t>
      </w:r>
      <w:r w:rsidR="004307BD">
        <w:t xml:space="preserve"> </w:t>
      </w:r>
      <w:r>
        <w:t>emplea el método basado en velocidad, pero con la diferencia de la inclusión de reciprocidad</w:t>
      </w:r>
      <w:r w:rsidR="0016552A">
        <w:t xml:space="preserve">, donde </w:t>
      </w:r>
      <w:r w:rsidR="0014459A">
        <w:t>cada agente virtual intenta evitar colis</w:t>
      </w:r>
      <w:r w:rsidR="005624A9">
        <w:t>i</w:t>
      </w:r>
      <w:r w:rsidR="0014459A">
        <w:t xml:space="preserve">onarse con el otro. </w:t>
      </w:r>
      <w:r w:rsidR="00B7196A">
        <w:t>De esta manera se observan movimientos más suaves, aunque pueden aparecer otros problemas como cuellos de botella, bloqueos, etc.</w:t>
      </w:r>
      <w:bookmarkEnd w:id="110"/>
    </w:p>
    <w:p w14:paraId="599EDC1E" w14:textId="1CEF9D01" w:rsidR="00BF38F9" w:rsidRDefault="00BB080A" w:rsidP="00BB080A">
      <w:pPr>
        <w:pStyle w:val="Standard"/>
        <w:rPr>
          <w:rFonts w:hint="eastAsia"/>
        </w:rPr>
      </w:pPr>
      <w:bookmarkStart w:id="112" w:name="_Hlk40548252"/>
      <w:r w:rsidRPr="00940581">
        <w:t>Este algoritmo parte de l</w:t>
      </w:r>
      <w:r>
        <w:t xml:space="preserve">a hipótesis de que cada UAV es independiente y no se comunica con </w:t>
      </w:r>
      <w:r>
        <w:lastRenderedPageBreak/>
        <w:t>otro, no existe intercambio de información. Cada UAV se encuentra continuame</w:t>
      </w:r>
      <w:r w:rsidR="00937D4D">
        <w:t>n</w:t>
      </w:r>
      <w:r>
        <w:t>te en un ciclo de detec</w:t>
      </w:r>
      <w:r w:rsidR="00174DA5">
        <w:t>c</w:t>
      </w:r>
      <w:r>
        <w:t xml:space="preserve">ión y actuación, por lo tanto, cada acción que tome se hará en base a observaciones locales. Básicamente se extrapolan las velocidades observadas, con el fin </w:t>
      </w:r>
      <w:r w:rsidRPr="004B10F9">
        <w:t>de</w:t>
      </w:r>
      <w:r>
        <w:t xml:space="preserve"> estimar las posiciones futuras de los obstáculos.</w:t>
      </w:r>
      <w:r w:rsidR="00367F1D">
        <w:t xml:space="preserve"> A partir de dicha información se genera el llamado </w:t>
      </w:r>
      <w:r w:rsidR="008B50B6">
        <w:t>“</w:t>
      </w:r>
      <w:r w:rsidR="00367F1D">
        <w:t>obstáculo de velocidad</w:t>
      </w:r>
      <w:r w:rsidR="008B50B6">
        <w:t>”</w:t>
      </w:r>
      <w:r w:rsidR="0094538E">
        <w:t xml:space="preserve"> (VO)</w:t>
      </w:r>
      <w:r w:rsidR="00AA6190">
        <w:t xml:space="preserve">, </w:t>
      </w:r>
      <w:r w:rsidR="008B50B6">
        <w:t xml:space="preserve">que incluye aquellas velocidades </w:t>
      </w:r>
      <w:r w:rsidR="00AA6190">
        <w:t>prohibidas para un agente respecto de otro</w:t>
      </w:r>
      <w:r w:rsidR="004F15C7">
        <w:t xml:space="preserve"> (Figura 9, </w:t>
      </w:r>
      <w:r w:rsidR="00302A71">
        <w:t>centro)</w:t>
      </w:r>
      <w:r w:rsidR="00AA6190">
        <w:t>. Una vez establecido el obstáculo de velocidad, se generan semiplanos</w:t>
      </w:r>
      <w:r w:rsidR="00253C3A">
        <w:t xml:space="preserve"> (Figura 9, derecha)</w:t>
      </w:r>
      <w:r w:rsidR="00AA6190">
        <w:t xml:space="preserve"> que permiten definir aquellas velocidades libres de colisiones</w:t>
      </w:r>
      <w:r w:rsidR="00BF38F9">
        <w:t>, donde el agente seleccionará la velocidad preferida (velocidad hacia su objetivo) y no la más cercana a su velocidad actual, puesto que en muchas situaciones se verá muy alejado de su objetivo por evitar una colisión.</w:t>
      </w:r>
    </w:p>
    <w:p w14:paraId="27B312D5" w14:textId="6F8DBA03" w:rsidR="00324485" w:rsidRDefault="00324485" w:rsidP="00BB080A">
      <w:pPr>
        <w:pStyle w:val="Standard"/>
        <w:rPr>
          <w:rFonts w:hint="eastAsia"/>
        </w:rPr>
      </w:pPr>
      <w:r>
        <w:t xml:space="preserve">Para seleccionar la velocidad óptima de las velocidades libres de colisiones, </w:t>
      </w:r>
      <w:r w:rsidR="002A5324">
        <w:t>emplea la técnica de op</w:t>
      </w:r>
      <w:r w:rsidR="004301FA">
        <w:t>t</w:t>
      </w:r>
      <w:r w:rsidR="002A5324">
        <w:t>im</w:t>
      </w:r>
      <w:r w:rsidR="004301FA">
        <w:t>iz</w:t>
      </w:r>
      <w:r w:rsidR="002A5324">
        <w:t>ación de</w:t>
      </w:r>
      <w:r>
        <w:t xml:space="preserve"> programación lineal.</w:t>
      </w:r>
    </w:p>
    <w:bookmarkEnd w:id="112"/>
    <w:p w14:paraId="72C3CA60" w14:textId="028468ED" w:rsidR="00BB080A" w:rsidRDefault="00BF38F9" w:rsidP="00BF38F9">
      <w:pPr>
        <w:pStyle w:val="Standard"/>
        <w:jc w:val="center"/>
        <w:rPr>
          <w:rFonts w:hint="eastAsia"/>
        </w:rPr>
      </w:pPr>
      <w:r>
        <w:rPr>
          <w:noProof/>
        </w:rPr>
        <w:drawing>
          <wp:inline distT="0" distB="0" distL="0" distR="0" wp14:anchorId="3C2D2E44" wp14:editId="4BBF1C80">
            <wp:extent cx="5095875" cy="2190750"/>
            <wp:effectExtent l="0" t="0" r="9525" b="0"/>
            <wp:docPr id="40" name="Imagen 40" descr="Imagen que contiene paragu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c-figure-3-184932.jpg"/>
                    <pic:cNvPicPr/>
                  </pic:nvPicPr>
                  <pic:blipFill>
                    <a:blip r:embed="rId43">
                      <a:extLst>
                        <a:ext uri="{28A0092B-C50C-407E-A947-70E740481C1C}">
                          <a14:useLocalDpi xmlns:a14="http://schemas.microsoft.com/office/drawing/2010/main" val="0"/>
                        </a:ext>
                      </a:extLst>
                    </a:blip>
                    <a:stretch>
                      <a:fillRect/>
                    </a:stretch>
                  </pic:blipFill>
                  <pic:spPr>
                    <a:xfrm>
                      <a:off x="0" y="0"/>
                      <a:ext cx="5095875" cy="2190750"/>
                    </a:xfrm>
                    <a:prstGeom prst="rect">
                      <a:avLst/>
                    </a:prstGeom>
                  </pic:spPr>
                </pic:pic>
              </a:graphicData>
            </a:graphic>
          </wp:inline>
        </w:drawing>
      </w:r>
    </w:p>
    <w:p w14:paraId="5C37AA8D" w14:textId="10FDBE45" w:rsidR="00BB080A" w:rsidRDefault="00486FC1" w:rsidP="00BB080A">
      <w:pPr>
        <w:pStyle w:val="Figura-epgrafe"/>
        <w:rPr>
          <w:rFonts w:hint="eastAsia"/>
        </w:rPr>
      </w:pPr>
      <w:bookmarkStart w:id="113" w:name="_Toc42083864"/>
      <w:commentRangeStart w:id="114"/>
      <w:r>
        <w:t>Dos agentes virtuales (izquierda), el obstáculo de velocidad truncado VO (centro) y semiplanos libres de colisiones (derecha)</w:t>
      </w:r>
      <w:r w:rsidR="007A10AC">
        <w:t xml:space="preserve"> </w:t>
      </w:r>
      <w:r w:rsidR="007A10AC">
        <w:rPr>
          <w:rFonts w:hint="eastAsia"/>
        </w:rPr>
        <w:fldChar w:fldCharType="begin" w:fldLock="1"/>
      </w:r>
      <w:r w:rsidR="007A10AC">
        <w:rPr>
          <w:rFonts w:hint="eastAsia"/>
        </w:rPr>
        <w:instrText>ADDIN CSL_CITATION {"citationItems":[{"id":"ITEM-1","itemData":{"abstract":"Collision avoidance and multi-agent navigation is an important component of modern video games. Recent developments in commodity hardware, in particular the utilization of multi-core and many-core architectures in personal computers and consoles are allowing large numbers of virtual agents to be incorporated into game levels in increasing numbers. We present the hybrid reciprocal velocity obstacle and optimal reciprocal collision avoidance methods for reciprocal collision avoidance and navigation in video games and described their implementations in C++ as HRVO Library and RVO2 Library. The libraries can efficiently simulate groups of twenty-five to one thousand virtual agents in dense conditions and around moving and static obstacles. Copyright © 2012, Association for the Advancement of Artificial Intelligence. All rights reserved.","author":[{"dropping-particle":"","family":"Snape","given":"Jamie","non-dropping-particle":"","parse-names":false,"suffix":""},{"dropping-particle":"","family":"Guy","given":"Stephen J.","non-dropping-particle":"","parse-names":false,"suffix":""},{"dropping-particle":"","family":"Lin","given":"Ming C.","non-dropping-particle":"","parse-names":false,"suffix":""},{"dropping-particle":"","family":"Manocha","given":"Dinesh","non-dropping-particle":"","parse-names":false,"suffix":""},{"dropping-particle":"","family":"Berg","given":"Jur","non-dropping-particle":"Van Den","parse-names":false,"suffix":""}],"container-title":"AAAI Workshop - Technical Report","id":"ITEM-1","issued":{"date-parts":[["2012"]]},"page":"49-52","title":"Reciprocal collision avoidance and multi-agent navigation for video games","type":"webpage","volume":"WS-12-10"},"uris":["http://www.mendeley.com/documents/?uuid=f8febbfe-7af5-4d29-8541-f91f983eadab"]}],"mendeley":{"formattedCitation":"[27]","plainTextFormattedCitation":"[27]"},"properties":{"noteIndex":0},"schema":"https://github.com/citation-style-language/schema/raw/master/csl-citation.json"}</w:instrText>
      </w:r>
      <w:r w:rsidR="007A10AC">
        <w:rPr>
          <w:rFonts w:hint="eastAsia"/>
        </w:rPr>
        <w:fldChar w:fldCharType="separate"/>
      </w:r>
      <w:r w:rsidR="007A10AC" w:rsidRPr="007A10AC">
        <w:rPr>
          <w:rFonts w:hint="eastAsia"/>
          <w:i w:val="0"/>
          <w:noProof/>
        </w:rPr>
        <w:t>[27]</w:t>
      </w:r>
      <w:r w:rsidR="007A10AC">
        <w:rPr>
          <w:rFonts w:hint="eastAsia"/>
        </w:rPr>
        <w:fldChar w:fldCharType="end"/>
      </w:r>
      <w:r>
        <w:t xml:space="preserve"> </w:t>
      </w:r>
      <w:commentRangeEnd w:id="114"/>
      <w:r w:rsidR="007D5B57">
        <w:rPr>
          <w:rStyle w:val="Refdecomentario"/>
          <w:rFonts w:cs="Mangal"/>
          <w:i w:val="0"/>
          <w:iCs w:val="0"/>
        </w:rPr>
        <w:commentReference w:id="114"/>
      </w:r>
      <w:bookmarkEnd w:id="113"/>
    </w:p>
    <w:p w14:paraId="53050EBE" w14:textId="72511F41" w:rsidR="006A17ED" w:rsidRDefault="00BB080A" w:rsidP="00BB080A">
      <w:pPr>
        <w:pStyle w:val="Standard"/>
        <w:rPr>
          <w:rFonts w:hint="eastAsia"/>
        </w:rPr>
      </w:pPr>
      <w:bookmarkStart w:id="115" w:name="_Hlk40548273"/>
      <w:r>
        <w:t xml:space="preserve">ORCA garantiza la navegación libre de colisiones </w:t>
      </w:r>
      <w:r w:rsidR="0099013A">
        <w:t>cuando los escenarios no</w:t>
      </w:r>
      <w:r w:rsidR="007D41B6">
        <w:t xml:space="preserve"> son densos</w:t>
      </w:r>
      <w:r w:rsidR="00A84FAA">
        <w:t xml:space="preserve"> </w:t>
      </w:r>
      <w:r w:rsidR="00A84FAA">
        <w:rPr>
          <w:rFonts w:hint="eastAsia"/>
        </w:rPr>
        <w:fldChar w:fldCharType="begin" w:fldLock="1"/>
      </w:r>
      <w:r w:rsidR="00857F52">
        <w:rPr>
          <w:rFonts w:hint="eastAsia"/>
        </w:rPr>
        <w:instrText>ADDIN CSL_CITATION {"citationItems":[{"id":"ITEM-1","itemData":{"DOI":"10.1007/978-3-642-19457-3_1","ISBN":"9783642194566","ISSN":"16107438","abstract":"In this paper, we present a formal approach to reciprocal n-body collision avoidance, where multiple mobile robots need to avoid collisions with each other while moving in a common workspace. In our formulation, each robot acts fully independently, and does not communicate with other robots. Based on the definition of velocity obstacles [5], we derive sufficient conditions for collision-free motion by reducing the problem to solving a low-dimensional linear program. We test our approach on several dense and complex simulation scenarios involving thousands of robots and compute collision-free actions for all of them in only a few milliseconds. To the best of our knowledge, this method is the first that can guarantee local collision-free motion for a large number of robots in a cluttered workspace. © 2011 Springer-Verlag.","author":[{"dropping-particle":"","family":"Berg","given":"Jur","non-dropping-particle":"van den","parse-names":false,"suffix":""},{"dropping-particle":"","family":"Guy","given":"Stephen J.","non-dropping-particle":"","parse-names":false,"suffix":""},{"dropping-particle":"","family":"Lin","given":"Ming","non-dropping-particle":"","parse-names":false,"suffix":""},{"dropping-particle":"","family":"Manocha","given":"Dinesh","non-dropping-particle":"","parse-names":false,"suffix":""}],"container-title":"Springer Tracts in Advanced Robotics","id":"ITEM-1","issue":"STAR","issued":{"date-parts":[["2011"]]},"page":"3-19","title":"Reciprocal n-Body Collision Avoidance","type":"chapter","volume":"70"},"uris":["http://www.mendeley.com/documents/?uuid=e5376cd2-142a-4706-82fd-acb5436df83b","http://www.mendeley.com/documents/?uuid=92039907-e0e1-410b-8af9-8926eccde3ef"]}],"mendeley":{"formattedCitation":"[15]","plainTextFormattedCitation":"[15]","previouslyFormattedCitation":"[15]"},"properties":{"noteIndex":0},"schema":"https://github.com/citation-style-language/schema/raw/master/csl-citation.json"}</w:instrText>
      </w:r>
      <w:r w:rsidR="00A84FAA">
        <w:rPr>
          <w:rFonts w:hint="eastAsia"/>
        </w:rPr>
        <w:fldChar w:fldCharType="separate"/>
      </w:r>
      <w:r w:rsidR="00AA769C" w:rsidRPr="00AA769C">
        <w:rPr>
          <w:rFonts w:hint="eastAsia"/>
          <w:noProof/>
        </w:rPr>
        <w:t>[15]</w:t>
      </w:r>
      <w:r w:rsidR="00A84FAA">
        <w:rPr>
          <w:rFonts w:hint="eastAsia"/>
        </w:rPr>
        <w:fldChar w:fldCharType="end"/>
      </w:r>
      <w:r w:rsidR="007D41B6">
        <w:t xml:space="preserve">, de lo contrario, </w:t>
      </w:r>
      <w:r w:rsidR="00801FFE">
        <w:t xml:space="preserve">puede no existir una velocidad que cumpla con las restricciones. </w:t>
      </w:r>
      <w:r w:rsidR="00924C45">
        <w:t>Cuando no existe una velocidad que cumpla con los requisitos para evitar una colisión, ORCA selecciona la velocidad más segura posible</w:t>
      </w:r>
      <w:r w:rsidR="007E5AE9">
        <w:t xml:space="preserve">, que penetre mínimamente dichas restricciones. </w:t>
      </w:r>
    </w:p>
    <w:p w14:paraId="5E96CFCB" w14:textId="0754AD34" w:rsidR="00BB080A" w:rsidRDefault="007E5AE9" w:rsidP="00BB080A">
      <w:pPr>
        <w:pStyle w:val="Standard"/>
        <w:rPr>
          <w:rFonts w:hint="eastAsia"/>
        </w:rPr>
      </w:pPr>
      <w:r>
        <w:t>Por ello, cuando el escenario es denso</w:t>
      </w:r>
      <w:r w:rsidR="003A5852">
        <w:t>, se emplea programación lineal tridimensional para el cálculo de la velocidad donde</w:t>
      </w:r>
      <w:r>
        <w:t xml:space="preserve"> no se puede garantizar que est</w:t>
      </w:r>
      <w:r w:rsidR="00963389">
        <w:t>é</w:t>
      </w:r>
      <w:r>
        <w:t xml:space="preserve"> libre de colisiones</w:t>
      </w:r>
      <w:r w:rsidR="000551CB">
        <w:t xml:space="preserve"> </w:t>
      </w:r>
      <w:r w:rsidR="000551CB">
        <w:rPr>
          <w:rFonts w:hint="eastAsia"/>
        </w:rPr>
        <w:fldChar w:fldCharType="begin" w:fldLock="1"/>
      </w:r>
      <w:r w:rsidR="006E2350">
        <w:rPr>
          <w:rFonts w:hint="eastAsia"/>
        </w:rPr>
        <w:instrText>ADDIN CSL_CITATION {"citationItems":[{"id":"ITEM-1","itemData":{"abstract":"Collision avoidance and multi-agent navigation is an important component of modern video games. Recent developments in commodity hardware, in particular the utilization of multi-core and many-core architectures in personal computers and consoles are allowing large numbers of virtual agents to be incorporated into game levels in increasing numbers. We present the hybrid reciprocal velocity obstacle and optimal reciprocal collision avoidance methods for reciprocal collision avoidance and navigation in video games and described their implementations in C++ as HRVO Library and RVO2 Library. The libraries can efficiently simulate groups of twenty-five to one thousand virtual agents in dense conditions and around moving and static obstacles. Copyright © 2012, Association for the Advancement of Artificial Intelligence. All rights reserved.","author":[{"dropping-particle":"","family":"Snape","given":"Jamie","non-dropping-particle":"","parse-names":false,"suffix":""},{"dropping-particle":"","family":"Guy","given":"Stephen J.","non-dropping-particle":"","parse-names":false,"suffix":""},{"dropping-particle":"","family":"Lin","given":"Ming C.","non-dropping-particle":"","parse-names":false,"suffix":""},{"dropping-particle":"","family":"Manocha","given":"Dinesh","non-dropping-particle":"","parse-names":false,"suffix":""},{"dropping-particle":"","family":"Berg","given":"Jur","non-dropping-particle":"Van Den","parse-names":false,"suffix":""}],"container-title":"AAAI Workshop - Technical Report","id":"ITEM-1","issued":{"date-parts":[["2012"]]},"page":"49-52","title":"Reciprocal collision avoidance and multi-agent navigation for video games","type":"webpage","volume":"WS-12-10"},"uris":["http://www.mendeley.com/documents/?uuid=957d6eac-90a1-4695-9df0-ccd5a305a1fb","http://www.mendeley.com/documents/?uuid=f8febbfe-7af5-4d29-8541-f91f983eadab"]}],"mendeley":{"formattedCitation":"[27]","plainTextFormattedCitation":"[27]","previouslyFormattedCitation":"[27]"},"properties":{"noteIndex":0},"schema":"https://github.com/citation-style-language/schema/raw/master/csl-citation.json"}</w:instrText>
      </w:r>
      <w:r w:rsidR="000551CB">
        <w:rPr>
          <w:rFonts w:hint="eastAsia"/>
        </w:rPr>
        <w:fldChar w:fldCharType="separate"/>
      </w:r>
      <w:r w:rsidR="003C0F76" w:rsidRPr="003C0F76">
        <w:rPr>
          <w:rFonts w:hint="eastAsia"/>
          <w:noProof/>
        </w:rPr>
        <w:t>[27]</w:t>
      </w:r>
      <w:r w:rsidR="000551CB">
        <w:rPr>
          <w:rFonts w:hint="eastAsia"/>
        </w:rPr>
        <w:fldChar w:fldCharType="end"/>
      </w:r>
      <w:r>
        <w:t>.</w:t>
      </w:r>
    </w:p>
    <w:p w14:paraId="7871A3D5" w14:textId="06A33174" w:rsidR="00511F27" w:rsidRDefault="00511F27" w:rsidP="00BB080A">
      <w:pPr>
        <w:pStyle w:val="Standard"/>
        <w:rPr>
          <w:rFonts w:hint="eastAsia"/>
        </w:rPr>
      </w:pPr>
    </w:p>
    <w:p w14:paraId="3D248CF2" w14:textId="0EF6111A" w:rsidR="00386BFE" w:rsidRDefault="00511F27" w:rsidP="00BB080A">
      <w:pPr>
        <w:pStyle w:val="Standard"/>
        <w:rPr>
          <w:rFonts w:hint="eastAsia"/>
        </w:rPr>
      </w:pPr>
      <w:r>
        <w:t xml:space="preserve">Los principales problemas de este algoritmo se resumen en: coste computacional medio-alto debido al cálculo de velocidades mediante programación </w:t>
      </w:r>
      <w:r w:rsidR="006F482F">
        <w:t>lineal</w:t>
      </w:r>
      <w:r>
        <w:t xml:space="preserve"> y no poder garantizar un </w:t>
      </w:r>
      <w:r>
        <w:lastRenderedPageBreak/>
        <w:t>escenario libre de colisiones.</w:t>
      </w:r>
      <w:bookmarkEnd w:id="115"/>
    </w:p>
    <w:p w14:paraId="343CE299" w14:textId="18FC3D7B" w:rsidR="007E5AE9" w:rsidRPr="00E321E8" w:rsidRDefault="00DF123A" w:rsidP="005A3B37">
      <w:pPr>
        <w:pStyle w:val="Captulo-Nivel3"/>
        <w:rPr>
          <w:rFonts w:hint="eastAsia"/>
        </w:rPr>
      </w:pPr>
      <w:bookmarkStart w:id="116" w:name="_Toc42084047"/>
      <w:r w:rsidRPr="00E321E8">
        <w:t>Conclusión</w:t>
      </w:r>
      <w:bookmarkEnd w:id="116"/>
      <w:r w:rsidRPr="00E321E8">
        <w:t xml:space="preserve"> </w:t>
      </w:r>
    </w:p>
    <w:p w14:paraId="50404926" w14:textId="28DDC9F9" w:rsidR="00697945" w:rsidRPr="00DF123A" w:rsidRDefault="00DF123A" w:rsidP="008E61FF">
      <w:pPr>
        <w:pStyle w:val="Standard"/>
        <w:rPr>
          <w:rFonts w:hint="eastAsia"/>
        </w:rPr>
      </w:pPr>
      <w:bookmarkStart w:id="117" w:name="_Hlk40548325"/>
      <w:r w:rsidRPr="00DF123A">
        <w:t xml:space="preserve">Tras el estudio y </w:t>
      </w:r>
      <w:r>
        <w:t xml:space="preserve">análisis de los diferentes métodos o algoritmos propuestos en la literatura, se ha determinado que </w:t>
      </w:r>
      <w:r w:rsidR="00486173">
        <w:t>l</w:t>
      </w:r>
      <w:r>
        <w:t>os métodos de mayor interés son los</w:t>
      </w:r>
      <w:commentRangeStart w:id="118"/>
      <w:r>
        <w:t xml:space="preserve"> </w:t>
      </w:r>
      <w:commentRangeEnd w:id="118"/>
      <w:r w:rsidR="00E27A03">
        <w:rPr>
          <w:rStyle w:val="Refdecomentario"/>
          <w:rFonts w:cs="Mangal"/>
        </w:rPr>
        <w:commentReference w:id="118"/>
      </w:r>
      <w:r>
        <w:t xml:space="preserve">basados en </w:t>
      </w:r>
      <w:commentRangeStart w:id="119"/>
      <w:r>
        <w:t>velocidades</w:t>
      </w:r>
      <w:r w:rsidR="00486173">
        <w:t>,</w:t>
      </w:r>
      <w:r>
        <w:t xml:space="preserve"> por </w:t>
      </w:r>
      <w:commentRangeEnd w:id="119"/>
      <w:r w:rsidR="00E27A03">
        <w:rPr>
          <w:rStyle w:val="Refdecomentario"/>
          <w:rFonts w:cs="Mangal"/>
        </w:rPr>
        <w:commentReference w:id="119"/>
      </w:r>
      <w:r>
        <w:t>su coste computacional</w:t>
      </w:r>
      <w:r w:rsidR="005542A6">
        <w:t xml:space="preserve"> y eficiencia. </w:t>
      </w:r>
      <w:r w:rsidR="00AC7C79">
        <w:t xml:space="preserve">Además, el algoritmo debe enfocarse en </w:t>
      </w:r>
      <w:r w:rsidR="00F238E3">
        <w:t xml:space="preserve">observaciones locales y evitar el empleo de intercambio de información entre los UAV involucrados. </w:t>
      </w:r>
    </w:p>
    <w:bookmarkEnd w:id="117"/>
    <w:p w14:paraId="1D4A121E" w14:textId="77777777" w:rsidR="00697945" w:rsidRPr="00DF123A" w:rsidRDefault="00697945" w:rsidP="008E61FF">
      <w:pPr>
        <w:pStyle w:val="Standard"/>
        <w:rPr>
          <w:rFonts w:hint="eastAsia"/>
        </w:rPr>
      </w:pPr>
    </w:p>
    <w:p w14:paraId="72CC9DDE" w14:textId="77777777" w:rsidR="00697945" w:rsidRDefault="00697945" w:rsidP="008E61FF">
      <w:pPr>
        <w:pStyle w:val="Standard"/>
        <w:rPr>
          <w:rFonts w:hint="eastAsia"/>
        </w:rPr>
      </w:pPr>
    </w:p>
    <w:p w14:paraId="15C104CF" w14:textId="77777777" w:rsidR="0061676E" w:rsidRDefault="0061676E" w:rsidP="008E61FF">
      <w:pPr>
        <w:pStyle w:val="Standard"/>
        <w:rPr>
          <w:rFonts w:hint="eastAsia"/>
        </w:rPr>
      </w:pPr>
    </w:p>
    <w:p w14:paraId="2F3CCE1C" w14:textId="77777777" w:rsidR="0061676E" w:rsidRDefault="0061676E" w:rsidP="008E61FF">
      <w:pPr>
        <w:pStyle w:val="Standard"/>
        <w:rPr>
          <w:rFonts w:hint="eastAsia"/>
        </w:rPr>
      </w:pPr>
    </w:p>
    <w:p w14:paraId="1005DD97" w14:textId="77777777" w:rsidR="0061676E" w:rsidRDefault="0061676E" w:rsidP="008E61FF">
      <w:pPr>
        <w:pStyle w:val="Standard"/>
        <w:rPr>
          <w:rFonts w:hint="eastAsia"/>
        </w:rPr>
      </w:pPr>
    </w:p>
    <w:p w14:paraId="71D9E662" w14:textId="77777777" w:rsidR="0061676E" w:rsidRDefault="0061676E" w:rsidP="008E61FF">
      <w:pPr>
        <w:pStyle w:val="Standard"/>
        <w:rPr>
          <w:rFonts w:hint="eastAsia"/>
        </w:rPr>
      </w:pPr>
    </w:p>
    <w:p w14:paraId="71645A89" w14:textId="77777777" w:rsidR="0061676E" w:rsidRDefault="0061676E" w:rsidP="008E61FF">
      <w:pPr>
        <w:pStyle w:val="Standard"/>
        <w:rPr>
          <w:rFonts w:hint="eastAsia"/>
        </w:rPr>
      </w:pPr>
    </w:p>
    <w:p w14:paraId="19D15AAD" w14:textId="77777777" w:rsidR="0061676E" w:rsidRDefault="0061676E" w:rsidP="008E61FF">
      <w:pPr>
        <w:pStyle w:val="Standard"/>
        <w:rPr>
          <w:rFonts w:hint="eastAsia"/>
        </w:rPr>
      </w:pPr>
    </w:p>
    <w:p w14:paraId="2FD24592" w14:textId="77777777" w:rsidR="0061676E" w:rsidRDefault="0061676E" w:rsidP="008E61FF">
      <w:pPr>
        <w:pStyle w:val="Standard"/>
        <w:rPr>
          <w:rFonts w:hint="eastAsia"/>
        </w:rPr>
      </w:pPr>
    </w:p>
    <w:p w14:paraId="72517052" w14:textId="77777777" w:rsidR="0061676E" w:rsidRDefault="0061676E" w:rsidP="008E61FF">
      <w:pPr>
        <w:pStyle w:val="Standard"/>
        <w:rPr>
          <w:rFonts w:hint="eastAsia"/>
        </w:rPr>
      </w:pPr>
    </w:p>
    <w:p w14:paraId="76B52589" w14:textId="77777777" w:rsidR="0061676E" w:rsidRDefault="0061676E" w:rsidP="008E61FF">
      <w:pPr>
        <w:pStyle w:val="Standard"/>
        <w:rPr>
          <w:rFonts w:hint="eastAsia"/>
        </w:rPr>
      </w:pPr>
    </w:p>
    <w:p w14:paraId="4F499548" w14:textId="77777777" w:rsidR="0061676E" w:rsidRDefault="0061676E" w:rsidP="008E61FF">
      <w:pPr>
        <w:pStyle w:val="Standard"/>
        <w:rPr>
          <w:rFonts w:hint="eastAsia"/>
        </w:rPr>
      </w:pPr>
    </w:p>
    <w:p w14:paraId="2A7C3059" w14:textId="77777777" w:rsidR="0061676E" w:rsidRDefault="0061676E" w:rsidP="008E61FF">
      <w:pPr>
        <w:pStyle w:val="Standard"/>
        <w:rPr>
          <w:rFonts w:hint="eastAsia"/>
        </w:rPr>
      </w:pPr>
    </w:p>
    <w:p w14:paraId="70E4A85D" w14:textId="77777777" w:rsidR="0061676E" w:rsidRDefault="0061676E" w:rsidP="008E61FF">
      <w:pPr>
        <w:pStyle w:val="Standard"/>
        <w:rPr>
          <w:rFonts w:hint="eastAsia"/>
        </w:rPr>
      </w:pPr>
    </w:p>
    <w:p w14:paraId="70D09407" w14:textId="77777777" w:rsidR="0061676E" w:rsidRDefault="0061676E" w:rsidP="008E61FF">
      <w:pPr>
        <w:pStyle w:val="Standard"/>
        <w:rPr>
          <w:rFonts w:hint="eastAsia"/>
        </w:rPr>
      </w:pPr>
    </w:p>
    <w:p w14:paraId="194F7A33" w14:textId="77777777" w:rsidR="0061676E" w:rsidRDefault="0061676E" w:rsidP="008E61FF">
      <w:pPr>
        <w:pStyle w:val="Standard"/>
        <w:rPr>
          <w:rFonts w:hint="eastAsia"/>
        </w:rPr>
      </w:pPr>
    </w:p>
    <w:p w14:paraId="34539E93" w14:textId="77777777" w:rsidR="0061676E" w:rsidRDefault="0061676E" w:rsidP="008E61FF">
      <w:pPr>
        <w:pStyle w:val="Standard"/>
        <w:rPr>
          <w:rFonts w:hint="eastAsia"/>
        </w:rPr>
      </w:pPr>
    </w:p>
    <w:p w14:paraId="1CB2A874" w14:textId="77777777" w:rsidR="0061676E" w:rsidRDefault="0061676E" w:rsidP="008E61FF">
      <w:pPr>
        <w:pStyle w:val="Standard"/>
        <w:rPr>
          <w:rFonts w:hint="eastAsia"/>
        </w:rPr>
      </w:pPr>
    </w:p>
    <w:p w14:paraId="79BB1947" w14:textId="77777777" w:rsidR="0061676E" w:rsidRDefault="0061676E" w:rsidP="008E61FF">
      <w:pPr>
        <w:pStyle w:val="Standard"/>
        <w:rPr>
          <w:rFonts w:hint="eastAsia"/>
        </w:rPr>
      </w:pPr>
    </w:p>
    <w:p w14:paraId="521D0670" w14:textId="77777777" w:rsidR="0061676E" w:rsidRDefault="0061676E" w:rsidP="008E61FF">
      <w:pPr>
        <w:pStyle w:val="Standard"/>
        <w:rPr>
          <w:rFonts w:hint="eastAsia"/>
        </w:rPr>
      </w:pPr>
    </w:p>
    <w:p w14:paraId="322D1793" w14:textId="77777777" w:rsidR="0061676E" w:rsidRDefault="0061676E" w:rsidP="008E61FF">
      <w:pPr>
        <w:pStyle w:val="Standard"/>
        <w:rPr>
          <w:rFonts w:hint="eastAsia"/>
        </w:rPr>
      </w:pPr>
    </w:p>
    <w:p w14:paraId="5AA5B918" w14:textId="77777777" w:rsidR="00DE15FF" w:rsidRDefault="00DE15FF" w:rsidP="008E61FF">
      <w:pPr>
        <w:pStyle w:val="Standard"/>
        <w:rPr>
          <w:rFonts w:hint="eastAsia"/>
        </w:rPr>
        <w:sectPr w:rsidR="00DE15FF" w:rsidSect="00DE15FF">
          <w:headerReference w:type="even" r:id="rId44"/>
          <w:headerReference w:type="default" r:id="rId45"/>
          <w:footerReference w:type="first" r:id="rId46"/>
          <w:pgSz w:w="11906" w:h="16838" w:code="9"/>
          <w:pgMar w:top="1418" w:right="1134" w:bottom="1985" w:left="1985" w:header="720" w:footer="1134" w:gutter="0"/>
          <w:cols w:space="720"/>
          <w:titlePg/>
        </w:sectPr>
      </w:pPr>
    </w:p>
    <w:p w14:paraId="4FA56E25" w14:textId="77777777" w:rsidR="0061676E" w:rsidRPr="00BE207E" w:rsidRDefault="0061676E" w:rsidP="00BE207E">
      <w:pPr>
        <w:pStyle w:val="Captulo"/>
        <w:rPr>
          <w:rFonts w:hint="eastAsia"/>
        </w:rPr>
      </w:pPr>
      <w:bookmarkStart w:id="120" w:name="_Ref42038747"/>
      <w:bookmarkStart w:id="121" w:name="_Ref42039130"/>
      <w:bookmarkStart w:id="122" w:name="_Ref42040319"/>
      <w:bookmarkStart w:id="123" w:name="_Ref42040375"/>
      <w:bookmarkStart w:id="124" w:name="_Toc42084048"/>
      <w:r w:rsidRPr="00BE207E">
        <w:lastRenderedPageBreak/>
        <w:t>Herramientas y metodología</w:t>
      </w:r>
      <w:bookmarkEnd w:id="120"/>
      <w:bookmarkEnd w:id="121"/>
      <w:bookmarkEnd w:id="122"/>
      <w:bookmarkEnd w:id="123"/>
      <w:bookmarkEnd w:id="124"/>
      <w:r w:rsidRPr="00BE207E">
        <w:t xml:space="preserve"> </w:t>
      </w:r>
    </w:p>
    <w:p w14:paraId="187F70A3" w14:textId="77777777" w:rsidR="0061676E" w:rsidRDefault="0061676E" w:rsidP="0061676E">
      <w:pPr>
        <w:pStyle w:val="Standard"/>
        <w:rPr>
          <w:rFonts w:hint="eastAsia"/>
        </w:rPr>
      </w:pPr>
      <w:r>
        <w:t xml:space="preserve">Para el desarrollo de este proyecto se ha seguido una metodología </w:t>
      </w:r>
      <w:commentRangeStart w:id="125"/>
      <w:r>
        <w:t>ágil</w:t>
      </w:r>
      <w:commentRangeEnd w:id="125"/>
      <w:r w:rsidR="00460B70">
        <w:rPr>
          <w:rStyle w:val="Refdecomentario"/>
          <w:rFonts w:cs="Mangal"/>
        </w:rPr>
        <w:commentReference w:id="125"/>
      </w:r>
      <w:r>
        <w:t>…</w:t>
      </w:r>
    </w:p>
    <w:p w14:paraId="18478DF3" w14:textId="77777777" w:rsidR="0061676E" w:rsidRDefault="0061676E" w:rsidP="00F827E2">
      <w:pPr>
        <w:pStyle w:val="Standard"/>
        <w:rPr>
          <w:rFonts w:hint="eastAsia"/>
        </w:rPr>
      </w:pPr>
    </w:p>
    <w:p w14:paraId="0C1D5063" w14:textId="77777777" w:rsidR="0061676E" w:rsidRDefault="0061676E" w:rsidP="00BA46FE">
      <w:pPr>
        <w:pStyle w:val="Captulo-Nivel2"/>
        <w:rPr>
          <w:rFonts w:hint="eastAsia"/>
        </w:rPr>
      </w:pPr>
      <w:bookmarkStart w:id="126" w:name="_Toc42084049"/>
      <w:r>
        <w:t>Herramientas empleadas</w:t>
      </w:r>
      <w:bookmarkEnd w:id="126"/>
    </w:p>
    <w:p w14:paraId="6387FEB3" w14:textId="31E26C5A" w:rsidR="0061676E" w:rsidRDefault="0061676E" w:rsidP="0061676E">
      <w:pPr>
        <w:pStyle w:val="Standard"/>
        <w:rPr>
          <w:rFonts w:hint="eastAsia"/>
        </w:rPr>
      </w:pPr>
      <w:r w:rsidRPr="00382C2D">
        <w:t>Para poder ofrecer una solución de calidad, que se ajuste a las necesidades que plantea el problema, es necesario realizar un estudio de las herramientas existentes sobre las que poder desarrollar e implementar la solución.</w:t>
      </w:r>
      <w:r>
        <w:t xml:space="preserve"> </w:t>
      </w:r>
    </w:p>
    <w:p w14:paraId="73431422" w14:textId="77777777" w:rsidR="0061676E" w:rsidRDefault="0061676E" w:rsidP="0061676E">
      <w:pPr>
        <w:pStyle w:val="Standard"/>
        <w:rPr>
          <w:rFonts w:hint="eastAsia"/>
        </w:rPr>
      </w:pPr>
      <w:r>
        <w:t>A continuación, se describen las herramientas empleadas en este trabajo, las cuales han sido seleccionadas de forma precisa, teniendo en cuenta principalmente la curva de aprendizaje, la eficiencia sobre la solución y la adecuación a las necesidades existentes para el desarrollo del proyecto.</w:t>
      </w:r>
    </w:p>
    <w:p w14:paraId="22112AC6" w14:textId="11D74CE4" w:rsidR="00C50E98" w:rsidRDefault="0061676E" w:rsidP="0061676E">
      <w:pPr>
        <w:pStyle w:val="Captulo-Nivel3"/>
        <w:rPr>
          <w:rFonts w:hint="eastAsia"/>
        </w:rPr>
      </w:pPr>
      <w:bookmarkStart w:id="127" w:name="_Toc42084050"/>
      <w:r>
        <w:t>Matlab</w:t>
      </w:r>
      <w:bookmarkEnd w:id="127"/>
    </w:p>
    <w:p w14:paraId="1FF9236E" w14:textId="1DBA7CCF" w:rsidR="0061676E" w:rsidRDefault="0061676E" w:rsidP="0061676E">
      <w:pPr>
        <w:pStyle w:val="Standard"/>
        <w:rPr>
          <w:rFonts w:hint="eastAsia"/>
        </w:rPr>
      </w:pPr>
      <w:r>
        <w:t xml:space="preserve">MATLAB (abreviatura de MATrix LABoratory, “laboratorio de matrices”) es una plataforma enfocada en resolver problemas científicos y de ingeniería, ofrece un entorno de desarrollo integrado (IDE, por sus siglas en inglés, Integrated Development Environment), con un lenguaje de programación propio basado en matrices. </w:t>
      </w:r>
    </w:p>
    <w:p w14:paraId="33D0E949" w14:textId="77777777" w:rsidR="0061676E" w:rsidRDefault="0061676E" w:rsidP="0061676E">
      <w:pPr>
        <w:pStyle w:val="Standard"/>
        <w:jc w:val="center"/>
        <w:rPr>
          <w:rFonts w:hint="eastAsia"/>
        </w:rPr>
      </w:pPr>
      <w:r>
        <w:rPr>
          <w:noProof/>
        </w:rPr>
        <w:drawing>
          <wp:inline distT="0" distB="0" distL="0" distR="0" wp14:anchorId="51DFA81D" wp14:editId="0C413AD4">
            <wp:extent cx="2533650" cy="506038"/>
            <wp:effectExtent l="0" t="0" r="0" b="8890"/>
            <wp:docPr id="73" name="Imagen 73" descr="Resultado de imagen de matlab math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atlab mathworks"/>
                    <pic:cNvPicPr>
                      <a:picLocks noChangeAspect="1" noChangeArrowheads="1"/>
                    </pic:cNvPicPr>
                  </pic:nvPicPr>
                  <pic:blipFill>
                    <a:blip r:embed="rId47" cstate="print">
                      <a:extLst>
                        <a:ext uri="{BEBA8EAE-BF5A-486C-A8C5-ECC9F3942E4B}">
                          <a14:imgProps xmlns:a14="http://schemas.microsoft.com/office/drawing/2010/main">
                            <a14:imgLayer r:embed="rId48">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762453" cy="551736"/>
                    </a:xfrm>
                    <a:prstGeom prst="rect">
                      <a:avLst/>
                    </a:prstGeom>
                    <a:noFill/>
                    <a:ln>
                      <a:noFill/>
                    </a:ln>
                  </pic:spPr>
                </pic:pic>
              </a:graphicData>
            </a:graphic>
          </wp:inline>
        </w:drawing>
      </w:r>
    </w:p>
    <w:p w14:paraId="70926371" w14:textId="77777777" w:rsidR="0061676E" w:rsidRDefault="0061676E" w:rsidP="0061676E">
      <w:pPr>
        <w:pStyle w:val="Figura-epgrafe"/>
        <w:rPr>
          <w:rFonts w:hint="eastAsia"/>
        </w:rPr>
      </w:pPr>
      <w:bookmarkStart w:id="128" w:name="_Toc42083865"/>
      <w:r>
        <w:t>MATLAB logo</w:t>
      </w:r>
      <w:bookmarkEnd w:id="128"/>
    </w:p>
    <w:p w14:paraId="38ED2392" w14:textId="1652C01B" w:rsidR="0061676E" w:rsidRDefault="0061676E" w:rsidP="008B4CDE">
      <w:pPr>
        <w:pStyle w:val="Standard"/>
        <w:spacing w:after="240"/>
        <w:rPr>
          <w:rFonts w:hint="eastAsia"/>
        </w:rPr>
      </w:pPr>
      <w:r>
        <w:t>Actualmente se encuentra en su versión R2019-b, y</w:t>
      </w:r>
      <w:r>
        <w:rPr>
          <w:rFonts w:hint="eastAsia"/>
        </w:rPr>
        <w:t>,</w:t>
      </w:r>
      <w:r>
        <w:t xml:space="preserve"> por lo tanto, será la versión empleada en este proyecto. </w:t>
      </w:r>
    </w:p>
    <w:p w14:paraId="7C8FE306" w14:textId="622F7E49" w:rsidR="0061676E" w:rsidRDefault="0061676E" w:rsidP="008B4CDE">
      <w:pPr>
        <w:pStyle w:val="Standard"/>
        <w:spacing w:after="240"/>
        <w:rPr>
          <w:rFonts w:hint="eastAsia"/>
        </w:rPr>
      </w:pPr>
      <w:r>
        <w:rPr>
          <w:rFonts w:hint="eastAsia"/>
        </w:rPr>
        <w:t>L</w:t>
      </w:r>
      <w:r>
        <w:t>a plataforma de MATLAB es empleada por millones de científicos e ingenieros para analizar y diseñar sistemas y productos. Ofrece un gran número de prestaciones entre las que destacan: a</w:t>
      </w:r>
      <w:r w:rsidRPr="001D7ADC">
        <w:rPr>
          <w:rFonts w:hint="eastAsia"/>
        </w:rPr>
        <w:t xml:space="preserve">plicaciones para ajustar curvas, clasificar datos, analizar señales, ajustar sistemas </w:t>
      </w:r>
      <w:r w:rsidRPr="001D7ADC">
        <w:rPr>
          <w:rFonts w:hint="eastAsia"/>
        </w:rPr>
        <w:lastRenderedPageBreak/>
        <w:t>de control</w:t>
      </w:r>
      <w:r>
        <w:t>, gráficas para visualizar datos, herramientas para crear aplicaciones con interfaces, herramienta para depuración, etc</w:t>
      </w:r>
      <w:r>
        <w:rPr>
          <w:rFonts w:hint="eastAsia"/>
        </w:rPr>
        <w:t>.</w:t>
      </w:r>
      <w:r>
        <w:t xml:space="preserve"> </w:t>
      </w:r>
      <w:r>
        <w:rPr>
          <w:rFonts w:hint="eastAsia"/>
        </w:rPr>
        <w:fldChar w:fldCharType="begin" w:fldLock="1"/>
      </w:r>
      <w:r w:rsidR="006E2350">
        <w:rPr>
          <w:rFonts w:hint="eastAsia"/>
        </w:rPr>
        <w:instrText>ADDIN CSL_CITATION {"citationItems":[{"id":"ITEM-1","itemData":{"URL":"https://es.mathworks.com/products/matlab.html","id":"ITEM-1","issued":{"date-parts":[["0"]]},"title":"MATLAB - El lenguaje del c</w:instrText>
      </w:r>
      <w:r w:rsidR="006E2350">
        <w:rPr>
          <w:rFonts w:hint="eastAsia"/>
        </w:rPr>
        <w:instrText>á</w:instrText>
      </w:r>
      <w:r w:rsidR="006E2350">
        <w:rPr>
          <w:rFonts w:hint="eastAsia"/>
        </w:rPr>
        <w:instrText>lculo t</w:instrText>
      </w:r>
      <w:r w:rsidR="006E2350">
        <w:rPr>
          <w:rFonts w:hint="eastAsia"/>
        </w:rPr>
        <w:instrText>é</w:instrText>
      </w:r>
      <w:r w:rsidR="006E2350">
        <w:rPr>
          <w:rFonts w:hint="eastAsia"/>
        </w:rPr>
        <w:instrText>cnico - MATLAB &amp; Simulink","type":"webpage"},"uris":["http://www.mendeley.com/documents/?uuid=f5d89cab-d560-382d-a91b-7bf5e7698526"]}],"mendeley":{"formattedCitation":"[28]","plainTextFormattedCitation":"[28]","previouslyFormattedCitation":"[28]"},"properties":{"noteIndex":0},"schema":"https://github.com/citation-style-language/schema/raw/master/csl-citation.json"}</w:instrText>
      </w:r>
      <w:r>
        <w:rPr>
          <w:rFonts w:hint="eastAsia"/>
        </w:rPr>
        <w:fldChar w:fldCharType="separate"/>
      </w:r>
      <w:r w:rsidRPr="003C0F76">
        <w:rPr>
          <w:rFonts w:hint="eastAsia"/>
          <w:noProof/>
        </w:rPr>
        <w:t>[28]</w:t>
      </w:r>
      <w:r>
        <w:rPr>
          <w:rFonts w:hint="eastAsia"/>
        </w:rPr>
        <w:fldChar w:fldCharType="end"/>
      </w:r>
      <w:r>
        <w:t>.</w:t>
      </w:r>
    </w:p>
    <w:p w14:paraId="37055F55" w14:textId="77777777" w:rsidR="0061676E" w:rsidRDefault="0061676E" w:rsidP="0061676E">
      <w:pPr>
        <w:pStyle w:val="Standard"/>
        <w:rPr>
          <w:rFonts w:hint="eastAsia"/>
        </w:rPr>
      </w:pPr>
      <w:r>
        <w:t>MATLAB es la herramienta principal seleccionada para este proyecto, debido a su potencial y en especial, cumplir con las características necesarias para el desarrollo e implementación de la solución. Entre las características que cubre se encuentran: la generación de scripts que permiten graficar y analizar los datos obtenidos, implementación de una interfaz que permita la simulación de cada escenario, la representación de modelos para la implementación del simulador mediante diagramas, etc.</w:t>
      </w:r>
    </w:p>
    <w:p w14:paraId="642706FC" w14:textId="77777777" w:rsidR="0061676E" w:rsidRDefault="0061676E" w:rsidP="0061676E">
      <w:pPr>
        <w:pStyle w:val="Standard"/>
        <w:rPr>
          <w:rFonts w:hint="eastAsia"/>
        </w:rPr>
      </w:pPr>
      <w:r>
        <w:t>A continuación, se exponen las dos principales herramientas que nos ofrece MATLAB y que han sido empleadas para el desarrollo del simulador.</w:t>
      </w:r>
    </w:p>
    <w:p w14:paraId="6E092DAD" w14:textId="20C3C7AF" w:rsidR="0061676E" w:rsidRPr="00B12B10" w:rsidRDefault="0061676E" w:rsidP="00F827E2">
      <w:pPr>
        <w:pStyle w:val="Captulo-Nivel3"/>
        <w:rPr>
          <w:rFonts w:hint="eastAsia"/>
        </w:rPr>
      </w:pPr>
      <w:bookmarkStart w:id="129" w:name="_Toc42084051"/>
      <w:r>
        <w:t>Simulink</w:t>
      </w:r>
      <w:bookmarkEnd w:id="129"/>
    </w:p>
    <w:p w14:paraId="712A2980" w14:textId="77777777" w:rsidR="0061676E" w:rsidRPr="00EA32E3" w:rsidRDefault="0061676E" w:rsidP="0061676E">
      <w:pPr>
        <w:pStyle w:val="Standard"/>
        <w:rPr>
          <w:rFonts w:hint="eastAsia"/>
        </w:rPr>
      </w:pPr>
      <w:r>
        <w:t xml:space="preserve">Simulink es una herramienta de simulación de modelos o sistemas dinámicos, una </w:t>
      </w:r>
      <w:r>
        <w:rPr>
          <w:i/>
          <w:iCs/>
        </w:rPr>
        <w:t>toolbox</w:t>
      </w:r>
      <w:r>
        <w:t xml:space="preserve"> especial de MATLAB, que permite un cierto grado de abstracción sobre los fenómenos físicos involucrados. Simulink proporciona un entorno gráfico sobre el que construir nuestros modelos como diagramas de bloques, de una forma muy sencilla.</w:t>
      </w:r>
    </w:p>
    <w:p w14:paraId="798703D0" w14:textId="77777777" w:rsidR="0061676E" w:rsidRPr="00EA32E3" w:rsidRDefault="0061676E" w:rsidP="0061676E">
      <w:pPr>
        <w:pStyle w:val="Standard"/>
        <w:rPr>
          <w:rFonts w:hint="eastAsia"/>
        </w:rPr>
      </w:pPr>
    </w:p>
    <w:p w14:paraId="4BAA4D8E" w14:textId="77777777" w:rsidR="0061676E" w:rsidRDefault="0061676E" w:rsidP="0061676E">
      <w:pPr>
        <w:pStyle w:val="Standard"/>
        <w:jc w:val="center"/>
        <w:rPr>
          <w:rFonts w:hint="eastAsia"/>
        </w:rPr>
      </w:pPr>
      <w:r>
        <w:rPr>
          <w:noProof/>
        </w:rPr>
        <w:drawing>
          <wp:inline distT="0" distB="0" distL="0" distR="0" wp14:anchorId="3D7A85C5" wp14:editId="206ABD98">
            <wp:extent cx="2265089" cy="742950"/>
            <wp:effectExtent l="0" t="0" r="1905" b="0"/>
            <wp:docPr id="74" name="Imagen 74" descr="Resultado de imagen de simulink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imulink logo 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30909" cy="764539"/>
                    </a:xfrm>
                    <a:prstGeom prst="rect">
                      <a:avLst/>
                    </a:prstGeom>
                    <a:noFill/>
                    <a:ln>
                      <a:noFill/>
                    </a:ln>
                  </pic:spPr>
                </pic:pic>
              </a:graphicData>
            </a:graphic>
          </wp:inline>
        </w:drawing>
      </w:r>
    </w:p>
    <w:p w14:paraId="5F6E1853" w14:textId="77777777" w:rsidR="0061676E" w:rsidRPr="00EA32E3" w:rsidRDefault="0061676E" w:rsidP="0061676E">
      <w:pPr>
        <w:pStyle w:val="Figura-epgrafe"/>
        <w:rPr>
          <w:rFonts w:hint="eastAsia"/>
        </w:rPr>
      </w:pPr>
      <w:bookmarkStart w:id="130" w:name="_Toc42083866"/>
      <w:r>
        <w:t>Simulink &amp; MATLAB logo</w:t>
      </w:r>
      <w:bookmarkEnd w:id="130"/>
    </w:p>
    <w:p w14:paraId="55693084" w14:textId="3B3C90C1" w:rsidR="0061676E" w:rsidRDefault="0061676E" w:rsidP="008B4CDE">
      <w:pPr>
        <w:pStyle w:val="Standard"/>
        <w:spacing w:after="240"/>
        <w:rPr>
          <w:rFonts w:hint="eastAsia"/>
        </w:rPr>
      </w:pPr>
      <w:r>
        <w:t>Simulink dispone de un gran catálogo de librerías de bloques, sobre la que destaca el paquete Stateflow, que permite la simulación de máquinas de estados.</w:t>
      </w:r>
    </w:p>
    <w:p w14:paraId="58622E5A" w14:textId="68798E6C" w:rsidR="0061676E" w:rsidRDefault="0061676E" w:rsidP="00927388">
      <w:pPr>
        <w:pStyle w:val="Standard"/>
        <w:spacing w:after="240"/>
        <w:rPr>
          <w:rFonts w:hint="eastAsia"/>
        </w:rPr>
      </w:pPr>
      <w:r>
        <w:t xml:space="preserve">Al emplear MATLAB de forma conjunta con Simulink, se está combinando la programación textual y gráfica para el diseño del sistema en un entorno de simulación </w:t>
      </w:r>
      <w:r>
        <w:rPr>
          <w:rFonts w:hint="eastAsia"/>
        </w:rPr>
        <w:fldChar w:fldCharType="begin" w:fldLock="1"/>
      </w:r>
      <w:r w:rsidR="006E2350">
        <w:rPr>
          <w:rFonts w:hint="eastAsia"/>
        </w:rPr>
        <w:instrText>ADDIN CSL_CITATION {"citationItems":[{"id":"ITEM-1","itemData":{"URL":"https://es.mathworks.com/products/simulink.html","id":"ITEM-1","issued":{"date-parts":[["0"]]},"title":"Simulink - Simulaci</w:instrText>
      </w:r>
      <w:r w:rsidR="006E2350">
        <w:rPr>
          <w:rFonts w:hint="eastAsia"/>
        </w:rPr>
        <w:instrText>ó</w:instrText>
      </w:r>
      <w:r w:rsidR="006E2350">
        <w:rPr>
          <w:rFonts w:hint="eastAsia"/>
        </w:rPr>
        <w:instrText>n y diseño basado en modelos - MATLAB &amp; Simulink","type":"webpage"},"uris":["http://www.mendeley.com/documents/?uuid=e16099e5-ef2c-3ff9-a0df-572aa57748f3"]}],"mendeley":{"formattedCitation":"[29]","plainTextFormattedCitation":"[29]","previouslyFormattedCitation":"[29]"},"properties":{"noteIndex":0},"schema":"https://github.com/citation-style-language/schema/raw/master/csl-citation.json"}</w:instrText>
      </w:r>
      <w:r>
        <w:rPr>
          <w:rFonts w:hint="eastAsia"/>
        </w:rPr>
        <w:fldChar w:fldCharType="separate"/>
      </w:r>
      <w:r w:rsidRPr="003C0F76">
        <w:rPr>
          <w:rFonts w:hint="eastAsia"/>
          <w:noProof/>
        </w:rPr>
        <w:t>[29]</w:t>
      </w:r>
      <w:r>
        <w:rPr>
          <w:rFonts w:hint="eastAsia"/>
        </w:rPr>
        <w:fldChar w:fldCharType="end"/>
      </w:r>
      <w:r>
        <w:t>. El código de MATLAB es incluido en un bloque de Simulink o gráfico de Stateflow.</w:t>
      </w:r>
    </w:p>
    <w:p w14:paraId="49992689" w14:textId="77777777" w:rsidR="0061676E" w:rsidRDefault="0061676E" w:rsidP="0061676E">
      <w:pPr>
        <w:pStyle w:val="Standard"/>
        <w:rPr>
          <w:rFonts w:hint="eastAsia"/>
        </w:rPr>
      </w:pPr>
      <w:r>
        <w:t>En definitiva, Simulink servirá como base fundamental para modelar, simular y analizar nuestro sistema dinámico del que se compone este trabajo. Y es que Simulink posibilita la ejecución de miles de simulaciones en paralelo, lo que nos permite el análisis y visualización de datos en tiempo récord.</w:t>
      </w:r>
    </w:p>
    <w:p w14:paraId="1DE91181" w14:textId="6A1A4F20" w:rsidR="0061676E" w:rsidRDefault="0061676E" w:rsidP="0061676E">
      <w:pPr>
        <w:pStyle w:val="Captulo-Nivel3"/>
        <w:rPr>
          <w:rFonts w:hint="eastAsia"/>
        </w:rPr>
      </w:pPr>
      <w:bookmarkStart w:id="131" w:name="_Toc42084052"/>
      <w:r>
        <w:lastRenderedPageBreak/>
        <w:t>App Designer</w:t>
      </w:r>
      <w:bookmarkEnd w:id="131"/>
    </w:p>
    <w:p w14:paraId="73F69696" w14:textId="0E5A680D" w:rsidR="0061676E" w:rsidRPr="00722BB2" w:rsidRDefault="0061676E" w:rsidP="00F827E2">
      <w:pPr>
        <w:pStyle w:val="Standard"/>
        <w:spacing w:after="240"/>
        <w:rPr>
          <w:rFonts w:hint="eastAsia"/>
        </w:rPr>
      </w:pPr>
      <w:r w:rsidRPr="00722BB2">
        <w:t xml:space="preserve">App Designer es otra de las herramientas interesantes que nos proporciona MATLAB, ya que nos ofrece un IDE sobre el que diseñar interfaces de usuario. </w:t>
      </w:r>
    </w:p>
    <w:p w14:paraId="3A42074C" w14:textId="2FE2A82D" w:rsidR="0061676E" w:rsidRPr="00722BB2" w:rsidRDefault="0061676E" w:rsidP="00F827E2">
      <w:pPr>
        <w:pStyle w:val="Standard"/>
        <w:spacing w:after="240"/>
        <w:rPr>
          <w:rFonts w:hint="eastAsia"/>
        </w:rPr>
      </w:pPr>
      <w:r w:rsidRPr="00722BB2">
        <w:t>Ofrece librerías de componentes que facilitan el desarrollo de forma fácil e intuitiva de una aplicación, como</w:t>
      </w:r>
      <w:r w:rsidRPr="00722BB2">
        <w:rPr>
          <w:rFonts w:hint="eastAsia"/>
        </w:rPr>
        <w:t>,</w:t>
      </w:r>
      <w:r w:rsidRPr="00722BB2">
        <w:t xml:space="preserve"> por ejemplo, botones, listas desplegables, gráficas, etc</w:t>
      </w:r>
      <w:r>
        <w:t>.</w:t>
      </w:r>
      <w:r w:rsidRPr="00722BB2">
        <w:t xml:space="preserve"> [3]. </w:t>
      </w:r>
    </w:p>
    <w:p w14:paraId="121EBFD6" w14:textId="77777777" w:rsidR="0061676E" w:rsidRDefault="0061676E" w:rsidP="0061676E">
      <w:pPr>
        <w:pStyle w:val="Standard"/>
        <w:rPr>
          <w:rFonts w:hint="eastAsia"/>
        </w:rPr>
      </w:pPr>
      <w:r w:rsidRPr="00722BB2">
        <w:t xml:space="preserve">Esta herramienta permitirá desarrollar una pequeña aplicación sobre la que poder ejecutar el </w:t>
      </w:r>
      <w:r>
        <w:t>proyecto</w:t>
      </w:r>
      <w:r w:rsidRPr="00722BB2">
        <w:t>, para así, realizar simulaciones en escenarios personalizados de una forma rápida e intuitiva.</w:t>
      </w:r>
    </w:p>
    <w:p w14:paraId="0D2844BE" w14:textId="7A330D33" w:rsidR="0061676E" w:rsidRPr="000157E2" w:rsidRDefault="0061676E" w:rsidP="0061676E">
      <w:pPr>
        <w:pStyle w:val="Captulo-Nivel3"/>
        <w:rPr>
          <w:rFonts w:hint="eastAsia"/>
        </w:rPr>
      </w:pPr>
      <w:bookmarkStart w:id="132" w:name="_Toc42084053"/>
      <w:r w:rsidRPr="005A3B37">
        <w:t>Github</w:t>
      </w:r>
      <w:bookmarkEnd w:id="132"/>
    </w:p>
    <w:p w14:paraId="5CE1F687" w14:textId="77777777" w:rsidR="0061676E" w:rsidRDefault="0061676E" w:rsidP="0061676E">
      <w:pPr>
        <w:pStyle w:val="Standard"/>
        <w:rPr>
          <w:rFonts w:hint="eastAsia"/>
        </w:rPr>
      </w:pPr>
      <w:r>
        <w:t>GitHub es un sistema de gestión de proyectos y control de versiones de código. Es una herramienta que nos permite mantener un repositorio en el que almacenar nuestro proyecto, con todas las ventajas que ello conlleva.</w:t>
      </w:r>
    </w:p>
    <w:p w14:paraId="63BB7A26" w14:textId="77777777" w:rsidR="0061676E" w:rsidRDefault="0061676E" w:rsidP="0061676E">
      <w:pPr>
        <w:pStyle w:val="Standard"/>
        <w:jc w:val="center"/>
        <w:rPr>
          <w:rFonts w:hint="eastAsia"/>
        </w:rPr>
      </w:pPr>
      <w:r>
        <w:rPr>
          <w:noProof/>
        </w:rPr>
        <w:drawing>
          <wp:inline distT="0" distB="0" distL="0" distR="0" wp14:anchorId="39F840B1" wp14:editId="03D6A34A">
            <wp:extent cx="3276600" cy="1214509"/>
            <wp:effectExtent l="0" t="0" r="0" b="0"/>
            <wp:docPr id="75" name="Imagen 75" descr="Resultado de imagen de github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github 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9514" cy="1226709"/>
                    </a:xfrm>
                    <a:prstGeom prst="rect">
                      <a:avLst/>
                    </a:prstGeom>
                    <a:noFill/>
                    <a:ln>
                      <a:noFill/>
                    </a:ln>
                  </pic:spPr>
                </pic:pic>
              </a:graphicData>
            </a:graphic>
          </wp:inline>
        </w:drawing>
      </w:r>
    </w:p>
    <w:p w14:paraId="2A49ED3B" w14:textId="77777777" w:rsidR="0061676E" w:rsidRDefault="0061676E" w:rsidP="0061676E">
      <w:pPr>
        <w:pStyle w:val="Figura-epgrafe"/>
        <w:rPr>
          <w:rFonts w:hint="eastAsia"/>
        </w:rPr>
      </w:pPr>
      <w:bookmarkStart w:id="133" w:name="_Toc42083867"/>
      <w:r>
        <w:t>GitHub logo</w:t>
      </w:r>
      <w:bookmarkEnd w:id="133"/>
    </w:p>
    <w:p w14:paraId="42C76DAF" w14:textId="6195890C" w:rsidR="0061676E" w:rsidRDefault="0061676E" w:rsidP="00F827E2">
      <w:pPr>
        <w:pStyle w:val="Standard"/>
        <w:spacing w:after="240"/>
        <w:rPr>
          <w:rFonts w:hint="eastAsia"/>
        </w:rPr>
      </w:pPr>
      <w:r>
        <w:t>El uso de un sistema que nos permita gestionar el proyecto, así como las versiones de este, nos ofrece varias ventajas, entre las que destacan: mantener una copia de seguridad, seguimiento de cambios, trabajo colaborativo, seguimiento de errores, etc.</w:t>
      </w:r>
    </w:p>
    <w:p w14:paraId="77C7A212" w14:textId="108FEB50" w:rsidR="0061676E" w:rsidRDefault="0061676E" w:rsidP="0061676E">
      <w:pPr>
        <w:pStyle w:val="Standard"/>
        <w:rPr>
          <w:rFonts w:hint="eastAsia"/>
        </w:rPr>
      </w:pPr>
      <w:r>
        <w:t xml:space="preserve">Por lo tanto, este proyecto será mantenido a través de GitHub en el repositorio almacenado en </w:t>
      </w:r>
      <w:hyperlink r:id="rId51" w:history="1">
        <w:r>
          <w:rPr>
            <w:rStyle w:val="Hipervnculo"/>
          </w:rPr>
          <w:t>https://github.com/PalomaSanx/</w:t>
        </w:r>
        <w:r w:rsidR="004F5656">
          <w:rPr>
            <w:rStyle w:val="Hipervnculo"/>
          </w:rPr>
          <w:t>UAV</w:t>
        </w:r>
        <w:r>
          <w:rPr>
            <w:rStyle w:val="Hipervnculo"/>
          </w:rPr>
          <w:t>imulation_TFG</w:t>
        </w:r>
      </w:hyperlink>
      <w:r>
        <w:t>.</w:t>
      </w:r>
    </w:p>
    <w:p w14:paraId="0F061931" w14:textId="5F5167EB" w:rsidR="0061676E" w:rsidRPr="000157E2" w:rsidRDefault="0061676E" w:rsidP="0061676E">
      <w:pPr>
        <w:pStyle w:val="Captulo-Nivel3"/>
        <w:rPr>
          <w:rFonts w:hint="eastAsia"/>
        </w:rPr>
      </w:pPr>
      <w:bookmarkStart w:id="134" w:name="_Toc42084054"/>
      <w:r>
        <w:t>Git Bash</w:t>
      </w:r>
      <w:bookmarkEnd w:id="134"/>
    </w:p>
    <w:p w14:paraId="78012DB0" w14:textId="5F69E683" w:rsidR="0061676E" w:rsidRDefault="0061676E" w:rsidP="0061676E">
      <w:pPr>
        <w:pStyle w:val="Standard"/>
        <w:rPr>
          <w:rFonts w:hint="eastAsia"/>
        </w:rPr>
      </w:pPr>
      <w:r>
        <w:t xml:space="preserve">Es una herramienta que permite manipular y gestionar todo el proceso a realizar con el proyecto. A través de una consola de comandos y de forma rápida, podemos ir actualizando el repositorio </w:t>
      </w:r>
      <w:r>
        <w:rPr>
          <w:rFonts w:hint="eastAsia"/>
        </w:rPr>
        <w:fldChar w:fldCharType="begin" w:fldLock="1"/>
      </w:r>
      <w:r w:rsidR="006E2350">
        <w:rPr>
          <w:rFonts w:hint="eastAsia"/>
        </w:rPr>
        <w:instrText>ADDIN CSL_CITATION {"citationItems":[{"id":"ITEM-1","itemData":{"URL":"https://desarrolloweb.com/articulos/crear-repositorio-git-codigo.html","id":"ITEM-1","issued":{"date-parts":[["0"]]},"title":"Crear un repositorio Git en Github y subir el c</w:instrText>
      </w:r>
      <w:r w:rsidR="006E2350">
        <w:rPr>
          <w:rFonts w:hint="eastAsia"/>
        </w:rPr>
        <w:instrText>ó</w:instrText>
      </w:r>
      <w:r w:rsidR="006E2350">
        <w:rPr>
          <w:rFonts w:hint="eastAsia"/>
        </w:rPr>
        <w:instrText>digo","type":"webpage"},"uris":["http://www.mendeley.com/documents/?uuid=e3415f48-3653-332c-a844-9911570f9819"]}],"mendeley":{"formattedCitation":"[30]","plainTextFormattedCitation":"[30]","previouslyFormattedCitation":"[30]"},"properties":{"noteIndex":0},"schema":"https://github.com/citation-style-language/schema/raw/master/csl-citation.json"}</w:instrText>
      </w:r>
      <w:r>
        <w:rPr>
          <w:rFonts w:hint="eastAsia"/>
        </w:rPr>
        <w:fldChar w:fldCharType="separate"/>
      </w:r>
      <w:r w:rsidRPr="003C0F76">
        <w:rPr>
          <w:rFonts w:hint="eastAsia"/>
          <w:noProof/>
        </w:rPr>
        <w:t>[30]</w:t>
      </w:r>
      <w:r>
        <w:rPr>
          <w:rFonts w:hint="eastAsia"/>
        </w:rPr>
        <w:fldChar w:fldCharType="end"/>
      </w:r>
      <w:r>
        <w:t>.</w:t>
      </w:r>
    </w:p>
    <w:p w14:paraId="76C05A1F" w14:textId="461AE5FB" w:rsidR="0061676E" w:rsidRPr="0092795C" w:rsidRDefault="0061676E" w:rsidP="0061676E">
      <w:pPr>
        <w:pStyle w:val="Captulo-Nivel3"/>
        <w:rPr>
          <w:rFonts w:hint="eastAsia"/>
        </w:rPr>
      </w:pPr>
      <w:bookmarkStart w:id="135" w:name="_Toc42084055"/>
      <w:r>
        <w:lastRenderedPageBreak/>
        <w:t>Mendeley</w:t>
      </w:r>
      <w:bookmarkEnd w:id="135"/>
    </w:p>
    <w:p w14:paraId="4C4E4927" w14:textId="77777777" w:rsidR="0061676E" w:rsidRDefault="0061676E" w:rsidP="0061676E">
      <w:pPr>
        <w:pStyle w:val="Standard"/>
        <w:rPr>
          <w:rFonts w:hint="eastAsia"/>
        </w:rPr>
      </w:pPr>
      <w:r>
        <w:t>Mendeley es un gestor de referencias bibliográficas, el cual extrae de forma automática los metadatos de las distintas web</w:t>
      </w:r>
      <w:r>
        <w:rPr>
          <w:rFonts w:hint="eastAsia"/>
        </w:rPr>
        <w:t>s</w:t>
      </w:r>
      <w:r>
        <w:t xml:space="preserve"> de interés, así como aquella documentación objeto de ser referenciadas en un documento.</w:t>
      </w:r>
    </w:p>
    <w:p w14:paraId="72593A9A" w14:textId="77777777" w:rsidR="0061676E" w:rsidRDefault="0061676E" w:rsidP="0061676E">
      <w:pPr>
        <w:pStyle w:val="Standard"/>
        <w:jc w:val="center"/>
        <w:rPr>
          <w:rFonts w:hint="eastAsia"/>
        </w:rPr>
      </w:pPr>
      <w:r>
        <w:rPr>
          <w:noProof/>
        </w:rPr>
        <w:drawing>
          <wp:inline distT="0" distB="0" distL="0" distR="0" wp14:anchorId="5C431151" wp14:editId="13FC3C8D">
            <wp:extent cx="1089296" cy="866775"/>
            <wp:effectExtent l="0" t="0" r="0" b="0"/>
            <wp:docPr id="76" name="Imagen 76" descr="Resultado de imagen de mendeley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mendeley logo png"/>
                    <pic:cNvPicPr>
                      <a:picLocks noChangeAspect="1" noChangeArrowheads="1"/>
                    </pic:cNvPicPr>
                  </pic:nvPicPr>
                  <pic:blipFill>
                    <a:blip r:embed="rId52" cstate="print">
                      <a:extLst>
                        <a:ext uri="{BEBA8EAE-BF5A-486C-A8C5-ECC9F3942E4B}">
                          <a14:imgProps xmlns:a14="http://schemas.microsoft.com/office/drawing/2010/main">
                            <a14:imgLayer r:embed="rId5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10768" cy="883861"/>
                    </a:xfrm>
                    <a:prstGeom prst="rect">
                      <a:avLst/>
                    </a:prstGeom>
                    <a:noFill/>
                    <a:ln>
                      <a:noFill/>
                    </a:ln>
                  </pic:spPr>
                </pic:pic>
              </a:graphicData>
            </a:graphic>
          </wp:inline>
        </w:drawing>
      </w:r>
    </w:p>
    <w:p w14:paraId="642A1330" w14:textId="77777777" w:rsidR="0061676E" w:rsidRDefault="0061676E" w:rsidP="0061676E">
      <w:pPr>
        <w:pStyle w:val="Figura-epgrafe"/>
        <w:rPr>
          <w:rFonts w:hint="eastAsia"/>
        </w:rPr>
      </w:pPr>
      <w:bookmarkStart w:id="136" w:name="_Toc42083868"/>
      <w:r>
        <w:t>Mendeley logo</w:t>
      </w:r>
      <w:bookmarkEnd w:id="136"/>
    </w:p>
    <w:p w14:paraId="6511D5EB" w14:textId="1F5C2732" w:rsidR="00DE15FF" w:rsidRPr="00DE15FF" w:rsidRDefault="0061676E" w:rsidP="00092699">
      <w:pPr>
        <w:pStyle w:val="Standard"/>
        <w:rPr>
          <w:rFonts w:hint="eastAsia"/>
        </w:rPr>
      </w:pPr>
      <w:r>
        <w:t>Por lo tanto, esta herramienta ha sido de gran ayuda en esta labor, para la elaboración de esta memoria.</w:t>
      </w:r>
    </w:p>
    <w:p w14:paraId="13CFF40D" w14:textId="0832CFF9" w:rsidR="00DE15FF" w:rsidRDefault="00092699" w:rsidP="00BA46FE">
      <w:pPr>
        <w:pStyle w:val="Captulo-Nivel2"/>
        <w:rPr>
          <w:rFonts w:hint="eastAsia"/>
        </w:rPr>
      </w:pPr>
      <w:bookmarkStart w:id="137" w:name="_Toc42084056"/>
      <w:r>
        <w:t>Met</w:t>
      </w:r>
      <w:r w:rsidRPr="005A3B37">
        <w:t>odología</w:t>
      </w:r>
      <w:bookmarkEnd w:id="137"/>
    </w:p>
    <w:p w14:paraId="4703F26B" w14:textId="6997AA1B" w:rsidR="00DE15FF" w:rsidRDefault="00092699" w:rsidP="00DE15FF">
      <w:pPr>
        <w:rPr>
          <w:rFonts w:hint="eastAsia"/>
        </w:rPr>
      </w:pPr>
      <w:r>
        <w:t>klasnldasnf</w:t>
      </w:r>
    </w:p>
    <w:p w14:paraId="22D17DEE" w14:textId="77777777" w:rsidR="00DE15FF" w:rsidRDefault="00DE15FF" w:rsidP="00DE15FF">
      <w:pPr>
        <w:rPr>
          <w:rFonts w:hint="eastAsia"/>
        </w:rPr>
      </w:pPr>
    </w:p>
    <w:p w14:paraId="01B3844F" w14:textId="77777777" w:rsidR="00DE15FF" w:rsidRPr="00DE15FF" w:rsidRDefault="00DE15FF" w:rsidP="00DE15FF">
      <w:pPr>
        <w:rPr>
          <w:rFonts w:hint="eastAsia"/>
        </w:rPr>
        <w:sectPr w:rsidR="00DE15FF" w:rsidRPr="00DE15FF" w:rsidSect="00DE15FF">
          <w:headerReference w:type="even" r:id="rId54"/>
          <w:headerReference w:type="default" r:id="rId55"/>
          <w:pgSz w:w="11906" w:h="16838" w:code="9"/>
          <w:pgMar w:top="1418" w:right="1134" w:bottom="1985" w:left="1985" w:header="720" w:footer="1134" w:gutter="0"/>
          <w:cols w:space="720"/>
          <w:titlePg/>
        </w:sectPr>
      </w:pPr>
    </w:p>
    <w:p w14:paraId="7CACD976" w14:textId="1416AA29" w:rsidR="00222BE9" w:rsidRPr="00BE207E" w:rsidRDefault="00AC7C7D" w:rsidP="00BE207E">
      <w:pPr>
        <w:pStyle w:val="Captulo"/>
        <w:rPr>
          <w:rFonts w:hint="eastAsia"/>
        </w:rPr>
      </w:pPr>
      <w:bookmarkStart w:id="138" w:name="_Ref42038827"/>
      <w:bookmarkStart w:id="139" w:name="_Ref42039178"/>
      <w:bookmarkStart w:id="140" w:name="_Ref42040410"/>
      <w:bookmarkStart w:id="141" w:name="_Ref42040438"/>
      <w:bookmarkStart w:id="142" w:name="_Toc42084057"/>
      <w:r w:rsidRPr="00BE207E">
        <w:lastRenderedPageBreak/>
        <w:t>A</w:t>
      </w:r>
      <w:r w:rsidR="00A635D4" w:rsidRPr="00BE207E">
        <w:t>lgoritmo propuesto</w:t>
      </w:r>
      <w:r w:rsidR="00B546DD" w:rsidRPr="00BE207E">
        <w:t xml:space="preserve"> (BBCA)</w:t>
      </w:r>
      <w:bookmarkEnd w:id="138"/>
      <w:bookmarkEnd w:id="139"/>
      <w:bookmarkEnd w:id="140"/>
      <w:bookmarkEnd w:id="141"/>
      <w:bookmarkEnd w:id="142"/>
    </w:p>
    <w:p w14:paraId="6F59BD00" w14:textId="4DDD33A5" w:rsidR="00BE6F33" w:rsidRDefault="00DE2B0C" w:rsidP="00C2175F">
      <w:pPr>
        <w:pStyle w:val="Standard"/>
        <w:spacing w:after="240"/>
        <w:rPr>
          <w:rFonts w:hint="eastAsia"/>
        </w:rPr>
      </w:pPr>
      <w:r w:rsidRPr="00BE6F33">
        <w:t xml:space="preserve">En este capítulo se detalla la solución </w:t>
      </w:r>
      <w:r w:rsidR="00343292" w:rsidRPr="00BE6F33">
        <w:t>que proponemos para e</w:t>
      </w:r>
      <w:r w:rsidRPr="00BE6F33">
        <w:t xml:space="preserve">l problema de </w:t>
      </w:r>
      <w:r w:rsidR="00EA1A95" w:rsidRPr="00BE6F33">
        <w:t xml:space="preserve">la gestión de </w:t>
      </w:r>
      <w:r w:rsidRPr="00BE6F33">
        <w:t>colisiones entre UAV</w:t>
      </w:r>
      <w:r w:rsidR="00A3569A" w:rsidRPr="00BE6F33">
        <w:t>.</w:t>
      </w:r>
      <w:r w:rsidR="00A3569A">
        <w:t xml:space="preserve"> </w:t>
      </w:r>
      <w:r w:rsidR="00BE6F33">
        <w:t xml:space="preserve">Para ello se describe la aproximación al problema, el mecanismo para </w:t>
      </w:r>
      <w:r w:rsidR="00DA69A7">
        <w:t xml:space="preserve">la </w:t>
      </w:r>
      <w:r w:rsidR="00BE6F33">
        <w:t xml:space="preserve">detección de colisiones y el mecanismo para la evitación de estos. </w:t>
      </w:r>
      <w:r w:rsidR="00BE6F33">
        <w:rPr>
          <w:rFonts w:hint="eastAsia"/>
        </w:rPr>
        <w:t>P</w:t>
      </w:r>
      <w:r w:rsidR="00BE6F33">
        <w:t>or último, se describe la forma en la que pueden generarse o se generan los distintos escenarios.</w:t>
      </w:r>
    </w:p>
    <w:p w14:paraId="5C9E4F19" w14:textId="4CFFEBF5" w:rsidR="005F5590" w:rsidRDefault="00A33EE1">
      <w:pPr>
        <w:pStyle w:val="Standard"/>
        <w:rPr>
          <w:rFonts w:hint="eastAsia"/>
        </w:rPr>
      </w:pPr>
      <w:r>
        <w:t xml:space="preserve">Esta solución se ha llevado a cabo </w:t>
      </w:r>
      <w:r w:rsidR="00BE6F33">
        <w:t>mediante</w:t>
      </w:r>
      <w:r>
        <w:t xml:space="preserve"> la herramienta MATLAB</w:t>
      </w:r>
      <w:r w:rsidR="00BE6F33">
        <w:t>, en la que se ha desarrollado un analizador que permita visualizar la simulación de una forma sencilla</w:t>
      </w:r>
      <w:r w:rsidR="005F5590">
        <w:t xml:space="preserve"> mostrando las trayectorias llevadas a cabo por cada uno de los UAV, los distintos aspectos contemplados en el mismo (velocidades válidas, obstáculos de velocidad, velocidad objetivo, velocidad óptima, etc.) así como la comunicación de mensajes en caso de colisión u otro aspecto relevante. Con la finalidad de</w:t>
      </w:r>
      <w:r w:rsidR="00C2175F">
        <w:t xml:space="preserve"> poder</w:t>
      </w:r>
      <w:r w:rsidR="005F5590">
        <w:t xml:space="preserve"> </w:t>
      </w:r>
      <w:r w:rsidR="00C2175F">
        <w:t>analizar los resultados obtenidos.</w:t>
      </w:r>
    </w:p>
    <w:p w14:paraId="49D98F67" w14:textId="3991273A" w:rsidR="006A3FD8" w:rsidRPr="00F1603D" w:rsidRDefault="006A3FD8" w:rsidP="00BA46FE">
      <w:pPr>
        <w:pStyle w:val="Captulo-Nivel2"/>
        <w:rPr>
          <w:rFonts w:hint="eastAsia"/>
        </w:rPr>
      </w:pPr>
      <w:bookmarkStart w:id="143" w:name="_Toc42084058"/>
      <w:r>
        <w:t>Aproximación al problema</w:t>
      </w:r>
      <w:bookmarkEnd w:id="143"/>
    </w:p>
    <w:p w14:paraId="752CA3E7" w14:textId="11D5A02F" w:rsidR="006A3FD8" w:rsidRDefault="006A3FD8" w:rsidP="006A3FD8">
      <w:pPr>
        <w:pStyle w:val="Standard"/>
        <w:rPr>
          <w:rFonts w:hint="eastAsia"/>
        </w:rPr>
      </w:pPr>
      <w:r>
        <w:t xml:space="preserve">Como </w:t>
      </w:r>
      <w:r w:rsidR="00343FFA">
        <w:t xml:space="preserve">punto de </w:t>
      </w:r>
      <w:commentRangeStart w:id="144"/>
      <w:r>
        <w:t xml:space="preserve">partida inicial </w:t>
      </w:r>
      <w:commentRangeEnd w:id="144"/>
      <w:r>
        <w:rPr>
          <w:rStyle w:val="Refdecomentario"/>
          <w:rFonts w:cs="Mangal"/>
        </w:rPr>
        <w:commentReference w:id="144"/>
      </w:r>
      <w:r>
        <w:t>se han definido una serie de criterios que son indispensables para abordar el problema:</w:t>
      </w:r>
    </w:p>
    <w:p w14:paraId="4C98B98C" w14:textId="2A51FED9" w:rsidR="006A3FD8" w:rsidRDefault="008D3228" w:rsidP="000071A0">
      <w:pPr>
        <w:pStyle w:val="Standard"/>
        <w:spacing w:after="240"/>
        <w:rPr>
          <w:rFonts w:hint="eastAsia"/>
        </w:rPr>
      </w:pPr>
      <w:r>
        <w:t>Como se ha indicado en el Capítulo 2, u</w:t>
      </w:r>
      <w:commentRangeStart w:id="145"/>
      <w:r w:rsidR="006A3FD8">
        <w:t xml:space="preserve">n conflicto </w:t>
      </w:r>
      <w:commentRangeEnd w:id="145"/>
      <w:r w:rsidR="006A3FD8">
        <w:rPr>
          <w:rStyle w:val="Refdecomentario"/>
          <w:rFonts w:cs="Mangal"/>
        </w:rPr>
        <w:commentReference w:id="145"/>
      </w:r>
      <w:r w:rsidR="006A3FD8">
        <w:t xml:space="preserve">o </w:t>
      </w:r>
      <w:commentRangeStart w:id="146"/>
      <w:r w:rsidR="006A3FD8">
        <w:t xml:space="preserve">colisión es </w:t>
      </w:r>
      <w:commentRangeEnd w:id="146"/>
      <w:r w:rsidR="006A3FD8">
        <w:rPr>
          <w:rStyle w:val="Refdecomentario"/>
          <w:rFonts w:cs="Mangal"/>
        </w:rPr>
        <w:commentReference w:id="146"/>
      </w:r>
      <w:r w:rsidR="006A3FD8">
        <w:t xml:space="preserve">la pérdida de separación mínima entre dos UAV, es decir, se viola un criterio que define lo que es indeseable. El objetivo principal es comunicar un conflicto que va a ocurrir en un futuro. De la misma forma puede considerarse una alerta como la proximidad a un obstáculo terrestre o advertir de otros riesgos como, por ejemplo, el clima. </w:t>
      </w:r>
      <w:commentRangeStart w:id="147"/>
      <w:r w:rsidR="006A3FD8">
        <w:t>Puede ser necesario tener en cuenta</w:t>
      </w:r>
      <w:commentRangeEnd w:id="147"/>
      <w:r w:rsidR="006A3FD8">
        <w:rPr>
          <w:rStyle w:val="Refdecomentario"/>
          <w:rFonts w:cs="Mangal"/>
        </w:rPr>
        <w:commentReference w:id="147"/>
      </w:r>
      <w:r w:rsidR="00E37B45">
        <w:t xml:space="preserve"> de cara a detectar un conflicto</w:t>
      </w:r>
      <w:r w:rsidR="006A3FD8">
        <w:t>:</w:t>
      </w:r>
    </w:p>
    <w:p w14:paraId="1A13079A" w14:textId="18FCCAEB" w:rsidR="006A3FD8" w:rsidRDefault="006A3FD8" w:rsidP="00AF368E">
      <w:pPr>
        <w:pStyle w:val="Standard"/>
        <w:numPr>
          <w:ilvl w:val="0"/>
          <w:numId w:val="11"/>
        </w:numPr>
        <w:rPr>
          <w:rFonts w:hint="eastAsia"/>
        </w:rPr>
      </w:pPr>
      <w:r>
        <w:t>Información de</w:t>
      </w:r>
      <w:r w:rsidR="000071A0">
        <w:t>l</w:t>
      </w:r>
      <w:r>
        <w:t xml:space="preserve"> estado </w:t>
      </w:r>
      <w:commentRangeStart w:id="148"/>
      <w:r>
        <w:t>actual</w:t>
      </w:r>
      <w:commentRangeEnd w:id="148"/>
      <w:r>
        <w:rPr>
          <w:rStyle w:val="Refdecomentario"/>
          <w:rFonts w:cs="Mangal"/>
        </w:rPr>
        <w:commentReference w:id="148"/>
      </w:r>
      <w:r w:rsidR="000071A0">
        <w:t xml:space="preserve"> de los UAV</w:t>
      </w:r>
      <w:r>
        <w:t>: como por ejemplo las posiciones y velocidades.</w:t>
      </w:r>
    </w:p>
    <w:p w14:paraId="08C9BC7B" w14:textId="23C9C305" w:rsidR="006A3FD8" w:rsidRDefault="006A3FD8" w:rsidP="00AF368E">
      <w:pPr>
        <w:pStyle w:val="Standard"/>
        <w:numPr>
          <w:ilvl w:val="0"/>
          <w:numId w:val="10"/>
        </w:numPr>
        <w:rPr>
          <w:rFonts w:hint="eastAsia"/>
        </w:rPr>
      </w:pPr>
      <w:r>
        <w:t xml:space="preserve">Un modelo de trayectorias dinámicas: para poder proyectar los estados en el futuro y predecir si existirá un conflicto. </w:t>
      </w:r>
      <w:r w:rsidR="000071A0">
        <w:t xml:space="preserve">Como, por ejemplo, </w:t>
      </w:r>
      <w:commentRangeStart w:id="149"/>
      <w:r>
        <w:t>emplear información del estado actual</w:t>
      </w:r>
      <w:r w:rsidR="000071A0">
        <w:t xml:space="preserve"> de los UAV para determinar la </w:t>
      </w:r>
      <w:r>
        <w:t>línea recta de</w:t>
      </w:r>
      <w:r w:rsidR="000071A0">
        <w:t xml:space="preserve"> su</w:t>
      </w:r>
      <w:r>
        <w:t xml:space="preserve"> vector velocidad </w:t>
      </w:r>
      <w:r w:rsidR="000071A0">
        <w:t xml:space="preserve">para </w:t>
      </w:r>
      <w:r w:rsidR="000071A0">
        <w:lastRenderedPageBreak/>
        <w:t>un instante concreto</w:t>
      </w:r>
      <w:r>
        <w:t>.</w:t>
      </w:r>
      <w:commentRangeEnd w:id="149"/>
      <w:r>
        <w:rPr>
          <w:rStyle w:val="Refdecomentario"/>
          <w:rFonts w:cs="Mangal"/>
        </w:rPr>
        <w:commentReference w:id="149"/>
      </w:r>
    </w:p>
    <w:p w14:paraId="7F822DDC" w14:textId="76CF6D87" w:rsidR="00C34D96" w:rsidRDefault="000071A0" w:rsidP="006A3FD8">
      <w:pPr>
        <w:pStyle w:val="Standard"/>
        <w:rPr>
          <w:rFonts w:hint="eastAsia"/>
        </w:rPr>
      </w:pPr>
      <w:r>
        <w:t>Por otro lado, será necesario definir un mecanismo</w:t>
      </w:r>
      <w:commentRangeStart w:id="150"/>
      <w:r w:rsidR="006A3FD8">
        <w:t xml:space="preserve"> </w:t>
      </w:r>
      <w:r>
        <w:t>de</w:t>
      </w:r>
      <w:r w:rsidR="006A3FD8">
        <w:t xml:space="preserve"> evitación de colisión, es</w:t>
      </w:r>
      <w:r>
        <w:t xml:space="preserve"> decir,</w:t>
      </w:r>
      <w:r w:rsidR="006A3FD8">
        <w:t xml:space="preserve"> una acción </w:t>
      </w:r>
      <w:commentRangeEnd w:id="150"/>
      <w:r w:rsidR="006A3FD8">
        <w:rPr>
          <w:rStyle w:val="Refdecomentario"/>
          <w:rFonts w:cs="Mangal"/>
        </w:rPr>
        <w:commentReference w:id="150"/>
      </w:r>
      <w:r w:rsidR="006A3FD8">
        <w:t xml:space="preserve">que debe tomar una entidad involucrada en una posible colisión tras la detección de un conflicto, permitiendo que dicho conflicto no llegue a ocurrir. Se empleará la misma información </w:t>
      </w:r>
      <w:r>
        <w:t>usada en</w:t>
      </w:r>
      <w:commentRangeStart w:id="151"/>
      <w:r w:rsidR="006A3FD8">
        <w:t xml:space="preserve"> la detección del </w:t>
      </w:r>
      <w:commentRangeEnd w:id="151"/>
      <w:r w:rsidR="006A3FD8">
        <w:rPr>
          <w:rStyle w:val="Refdecomentario"/>
          <w:rFonts w:cs="Mangal"/>
        </w:rPr>
        <w:commentReference w:id="151"/>
      </w:r>
      <w:r w:rsidR="006A3FD8">
        <w:t>conflicto para determinar la modificación de la velocidad de cada entidad</w:t>
      </w:r>
      <w:r w:rsidR="006A3FD8">
        <w:rPr>
          <w:rFonts w:hint="eastAsia"/>
        </w:rPr>
        <w:t>,</w:t>
      </w:r>
      <w:r w:rsidR="006A3FD8">
        <w:t xml:space="preserve"> así como la actualización de los parámetros involucrados, como po</w:t>
      </w:r>
      <w:r w:rsidR="00401971">
        <w:t>drían ser</w:t>
      </w:r>
      <w:r w:rsidR="006A3FD8">
        <w:t xml:space="preserve"> las posiciones.</w:t>
      </w:r>
    </w:p>
    <w:p w14:paraId="0EA9BF6B" w14:textId="22691C89" w:rsidR="00C34D96" w:rsidRPr="00C34D96" w:rsidRDefault="00C34D96" w:rsidP="006A3FD8">
      <w:pPr>
        <w:pStyle w:val="Standard"/>
        <w:rPr>
          <w:rFonts w:hint="eastAsia"/>
        </w:rPr>
      </w:pPr>
      <w:r>
        <w:t>Este mecanismo será implementado, partiendo de la hipótesis de que los UAV colisionan cuando se encuentren en vuelo, es decir, será diseñado para escenarios en dos dimensiones. Por lo tanto, se considera que los UAV sobrevuelan el espacio aéreo a una misma altura, donde ‘</w:t>
      </w:r>
      <w:r>
        <w:rPr>
          <w:i/>
          <w:iCs/>
        </w:rPr>
        <w:t xml:space="preserve">z’ </w:t>
      </w:r>
      <w:r>
        <w:t>es constante.</w:t>
      </w:r>
    </w:p>
    <w:p w14:paraId="32FB55D1" w14:textId="19EA27A6" w:rsidR="005E4244" w:rsidRDefault="005E4244" w:rsidP="00BA46FE">
      <w:pPr>
        <w:pStyle w:val="Captulo-Nivel2"/>
        <w:rPr>
          <w:rFonts w:hint="eastAsia"/>
        </w:rPr>
      </w:pPr>
      <w:bookmarkStart w:id="152" w:name="_Toc42084059"/>
      <w:r>
        <w:t>Mecanismo para detección de colisiones</w:t>
      </w:r>
      <w:bookmarkEnd w:id="152"/>
    </w:p>
    <w:p w14:paraId="072D5E35" w14:textId="669967E6" w:rsidR="005E4244" w:rsidRDefault="005E4244" w:rsidP="005E4244">
      <w:pPr>
        <w:pStyle w:val="Standard"/>
        <w:rPr>
          <w:rFonts w:hint="eastAsia"/>
        </w:rPr>
      </w:pPr>
      <w:r>
        <w:t>Como ya se había comentado con anterioridad, se entiende por colisión</w:t>
      </w:r>
      <w:commentRangeStart w:id="153"/>
      <w:r>
        <w:t xml:space="preserve"> la </w:t>
      </w:r>
      <w:commentRangeEnd w:id="153"/>
      <w:r w:rsidR="0053112C">
        <w:rPr>
          <w:rStyle w:val="Refdecomentario"/>
          <w:rFonts w:cs="Mangal"/>
        </w:rPr>
        <w:commentReference w:id="153"/>
      </w:r>
      <w:r>
        <w:t xml:space="preserve">situación en la que dos o más agentes superan un umbral de seguridad preestablecido. </w:t>
      </w:r>
      <w:r w:rsidR="00731FDF" w:rsidRPr="00731FDF">
        <w:t>Por simplicidad, cada UAV es modelado mediante una circunferencia cuyo radio coincide con dicho margen de seguridad.</w:t>
      </w:r>
    </w:p>
    <w:p w14:paraId="385D8C8D" w14:textId="00303198" w:rsidR="00357FDC" w:rsidRDefault="005E4244" w:rsidP="005E4244">
      <w:pPr>
        <w:pStyle w:val="Standard"/>
        <w:rPr>
          <w:rFonts w:hint="eastAsia"/>
        </w:rPr>
      </w:pPr>
      <w:r>
        <w:t xml:space="preserve">En nuestro caso, se establece que </w:t>
      </w:r>
      <w:r w:rsidR="00E70705">
        <w:t>una</w:t>
      </w:r>
      <w:commentRangeStart w:id="154"/>
      <w:r>
        <w:t xml:space="preserve"> </w:t>
      </w:r>
      <w:commentRangeEnd w:id="154"/>
      <w:r w:rsidR="00BC3900">
        <w:rPr>
          <w:rStyle w:val="Refdecomentario"/>
          <w:rFonts w:cs="Mangal"/>
        </w:rPr>
        <w:commentReference w:id="154"/>
      </w:r>
      <w:r>
        <w:t xml:space="preserve">colisión se </w:t>
      </w:r>
      <w:commentRangeStart w:id="155"/>
      <w:r>
        <w:t>produci</w:t>
      </w:r>
      <w:r w:rsidR="00E70705">
        <w:t>rá</w:t>
      </w:r>
      <w:r>
        <w:t xml:space="preserve"> </w:t>
      </w:r>
      <w:commentRangeEnd w:id="155"/>
      <w:r w:rsidR="00BC3900">
        <w:rPr>
          <w:rStyle w:val="Refdecomentario"/>
          <w:rFonts w:cs="Mangal"/>
        </w:rPr>
        <w:commentReference w:id="155"/>
      </w:r>
      <w:r>
        <w:t xml:space="preserve">cuando la distancia existente entre </w:t>
      </w:r>
      <w:r w:rsidR="00E70705">
        <w:t>dos</w:t>
      </w:r>
      <w:r>
        <w:t xml:space="preserve"> UAV supere al doble de</w:t>
      </w:r>
      <w:r w:rsidR="00DC6A10">
        <w:t xml:space="preserve"> dicho</w:t>
      </w:r>
      <w:r>
        <w:t xml:space="preserve"> radio.</w:t>
      </w:r>
    </w:p>
    <w:p w14:paraId="4738A042" w14:textId="29AD9F10" w:rsidR="005E4244" w:rsidRDefault="005E4244" w:rsidP="005E4244">
      <w:pPr>
        <w:pStyle w:val="Standard"/>
        <w:rPr>
          <w:rFonts w:hint="eastAsia"/>
        </w:rPr>
      </w:pPr>
      <w:r>
        <w:t xml:space="preserve">Siendo </w:t>
      </w:r>
      <w:r>
        <w:rPr>
          <w:i/>
          <w:iCs/>
        </w:rPr>
        <w:t xml:space="preserve">i </w:t>
      </w:r>
      <w:r>
        <w:t xml:space="preserve">el identificador del UAV que lanza la ejecución de </w:t>
      </w:r>
      <w:commentRangeStart w:id="156"/>
      <w:r>
        <w:t>la función</w:t>
      </w:r>
      <w:r w:rsidR="00F66529">
        <w:t xml:space="preserve"> de detección de colisión</w:t>
      </w:r>
      <w:r>
        <w:t xml:space="preserve"> </w:t>
      </w:r>
      <w:commentRangeEnd w:id="156"/>
      <w:r w:rsidR="004043B4">
        <w:rPr>
          <w:rStyle w:val="Refdecomentario"/>
          <w:rFonts w:cs="Mangal"/>
        </w:rPr>
        <w:commentReference w:id="156"/>
      </w:r>
      <w:r>
        <w:t xml:space="preserve">y </w:t>
      </w:r>
      <w:r>
        <w:rPr>
          <w:i/>
          <w:iCs/>
        </w:rPr>
        <w:t xml:space="preserve">j </w:t>
      </w:r>
      <w:r>
        <w:t>todos los agentes involucrados</w:t>
      </w:r>
      <w:commentRangeStart w:id="157"/>
      <w:r>
        <w:t xml:space="preserve">. </w:t>
      </w:r>
      <w:r w:rsidR="00F66529">
        <w:t>En p</w:t>
      </w:r>
      <w:r>
        <w:t>rimer</w:t>
      </w:r>
      <w:r w:rsidR="00F66529">
        <w:t xml:space="preserve"> lugar</w:t>
      </w:r>
      <w:r>
        <w:t xml:space="preserve"> </w:t>
      </w:r>
      <w:commentRangeEnd w:id="157"/>
      <w:r w:rsidR="008B6DDB">
        <w:rPr>
          <w:rStyle w:val="Refdecomentario"/>
          <w:rFonts w:cs="Mangal"/>
        </w:rPr>
        <w:commentReference w:id="157"/>
      </w:r>
      <w:r>
        <w:t xml:space="preserve">se establece la distancia entre </w:t>
      </w:r>
      <w:r>
        <w:rPr>
          <w:i/>
          <w:iCs/>
        </w:rPr>
        <w:t xml:space="preserve">i </w:t>
      </w:r>
      <w:r>
        <w:t xml:space="preserve">y </w:t>
      </w:r>
      <w:r>
        <w:rPr>
          <w:i/>
          <w:iCs/>
        </w:rPr>
        <w:t>j</w:t>
      </w:r>
      <w:r>
        <w:t>,</w:t>
      </w:r>
      <w:r w:rsidR="00F66529">
        <w:t xml:space="preserve"> asumiendo que</w:t>
      </w:r>
      <w:commentRangeStart w:id="158"/>
      <w:r>
        <w:t xml:space="preserve"> </w:t>
      </w:r>
      <w:commentRangeEnd w:id="158"/>
      <w:r w:rsidR="00794570">
        <w:rPr>
          <w:rStyle w:val="Refdecomentario"/>
          <w:rFonts w:cs="Mangal"/>
        </w:rPr>
        <w:commentReference w:id="158"/>
      </w:r>
      <w:r>
        <w:t>sus posiciones en el espacio</w:t>
      </w:r>
      <w:r w:rsidR="00F66529">
        <w:t xml:space="preserve"> son</w:t>
      </w:r>
      <w:commentRangeStart w:id="159"/>
      <w:commentRangeEnd w:id="159"/>
      <w:r w:rsidR="00F64806">
        <w:rPr>
          <w:rStyle w:val="Refdecomentario"/>
          <w:rFonts w:cs="Mangal"/>
        </w:rPr>
        <w:commentReference w:id="159"/>
      </w:r>
      <w: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i/>
          <w:iCs/>
        </w:rPr>
        <w:t>=(x1,</w:t>
      </w:r>
      <w:r w:rsidR="00563F6F">
        <w:rPr>
          <w:i/>
          <w:iCs/>
        </w:rPr>
        <w:t xml:space="preserve"> </w:t>
      </w:r>
      <w:r>
        <w:rPr>
          <w:i/>
          <w:iCs/>
        </w:rPr>
        <w:t xml:space="preserve">y1) </w:t>
      </w:r>
      <w:r>
        <w:t xml:space="preserve">y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i/>
          <w:iCs/>
        </w:rPr>
        <w:t>=(x2,</w:t>
      </w:r>
      <w:r w:rsidR="00563F6F">
        <w:rPr>
          <w:i/>
          <w:iCs/>
        </w:rPr>
        <w:t xml:space="preserve"> </w:t>
      </w:r>
      <w:r>
        <w:rPr>
          <w:i/>
          <w:iCs/>
        </w:rPr>
        <w:t>y2)</w:t>
      </w:r>
      <w:r>
        <w:t>.</w:t>
      </w:r>
    </w:p>
    <w:p w14:paraId="6268DB6B" w14:textId="77777777" w:rsidR="005E4244" w:rsidRPr="0060310C" w:rsidRDefault="005E4244" w:rsidP="005E4244">
      <w:pPr>
        <w:pStyle w:val="Standard"/>
        <w:rPr>
          <w:rFonts w:hint="eastAsia"/>
        </w:rPr>
      </w:pPr>
    </w:p>
    <w:p w14:paraId="6BB670BC" w14:textId="77777777" w:rsidR="005E4244" w:rsidRPr="00C45984" w:rsidRDefault="005E4244" w:rsidP="005E4244">
      <w:pPr>
        <w:pStyle w:val="Standard"/>
        <w:rPr>
          <w:rFonts w:hint="eastAsia"/>
        </w:rPr>
      </w:pPr>
      <m:oMathPara>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(x2-x1)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(y2-y1)</m:t>
                  </m:r>
                </m:e>
                <m:sup>
                  <m:r>
                    <w:rPr>
                      <w:rFonts w:ascii="Cambria Math" w:hAnsi="Cambria Math"/>
                    </w:rPr>
                    <m:t>2</m:t>
                  </m:r>
                </m:sup>
              </m:sSup>
            </m:e>
          </m:rad>
        </m:oMath>
      </m:oMathPara>
    </w:p>
    <w:p w14:paraId="510FC678" w14:textId="77777777" w:rsidR="005E4244" w:rsidRDefault="005E4244" w:rsidP="005E4244">
      <w:pPr>
        <w:pStyle w:val="Standard"/>
        <w:rPr>
          <w:rFonts w:hint="eastAsia"/>
        </w:rPr>
      </w:pPr>
    </w:p>
    <w:p w14:paraId="653DD244" w14:textId="77777777" w:rsidR="005E4244" w:rsidRDefault="005E4244" w:rsidP="005E4244">
      <w:pPr>
        <w:pStyle w:val="Standard"/>
        <w:rPr>
          <w:rFonts w:hint="eastAsia"/>
        </w:rPr>
      </w:pPr>
      <w:bookmarkStart w:id="160" w:name="_Hlk42016342"/>
      <w:r>
        <w:t xml:space="preserve">Después se realiza </w:t>
      </w:r>
      <w:bookmarkEnd w:id="160"/>
      <w:r>
        <w:t>la comprobación, quedando la función de la siguiente manera:</w:t>
      </w:r>
    </w:p>
    <w:p w14:paraId="0FB87165" w14:textId="77777777" w:rsidR="005E4244" w:rsidRDefault="005E4244" w:rsidP="005E4244">
      <w:pPr>
        <w:pStyle w:val="Standard"/>
        <w:rPr>
          <w:rFonts w:hint="eastAsia"/>
        </w:rPr>
      </w:pPr>
    </w:p>
    <w:p w14:paraId="31E2D861" w14:textId="57A4B05C" w:rsidR="005E4244" w:rsidRPr="00592EF8" w:rsidRDefault="005E4244" w:rsidP="005E4244">
      <w:pPr>
        <w:pStyle w:val="Standard"/>
        <w:rPr>
          <w:rFonts w:hint="eastAsia"/>
        </w:rPr>
      </w:pPr>
      <w:commentRangeStart w:id="161"/>
      <m:oMathPara>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&lt;2*radioUAV</m:t>
          </m:r>
          <w:commentRangeEnd w:id="161"/>
          <m:r>
            <m:rPr>
              <m:sty m:val="p"/>
            </m:rPr>
            <w:rPr>
              <w:rStyle w:val="Refdecomentario"/>
              <w:rFonts w:cs="Mangal"/>
            </w:rPr>
            <w:commentReference w:id="161"/>
          </m:r>
          <m:r>
            <w:rPr>
              <w:rFonts w:ascii="Cambria Math" w:hAnsi="Cambria Math"/>
            </w:rPr>
            <m:t xml:space="preserve"> ⟹collision</m:t>
          </m:r>
          <m:d>
            <m:dPr>
              <m:ctrlPr>
                <w:rPr>
                  <w:rFonts w:ascii="Cambria Math" w:hAnsi="Cambria Math"/>
                  <w:i/>
                </w:rPr>
              </m:ctrlPr>
            </m:dPr>
            <m:e>
              <m:r>
                <w:rPr>
                  <w:rFonts w:ascii="Cambria Math" w:hAnsi="Cambria Math"/>
                </w:rPr>
                <m:t>i,j</m:t>
              </m:r>
            </m:e>
          </m:d>
        </m:oMath>
      </m:oMathPara>
    </w:p>
    <w:p w14:paraId="640E92A9" w14:textId="77777777" w:rsidR="00592EF8" w:rsidRPr="0014436A" w:rsidRDefault="00592EF8" w:rsidP="005E4244">
      <w:pPr>
        <w:pStyle w:val="Standard"/>
        <w:rPr>
          <w:rFonts w:hint="eastAsia"/>
        </w:rPr>
      </w:pPr>
    </w:p>
    <w:p w14:paraId="538C0380" w14:textId="1AF22C92" w:rsidR="0014436A" w:rsidRDefault="0014436A" w:rsidP="0014436A">
      <w:pPr>
        <w:rPr>
          <w:rFonts w:hint="eastAsia"/>
        </w:rPr>
      </w:pPr>
      <w:r>
        <w:t xml:space="preserve">En la </w:t>
      </w:r>
      <w:r w:rsidR="00592EF8">
        <w:t xml:space="preserve">Figura 14 </w:t>
      </w:r>
      <w:r>
        <w:t xml:space="preserve">puede observarse de forma clara cuando se produce dicha </w:t>
      </w:r>
      <w:commentRangeStart w:id="162"/>
      <w:r>
        <w:t>colisión</w:t>
      </w:r>
      <w:commentRangeEnd w:id="162"/>
      <w:r>
        <w:rPr>
          <w:rStyle w:val="Refdecomentario"/>
          <w:rFonts w:cs="Mangal"/>
        </w:rPr>
        <w:commentReference w:id="162"/>
      </w:r>
      <w:r>
        <w:t>.</w:t>
      </w:r>
    </w:p>
    <w:p w14:paraId="0D54220B" w14:textId="77777777" w:rsidR="0014436A" w:rsidRDefault="0014436A" w:rsidP="0014436A">
      <w:pPr>
        <w:pStyle w:val="Standard"/>
        <w:jc w:val="center"/>
        <w:rPr>
          <w:rFonts w:hint="eastAsia"/>
        </w:rPr>
      </w:pPr>
      <w:r>
        <w:rPr>
          <w:noProof/>
        </w:rPr>
        <w:lastRenderedPageBreak/>
        <w:drawing>
          <wp:inline distT="0" distB="0" distL="0" distR="0" wp14:anchorId="062952CD" wp14:editId="7A5A3259">
            <wp:extent cx="2806132" cy="236337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2967" cy="2394396"/>
                    </a:xfrm>
                    <a:prstGeom prst="rect">
                      <a:avLst/>
                    </a:prstGeom>
                  </pic:spPr>
                </pic:pic>
              </a:graphicData>
            </a:graphic>
          </wp:inline>
        </w:drawing>
      </w:r>
    </w:p>
    <w:p w14:paraId="4BBFF524" w14:textId="1D3954AA" w:rsidR="0014436A" w:rsidRDefault="0014436A" w:rsidP="0014436A">
      <w:pPr>
        <w:pStyle w:val="Figura-epgrafe"/>
        <w:rPr>
          <w:rFonts w:hint="eastAsia"/>
        </w:rPr>
      </w:pPr>
      <w:bookmarkStart w:id="163" w:name="_Ref39601566"/>
      <w:bookmarkStart w:id="164" w:name="_Toc42083869"/>
      <w:r>
        <w:t>Mecanismo para detectar colisiones</w:t>
      </w:r>
      <w:bookmarkEnd w:id="163"/>
      <w:bookmarkEnd w:id="164"/>
    </w:p>
    <w:p w14:paraId="1DB074F5" w14:textId="3CF40F64" w:rsidR="0014436A" w:rsidRPr="005A48CD" w:rsidRDefault="0014436A" w:rsidP="005E4244">
      <w:pPr>
        <w:pStyle w:val="Standard"/>
        <w:rPr>
          <w:rFonts w:hint="eastAsia"/>
        </w:rPr>
      </w:pPr>
      <w:r w:rsidRPr="0014436A">
        <w:t>Como se puede observar este mecanismo detecta cuando se produce una colisión de forma fiable</w:t>
      </w:r>
      <w:r w:rsidR="005F265C">
        <w:t xml:space="preserve">. </w:t>
      </w:r>
      <w:r w:rsidR="003F276F">
        <w:t>Pero existe una situación en la que este mecanismo puede no llegar a detectar la misma, que se produce cuando ambos se sobrepasan (es decir, colisionan) y el mecanismo realiza la comprobación un instante después. Por ello, se ha incluido una función que devuelve el instante en el que se producirá la colisión</w:t>
      </w:r>
      <w:r w:rsidR="00DA7D18">
        <w:t>, pasando como parámetros la información actual de los UAV (posiciones, velocidades y radio)</w:t>
      </w:r>
      <w:r w:rsidR="003F276F">
        <w:t xml:space="preserve">. De esta manera, además de la comprobación anteriormente descrita, se comprueba </w:t>
      </w:r>
      <w:r w:rsidR="00D232DA">
        <w:t xml:space="preserve">si dicha colisión ha </w:t>
      </w:r>
      <w:r w:rsidR="00711847">
        <w:t>ocurrido</w:t>
      </w:r>
      <w:r w:rsidR="00711847">
        <w:rPr>
          <w:rFonts w:hint="eastAsia"/>
        </w:rPr>
        <w:t>,</w:t>
      </w:r>
      <w:r w:rsidR="00F24FA5">
        <w:t xml:space="preserve"> aunque estos se sobrepasen.</w:t>
      </w:r>
    </w:p>
    <w:p w14:paraId="713BF125" w14:textId="3CED2740" w:rsidR="005E4244" w:rsidRDefault="005E4244" w:rsidP="00BA46FE">
      <w:pPr>
        <w:pStyle w:val="Captulo-Nivel2"/>
        <w:rPr>
          <w:rFonts w:hint="eastAsia"/>
        </w:rPr>
      </w:pPr>
      <w:bookmarkStart w:id="165" w:name="_Toc42084060"/>
      <w:r>
        <w:t>Mecanismo para evitación de colisiones</w:t>
      </w:r>
      <w:bookmarkEnd w:id="165"/>
    </w:p>
    <w:p w14:paraId="29AC61D3" w14:textId="2C3F213D" w:rsidR="005E4244" w:rsidRDefault="005E4244" w:rsidP="00DA6DC9">
      <w:pPr>
        <w:pStyle w:val="Standard"/>
        <w:spacing w:after="240"/>
        <w:rPr>
          <w:rFonts w:hint="eastAsia"/>
        </w:rPr>
      </w:pPr>
      <w:bookmarkStart w:id="166" w:name="_Hlk42016515"/>
      <w:bookmarkStart w:id="167" w:name="_Hlk42016356"/>
      <w:r>
        <w:t xml:space="preserve">El mecanismo que permite evitar las colisiones entre los distintos UAV que sobrevuelan el espacio aéreo con un determinado fin, como sería el de entrega de paquetería a diferentes destinos, es una </w:t>
      </w:r>
      <w:bookmarkEnd w:id="166"/>
      <w:r>
        <w:t xml:space="preserve">de las partes </w:t>
      </w:r>
      <w:bookmarkEnd w:id="167"/>
      <w:r>
        <w:t>más importantes e interesantes que engloban a este TFG.</w:t>
      </w:r>
      <w:r w:rsidR="004823AB">
        <w:t xml:space="preserve"> </w:t>
      </w:r>
    </w:p>
    <w:p w14:paraId="6D8E25A5" w14:textId="574ABA59" w:rsidR="005E4244" w:rsidRDefault="00182CF2" w:rsidP="00DA6DC9">
      <w:pPr>
        <w:pStyle w:val="Standard"/>
        <w:spacing w:after="240"/>
        <w:rPr>
          <w:rFonts w:hint="eastAsia"/>
        </w:rPr>
      </w:pPr>
      <w:r>
        <w:t xml:space="preserve">Nuestro objetivo es proponer </w:t>
      </w:r>
      <w:commentRangeStart w:id="168"/>
      <w:r w:rsidR="005E4244">
        <w:t xml:space="preserve">un mecanismo </w:t>
      </w:r>
      <w:commentRangeEnd w:id="168"/>
      <w:r w:rsidR="009E66E2">
        <w:rPr>
          <w:rStyle w:val="Refdecomentario"/>
          <w:rFonts w:cs="Mangal"/>
        </w:rPr>
        <w:commentReference w:id="168"/>
      </w:r>
      <w:r w:rsidR="005E4244">
        <w:t xml:space="preserve">de menor complejidad en cuanto a coste computacional e implementación se refiere respecto a otros algoritmos ya implementados, como el </w:t>
      </w:r>
      <w:r>
        <w:t>popular algoritmo</w:t>
      </w:r>
      <w:commentRangeStart w:id="169"/>
      <w:r w:rsidR="005E4244">
        <w:t xml:space="preserve"> </w:t>
      </w:r>
      <w:commentRangeEnd w:id="169"/>
      <w:r w:rsidR="001B513F">
        <w:rPr>
          <w:rStyle w:val="Refdecomentario"/>
          <w:rFonts w:cs="Mangal"/>
        </w:rPr>
        <w:commentReference w:id="169"/>
      </w:r>
      <w:r w:rsidR="005E4244">
        <w:t>ORCA, que emplea programación lineal para el cálculo de la velocidad óptima de un agente según unas restricciones.</w:t>
      </w:r>
    </w:p>
    <w:p w14:paraId="01470F59" w14:textId="08789FB6" w:rsidR="005E4244" w:rsidRDefault="005E4244" w:rsidP="005E4244">
      <w:pPr>
        <w:pStyle w:val="Standard"/>
        <w:rPr>
          <w:rFonts w:hint="eastAsia"/>
        </w:rPr>
      </w:pPr>
      <w:r>
        <w:t xml:space="preserve">A continuación, se describe la propuesta del algoritmo planteada </w:t>
      </w:r>
      <w:commentRangeStart w:id="170"/>
      <w:r>
        <w:t xml:space="preserve">en este </w:t>
      </w:r>
      <w:r w:rsidR="00182CF2">
        <w:t xml:space="preserve">trabajo </w:t>
      </w:r>
      <w:r>
        <w:t xml:space="preserve">para la evitación </w:t>
      </w:r>
      <w:commentRangeEnd w:id="170"/>
      <w:r w:rsidR="007A3A86">
        <w:rPr>
          <w:rStyle w:val="Refdecomentario"/>
          <w:rFonts w:cs="Mangal"/>
        </w:rPr>
        <w:commentReference w:id="170"/>
      </w:r>
      <w:r>
        <w:t>de colisiones</w:t>
      </w:r>
      <w:r w:rsidR="004823AB">
        <w:t>, la cual recibe el nombre de “</w:t>
      </w:r>
      <w:r w:rsidR="004823AB">
        <w:rPr>
          <w:i/>
          <w:iCs/>
        </w:rPr>
        <w:t>Bounding Box Collision Avoidance</w:t>
      </w:r>
      <w:r w:rsidR="004823AB">
        <w:t>” (BBCA)</w:t>
      </w:r>
      <w:r w:rsidR="005D3DB7">
        <w:t>.</w:t>
      </w:r>
      <w:r w:rsidR="0070719B">
        <w:t xml:space="preserve"> Se presenta en la Figura 15 el pseudocódigo de este mecanismo. </w:t>
      </w:r>
    </w:p>
    <w:p w14:paraId="15EEE81A" w14:textId="77777777" w:rsidR="0070719B" w:rsidRDefault="0070719B" w:rsidP="0070719B">
      <w:pPr>
        <w:pStyle w:val="Standard"/>
        <w:jc w:val="center"/>
        <w:rPr>
          <w:rFonts w:hint="eastAsia"/>
        </w:rPr>
      </w:pPr>
      <w:r>
        <w:rPr>
          <w:noProof/>
        </w:rPr>
        <w:lastRenderedPageBreak/>
        <w:drawing>
          <wp:inline distT="0" distB="0" distL="0" distR="0" wp14:anchorId="1BCE2AF0" wp14:editId="4F520756">
            <wp:extent cx="5579745" cy="4806950"/>
            <wp:effectExtent l="19050" t="19050" r="20955"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4806950"/>
                    </a:xfrm>
                    <a:prstGeom prst="rect">
                      <a:avLst/>
                    </a:prstGeom>
                    <a:ln>
                      <a:solidFill>
                        <a:schemeClr val="bg2"/>
                      </a:solidFill>
                    </a:ln>
                  </pic:spPr>
                </pic:pic>
              </a:graphicData>
            </a:graphic>
          </wp:inline>
        </w:drawing>
      </w:r>
    </w:p>
    <w:p w14:paraId="761187AB" w14:textId="3CE2CE42" w:rsidR="0070719B" w:rsidRDefault="0070719B" w:rsidP="005E4244">
      <w:pPr>
        <w:pStyle w:val="Figura-epgrafe"/>
        <w:rPr>
          <w:rFonts w:hint="eastAsia"/>
        </w:rPr>
      </w:pPr>
      <w:bookmarkStart w:id="171" w:name="_Ref39650295"/>
      <w:bookmarkStart w:id="172" w:name="_Toc42083870"/>
      <w:r>
        <w:t>Pseudocódigo del algoritmo</w:t>
      </w:r>
      <w:bookmarkEnd w:id="171"/>
      <w:bookmarkEnd w:id="172"/>
    </w:p>
    <w:p w14:paraId="675D59A4" w14:textId="3C4BBAB4" w:rsidR="0070719B" w:rsidRDefault="0070719B" w:rsidP="005E4244">
      <w:pPr>
        <w:pStyle w:val="Standard"/>
        <w:rPr>
          <w:rFonts w:hint="eastAsia"/>
        </w:rPr>
      </w:pPr>
      <w:r>
        <w:t>El mecanismo requiere inicialmente de la generación de un escenario sobre el que actuar, este escenario se genera con una serie de entradas o inputs mínimos. Como se muestra en la Figura 15, el mecanismo ejecuta una serie de funciones que trabajan principalmente con dos elementos:</w:t>
      </w:r>
    </w:p>
    <w:p w14:paraId="40465D10" w14:textId="370473A6" w:rsidR="0070719B" w:rsidRDefault="0070719B" w:rsidP="00AF368E">
      <w:pPr>
        <w:pStyle w:val="Standard"/>
        <w:numPr>
          <w:ilvl w:val="0"/>
          <w:numId w:val="10"/>
        </w:numPr>
        <w:rPr>
          <w:rFonts w:hint="eastAsia"/>
        </w:rPr>
      </w:pPr>
      <w:r>
        <w:t>Velocidades válidas: estas son modeladas como una caja de color verde.</w:t>
      </w:r>
    </w:p>
    <w:p w14:paraId="40D571DC" w14:textId="611ABA1F" w:rsidR="0070719B" w:rsidRDefault="0070719B" w:rsidP="00AF368E">
      <w:pPr>
        <w:pStyle w:val="Standard"/>
        <w:numPr>
          <w:ilvl w:val="0"/>
          <w:numId w:val="10"/>
        </w:numPr>
        <w:rPr>
          <w:rFonts w:hint="eastAsia"/>
        </w:rPr>
      </w:pPr>
      <w:r>
        <w:t>Obstáculo de velocidad: modelado como una caja de color rojo.</w:t>
      </w:r>
    </w:p>
    <w:p w14:paraId="59633477" w14:textId="625F6945" w:rsidR="0070719B" w:rsidRDefault="00633D50" w:rsidP="0070719B">
      <w:pPr>
        <w:pStyle w:val="Standard"/>
        <w:rPr>
          <w:rFonts w:hint="eastAsia"/>
        </w:rPr>
      </w:pPr>
      <w:r>
        <w:t>A continuación, se describen los elementos y cada una de las funciones de las que se compone.</w:t>
      </w:r>
    </w:p>
    <w:p w14:paraId="7A2CCB98" w14:textId="77777777" w:rsidR="005E4244" w:rsidRPr="00E76638" w:rsidRDefault="005E4244" w:rsidP="007C0DA6">
      <w:pPr>
        <w:pStyle w:val="Captulo-Nivel3"/>
        <w:rPr>
          <w:rFonts w:hint="eastAsia"/>
        </w:rPr>
      </w:pPr>
      <w:bookmarkStart w:id="173" w:name="_Toc42084061"/>
      <w:r w:rsidRPr="0074678B">
        <w:t>Entradas</w:t>
      </w:r>
      <w:bookmarkEnd w:id="173"/>
    </w:p>
    <w:p w14:paraId="238B8945" w14:textId="4DABAE26" w:rsidR="005E4244" w:rsidRDefault="005E4244" w:rsidP="005E4244">
      <w:pPr>
        <w:pStyle w:val="Standard"/>
        <w:rPr>
          <w:rFonts w:hint="eastAsia"/>
        </w:rPr>
      </w:pPr>
      <w:r>
        <w:t>Existen un conjunto de inputs o entradas, empleadas por el algoritmo, y que permiten la simulación de diferentes escenarios. Estas entradas se dividen principalmente en:</w:t>
      </w:r>
    </w:p>
    <w:p w14:paraId="3B1DEA11" w14:textId="35A65C90" w:rsidR="005E4244" w:rsidRDefault="005E4244" w:rsidP="00AF368E">
      <w:pPr>
        <w:pStyle w:val="Standard"/>
        <w:numPr>
          <w:ilvl w:val="0"/>
          <w:numId w:val="13"/>
        </w:numPr>
        <w:rPr>
          <w:rFonts w:hint="eastAsia"/>
        </w:rPr>
      </w:pPr>
      <w:r>
        <w:lastRenderedPageBreak/>
        <w:t xml:space="preserve">Número de agentes o </w:t>
      </w:r>
      <w:r w:rsidR="004F5656">
        <w:t>UAV</w:t>
      </w:r>
      <w:r>
        <w:t xml:space="preserve"> </w:t>
      </w:r>
    </w:p>
    <w:p w14:paraId="05A96B64" w14:textId="77777777" w:rsidR="005E4244" w:rsidRDefault="005E4244" w:rsidP="00AF368E">
      <w:pPr>
        <w:pStyle w:val="Standard"/>
        <w:numPr>
          <w:ilvl w:val="0"/>
          <w:numId w:val="13"/>
        </w:numPr>
        <w:rPr>
          <w:rFonts w:hint="eastAsia"/>
        </w:rPr>
      </w:pPr>
      <w:r>
        <w:t xml:space="preserve">Posición de inicio de cada agente o UAV </w:t>
      </w:r>
    </w:p>
    <w:p w14:paraId="4F898D4E" w14:textId="77777777" w:rsidR="005E4244" w:rsidRDefault="005E4244" w:rsidP="00AF368E">
      <w:pPr>
        <w:pStyle w:val="Standard"/>
        <w:numPr>
          <w:ilvl w:val="0"/>
          <w:numId w:val="13"/>
        </w:numPr>
        <w:rPr>
          <w:rFonts w:hint="eastAsia"/>
        </w:rPr>
      </w:pPr>
      <w:r>
        <w:t xml:space="preserve">Velocidad máxima </w:t>
      </w:r>
    </w:p>
    <w:p w14:paraId="6AFEC918" w14:textId="69BCFEBC" w:rsidR="005E4244" w:rsidRDefault="005E4244" w:rsidP="00AF368E">
      <w:pPr>
        <w:pStyle w:val="Standard"/>
        <w:numPr>
          <w:ilvl w:val="0"/>
          <w:numId w:val="13"/>
        </w:numPr>
        <w:rPr>
          <w:rFonts w:hint="eastAsia"/>
        </w:rPr>
      </w:pPr>
      <w:r>
        <w:t>Posición de destino de cada agente o UAV</w:t>
      </w:r>
    </w:p>
    <w:p w14:paraId="051E1CC2" w14:textId="6F6C92BA" w:rsidR="005D3DB7" w:rsidRDefault="005D3DB7" w:rsidP="00AF368E">
      <w:pPr>
        <w:pStyle w:val="Standard"/>
        <w:numPr>
          <w:ilvl w:val="0"/>
          <w:numId w:val="13"/>
        </w:numPr>
        <w:rPr>
          <w:rFonts w:hint="eastAsia"/>
        </w:rPr>
      </w:pPr>
      <w:r>
        <w:t>Radio de los UAV</w:t>
      </w:r>
    </w:p>
    <w:p w14:paraId="7541B1A4" w14:textId="2AAFBF14" w:rsidR="005E4244" w:rsidRDefault="005E4244" w:rsidP="007C0DA6">
      <w:pPr>
        <w:pStyle w:val="Captulo-Nivel3"/>
        <w:rPr>
          <w:rFonts w:hint="eastAsia"/>
        </w:rPr>
      </w:pPr>
      <w:bookmarkStart w:id="174" w:name="_Ref39677917"/>
      <w:bookmarkStart w:id="175" w:name="_Ref39677931"/>
      <w:bookmarkStart w:id="176" w:name="_Toc42084062"/>
      <w:r>
        <w:t>Velocidad válida</w:t>
      </w:r>
      <w:bookmarkEnd w:id="174"/>
      <w:bookmarkEnd w:id="175"/>
      <w:bookmarkEnd w:id="176"/>
    </w:p>
    <w:p w14:paraId="7448D35E" w14:textId="7ABA8D87" w:rsidR="005E4244" w:rsidRDefault="005E4244" w:rsidP="005E4244">
      <w:pPr>
        <w:pStyle w:val="Standard"/>
        <w:rPr>
          <w:rFonts w:hint="eastAsia"/>
        </w:rPr>
      </w:pPr>
      <w:r>
        <w:t xml:space="preserve">Como se puede observar en la </w:t>
      </w:r>
      <w:r w:rsidR="00A52DB8">
        <w:t xml:space="preserve">Figura 16 </w:t>
      </w:r>
      <w:r>
        <w:t>el modelado de las velocidades válidas se expresa como una caja verde que dispone de cuatro lados: Norte (N), Sur (S), Este (E) y Oeste (W), que permite visualizar las velocidades permitidas</w:t>
      </w:r>
      <w:r w:rsidR="00633D50">
        <w:t xml:space="preserve"> para un UAV</w:t>
      </w:r>
      <w:r>
        <w:t>.</w:t>
      </w:r>
    </w:p>
    <w:p w14:paraId="28E1A17B" w14:textId="77777777" w:rsidR="005E4244" w:rsidRDefault="005E4244" w:rsidP="005E4244">
      <w:pPr>
        <w:pStyle w:val="Standard"/>
        <w:rPr>
          <w:rFonts w:hint="eastAsia"/>
        </w:rPr>
      </w:pPr>
      <w:r>
        <w:t>Inicialmente se configura por medio de la velocidad máxima y se actualiza en función de las restricciones introducidas.</w:t>
      </w:r>
    </w:p>
    <w:p w14:paraId="72FCA78C" w14:textId="77777777" w:rsidR="005E4244" w:rsidRDefault="005E4244" w:rsidP="005E4244">
      <w:pPr>
        <w:pStyle w:val="Standard"/>
        <w:jc w:val="center"/>
        <w:rPr>
          <w:rFonts w:hint="eastAsia"/>
        </w:rPr>
      </w:pPr>
      <w:r>
        <w:rPr>
          <w:noProof/>
        </w:rPr>
        <w:drawing>
          <wp:inline distT="0" distB="0" distL="0" distR="0" wp14:anchorId="6DAE1FA8" wp14:editId="4C015B54">
            <wp:extent cx="2940148" cy="3081501"/>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48900" cy="3090673"/>
                    </a:xfrm>
                    <a:prstGeom prst="rect">
                      <a:avLst/>
                    </a:prstGeom>
                  </pic:spPr>
                </pic:pic>
              </a:graphicData>
            </a:graphic>
          </wp:inline>
        </w:drawing>
      </w:r>
    </w:p>
    <w:p w14:paraId="61B4AB15" w14:textId="77777777" w:rsidR="005E4244" w:rsidRDefault="005E4244" w:rsidP="005E4244">
      <w:pPr>
        <w:pStyle w:val="Figura-epgrafe"/>
        <w:rPr>
          <w:rFonts w:hint="eastAsia"/>
        </w:rPr>
      </w:pPr>
      <w:bookmarkStart w:id="177" w:name="_Toc42083871"/>
      <w:r>
        <w:t>Velocidad válida inicial en simulador</w:t>
      </w:r>
      <w:bookmarkEnd w:id="177"/>
    </w:p>
    <w:p w14:paraId="6B141CF8" w14:textId="77777777" w:rsidR="005E4244" w:rsidRDefault="005E4244" w:rsidP="005E4244">
      <w:pPr>
        <w:pStyle w:val="Standard"/>
        <w:rPr>
          <w:rFonts w:hint="eastAsia"/>
        </w:rPr>
      </w:pPr>
      <w:r>
        <w:t>Una vez construido el obstáculo velocidad (caja roja), las velocidades permitidas (caja verde) son actualizadas.</w:t>
      </w:r>
    </w:p>
    <w:p w14:paraId="7DA835D9" w14:textId="256BA471" w:rsidR="005E4244" w:rsidRDefault="005E4244" w:rsidP="005E4244">
      <w:pPr>
        <w:pStyle w:val="Standard"/>
        <w:rPr>
          <w:rFonts w:hint="eastAsia"/>
        </w:rPr>
      </w:pPr>
      <w:r>
        <w:t>Dados dos conjuntos R</w:t>
      </w:r>
      <w:r w:rsidR="008375E3">
        <w:t xml:space="preserve"> </w:t>
      </w:r>
      <w:r>
        <w:t>=</w:t>
      </w:r>
      <w:r w:rsidR="008375E3">
        <w:t xml:space="preserve"> </w:t>
      </w:r>
      <w:r>
        <w:t>{valores obstáculo velocidad} y G</w:t>
      </w:r>
      <w:r w:rsidR="008375E3">
        <w:t xml:space="preserve"> </w:t>
      </w:r>
      <w:r>
        <w:t>=</w:t>
      </w:r>
      <w:r w:rsidR="008375E3">
        <w:t xml:space="preserve"> </w:t>
      </w:r>
      <w:r>
        <w:t>{valores de velocidades válidas}:</w:t>
      </w:r>
    </w:p>
    <w:p w14:paraId="3926CB6E" w14:textId="77777777" w:rsidR="005E4244" w:rsidRPr="00D6486F" w:rsidRDefault="005E4244" w:rsidP="005E4244">
      <w:pPr>
        <w:pStyle w:val="Standard"/>
        <w:ind w:left="720"/>
        <w:rPr>
          <w:rFonts w:hint="eastAsia"/>
        </w:rPr>
      </w:pPr>
      <m:oMathPara>
        <m:oMath>
          <m:r>
            <w:rPr>
              <w:rFonts w:ascii="Cambria Math" w:hAnsi="Cambria Math"/>
            </w:rPr>
            <m:t>G=G-R={x∈G y x ∉ R}</m:t>
          </m:r>
        </m:oMath>
      </m:oMathPara>
    </w:p>
    <w:p w14:paraId="20570FB5" w14:textId="77777777" w:rsidR="005E4244" w:rsidRDefault="005E4244" w:rsidP="005E4244">
      <w:pPr>
        <w:pStyle w:val="Standard"/>
        <w:jc w:val="center"/>
        <w:rPr>
          <w:rFonts w:hint="eastAsia"/>
        </w:rPr>
      </w:pPr>
      <w:r>
        <w:rPr>
          <w:noProof/>
        </w:rPr>
        <w:lastRenderedPageBreak/>
        <w:drawing>
          <wp:inline distT="0" distB="0" distL="0" distR="0" wp14:anchorId="6B19838C" wp14:editId="4CD8907D">
            <wp:extent cx="3109606" cy="3140765"/>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19464" cy="3150722"/>
                    </a:xfrm>
                    <a:prstGeom prst="rect">
                      <a:avLst/>
                    </a:prstGeom>
                  </pic:spPr>
                </pic:pic>
              </a:graphicData>
            </a:graphic>
          </wp:inline>
        </w:drawing>
      </w:r>
    </w:p>
    <w:p w14:paraId="470256F0" w14:textId="77777777" w:rsidR="005E4244" w:rsidRPr="0039538A" w:rsidRDefault="005E4244" w:rsidP="005E4244">
      <w:pPr>
        <w:pStyle w:val="Figura-epgrafe"/>
        <w:rPr>
          <w:rFonts w:hint="eastAsia"/>
        </w:rPr>
      </w:pPr>
      <w:bookmarkStart w:id="178" w:name="_Toc42083872"/>
      <w:r>
        <w:t>Velocidad válida truncada</w:t>
      </w:r>
      <w:bookmarkEnd w:id="178"/>
    </w:p>
    <w:p w14:paraId="3FCE1A44" w14:textId="1A1F9064" w:rsidR="005E4244" w:rsidRDefault="005E4244" w:rsidP="005E4244">
      <w:pPr>
        <w:pStyle w:val="Standard"/>
        <w:rPr>
          <w:rFonts w:hint="eastAsia"/>
        </w:rPr>
      </w:pPr>
      <w:r>
        <w:t>Una vez actualizado</w:t>
      </w:r>
      <w:r w:rsidR="008375E3">
        <w:t>/truncado</w:t>
      </w:r>
      <w:r>
        <w:t xml:space="preserve"> el conjunto de velocidades válidas, se comprueban dos posibles casos:</w:t>
      </w:r>
    </w:p>
    <w:p w14:paraId="60D27DD0" w14:textId="77777777" w:rsidR="005E4244" w:rsidRDefault="005E4244" w:rsidP="00AF368E">
      <w:pPr>
        <w:pStyle w:val="Standard"/>
        <w:numPr>
          <w:ilvl w:val="0"/>
          <w:numId w:val="14"/>
        </w:numPr>
        <w:rPr>
          <w:rFonts w:hint="eastAsia"/>
        </w:rPr>
      </w:pPr>
      <w:r>
        <w:t>Caja de velocidades válidas se encuentra vacía: esto ocurre cuando la caja se ha invertido o sus lados coinciden y el lado S es mayor o igual que el lado N o el lado W es mayor o igual al lado E. En este caso se establece la velocidad futura (para el siguiente paso) como el centro de dichas velocidades válidas.</w:t>
      </w:r>
    </w:p>
    <w:p w14:paraId="06318FF9" w14:textId="6E92711B" w:rsidR="005E4244" w:rsidRDefault="005E4244" w:rsidP="00AF368E">
      <w:pPr>
        <w:pStyle w:val="Standard"/>
        <w:numPr>
          <w:ilvl w:val="0"/>
          <w:numId w:val="14"/>
        </w:numPr>
        <w:rPr>
          <w:rFonts w:hint="eastAsia"/>
        </w:rPr>
      </w:pPr>
      <w:r>
        <w:t xml:space="preserve">Caja de velocidades válidas no se encuentra vacía: en este caso la velocidad futura se establece mediante el cálculo de la velocidad </w:t>
      </w:r>
      <w:r w:rsidR="00960670">
        <w:t xml:space="preserve">óptima, </w:t>
      </w:r>
      <w:r>
        <w:t>entre las posibles.</w:t>
      </w:r>
    </w:p>
    <w:p w14:paraId="0E3895C4" w14:textId="1F76EC40" w:rsidR="005E4244" w:rsidRPr="00F8431B" w:rsidRDefault="005E4244" w:rsidP="007C0DA6">
      <w:pPr>
        <w:pStyle w:val="Captulo-Nivel3"/>
        <w:rPr>
          <w:rFonts w:hint="eastAsia"/>
        </w:rPr>
      </w:pPr>
      <w:bookmarkStart w:id="179" w:name="_Toc42084063"/>
      <w:r>
        <w:t>Obstáculo de velocidad</w:t>
      </w:r>
      <w:bookmarkEnd w:id="179"/>
    </w:p>
    <w:p w14:paraId="2BD63674" w14:textId="77777777" w:rsidR="005E4244" w:rsidRDefault="005E4244" w:rsidP="005E4244">
      <w:pPr>
        <w:pStyle w:val="Standard"/>
        <w:rPr>
          <w:rFonts w:hint="eastAsia"/>
        </w:rPr>
      </w:pPr>
      <w:r>
        <w:t xml:space="preserve">De la misma forma en la que se ha modelado la velocidad permitida o velocidad válida, se ha implementado el obstáculo de velocidad, pero en este caso mediante una caja roja con lados Norte (N), Sur (S), Este (E) y Oeste (W). </w:t>
      </w:r>
    </w:p>
    <w:p w14:paraId="53F3C719" w14:textId="77777777" w:rsidR="005E4244" w:rsidRDefault="005E4244" w:rsidP="005E4244">
      <w:pPr>
        <w:pStyle w:val="Standard"/>
        <w:rPr>
          <w:rFonts w:hint="eastAsia"/>
        </w:rPr>
      </w:pPr>
      <w:r>
        <w:t>En primera instancia se genera el obstáculo de velocidad circular, este se crear en función de la posición y el radio del agente vecino. Después la caja roja se sitúa sobre el obstáculo circular, formando un cuarto del plano en función del obstáculo circular y limitando así la región de velocidades no permitidas con dicho agente.</w:t>
      </w:r>
    </w:p>
    <w:p w14:paraId="4A29E472" w14:textId="77777777" w:rsidR="005E4244" w:rsidRDefault="005E4244" w:rsidP="005E4244">
      <w:pPr>
        <w:pStyle w:val="Standard"/>
        <w:jc w:val="center"/>
        <w:rPr>
          <w:rFonts w:hint="eastAsia"/>
        </w:rPr>
      </w:pPr>
      <w:r>
        <w:rPr>
          <w:noProof/>
        </w:rPr>
        <w:lastRenderedPageBreak/>
        <w:drawing>
          <wp:inline distT="0" distB="0" distL="0" distR="0" wp14:anchorId="2B2BE45A" wp14:editId="4DE41B79">
            <wp:extent cx="2700997" cy="2690342"/>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14513" cy="2703804"/>
                    </a:xfrm>
                    <a:prstGeom prst="rect">
                      <a:avLst/>
                    </a:prstGeom>
                  </pic:spPr>
                </pic:pic>
              </a:graphicData>
            </a:graphic>
          </wp:inline>
        </w:drawing>
      </w:r>
    </w:p>
    <w:p w14:paraId="442DC580" w14:textId="77777777" w:rsidR="005E4244" w:rsidRDefault="005E4244" w:rsidP="005E4244">
      <w:pPr>
        <w:pStyle w:val="Figura-epgrafe"/>
        <w:rPr>
          <w:rFonts w:hint="eastAsia"/>
        </w:rPr>
      </w:pPr>
      <w:bookmarkStart w:id="180" w:name="_Toc42083873"/>
      <w:r>
        <w:t>Obstáculo velocidad en simulador (agente 1 con 3)</w:t>
      </w:r>
      <w:bookmarkEnd w:id="180"/>
    </w:p>
    <w:p w14:paraId="2AFEA268" w14:textId="77777777" w:rsidR="005E4244" w:rsidRDefault="005E4244" w:rsidP="005E4244">
      <w:pPr>
        <w:pStyle w:val="Standard"/>
        <w:jc w:val="left"/>
        <w:rPr>
          <w:rFonts w:hint="eastAsia"/>
        </w:rPr>
      </w:pPr>
      <w:r>
        <w:t>El siguiente paso consiste en el desplazamiento del obstáculo velocidad (caja roja) en función de la velocidad relativa al agente vecino. Tras ello, se calculan las distancias desde el centro a los lados de dicha caja roja, para obtener el lado óptimo (máxima distancia) y así desplazar el obstáculo velocidad. Este último desplazamiento se realizará de forma horizontal o vertical, generando un semiplano.</w:t>
      </w:r>
    </w:p>
    <w:p w14:paraId="05A940A2" w14:textId="77777777" w:rsidR="005E4244" w:rsidRDefault="005E4244" w:rsidP="005E4244">
      <w:pPr>
        <w:pStyle w:val="Standard"/>
        <w:jc w:val="center"/>
        <w:rPr>
          <w:rFonts w:hint="eastAsia"/>
        </w:rPr>
      </w:pPr>
      <w:r>
        <w:rPr>
          <w:noProof/>
        </w:rPr>
        <w:drawing>
          <wp:inline distT="0" distB="0" distL="0" distR="0" wp14:anchorId="42FED570" wp14:editId="454EF36B">
            <wp:extent cx="2855742" cy="2838943"/>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67252" cy="2850385"/>
                    </a:xfrm>
                    <a:prstGeom prst="rect">
                      <a:avLst/>
                    </a:prstGeom>
                  </pic:spPr>
                </pic:pic>
              </a:graphicData>
            </a:graphic>
          </wp:inline>
        </w:drawing>
      </w:r>
    </w:p>
    <w:p w14:paraId="492139F4" w14:textId="77777777" w:rsidR="005E4244" w:rsidRPr="00CD058F" w:rsidRDefault="005E4244" w:rsidP="005E4244">
      <w:pPr>
        <w:pStyle w:val="Figura-epgrafe"/>
        <w:rPr>
          <w:rFonts w:hint="eastAsia"/>
        </w:rPr>
      </w:pPr>
      <w:bookmarkStart w:id="181" w:name="_Toc42083874"/>
      <w:r>
        <w:t>Semiplano de obstáculo velocidad (agente 1 con 3)</w:t>
      </w:r>
      <w:bookmarkEnd w:id="181"/>
    </w:p>
    <w:p w14:paraId="1AB91AD6" w14:textId="77777777" w:rsidR="005E4244" w:rsidRDefault="005E4244" w:rsidP="005E4244">
      <w:pPr>
        <w:pStyle w:val="Standard"/>
        <w:rPr>
          <w:rFonts w:hint="eastAsia"/>
        </w:rPr>
      </w:pPr>
      <w:r>
        <w:t>El tercer paso se basa en ampliar dicha restricción (obstáculo velocidad) la mitad del vector velocidad del agente con la dirección óptima calculada anteriormente.</w:t>
      </w:r>
    </w:p>
    <w:p w14:paraId="4A474B60" w14:textId="77777777" w:rsidR="005E4244" w:rsidRDefault="005E4244" w:rsidP="005E4244">
      <w:pPr>
        <w:pStyle w:val="Standard"/>
        <w:jc w:val="center"/>
        <w:rPr>
          <w:rFonts w:hint="eastAsia"/>
        </w:rPr>
      </w:pPr>
      <w:r>
        <w:rPr>
          <w:noProof/>
        </w:rPr>
        <w:lastRenderedPageBreak/>
        <w:drawing>
          <wp:inline distT="0" distB="0" distL="0" distR="0" wp14:anchorId="00DD1F86" wp14:editId="3E0F0E61">
            <wp:extent cx="2686930" cy="268693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96315" cy="2696315"/>
                    </a:xfrm>
                    <a:prstGeom prst="rect">
                      <a:avLst/>
                    </a:prstGeom>
                  </pic:spPr>
                </pic:pic>
              </a:graphicData>
            </a:graphic>
          </wp:inline>
        </w:drawing>
      </w:r>
    </w:p>
    <w:p w14:paraId="2C236E3A" w14:textId="77777777" w:rsidR="005E4244" w:rsidRDefault="005E4244" w:rsidP="005E4244">
      <w:pPr>
        <w:pStyle w:val="Figura-epgrafe"/>
        <w:rPr>
          <w:rFonts w:hint="eastAsia"/>
        </w:rPr>
      </w:pPr>
      <w:bookmarkStart w:id="182" w:name="_Toc42083875"/>
      <w:r>
        <w:t>Ampliación de obstáculo según vector velocidad (agente 1 con 3)</w:t>
      </w:r>
      <w:bookmarkEnd w:id="182"/>
    </w:p>
    <w:p w14:paraId="070D563E" w14:textId="75523AAA" w:rsidR="005E4244" w:rsidRDefault="005E4244" w:rsidP="007C0DA6">
      <w:pPr>
        <w:pStyle w:val="Captulo-Nivel3"/>
        <w:rPr>
          <w:rFonts w:hint="eastAsia"/>
        </w:rPr>
      </w:pPr>
      <w:bookmarkStart w:id="183" w:name="_Toc42084064"/>
      <w:r>
        <w:t>Velocidad óptima</w:t>
      </w:r>
      <w:bookmarkEnd w:id="183"/>
    </w:p>
    <w:p w14:paraId="415B81AE" w14:textId="289CBBD2" w:rsidR="005E4244" w:rsidRDefault="005E4244" w:rsidP="005E4244">
      <w:pPr>
        <w:pStyle w:val="Standard"/>
        <w:rPr>
          <w:rFonts w:hint="eastAsia"/>
        </w:rPr>
      </w:pPr>
      <w:r>
        <w:t>La elección de la velocidad óptima se realiza en función de las velocidades válidas disponibles en dicho instante de tiempo, vistas en el apartado “</w:t>
      </w:r>
      <w:r>
        <w:rPr>
          <w:rFonts w:hint="eastAsia"/>
        </w:rPr>
        <w:fldChar w:fldCharType="begin"/>
      </w:r>
      <w:r>
        <w:rPr>
          <w:rFonts w:hint="eastAsia"/>
        </w:rPr>
        <w:instrText xml:space="preserve"> REF _Ref39677931 \h </w:instrText>
      </w:r>
      <w:r>
        <w:rPr>
          <w:rFonts w:hint="eastAsia"/>
        </w:rPr>
      </w:r>
      <w:r>
        <w:rPr>
          <w:rFonts w:hint="eastAsia"/>
        </w:rPr>
        <w:fldChar w:fldCharType="separate"/>
      </w:r>
      <w:r w:rsidR="004976E8">
        <w:t>Velocidad válida</w:t>
      </w:r>
      <w:r>
        <w:rPr>
          <w:rFonts w:hint="eastAsia"/>
        </w:rPr>
        <w:fldChar w:fldCharType="end"/>
      </w:r>
      <w:r>
        <w:t xml:space="preserve">”. </w:t>
      </w:r>
    </w:p>
    <w:p w14:paraId="6E8AD643" w14:textId="51491548" w:rsidR="005E4244" w:rsidRDefault="005E4244" w:rsidP="005E4244">
      <w:pPr>
        <w:pStyle w:val="Standard"/>
        <w:rPr>
          <w:rFonts w:hint="eastAsia"/>
        </w:rPr>
      </w:pPr>
      <w:r>
        <w:t>Para la visualización de este proceso, se incluyen en el simulador la velocidad válida circular, la caja de velocidades válidas (caja verde) y la velocidad directa del agente a su objetivo/destino, tal y como se observa en la</w:t>
      </w:r>
      <w:r w:rsidR="00A52DB8">
        <w:t xml:space="preserve"> Figura 21</w:t>
      </w:r>
      <w:r>
        <w:t>.</w:t>
      </w:r>
    </w:p>
    <w:p w14:paraId="5F4AB150" w14:textId="77777777" w:rsidR="005E4244" w:rsidRDefault="005E4244" w:rsidP="005E4244">
      <w:pPr>
        <w:pStyle w:val="Standard"/>
        <w:jc w:val="center"/>
        <w:rPr>
          <w:rFonts w:hint="eastAsia"/>
        </w:rPr>
      </w:pPr>
      <w:r>
        <w:rPr>
          <w:noProof/>
        </w:rPr>
        <w:drawing>
          <wp:inline distT="0" distB="0" distL="0" distR="0" wp14:anchorId="62A769A4" wp14:editId="4B8CAC0B">
            <wp:extent cx="3133725" cy="2529863"/>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50559" cy="2543453"/>
                    </a:xfrm>
                    <a:prstGeom prst="rect">
                      <a:avLst/>
                    </a:prstGeom>
                  </pic:spPr>
                </pic:pic>
              </a:graphicData>
            </a:graphic>
          </wp:inline>
        </w:drawing>
      </w:r>
    </w:p>
    <w:p w14:paraId="4F813655" w14:textId="77777777" w:rsidR="005E4244" w:rsidRPr="00F5184D" w:rsidRDefault="005E4244" w:rsidP="005E4244">
      <w:pPr>
        <w:pStyle w:val="Figura-epgrafe"/>
        <w:rPr>
          <w:rFonts w:hint="eastAsia"/>
        </w:rPr>
      </w:pPr>
      <w:bookmarkStart w:id="184" w:name="_Ref39678207"/>
      <w:bookmarkStart w:id="185" w:name="_Toc42083876"/>
      <w:r>
        <w:t>Cálculo de velocidad óptima</w:t>
      </w:r>
      <w:bookmarkEnd w:id="184"/>
      <w:bookmarkEnd w:id="185"/>
    </w:p>
    <w:p w14:paraId="2B0E46C7" w14:textId="77777777" w:rsidR="005E4244" w:rsidRDefault="005E4244" w:rsidP="005E4244">
      <w:pPr>
        <w:pStyle w:val="Standard"/>
        <w:rPr>
          <w:rFonts w:hint="eastAsia"/>
        </w:rPr>
      </w:pPr>
      <w:r>
        <w:t>Esta función cuenta con dos posibles casos que son tratados de forma independiente:</w:t>
      </w:r>
    </w:p>
    <w:p w14:paraId="5DBE0959" w14:textId="77777777" w:rsidR="005E4244" w:rsidRDefault="005E4244" w:rsidP="00AF368E">
      <w:pPr>
        <w:pStyle w:val="Standard"/>
        <w:numPr>
          <w:ilvl w:val="0"/>
          <w:numId w:val="15"/>
        </w:numPr>
        <w:rPr>
          <w:rFonts w:hint="eastAsia"/>
        </w:rPr>
      </w:pPr>
      <w:r>
        <w:t xml:space="preserve">La velocidad directa al objetivo se encuentra dentro de las velocidades válidas, por </w:t>
      </w:r>
      <w:r>
        <w:lastRenderedPageBreak/>
        <w:t>lo tanto, se establece como mejor opción dicha velocidad.</w:t>
      </w:r>
    </w:p>
    <w:p w14:paraId="5E7978FE" w14:textId="77777777" w:rsidR="005E4244" w:rsidRDefault="005E4244" w:rsidP="00AF368E">
      <w:pPr>
        <w:pStyle w:val="Standard"/>
        <w:numPr>
          <w:ilvl w:val="0"/>
          <w:numId w:val="15"/>
        </w:numPr>
        <w:rPr>
          <w:rFonts w:hint="eastAsia"/>
        </w:rPr>
      </w:pPr>
      <w:r>
        <w:t>La velocidad directa al objetivo no está dentro de las velocidades válidas: se trata mediante un método que hemos denominado “método de los doce puntos”.</w:t>
      </w:r>
    </w:p>
    <w:p w14:paraId="7523840F" w14:textId="77777777" w:rsidR="005E4244" w:rsidRDefault="005E4244" w:rsidP="005E4244">
      <w:pPr>
        <w:pStyle w:val="Standard"/>
        <w:rPr>
          <w:rFonts w:hint="eastAsia"/>
        </w:rPr>
      </w:pPr>
    </w:p>
    <w:p w14:paraId="6E8E20D8" w14:textId="77777777" w:rsidR="005E4244" w:rsidRDefault="005E4244" w:rsidP="005E4244">
      <w:pPr>
        <w:pStyle w:val="Standard"/>
        <w:rPr>
          <w:rFonts w:hint="eastAsia"/>
        </w:rPr>
      </w:pPr>
      <w:r>
        <w:t>El método de los “doce puntos” consiste en tratar ocho puntos posibles de corte entre la caja verde de velocidades válidas y la velocidad válida circular.</w:t>
      </w:r>
    </w:p>
    <w:p w14:paraId="5D8EDFCD" w14:textId="77777777" w:rsidR="005E4244" w:rsidRDefault="005E4244" w:rsidP="005E4244">
      <w:pPr>
        <w:pStyle w:val="Standard"/>
        <w:jc w:val="center"/>
        <w:rPr>
          <w:rFonts w:hint="eastAsia"/>
        </w:rPr>
      </w:pPr>
      <w:r>
        <w:rPr>
          <w:noProof/>
        </w:rPr>
        <w:drawing>
          <wp:inline distT="0" distB="0" distL="0" distR="0" wp14:anchorId="6EB0F850" wp14:editId="1632F87F">
            <wp:extent cx="2133600" cy="2146077"/>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53856" cy="2166452"/>
                    </a:xfrm>
                    <a:prstGeom prst="rect">
                      <a:avLst/>
                    </a:prstGeom>
                  </pic:spPr>
                </pic:pic>
              </a:graphicData>
            </a:graphic>
          </wp:inline>
        </w:drawing>
      </w:r>
    </w:p>
    <w:p w14:paraId="4D2C9383" w14:textId="77777777" w:rsidR="005E4244" w:rsidRDefault="005E4244" w:rsidP="005E4244">
      <w:pPr>
        <w:pStyle w:val="Figura-epgrafe"/>
        <w:rPr>
          <w:rFonts w:hint="eastAsia"/>
        </w:rPr>
      </w:pPr>
      <w:bookmarkStart w:id="186" w:name="_Toc42083877"/>
      <w:r>
        <w:t>Ocho puntos de corte posibles</w:t>
      </w:r>
      <w:bookmarkEnd w:id="186"/>
    </w:p>
    <w:p w14:paraId="4223F2D7" w14:textId="77777777" w:rsidR="005E4244" w:rsidRDefault="005E4244" w:rsidP="005E4244">
      <w:pPr>
        <w:pStyle w:val="Standard"/>
        <w:rPr>
          <w:rFonts w:hint="eastAsia"/>
        </w:rPr>
      </w:pPr>
      <w:r>
        <w:t>Por otro lado, se consideran otros cuatro puntos posibles, pertenecientes a las esquinas. Dichas esquinas serán consideradas si se encuentran dentro de la velocidad válida circular, que se encuentra dentro del rango de la velocidad máxima permitida.</w:t>
      </w:r>
    </w:p>
    <w:p w14:paraId="7827EB4F" w14:textId="77777777" w:rsidR="005E4244" w:rsidRDefault="005E4244" w:rsidP="005E4244">
      <w:pPr>
        <w:pStyle w:val="Standard"/>
        <w:jc w:val="center"/>
        <w:rPr>
          <w:rFonts w:hint="eastAsia"/>
        </w:rPr>
      </w:pPr>
      <w:r>
        <w:rPr>
          <w:noProof/>
        </w:rPr>
        <w:drawing>
          <wp:inline distT="0" distB="0" distL="0" distR="0" wp14:anchorId="3C73D51D" wp14:editId="42C37D1F">
            <wp:extent cx="2371725" cy="234976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79258" cy="2357229"/>
                    </a:xfrm>
                    <a:prstGeom prst="rect">
                      <a:avLst/>
                    </a:prstGeom>
                  </pic:spPr>
                </pic:pic>
              </a:graphicData>
            </a:graphic>
          </wp:inline>
        </w:drawing>
      </w:r>
    </w:p>
    <w:p w14:paraId="2E7B214C" w14:textId="77777777" w:rsidR="005E4244" w:rsidRDefault="005E4244" w:rsidP="005E4244">
      <w:pPr>
        <w:pStyle w:val="Figura-epgrafe"/>
        <w:rPr>
          <w:rFonts w:hint="eastAsia"/>
        </w:rPr>
      </w:pPr>
      <w:bookmarkStart w:id="187" w:name="_Toc42083878"/>
      <w:r>
        <w:rPr>
          <w:rFonts w:hint="eastAsia"/>
        </w:rPr>
        <w:t>Cuatro</w:t>
      </w:r>
      <w:r>
        <w:t xml:space="preserve"> puntos en esquinas</w:t>
      </w:r>
      <w:bookmarkEnd w:id="187"/>
    </w:p>
    <w:p w14:paraId="44B93428" w14:textId="77777777" w:rsidR="005E4244" w:rsidRDefault="005E4244" w:rsidP="005E4244">
      <w:pPr>
        <w:pStyle w:val="Standard"/>
        <w:rPr>
          <w:rFonts w:hint="eastAsia"/>
        </w:rPr>
      </w:pPr>
      <w:r>
        <w:t xml:space="preserve">Calculados los doce puntos posibles, se determina cuál de ellos es el óptimo. Esto se realiza mediante el ángulo de dichos puntos respecto a la velocidad directa del agente a su objetivo. </w:t>
      </w:r>
      <w:r>
        <w:lastRenderedPageBreak/>
        <w:t>De esta manera, se dispone de la velocidad óptima para dicho instante de tiempo, como aquel de los puntos cuyo ángulo sea menor.</w:t>
      </w:r>
    </w:p>
    <w:p w14:paraId="1012AA51" w14:textId="77777777" w:rsidR="005E4244" w:rsidRDefault="005E4244" w:rsidP="005E4244">
      <w:pPr>
        <w:pStyle w:val="Standard"/>
        <w:jc w:val="center"/>
        <w:rPr>
          <w:rFonts w:hint="eastAsia"/>
        </w:rPr>
      </w:pPr>
      <w:r>
        <w:rPr>
          <w:noProof/>
        </w:rPr>
        <w:drawing>
          <wp:inline distT="0" distB="0" distL="0" distR="0" wp14:anchorId="60A3E1F4" wp14:editId="0A2049BA">
            <wp:extent cx="2933700" cy="2395200"/>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49974" cy="2408486"/>
                    </a:xfrm>
                    <a:prstGeom prst="rect">
                      <a:avLst/>
                    </a:prstGeom>
                  </pic:spPr>
                </pic:pic>
              </a:graphicData>
            </a:graphic>
          </wp:inline>
        </w:drawing>
      </w:r>
    </w:p>
    <w:p w14:paraId="371C995A" w14:textId="77777777" w:rsidR="005E4244" w:rsidRDefault="005E4244" w:rsidP="005E4244">
      <w:pPr>
        <w:pStyle w:val="Figura-epgrafe"/>
        <w:rPr>
          <w:rFonts w:hint="eastAsia"/>
        </w:rPr>
      </w:pPr>
      <w:bookmarkStart w:id="188" w:name="_Toc42083879"/>
      <w:r>
        <w:t>Elección de velocidad óptima</w:t>
      </w:r>
      <w:bookmarkEnd w:id="188"/>
    </w:p>
    <w:p w14:paraId="21EC19D5" w14:textId="77777777" w:rsidR="000724B8" w:rsidRPr="000724B8" w:rsidRDefault="000724B8" w:rsidP="000724B8">
      <w:pPr>
        <w:spacing w:line="360" w:lineRule="auto"/>
        <w:jc w:val="both"/>
        <w:textAlignment w:val="auto"/>
        <w:rPr>
          <w:rFonts w:hint="eastAsia"/>
        </w:rPr>
      </w:pPr>
      <w:r w:rsidRPr="000724B8">
        <w:t xml:space="preserve">Por último, se distingue un caso especial, en el que existen dos puntos con ángulos iguales, cuya elección debe establecerse siempre con un mismo criterio (por ejemplo, “elegir siempre el punto en sentido de las agujas del reloj”). </w:t>
      </w:r>
    </w:p>
    <w:p w14:paraId="79A7BFC4" w14:textId="77777777" w:rsidR="000724B8" w:rsidRPr="000724B8" w:rsidRDefault="000724B8" w:rsidP="000724B8">
      <w:pPr>
        <w:spacing w:line="360" w:lineRule="auto"/>
        <w:jc w:val="center"/>
        <w:textAlignment w:val="auto"/>
        <w:rPr>
          <w:rFonts w:hint="eastAsia"/>
        </w:rPr>
      </w:pPr>
      <w:r w:rsidRPr="000724B8">
        <w:rPr>
          <w:noProof/>
        </w:rPr>
        <w:drawing>
          <wp:inline distT="0" distB="0" distL="0" distR="0" wp14:anchorId="4F6CEC73" wp14:editId="20B7D032">
            <wp:extent cx="5676900" cy="1733550"/>
            <wp:effectExtent l="0" t="0" r="0" b="0"/>
            <wp:docPr id="5"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67">
                      <a:extLst>
                        <a:ext uri="{28A0092B-C50C-407E-A947-70E740481C1C}">
                          <a14:useLocalDpi xmlns:a14="http://schemas.microsoft.com/office/drawing/2010/main" val="0"/>
                        </a:ext>
                      </a:extLst>
                    </a:blip>
                    <a:srcRect l="1366" t="9489" r="2698"/>
                    <a:stretch>
                      <a:fillRect/>
                    </a:stretch>
                  </pic:blipFill>
                  <pic:spPr bwMode="auto">
                    <a:xfrm>
                      <a:off x="0" y="0"/>
                      <a:ext cx="5676900" cy="1733550"/>
                    </a:xfrm>
                    <a:prstGeom prst="rect">
                      <a:avLst/>
                    </a:prstGeom>
                    <a:noFill/>
                    <a:ln>
                      <a:noFill/>
                    </a:ln>
                  </pic:spPr>
                </pic:pic>
              </a:graphicData>
            </a:graphic>
          </wp:inline>
        </w:drawing>
      </w:r>
    </w:p>
    <w:p w14:paraId="3374B5AB" w14:textId="77777777" w:rsidR="000724B8" w:rsidRPr="000724B8" w:rsidRDefault="000724B8" w:rsidP="000724B8">
      <w:pPr>
        <w:pStyle w:val="Figura-epgrafe"/>
        <w:rPr>
          <w:rFonts w:hint="eastAsia"/>
        </w:rPr>
      </w:pPr>
      <w:bookmarkStart w:id="189" w:name="_Toc41643764"/>
      <w:bookmarkStart w:id="190" w:name="_Ref41414425"/>
      <w:bookmarkStart w:id="191" w:name="_Ref41995018"/>
      <w:bookmarkStart w:id="192" w:name="_Toc42083880"/>
      <w:r w:rsidRPr="000724B8">
        <w:t>Elección del punto con ángulos iguales</w:t>
      </w:r>
      <w:bookmarkEnd w:id="189"/>
      <w:bookmarkEnd w:id="190"/>
      <w:bookmarkEnd w:id="191"/>
      <w:bookmarkEnd w:id="192"/>
    </w:p>
    <w:p w14:paraId="1F6A3784" w14:textId="25A9FBEA" w:rsidR="000724B8" w:rsidRPr="000724B8" w:rsidRDefault="000724B8" w:rsidP="000724B8">
      <w:pPr>
        <w:spacing w:line="360" w:lineRule="auto"/>
        <w:jc w:val="both"/>
        <w:textAlignment w:val="auto"/>
        <w:rPr>
          <w:rFonts w:hint="eastAsia"/>
        </w:rPr>
      </w:pPr>
      <w:bookmarkStart w:id="193" w:name="_Hlk41423327"/>
      <w:r w:rsidRPr="000724B8">
        <w:t>El punto seleccionado será el primero que se encuentre en el sentido de las agujas del reloj en función de la dirección hacia la que se dirige el agente o UAV. Como se muestra en la</w:t>
      </w:r>
      <w:r w:rsidR="004500D1">
        <w:t xml:space="preserve"> Figura 25</w:t>
      </w:r>
      <w:r w:rsidRPr="000724B8">
        <w:t xml:space="preserve">, a </w:t>
      </w:r>
      <w:bookmarkStart w:id="194" w:name="_Hlk41423313"/>
      <w:r w:rsidRPr="000724B8">
        <w:t xml:space="preserve">la izquierda se encuentra un UAV que avanza de forma positiva en el eje de abscisas y decide seleccionar el punto ‘SE’ bajo </w:t>
      </w:r>
      <w:bookmarkEnd w:id="194"/>
      <w:r w:rsidRPr="000724B8">
        <w:t xml:space="preserve">este criterio. A la derecha se muestra la misma situación, pero inversa. De esta manera si dos </w:t>
      </w:r>
      <w:r w:rsidR="004F5656">
        <w:t>UAV</w:t>
      </w:r>
      <w:r w:rsidRPr="000724B8">
        <w:t xml:space="preserve"> se encuentran en el camino, se consiguen evitar, tal y como se muestra en</w:t>
      </w:r>
      <w:bookmarkEnd w:id="193"/>
      <w:r w:rsidR="0097651D">
        <w:t xml:space="preserve"> la</w:t>
      </w:r>
      <w:r w:rsidR="004500D1">
        <w:t xml:space="preserve"> Figura 26</w:t>
      </w:r>
      <w:r w:rsidRPr="000724B8">
        <w:t>.</w:t>
      </w:r>
    </w:p>
    <w:p w14:paraId="48E086FD" w14:textId="77777777" w:rsidR="000724B8" w:rsidRPr="000724B8" w:rsidRDefault="000724B8" w:rsidP="009C4C6D">
      <w:pPr>
        <w:spacing w:line="360" w:lineRule="auto"/>
        <w:jc w:val="center"/>
        <w:textAlignment w:val="auto"/>
        <w:rPr>
          <w:rFonts w:hint="eastAsia"/>
        </w:rPr>
      </w:pPr>
      <w:r w:rsidRPr="000724B8">
        <w:rPr>
          <w:noProof/>
        </w:rPr>
        <w:lastRenderedPageBreak/>
        <w:drawing>
          <wp:inline distT="0" distB="0" distL="0" distR="0" wp14:anchorId="46BACE87" wp14:editId="0791EC02">
            <wp:extent cx="2905125" cy="1562100"/>
            <wp:effectExtent l="0" t="0" r="9525" b="0"/>
            <wp:docPr id="47"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05125" cy="1562100"/>
                    </a:xfrm>
                    <a:prstGeom prst="rect">
                      <a:avLst/>
                    </a:prstGeom>
                    <a:noFill/>
                    <a:ln>
                      <a:noFill/>
                    </a:ln>
                  </pic:spPr>
                </pic:pic>
              </a:graphicData>
            </a:graphic>
          </wp:inline>
        </w:drawing>
      </w:r>
    </w:p>
    <w:p w14:paraId="68A76F0D" w14:textId="77777777" w:rsidR="000724B8" w:rsidRPr="000724B8" w:rsidRDefault="000724B8" w:rsidP="009C4C6D">
      <w:pPr>
        <w:pStyle w:val="Figura-epgrafe"/>
        <w:rPr>
          <w:rFonts w:hint="eastAsia"/>
        </w:rPr>
      </w:pPr>
      <w:bookmarkStart w:id="195" w:name="_Toc41643765"/>
      <w:bookmarkStart w:id="196" w:name="_Ref41415174"/>
      <w:bookmarkStart w:id="197" w:name="_Toc42083881"/>
      <w:r w:rsidRPr="000724B8">
        <w:t>Simulación del caso ‘ángulos iguales’</w:t>
      </w:r>
      <w:bookmarkEnd w:id="195"/>
      <w:bookmarkEnd w:id="196"/>
      <w:bookmarkEnd w:id="197"/>
    </w:p>
    <w:p w14:paraId="7A5C2913" w14:textId="77777777" w:rsidR="000724B8" w:rsidRPr="000724B8" w:rsidRDefault="000724B8" w:rsidP="00BA46FE">
      <w:pPr>
        <w:pStyle w:val="Captulo-Nivel2"/>
        <w:rPr>
          <w:rFonts w:hint="eastAsia"/>
        </w:rPr>
      </w:pPr>
      <w:bookmarkStart w:id="198" w:name="_Toc41755017"/>
      <w:bookmarkStart w:id="199" w:name="_Toc42084065"/>
      <w:r w:rsidRPr="000724B8">
        <w:t>Escenarios</w:t>
      </w:r>
      <w:bookmarkEnd w:id="198"/>
      <w:bookmarkEnd w:id="199"/>
    </w:p>
    <w:p w14:paraId="3CA0B88F" w14:textId="77777777" w:rsidR="000724B8" w:rsidRPr="000724B8" w:rsidRDefault="000724B8" w:rsidP="000724B8">
      <w:pPr>
        <w:spacing w:line="360" w:lineRule="auto"/>
        <w:jc w:val="both"/>
        <w:textAlignment w:val="auto"/>
        <w:rPr>
          <w:rFonts w:hint="eastAsia"/>
        </w:rPr>
      </w:pPr>
      <w:r w:rsidRPr="000724B8">
        <w:t>Para poder analizar el comportamiento de un algoritmo, se ha de generar previamente un escenario. Un escenario está compuesto principalmente por los siguientes parámetros:</w:t>
      </w:r>
    </w:p>
    <w:p w14:paraId="7CD52D1F" w14:textId="6BF44413" w:rsidR="000724B8" w:rsidRPr="000724B8" w:rsidRDefault="000724B8" w:rsidP="00AF368E">
      <w:pPr>
        <w:numPr>
          <w:ilvl w:val="0"/>
          <w:numId w:val="17"/>
        </w:numPr>
        <w:spacing w:line="360" w:lineRule="auto"/>
        <w:jc w:val="both"/>
        <w:textAlignment w:val="auto"/>
        <w:rPr>
          <w:rFonts w:hint="eastAsia"/>
        </w:rPr>
      </w:pPr>
      <w:r w:rsidRPr="000724B8">
        <w:t xml:space="preserve">Posiciones iniciales de </w:t>
      </w:r>
      <w:r w:rsidR="004F5656">
        <w:t>UAV</w:t>
      </w:r>
    </w:p>
    <w:p w14:paraId="1931030A" w14:textId="1B90BE64" w:rsidR="000724B8" w:rsidRPr="000724B8" w:rsidRDefault="000724B8" w:rsidP="00AF368E">
      <w:pPr>
        <w:numPr>
          <w:ilvl w:val="0"/>
          <w:numId w:val="17"/>
        </w:numPr>
        <w:spacing w:line="360" w:lineRule="auto"/>
        <w:jc w:val="both"/>
        <w:textAlignment w:val="auto"/>
        <w:rPr>
          <w:rFonts w:hint="eastAsia"/>
        </w:rPr>
      </w:pPr>
      <w:r w:rsidRPr="000724B8">
        <w:t xml:space="preserve">Posiciones objetivo de </w:t>
      </w:r>
      <w:r w:rsidR="004F5656">
        <w:t>UAV</w:t>
      </w:r>
    </w:p>
    <w:p w14:paraId="084E4504" w14:textId="77777777" w:rsidR="000724B8" w:rsidRPr="000724B8" w:rsidRDefault="000724B8" w:rsidP="00AF368E">
      <w:pPr>
        <w:numPr>
          <w:ilvl w:val="0"/>
          <w:numId w:val="17"/>
        </w:numPr>
        <w:spacing w:line="360" w:lineRule="auto"/>
        <w:jc w:val="both"/>
        <w:textAlignment w:val="auto"/>
        <w:rPr>
          <w:rFonts w:hint="eastAsia"/>
        </w:rPr>
      </w:pPr>
      <w:r w:rsidRPr="000724B8">
        <w:t>Radio de UAV</w:t>
      </w:r>
    </w:p>
    <w:p w14:paraId="3DBA6EA3" w14:textId="77777777" w:rsidR="000724B8" w:rsidRPr="000724B8" w:rsidRDefault="000724B8" w:rsidP="00AF368E">
      <w:pPr>
        <w:numPr>
          <w:ilvl w:val="0"/>
          <w:numId w:val="17"/>
        </w:numPr>
        <w:spacing w:line="360" w:lineRule="auto"/>
        <w:jc w:val="both"/>
        <w:textAlignment w:val="auto"/>
        <w:rPr>
          <w:rFonts w:hint="eastAsia"/>
        </w:rPr>
      </w:pPr>
      <w:r w:rsidRPr="000724B8">
        <w:t>Velocidad máxima</w:t>
      </w:r>
    </w:p>
    <w:p w14:paraId="3433484B" w14:textId="54980091" w:rsidR="000724B8" w:rsidRPr="000724B8" w:rsidRDefault="000724B8" w:rsidP="00AF368E">
      <w:pPr>
        <w:numPr>
          <w:ilvl w:val="0"/>
          <w:numId w:val="17"/>
        </w:numPr>
        <w:spacing w:line="360" w:lineRule="auto"/>
        <w:jc w:val="both"/>
        <w:textAlignment w:val="auto"/>
        <w:rPr>
          <w:rFonts w:hint="eastAsia"/>
        </w:rPr>
      </w:pPr>
      <w:r w:rsidRPr="000724B8">
        <w:t xml:space="preserve">Número de </w:t>
      </w:r>
      <w:r w:rsidR="004F5656">
        <w:t>UAV</w:t>
      </w:r>
      <w:r w:rsidRPr="000724B8">
        <w:t xml:space="preserve"> </w:t>
      </w:r>
    </w:p>
    <w:p w14:paraId="2E69405C" w14:textId="77777777" w:rsidR="000724B8" w:rsidRPr="000724B8" w:rsidRDefault="000724B8" w:rsidP="000724B8">
      <w:pPr>
        <w:spacing w:line="360" w:lineRule="auto"/>
        <w:jc w:val="both"/>
        <w:textAlignment w:val="auto"/>
        <w:rPr>
          <w:rFonts w:hint="eastAsia"/>
        </w:rPr>
      </w:pPr>
      <w:r w:rsidRPr="000724B8">
        <w:t>Por ello, se ha incluido en el analizador un menú con diferentes escenarios, de forma que cada simulación sea fácilmente ejecutable.</w:t>
      </w:r>
    </w:p>
    <w:p w14:paraId="16D6DE78" w14:textId="77777777" w:rsidR="000724B8" w:rsidRPr="000724B8" w:rsidRDefault="000724B8" w:rsidP="000724B8">
      <w:pPr>
        <w:spacing w:line="360" w:lineRule="auto"/>
        <w:jc w:val="both"/>
        <w:textAlignment w:val="auto"/>
        <w:rPr>
          <w:rFonts w:hint="eastAsia"/>
          <w:noProof/>
        </w:rPr>
      </w:pPr>
    </w:p>
    <w:p w14:paraId="4C215B4A" w14:textId="77777777" w:rsidR="000724B8" w:rsidRPr="000724B8" w:rsidRDefault="000724B8" w:rsidP="000724B8">
      <w:pPr>
        <w:spacing w:line="360" w:lineRule="auto"/>
        <w:jc w:val="both"/>
        <w:textAlignment w:val="auto"/>
        <w:rPr>
          <w:rFonts w:hint="eastAsia"/>
          <w:noProof/>
        </w:rPr>
      </w:pPr>
    </w:p>
    <w:p w14:paraId="36B7FA7A" w14:textId="77777777" w:rsidR="000724B8" w:rsidRPr="000724B8" w:rsidRDefault="000724B8" w:rsidP="000724B8">
      <w:pPr>
        <w:spacing w:line="360" w:lineRule="auto"/>
        <w:jc w:val="both"/>
        <w:textAlignment w:val="auto"/>
        <w:rPr>
          <w:rFonts w:hint="eastAsia"/>
          <w:noProof/>
        </w:rPr>
      </w:pPr>
    </w:p>
    <w:p w14:paraId="4B10F6EE" w14:textId="77777777" w:rsidR="000724B8" w:rsidRPr="000724B8" w:rsidRDefault="000724B8" w:rsidP="000724B8">
      <w:pPr>
        <w:spacing w:line="360" w:lineRule="auto"/>
        <w:jc w:val="both"/>
        <w:textAlignment w:val="auto"/>
        <w:rPr>
          <w:rFonts w:hint="eastAsia"/>
          <w:noProof/>
        </w:rPr>
      </w:pPr>
    </w:p>
    <w:p w14:paraId="64DDF5C8" w14:textId="77777777" w:rsidR="000724B8" w:rsidRPr="000724B8" w:rsidRDefault="000724B8" w:rsidP="00086737">
      <w:pPr>
        <w:spacing w:line="360" w:lineRule="auto"/>
        <w:jc w:val="center"/>
        <w:textAlignment w:val="auto"/>
        <w:rPr>
          <w:rFonts w:hint="eastAsia"/>
        </w:rPr>
      </w:pPr>
      <w:r w:rsidRPr="000724B8">
        <w:rPr>
          <w:noProof/>
        </w:rPr>
        <w:lastRenderedPageBreak/>
        <w:drawing>
          <wp:inline distT="0" distB="0" distL="0" distR="0" wp14:anchorId="0417CFD6" wp14:editId="208D06AE">
            <wp:extent cx="2200275" cy="5038725"/>
            <wp:effectExtent l="19050" t="19050" r="28575" b="28575"/>
            <wp:docPr id="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69">
                      <a:extLst>
                        <a:ext uri="{28A0092B-C50C-407E-A947-70E740481C1C}">
                          <a14:useLocalDpi xmlns:a14="http://schemas.microsoft.com/office/drawing/2010/main" val="0"/>
                        </a:ext>
                      </a:extLst>
                    </a:blip>
                    <a:srcRect l="3606" t="1199" r="3169" b="1308"/>
                    <a:stretch>
                      <a:fillRect/>
                    </a:stretch>
                  </pic:blipFill>
                  <pic:spPr bwMode="auto">
                    <a:xfrm>
                      <a:off x="0" y="0"/>
                      <a:ext cx="2200275" cy="5038725"/>
                    </a:xfrm>
                    <a:prstGeom prst="rect">
                      <a:avLst/>
                    </a:prstGeom>
                    <a:noFill/>
                    <a:ln w="9525" cmpd="sng">
                      <a:solidFill>
                        <a:srgbClr val="000000"/>
                      </a:solidFill>
                      <a:miter lim="800000"/>
                      <a:headEnd/>
                      <a:tailEnd/>
                    </a:ln>
                    <a:effectLst/>
                  </pic:spPr>
                </pic:pic>
              </a:graphicData>
            </a:graphic>
          </wp:inline>
        </w:drawing>
      </w:r>
    </w:p>
    <w:p w14:paraId="322AD405" w14:textId="77777777" w:rsidR="000724B8" w:rsidRPr="000724B8" w:rsidRDefault="000724B8" w:rsidP="00086737">
      <w:pPr>
        <w:pStyle w:val="Figura-epgrafe"/>
        <w:rPr>
          <w:rFonts w:hint="eastAsia"/>
        </w:rPr>
      </w:pPr>
      <w:bookmarkStart w:id="200" w:name="_Toc41643766"/>
      <w:bookmarkStart w:id="201" w:name="_Toc42083882"/>
      <w:r w:rsidRPr="000724B8">
        <w:t>Menú de escenarios para simular</w:t>
      </w:r>
      <w:bookmarkEnd w:id="200"/>
      <w:bookmarkEnd w:id="201"/>
    </w:p>
    <w:p w14:paraId="30149FE8" w14:textId="77777777" w:rsidR="000724B8" w:rsidRPr="000724B8" w:rsidRDefault="000724B8" w:rsidP="000724B8">
      <w:pPr>
        <w:spacing w:line="360" w:lineRule="auto"/>
        <w:jc w:val="both"/>
        <w:textAlignment w:val="auto"/>
        <w:rPr>
          <w:rFonts w:hint="eastAsia"/>
        </w:rPr>
      </w:pPr>
      <w:r w:rsidRPr="000724B8">
        <w:t xml:space="preserve">Además de poder ejecutar los escenarios creados, se ha incluido una opción que permita ingresar parámetros, como el número de agentes virtuales involucrados o el área. Esta opción genera el resto de los parámetros de forma aleatoria, permitiendo ejecutar escenarios con alta densidad de agentes. </w:t>
      </w:r>
    </w:p>
    <w:p w14:paraId="224743D3" w14:textId="77777777" w:rsidR="000724B8" w:rsidRPr="000724B8" w:rsidRDefault="000724B8" w:rsidP="00086737">
      <w:pPr>
        <w:spacing w:line="360" w:lineRule="auto"/>
        <w:jc w:val="center"/>
        <w:textAlignment w:val="auto"/>
        <w:rPr>
          <w:rFonts w:hint="eastAsia"/>
        </w:rPr>
      </w:pPr>
      <w:r w:rsidRPr="000724B8">
        <w:rPr>
          <w:noProof/>
        </w:rPr>
        <w:drawing>
          <wp:inline distT="0" distB="0" distL="0" distR="0" wp14:anchorId="5D46150E" wp14:editId="64A29DBD">
            <wp:extent cx="2133600" cy="1476375"/>
            <wp:effectExtent l="19050" t="19050" r="19050" b="28575"/>
            <wp:docPr id="4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70">
                      <a:extLst>
                        <a:ext uri="{28A0092B-C50C-407E-A947-70E740481C1C}">
                          <a14:useLocalDpi xmlns:a14="http://schemas.microsoft.com/office/drawing/2010/main" val="0"/>
                        </a:ext>
                      </a:extLst>
                    </a:blip>
                    <a:srcRect b="5156"/>
                    <a:stretch>
                      <a:fillRect/>
                    </a:stretch>
                  </pic:blipFill>
                  <pic:spPr bwMode="auto">
                    <a:xfrm>
                      <a:off x="0" y="0"/>
                      <a:ext cx="2133600" cy="1476375"/>
                    </a:xfrm>
                    <a:prstGeom prst="rect">
                      <a:avLst/>
                    </a:prstGeom>
                    <a:noFill/>
                    <a:ln w="9525" cmpd="sng">
                      <a:solidFill>
                        <a:srgbClr val="000000"/>
                      </a:solidFill>
                      <a:miter lim="800000"/>
                      <a:headEnd/>
                      <a:tailEnd/>
                    </a:ln>
                    <a:effectLst/>
                  </pic:spPr>
                </pic:pic>
              </a:graphicData>
            </a:graphic>
          </wp:inline>
        </w:drawing>
      </w:r>
    </w:p>
    <w:p w14:paraId="2301C681" w14:textId="77777777" w:rsidR="000724B8" w:rsidRPr="000724B8" w:rsidRDefault="000724B8" w:rsidP="00086737">
      <w:pPr>
        <w:pStyle w:val="Figura-epgrafe"/>
        <w:rPr>
          <w:rFonts w:hint="eastAsia"/>
        </w:rPr>
      </w:pPr>
      <w:bookmarkStart w:id="202" w:name="_Toc41643767"/>
      <w:bookmarkStart w:id="203" w:name="_Toc42083883"/>
      <w:r w:rsidRPr="000724B8">
        <w:t>Entradas para simulación aleatoria</w:t>
      </w:r>
      <w:bookmarkEnd w:id="202"/>
      <w:bookmarkEnd w:id="203"/>
    </w:p>
    <w:p w14:paraId="1628F5F8" w14:textId="24F3C976" w:rsidR="000724B8" w:rsidRPr="000724B8" w:rsidRDefault="000724B8" w:rsidP="000724B8">
      <w:pPr>
        <w:spacing w:line="360" w:lineRule="auto"/>
        <w:jc w:val="both"/>
        <w:textAlignment w:val="auto"/>
        <w:rPr>
          <w:rFonts w:hint="eastAsia"/>
        </w:rPr>
      </w:pPr>
      <w:r w:rsidRPr="000724B8">
        <w:lastRenderedPageBreak/>
        <w:t xml:space="preserve">La función para generar estos escenarios aleatorios establece un valor a la velocidad máxima y al radio de los </w:t>
      </w:r>
      <w:r w:rsidR="004F5656">
        <w:t>UAV</w:t>
      </w:r>
      <w:r w:rsidRPr="000724B8">
        <w:t xml:space="preserve">, de forma aleatoria bajo unos límites establecidos. Posteriormente genera las posiciones iniciales a una distancia mínima de separación entre ellas, previamente establecida. De la misma forma en la que se generan las posiciones iniciales, lo hacen las posiciones objetivo de los </w:t>
      </w:r>
      <w:r w:rsidR="004F5656">
        <w:t>UAV</w:t>
      </w:r>
      <w:r w:rsidRPr="000724B8">
        <w:t>.</w:t>
      </w:r>
    </w:p>
    <w:tbl>
      <w:tblPr>
        <w:tblW w:w="7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966"/>
        <w:gridCol w:w="6804"/>
      </w:tblGrid>
      <w:tr w:rsidR="000724B8" w:rsidRPr="000724B8" w14:paraId="506520BA" w14:textId="77777777" w:rsidTr="000724B8">
        <w:trPr>
          <w:trHeight w:val="180"/>
          <w:jc w:val="center"/>
        </w:trPr>
        <w:tc>
          <w:tcPr>
            <w:tcW w:w="7766" w:type="dxa"/>
            <w:gridSpan w:val="2"/>
            <w:tcBorders>
              <w:top w:val="nil"/>
              <w:left w:val="nil"/>
              <w:bottom w:val="double" w:sz="4" w:space="0" w:color="auto"/>
              <w:right w:val="nil"/>
            </w:tcBorders>
          </w:tcPr>
          <w:p w14:paraId="3C70D9ED" w14:textId="77777777" w:rsidR="000724B8" w:rsidRPr="000724B8" w:rsidRDefault="000724B8" w:rsidP="000724B8">
            <w:pPr>
              <w:suppressLineNumbers/>
              <w:spacing w:before="360" w:after="120"/>
              <w:textAlignment w:val="auto"/>
              <w:rPr>
                <w:rFonts w:hint="eastAsia"/>
                <w:i/>
                <w:iCs/>
                <w:lang w:eastAsia="en-US" w:bidi="ar-SA"/>
              </w:rPr>
            </w:pPr>
          </w:p>
        </w:tc>
      </w:tr>
      <w:tr w:rsidR="000724B8" w:rsidRPr="000724B8" w14:paraId="7282DAED" w14:textId="77777777" w:rsidTr="000724B8">
        <w:trPr>
          <w:trHeight w:val="180"/>
          <w:jc w:val="center"/>
        </w:trPr>
        <w:tc>
          <w:tcPr>
            <w:tcW w:w="966" w:type="dxa"/>
            <w:tcBorders>
              <w:top w:val="double" w:sz="4" w:space="0" w:color="auto"/>
              <w:left w:val="nil"/>
              <w:bottom w:val="single" w:sz="4" w:space="0" w:color="auto"/>
              <w:right w:val="nil"/>
            </w:tcBorders>
          </w:tcPr>
          <w:p w14:paraId="52A57249" w14:textId="77777777" w:rsidR="000724B8" w:rsidRPr="000724B8" w:rsidRDefault="000724B8" w:rsidP="000724B8">
            <w:pPr>
              <w:widowControl/>
              <w:suppressAutoHyphens w:val="0"/>
              <w:textAlignment w:val="auto"/>
              <w:rPr>
                <w:rFonts w:ascii="Times New Roman" w:eastAsia="Times New Roman" w:hAnsi="Times New Roman" w:cs="Times New Roman"/>
                <w:kern w:val="0"/>
                <w:sz w:val="20"/>
                <w:szCs w:val="20"/>
                <w:lang w:eastAsia="en-US" w:bidi="ar-SA"/>
              </w:rPr>
            </w:pPr>
          </w:p>
        </w:tc>
        <w:tc>
          <w:tcPr>
            <w:tcW w:w="6800" w:type="dxa"/>
            <w:tcBorders>
              <w:top w:val="double" w:sz="4" w:space="0" w:color="auto"/>
              <w:left w:val="nil"/>
              <w:bottom w:val="single" w:sz="4" w:space="0" w:color="auto"/>
              <w:right w:val="nil"/>
            </w:tcBorders>
            <w:vAlign w:val="center"/>
          </w:tcPr>
          <w:p w14:paraId="301E37E2" w14:textId="77777777" w:rsidR="000724B8" w:rsidRPr="000724B8" w:rsidRDefault="000724B8" w:rsidP="000724B8">
            <w:pPr>
              <w:widowControl/>
              <w:suppressAutoHyphens w:val="0"/>
              <w:jc w:val="both"/>
              <w:textAlignment w:val="auto"/>
              <w:rPr>
                <w:rFonts w:ascii="Times New Roman" w:eastAsia="Times New Roman" w:hAnsi="Times New Roman" w:cs="Times New Roman"/>
                <w:kern w:val="0"/>
                <w:sz w:val="20"/>
                <w:szCs w:val="20"/>
                <w:lang w:eastAsia="en-US" w:bidi="ar-SA"/>
              </w:rPr>
            </w:pPr>
          </w:p>
          <w:p w14:paraId="12529905" w14:textId="70D60619" w:rsidR="000724B8" w:rsidRPr="000724B8" w:rsidRDefault="000724B8" w:rsidP="000724B8">
            <w:pPr>
              <w:widowControl/>
              <w:suppressAutoHyphens w:val="0"/>
              <w:jc w:val="both"/>
              <w:textAlignment w:val="auto"/>
              <w:rPr>
                <w:rFonts w:ascii="Consolas" w:eastAsia="Times New Roman" w:hAnsi="Consolas" w:cs="Times New Roman"/>
                <w:kern w:val="0"/>
                <w:sz w:val="20"/>
                <w:szCs w:val="20"/>
                <w:lang w:val="en-US" w:eastAsia="en-US" w:bidi="ar-SA"/>
              </w:rPr>
            </w:pPr>
            <m:oMathPara>
              <m:oMathParaPr>
                <m:jc m:val="left"/>
              </m:oMathParaPr>
              <m:oMath>
                <m:r>
                  <w:rPr>
                    <w:rFonts w:ascii="Cambria Math" w:eastAsia="Times New Roman" w:hAnsi="Cambria Math" w:cs="Times New Roman"/>
                    <w:kern w:val="0"/>
                    <w:sz w:val="20"/>
                    <w:szCs w:val="20"/>
                    <w:lang w:val="en-US" w:eastAsia="en-US" w:bidi="ar-SA"/>
                  </w:rPr>
                  <m:t xml:space="preserve">[UAVpos, UAVtarget,vel_max,UAVrad= </m:t>
                </m:r>
                <m:r>
                  <m:rPr>
                    <m:sty m:val="p"/>
                  </m:rPr>
                  <w:rPr>
                    <w:rFonts w:ascii="Cambria Math" w:eastAsia="Times New Roman" w:hAnsi="Cambria Math" w:cs="Times New Roman"/>
                    <w:kern w:val="0"/>
                    <w:sz w:val="20"/>
                    <w:szCs w:val="20"/>
                    <w:lang w:val="en-US" w:eastAsia="en-US" w:bidi="ar-SA"/>
                  </w:rPr>
                  <m:t>randScen</m:t>
                </m:r>
                <m:d>
                  <m:dPr>
                    <m:ctrlPr>
                      <w:rPr>
                        <w:rFonts w:ascii="Cambria Math" w:eastAsia="Times New Roman" w:hAnsi="Cambria Math" w:cs="Times New Roman"/>
                        <w:i/>
                        <w:lang w:val="en-US" w:eastAsia="en-US"/>
                      </w:rPr>
                    </m:ctrlPr>
                  </m:dPr>
                  <m:e>
                    <m:r>
                      <m:rPr>
                        <m:sty m:val="p"/>
                      </m:rPr>
                      <w:rPr>
                        <w:rFonts w:ascii="Cambria Math" w:eastAsia="Times New Roman" w:hAnsi="Cambria Math" w:cs="Times New Roman"/>
                        <w:kern w:val="0"/>
                        <w:sz w:val="20"/>
                        <w:szCs w:val="20"/>
                        <w:lang w:val="en-US" w:eastAsia="en-US" w:bidi="ar-SA"/>
                      </w:rPr>
                      <m:t>numUAV</m:t>
                    </m:r>
                    <m:r>
                      <w:rPr>
                        <w:rFonts w:ascii="Cambria Math" w:eastAsia="Times New Roman" w:hAnsi="Cambria Math" w:cs="Times New Roman"/>
                        <w:kern w:val="0"/>
                        <w:sz w:val="20"/>
                        <w:szCs w:val="20"/>
                        <w:lang w:val="en-US" w:eastAsia="en-US" w:bidi="ar-SA"/>
                      </w:rPr>
                      <m:t>, area</m:t>
                    </m:r>
                  </m:e>
                </m:d>
              </m:oMath>
            </m:oMathPara>
          </w:p>
          <w:p w14:paraId="05C505F9" w14:textId="77777777" w:rsidR="000724B8" w:rsidRPr="000724B8" w:rsidRDefault="000724B8" w:rsidP="000724B8">
            <w:pPr>
              <w:widowControl/>
              <w:suppressAutoHyphens w:val="0"/>
              <w:jc w:val="both"/>
              <w:textAlignment w:val="auto"/>
              <w:rPr>
                <w:rFonts w:ascii="Consolas" w:eastAsia="Times New Roman" w:hAnsi="Consolas" w:cs="Times New Roman"/>
                <w:kern w:val="0"/>
                <w:sz w:val="20"/>
                <w:szCs w:val="20"/>
                <w:lang w:val="en-US" w:eastAsia="en-US" w:bidi="ar-SA"/>
              </w:rPr>
            </w:pPr>
          </w:p>
        </w:tc>
      </w:tr>
      <w:tr w:rsidR="000724B8" w:rsidRPr="000724B8" w14:paraId="05F1EC3C" w14:textId="77777777" w:rsidTr="000724B8">
        <w:trPr>
          <w:trHeight w:val="189"/>
          <w:jc w:val="center"/>
        </w:trPr>
        <w:tc>
          <w:tcPr>
            <w:tcW w:w="966" w:type="dxa"/>
            <w:tcBorders>
              <w:top w:val="nil"/>
              <w:left w:val="nil"/>
              <w:bottom w:val="nil"/>
              <w:right w:val="nil"/>
            </w:tcBorders>
            <w:vAlign w:val="center"/>
          </w:tcPr>
          <w:p w14:paraId="21159C27"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551446EE" w14:textId="00DD5CD3" w:rsidR="000724B8" w:rsidRPr="000724B8" w:rsidRDefault="000724B8" w:rsidP="000724B8">
            <w:pPr>
              <w:widowControl/>
              <w:suppressAutoHyphens w:val="0"/>
              <w:ind w:left="-59"/>
              <w:jc w:val="both"/>
              <w:textAlignment w:val="auto"/>
              <w:rPr>
                <w:rFonts w:ascii="Consolas" w:eastAsia="Times New Roman" w:hAnsi="Consolas" w:cs="Times New Roman"/>
                <w:kern w:val="0"/>
                <w:sz w:val="20"/>
                <w:szCs w:val="20"/>
                <w:lang w:val="en-US" w:eastAsia="en-US" w:bidi="ar-SA"/>
              </w:rPr>
            </w:pPr>
            <w:r w:rsidRPr="000724B8">
              <w:rPr>
                <w:rFonts w:ascii="Consolas" w:eastAsia="Times New Roman" w:hAnsi="Consolas" w:cs="Times New Roman"/>
                <w:b/>
                <w:bCs/>
                <w:kern w:val="0"/>
                <w:sz w:val="20"/>
                <w:szCs w:val="20"/>
                <w:lang w:val="en-US" w:eastAsia="en-US" w:bidi="ar-SA"/>
              </w:rPr>
              <w:t>For</w:t>
            </w:r>
            <w:r w:rsidRPr="000724B8">
              <w:rPr>
                <w:rFonts w:ascii="Consolas" w:eastAsia="Times New Roman" w:hAnsi="Consolas" w:cs="Times New Roman"/>
                <w:kern w:val="0"/>
                <w:sz w:val="20"/>
                <w:szCs w:val="20"/>
                <w:lang w:val="en-US" w:eastAsia="en-US" w:bidi="ar-SA"/>
              </w:rPr>
              <w:t xml:space="preserve"> UAV:num</w:t>
            </w:r>
            <w:r w:rsidR="004F5656">
              <w:rPr>
                <w:rFonts w:ascii="Consolas" w:eastAsia="Times New Roman" w:hAnsi="Consolas" w:cs="Times New Roman"/>
                <w:kern w:val="0"/>
                <w:sz w:val="20"/>
                <w:szCs w:val="20"/>
                <w:lang w:val="en-US" w:eastAsia="en-US" w:bidi="ar-SA"/>
              </w:rPr>
              <w:t>UAV</w:t>
            </w:r>
          </w:p>
        </w:tc>
      </w:tr>
      <w:tr w:rsidR="000724B8" w:rsidRPr="000724B8" w14:paraId="3F84BEAE" w14:textId="77777777" w:rsidTr="000724B8">
        <w:trPr>
          <w:trHeight w:val="189"/>
          <w:jc w:val="center"/>
        </w:trPr>
        <w:tc>
          <w:tcPr>
            <w:tcW w:w="966" w:type="dxa"/>
            <w:tcBorders>
              <w:top w:val="nil"/>
              <w:left w:val="nil"/>
              <w:bottom w:val="nil"/>
              <w:right w:val="nil"/>
            </w:tcBorders>
            <w:vAlign w:val="center"/>
          </w:tcPr>
          <w:p w14:paraId="2D00701F"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04DA2331" w14:textId="77777777" w:rsidR="000724B8" w:rsidRPr="000724B8" w:rsidRDefault="000724B8" w:rsidP="000724B8">
            <w:pPr>
              <w:widowControl/>
              <w:suppressAutoHyphens w:val="0"/>
              <w:ind w:left="225"/>
              <w:jc w:val="both"/>
              <w:textAlignment w:val="auto"/>
              <w:rPr>
                <w:rFonts w:ascii="Consolas" w:eastAsia="Times New Roman" w:hAnsi="Consolas" w:cs="Times New Roman"/>
                <w:kern w:val="0"/>
                <w:sz w:val="20"/>
                <w:szCs w:val="20"/>
                <w:lang w:val="en-US" w:eastAsia="en-US" w:bidi="ar-SA"/>
              </w:rPr>
            </w:pPr>
            <m:oMathPara>
              <m:oMathParaPr>
                <m:jc m:val="left"/>
              </m:oMathParaPr>
              <m:oMath>
                <m:r>
                  <w:rPr>
                    <w:rFonts w:ascii="Cambria Math" w:eastAsia="Times New Roman" w:hAnsi="Cambria Math" w:cs="Times New Roman"/>
                    <w:kern w:val="0"/>
                    <w:sz w:val="20"/>
                    <w:szCs w:val="20"/>
                    <w:lang w:val="en-US" w:eastAsia="en-US" w:bidi="ar-SA"/>
                  </w:rPr>
                  <m:t>UAVpos</m:t>
                </m:r>
                <m:d>
                  <m:dPr>
                    <m:ctrlPr>
                      <w:rPr>
                        <w:rFonts w:ascii="Cambria Math" w:eastAsia="Times New Roman" w:hAnsi="Cambria Math" w:cs="Times New Roman"/>
                        <w:lang w:val="en-US" w:eastAsia="en-US"/>
                      </w:rPr>
                    </m:ctrlPr>
                  </m:dPr>
                  <m:e>
                    <m:r>
                      <w:rPr>
                        <w:rFonts w:ascii="Cambria Math" w:eastAsia="Times New Roman" w:hAnsi="Cambria Math" w:cs="Times New Roman"/>
                        <w:kern w:val="0"/>
                        <w:sz w:val="20"/>
                        <w:szCs w:val="20"/>
                        <w:lang w:val="en-US" w:eastAsia="en-US" w:bidi="ar-SA"/>
                      </w:rPr>
                      <m:t>UAV</m:t>
                    </m:r>
                  </m:e>
                </m:d>
                <m:r>
                  <m:rPr>
                    <m:sty m:val="p"/>
                  </m:rP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posicion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aleatoria</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seg</m:t>
                </m:r>
                <m:r>
                  <m:rPr>
                    <m:sty m:val="p"/>
                  </m:rPr>
                  <w:rPr>
                    <w:rFonts w:ascii="Cambria Math" w:eastAsia="Times New Roman" w:hAnsi="Cambria Math" w:cs="Times New Roman"/>
                    <w:kern w:val="0"/>
                    <w:sz w:val="20"/>
                    <w:szCs w:val="20"/>
                    <w:lang w:val="en-US" w:eastAsia="en-US" w:bidi="ar-SA"/>
                  </w:rPr>
                  <m:t>ú</m:t>
                </m:r>
                <m:r>
                  <w:rPr>
                    <w:rFonts w:ascii="Cambria Math" w:eastAsia="Times New Roman" w:hAnsi="Cambria Math" w:cs="Times New Roman"/>
                    <w:kern w:val="0"/>
                    <w:sz w:val="20"/>
                    <w:szCs w:val="20"/>
                    <w:lang w:val="en-US" w:eastAsia="en-US" w:bidi="ar-SA"/>
                  </w:rPr>
                  <m:t>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area</m:t>
                </m:r>
              </m:oMath>
            </m:oMathPara>
          </w:p>
        </w:tc>
      </w:tr>
      <w:tr w:rsidR="000724B8" w:rsidRPr="000724B8" w14:paraId="21C27542" w14:textId="77777777" w:rsidTr="000724B8">
        <w:trPr>
          <w:trHeight w:val="189"/>
          <w:jc w:val="center"/>
        </w:trPr>
        <w:tc>
          <w:tcPr>
            <w:tcW w:w="966" w:type="dxa"/>
            <w:tcBorders>
              <w:top w:val="nil"/>
              <w:left w:val="nil"/>
              <w:bottom w:val="nil"/>
              <w:right w:val="nil"/>
            </w:tcBorders>
            <w:vAlign w:val="center"/>
          </w:tcPr>
          <w:p w14:paraId="6293F5AC"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6144A6DE" w14:textId="77777777" w:rsidR="000724B8" w:rsidRPr="000724B8" w:rsidRDefault="000724B8" w:rsidP="000724B8">
            <w:pPr>
              <w:widowControl/>
              <w:suppressAutoHyphens w:val="0"/>
              <w:ind w:left="225"/>
              <w:jc w:val="both"/>
              <w:textAlignment w:val="auto"/>
              <w:rPr>
                <w:rFonts w:ascii="Consolas" w:eastAsia="Times New Roman" w:hAnsi="Consolas" w:cs="Times New Roman"/>
                <w:kern w:val="0"/>
                <w:sz w:val="20"/>
                <w:szCs w:val="20"/>
                <w:lang w:val="en-US" w:eastAsia="en-US" w:bidi="ar-SA"/>
              </w:rPr>
            </w:pPr>
            <m:oMathPara>
              <m:oMathParaPr>
                <m:jc m:val="left"/>
              </m:oMathParaPr>
              <m:oMath>
                <m:r>
                  <w:rPr>
                    <w:rFonts w:ascii="Cambria Math" w:eastAsia="Times New Roman" w:hAnsi="Cambria Math" w:cs="Times New Roman"/>
                    <w:kern w:val="0"/>
                    <w:sz w:val="20"/>
                    <w:szCs w:val="20"/>
                    <w:lang w:val="en-US" w:eastAsia="en-US" w:bidi="ar-SA"/>
                  </w:rPr>
                  <m:t>UAVtarget</m:t>
                </m:r>
                <m:d>
                  <m:dPr>
                    <m:ctrlPr>
                      <w:rPr>
                        <w:rFonts w:ascii="Cambria Math" w:eastAsia="Times New Roman" w:hAnsi="Cambria Math" w:cs="Times New Roman"/>
                        <w:lang w:val="en-US" w:eastAsia="en-US"/>
                      </w:rPr>
                    </m:ctrlPr>
                  </m:dPr>
                  <m:e>
                    <m:r>
                      <w:rPr>
                        <w:rFonts w:ascii="Cambria Math" w:eastAsia="Times New Roman" w:hAnsi="Cambria Math" w:cs="Times New Roman"/>
                        <w:kern w:val="0"/>
                        <w:sz w:val="20"/>
                        <w:szCs w:val="20"/>
                        <w:lang w:val="en-US" w:eastAsia="en-US" w:bidi="ar-SA"/>
                      </w:rPr>
                      <m:t>UAV</m:t>
                    </m:r>
                  </m:e>
                </m:d>
                <m:r>
                  <m:rPr>
                    <m:sty m:val="p"/>
                  </m:rP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posicion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aleatoria</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seg</m:t>
                </m:r>
                <m:r>
                  <m:rPr>
                    <m:sty m:val="p"/>
                  </m:rPr>
                  <w:rPr>
                    <w:rFonts w:ascii="Cambria Math" w:eastAsia="Times New Roman" w:hAnsi="Cambria Math" w:cs="Times New Roman"/>
                    <w:kern w:val="0"/>
                    <w:sz w:val="20"/>
                    <w:szCs w:val="20"/>
                    <w:lang w:val="en-US" w:eastAsia="en-US" w:bidi="ar-SA"/>
                  </w:rPr>
                  <m:t>ú</m:t>
                </m:r>
                <m:r>
                  <w:rPr>
                    <w:rFonts w:ascii="Cambria Math" w:eastAsia="Times New Roman" w:hAnsi="Cambria Math" w:cs="Times New Roman"/>
                    <w:kern w:val="0"/>
                    <w:sz w:val="20"/>
                    <w:szCs w:val="20"/>
                    <w:lang w:val="en-US" w:eastAsia="en-US" w:bidi="ar-SA"/>
                  </w:rPr>
                  <m:t>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area</m:t>
                </m:r>
              </m:oMath>
            </m:oMathPara>
          </w:p>
        </w:tc>
      </w:tr>
      <w:tr w:rsidR="000724B8" w:rsidRPr="000724B8" w14:paraId="2CA2A9C4" w14:textId="77777777" w:rsidTr="000724B8">
        <w:trPr>
          <w:trHeight w:val="189"/>
          <w:jc w:val="center"/>
        </w:trPr>
        <w:tc>
          <w:tcPr>
            <w:tcW w:w="966" w:type="dxa"/>
            <w:tcBorders>
              <w:top w:val="nil"/>
              <w:left w:val="nil"/>
              <w:bottom w:val="nil"/>
              <w:right w:val="nil"/>
            </w:tcBorders>
            <w:vAlign w:val="center"/>
          </w:tcPr>
          <w:p w14:paraId="3C1919F4"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2A05693A" w14:textId="6BFF49A5" w:rsidR="000724B8" w:rsidRPr="000724B8" w:rsidRDefault="00DE15FF" w:rsidP="000724B8">
            <w:pPr>
              <w:widowControl/>
              <w:suppressAutoHyphens w:val="0"/>
              <w:ind w:left="-59"/>
              <w:jc w:val="both"/>
              <w:textAlignment w:val="auto"/>
              <w:rPr>
                <w:rFonts w:ascii="Consolas" w:eastAsia="Times New Roman" w:hAnsi="Consolas" w:cs="Times New Roman"/>
                <w:b/>
                <w:bCs/>
                <w:kern w:val="0"/>
                <w:sz w:val="20"/>
                <w:szCs w:val="20"/>
                <w:lang w:val="en-US" w:eastAsia="en-US" w:bidi="ar-SA"/>
              </w:rPr>
            </w:pPr>
            <w:r w:rsidRPr="000724B8">
              <w:rPr>
                <w:rFonts w:ascii="Consolas" w:eastAsia="Times New Roman" w:hAnsi="Consolas" w:cs="Times New Roman"/>
                <w:b/>
                <w:bCs/>
                <w:kern w:val="0"/>
                <w:sz w:val="20"/>
                <w:szCs w:val="20"/>
                <w:lang w:val="en-US" w:eastAsia="en-US" w:bidi="ar-SA"/>
              </w:rPr>
              <w:t>E</w:t>
            </w:r>
            <w:r w:rsidR="000724B8" w:rsidRPr="000724B8">
              <w:rPr>
                <w:rFonts w:ascii="Consolas" w:eastAsia="Times New Roman" w:hAnsi="Consolas" w:cs="Times New Roman"/>
                <w:b/>
                <w:bCs/>
                <w:kern w:val="0"/>
                <w:sz w:val="20"/>
                <w:szCs w:val="20"/>
                <w:lang w:val="en-US" w:eastAsia="en-US" w:bidi="ar-SA"/>
              </w:rPr>
              <w:t>nd</w:t>
            </w:r>
          </w:p>
        </w:tc>
      </w:tr>
      <w:tr w:rsidR="000724B8" w:rsidRPr="000724B8" w14:paraId="2962029A" w14:textId="77777777" w:rsidTr="000724B8">
        <w:trPr>
          <w:trHeight w:val="189"/>
          <w:jc w:val="center"/>
        </w:trPr>
        <w:tc>
          <w:tcPr>
            <w:tcW w:w="966" w:type="dxa"/>
            <w:tcBorders>
              <w:top w:val="nil"/>
              <w:left w:val="nil"/>
              <w:bottom w:val="nil"/>
              <w:right w:val="nil"/>
            </w:tcBorders>
            <w:vAlign w:val="center"/>
          </w:tcPr>
          <w:p w14:paraId="775799EB"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76B8C4C7" w14:textId="77777777" w:rsidR="000724B8" w:rsidRPr="000724B8" w:rsidRDefault="000724B8" w:rsidP="000724B8">
            <w:pPr>
              <w:widowControl/>
              <w:suppressAutoHyphens w:val="0"/>
              <w:ind w:left="-59"/>
              <w:jc w:val="both"/>
              <w:textAlignment w:val="auto"/>
              <w:rPr>
                <w:rFonts w:ascii="Consolas" w:eastAsia="Times New Roman" w:hAnsi="Consolas" w:cs="Times New Roman"/>
                <w:b/>
                <w:bCs/>
                <w:kern w:val="0"/>
                <w:sz w:val="20"/>
                <w:szCs w:val="20"/>
                <w:lang w:val="en-US" w:eastAsia="en-US" w:bidi="ar-SA"/>
              </w:rPr>
            </w:pPr>
          </w:p>
        </w:tc>
      </w:tr>
      <w:tr w:rsidR="000724B8" w:rsidRPr="000724B8" w14:paraId="4B9DB36D" w14:textId="77777777" w:rsidTr="000724B8">
        <w:trPr>
          <w:trHeight w:val="189"/>
          <w:jc w:val="center"/>
        </w:trPr>
        <w:tc>
          <w:tcPr>
            <w:tcW w:w="966" w:type="dxa"/>
            <w:tcBorders>
              <w:top w:val="nil"/>
              <w:left w:val="nil"/>
              <w:bottom w:val="nil"/>
              <w:right w:val="nil"/>
            </w:tcBorders>
            <w:vAlign w:val="center"/>
          </w:tcPr>
          <w:p w14:paraId="300A8E9C"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200DC726" w14:textId="77777777" w:rsidR="000724B8" w:rsidRPr="000724B8" w:rsidRDefault="000724B8" w:rsidP="000724B8">
            <w:pPr>
              <w:widowControl/>
              <w:suppressAutoHyphens w:val="0"/>
              <w:jc w:val="both"/>
              <w:textAlignment w:val="auto"/>
              <w:rPr>
                <w:rFonts w:ascii="Consolas" w:eastAsia="Times New Roman" w:hAnsi="Consolas" w:cs="Times New Roman"/>
                <w:kern w:val="0"/>
                <w:sz w:val="20"/>
                <w:szCs w:val="20"/>
                <w:lang w:eastAsia="en-US" w:bidi="ar-SA"/>
              </w:rPr>
            </w:pPr>
            <w:r w:rsidRPr="000724B8">
              <w:rPr>
                <w:rFonts w:ascii="Consolas" w:eastAsia="Times New Roman" w:hAnsi="Consolas" w:cs="Times New Roman"/>
                <w:kern w:val="0"/>
                <w:sz w:val="20"/>
                <w:szCs w:val="20"/>
                <w:lang w:eastAsia="en-US" w:bidi="ar-SA"/>
              </w:rPr>
              <w:t>vel_max = número aleatorio ([limMin,limMax])</w:t>
            </w:r>
          </w:p>
        </w:tc>
      </w:tr>
      <w:tr w:rsidR="000724B8" w:rsidRPr="000724B8" w14:paraId="37D71599" w14:textId="77777777" w:rsidTr="000724B8">
        <w:trPr>
          <w:trHeight w:val="189"/>
          <w:jc w:val="center"/>
        </w:trPr>
        <w:tc>
          <w:tcPr>
            <w:tcW w:w="966" w:type="dxa"/>
            <w:tcBorders>
              <w:top w:val="nil"/>
              <w:left w:val="nil"/>
              <w:bottom w:val="nil"/>
              <w:right w:val="nil"/>
            </w:tcBorders>
            <w:vAlign w:val="center"/>
          </w:tcPr>
          <w:p w14:paraId="7BF94665"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eastAsia="en-US" w:bidi="ar-SA"/>
              </w:rPr>
            </w:pPr>
          </w:p>
        </w:tc>
        <w:tc>
          <w:tcPr>
            <w:tcW w:w="6800" w:type="dxa"/>
            <w:tcBorders>
              <w:top w:val="nil"/>
              <w:left w:val="nil"/>
              <w:bottom w:val="nil"/>
              <w:right w:val="nil"/>
            </w:tcBorders>
            <w:vAlign w:val="center"/>
            <w:hideMark/>
          </w:tcPr>
          <w:p w14:paraId="250E7CD1" w14:textId="77777777" w:rsidR="000724B8" w:rsidRPr="000724B8" w:rsidRDefault="000724B8" w:rsidP="000724B8">
            <w:pPr>
              <w:widowControl/>
              <w:suppressAutoHyphens w:val="0"/>
              <w:jc w:val="both"/>
              <w:textAlignment w:val="auto"/>
              <w:rPr>
                <w:rFonts w:ascii="Consolas" w:eastAsia="Times New Roman" w:hAnsi="Consolas" w:cs="Times New Roman"/>
                <w:kern w:val="0"/>
                <w:sz w:val="20"/>
                <w:szCs w:val="20"/>
                <w:lang w:eastAsia="en-US" w:bidi="ar-SA"/>
              </w:rPr>
            </w:pPr>
            <w:r w:rsidRPr="000724B8">
              <w:rPr>
                <w:rFonts w:ascii="Consolas" w:eastAsia="Times New Roman" w:hAnsi="Consolas" w:cs="Times New Roman"/>
                <w:kern w:val="0"/>
                <w:sz w:val="20"/>
                <w:szCs w:val="20"/>
                <w:lang w:eastAsia="en-US" w:bidi="ar-SA"/>
              </w:rPr>
              <w:t>UAVrad= número aleatorio ([limMin,limMax])</w:t>
            </w:r>
          </w:p>
        </w:tc>
      </w:tr>
      <w:tr w:rsidR="000724B8" w:rsidRPr="000724B8" w14:paraId="578F95F7" w14:textId="77777777" w:rsidTr="000724B8">
        <w:trPr>
          <w:trHeight w:val="189"/>
          <w:jc w:val="center"/>
        </w:trPr>
        <w:tc>
          <w:tcPr>
            <w:tcW w:w="966" w:type="dxa"/>
            <w:tcBorders>
              <w:top w:val="nil"/>
              <w:left w:val="nil"/>
              <w:bottom w:val="nil"/>
              <w:right w:val="nil"/>
            </w:tcBorders>
            <w:vAlign w:val="center"/>
          </w:tcPr>
          <w:p w14:paraId="516466D9"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eastAsia="en-US" w:bidi="ar-SA"/>
              </w:rPr>
            </w:pPr>
          </w:p>
        </w:tc>
        <w:tc>
          <w:tcPr>
            <w:tcW w:w="6800" w:type="dxa"/>
            <w:tcBorders>
              <w:top w:val="nil"/>
              <w:left w:val="nil"/>
              <w:bottom w:val="nil"/>
              <w:right w:val="nil"/>
            </w:tcBorders>
            <w:vAlign w:val="center"/>
            <w:hideMark/>
          </w:tcPr>
          <w:p w14:paraId="13CA6BA0" w14:textId="77777777" w:rsidR="000724B8" w:rsidRPr="000724B8" w:rsidRDefault="000724B8" w:rsidP="000724B8">
            <w:pPr>
              <w:widowControl/>
              <w:suppressAutoHyphens w:val="0"/>
              <w:jc w:val="both"/>
              <w:textAlignment w:val="auto"/>
              <w:rPr>
                <w:rFonts w:ascii="Consolas" w:eastAsia="Times New Roman" w:hAnsi="Consolas" w:cs="Times New Roman"/>
                <w:kern w:val="0"/>
                <w:sz w:val="20"/>
                <w:szCs w:val="20"/>
                <w:lang w:val="en-US" w:eastAsia="en-US" w:bidi="ar-SA"/>
              </w:rPr>
            </w:pPr>
            <w:r w:rsidRPr="000724B8">
              <w:rPr>
                <w:rFonts w:ascii="Consolas" w:eastAsia="Times New Roman" w:hAnsi="Consolas" w:cs="Times New Roman"/>
                <w:kern w:val="0"/>
                <w:sz w:val="20"/>
                <w:szCs w:val="20"/>
                <w:lang w:val="en-US" w:eastAsia="en-US" w:bidi="ar-SA"/>
              </w:rPr>
              <w:t>distMin = UAVrad*2</w:t>
            </w:r>
          </w:p>
        </w:tc>
      </w:tr>
      <w:tr w:rsidR="000724B8" w:rsidRPr="000724B8" w14:paraId="690473F4" w14:textId="77777777" w:rsidTr="000724B8">
        <w:trPr>
          <w:trHeight w:val="189"/>
          <w:jc w:val="center"/>
        </w:trPr>
        <w:tc>
          <w:tcPr>
            <w:tcW w:w="966" w:type="dxa"/>
            <w:tcBorders>
              <w:top w:val="nil"/>
              <w:left w:val="nil"/>
              <w:bottom w:val="nil"/>
              <w:right w:val="nil"/>
            </w:tcBorders>
            <w:vAlign w:val="center"/>
          </w:tcPr>
          <w:p w14:paraId="3A791174"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519F581F" w14:textId="77777777" w:rsidR="000724B8" w:rsidRPr="000724B8" w:rsidRDefault="000724B8" w:rsidP="000724B8">
            <w:pPr>
              <w:widowControl/>
              <w:suppressAutoHyphens w:val="0"/>
              <w:jc w:val="both"/>
              <w:textAlignment w:val="auto"/>
              <w:rPr>
                <w:rFonts w:ascii="Consolas" w:eastAsia="Times New Roman" w:hAnsi="Consolas" w:cs="Times New Roman"/>
                <w:kern w:val="0"/>
                <w:sz w:val="20"/>
                <w:szCs w:val="20"/>
                <w:lang w:val="en-US" w:eastAsia="en-US" w:bidi="ar-SA"/>
              </w:rPr>
            </w:pPr>
          </w:p>
        </w:tc>
      </w:tr>
      <w:tr w:rsidR="000724B8" w:rsidRPr="000724B8" w14:paraId="3838B6AB" w14:textId="77777777" w:rsidTr="000724B8">
        <w:trPr>
          <w:trHeight w:val="189"/>
          <w:jc w:val="center"/>
        </w:trPr>
        <w:tc>
          <w:tcPr>
            <w:tcW w:w="966" w:type="dxa"/>
            <w:tcBorders>
              <w:top w:val="nil"/>
              <w:left w:val="nil"/>
              <w:bottom w:val="nil"/>
              <w:right w:val="nil"/>
            </w:tcBorders>
            <w:vAlign w:val="center"/>
          </w:tcPr>
          <w:p w14:paraId="6AE1378C"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5D1CE2E1" w14:textId="77777777" w:rsidR="000724B8" w:rsidRPr="000724B8" w:rsidRDefault="000724B8" w:rsidP="000724B8">
            <w:pPr>
              <w:widowControl/>
              <w:suppressAutoHyphens w:val="0"/>
              <w:jc w:val="both"/>
              <w:textAlignment w:val="auto"/>
              <w:rPr>
                <w:rFonts w:ascii="Consolas" w:eastAsia="Times New Roman" w:hAnsi="Consolas" w:cs="Times New Roman"/>
                <w:bCs/>
                <w:kern w:val="0"/>
                <w:sz w:val="20"/>
                <w:szCs w:val="20"/>
                <w:lang w:val="en-US" w:eastAsia="en-US" w:bidi="ar-SA"/>
              </w:rPr>
            </w:pPr>
          </w:p>
        </w:tc>
      </w:tr>
      <w:tr w:rsidR="000724B8" w:rsidRPr="000724B8" w14:paraId="786E9392" w14:textId="77777777" w:rsidTr="000724B8">
        <w:trPr>
          <w:trHeight w:val="189"/>
          <w:jc w:val="center"/>
        </w:trPr>
        <w:tc>
          <w:tcPr>
            <w:tcW w:w="966" w:type="dxa"/>
            <w:tcBorders>
              <w:top w:val="nil"/>
              <w:left w:val="nil"/>
              <w:bottom w:val="nil"/>
              <w:right w:val="nil"/>
            </w:tcBorders>
            <w:vAlign w:val="center"/>
          </w:tcPr>
          <w:p w14:paraId="72C48B4B"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7920BFE4" w14:textId="77777777" w:rsidR="000724B8" w:rsidRPr="000724B8" w:rsidRDefault="000724B8" w:rsidP="000724B8">
            <w:pPr>
              <w:widowControl/>
              <w:suppressAutoHyphens w:val="0"/>
              <w:jc w:val="both"/>
              <w:textAlignment w:val="auto"/>
              <w:rPr>
                <w:rFonts w:ascii="Consolas" w:eastAsia="Times New Roman" w:hAnsi="Consolas" w:cs="Times New Roman"/>
                <w:bCs/>
                <w:kern w:val="0"/>
                <w:sz w:val="20"/>
                <w:szCs w:val="20"/>
                <w:lang w:val="en-US" w:eastAsia="en-US" w:bidi="ar-SA"/>
              </w:rPr>
            </w:pPr>
            <w:r w:rsidRPr="000724B8">
              <w:rPr>
                <w:rFonts w:ascii="Consolas" w:eastAsia="Times New Roman" w:hAnsi="Consolas" w:cs="Times New Roman"/>
                <w:b/>
                <w:kern w:val="0"/>
                <w:sz w:val="20"/>
                <w:szCs w:val="20"/>
                <w:lang w:val="en-US" w:eastAsia="en-US" w:bidi="ar-SA"/>
              </w:rPr>
              <w:t>While</w:t>
            </w:r>
            <w:r w:rsidRPr="000724B8">
              <w:rPr>
                <w:rFonts w:ascii="Consolas" w:eastAsia="Times New Roman" w:hAnsi="Consolas" w:cs="Times New Roman"/>
                <w:bCs/>
                <w:kern w:val="0"/>
                <w:sz w:val="20"/>
                <w:szCs w:val="20"/>
                <w:lang w:val="en-US" w:eastAsia="en-US" w:bidi="ar-SA"/>
              </w:rPr>
              <w:t xml:space="preserve"> posiciones &lt; distMin</w:t>
            </w:r>
          </w:p>
        </w:tc>
      </w:tr>
      <w:tr w:rsidR="000724B8" w:rsidRPr="000724B8" w14:paraId="623CBA85" w14:textId="77777777" w:rsidTr="000724B8">
        <w:trPr>
          <w:trHeight w:val="189"/>
          <w:jc w:val="center"/>
        </w:trPr>
        <w:tc>
          <w:tcPr>
            <w:tcW w:w="966" w:type="dxa"/>
            <w:tcBorders>
              <w:top w:val="nil"/>
              <w:left w:val="nil"/>
              <w:bottom w:val="nil"/>
              <w:right w:val="nil"/>
            </w:tcBorders>
            <w:vAlign w:val="center"/>
          </w:tcPr>
          <w:p w14:paraId="45205115"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03D37504" w14:textId="49F48D7C" w:rsidR="000724B8" w:rsidRPr="000724B8" w:rsidRDefault="000724B8" w:rsidP="000724B8">
            <w:pPr>
              <w:widowControl/>
              <w:suppressAutoHyphens w:val="0"/>
              <w:jc w:val="both"/>
              <w:textAlignment w:val="auto"/>
              <w:rPr>
                <w:rFonts w:ascii="Consolas" w:eastAsia="Times New Roman" w:hAnsi="Consolas" w:cs="Times New Roman"/>
                <w:b/>
                <w:kern w:val="0"/>
                <w:sz w:val="20"/>
                <w:szCs w:val="20"/>
                <w:lang w:val="en-US" w:eastAsia="en-US" w:bidi="ar-SA"/>
              </w:rPr>
            </w:pPr>
            <w:r w:rsidRPr="000724B8">
              <w:rPr>
                <w:rFonts w:ascii="Consolas" w:eastAsia="Times New Roman" w:hAnsi="Consolas" w:cs="Times New Roman"/>
                <w:b/>
                <w:bCs/>
                <w:kern w:val="0"/>
                <w:sz w:val="20"/>
                <w:szCs w:val="20"/>
                <w:lang w:val="en-US" w:eastAsia="en-US" w:bidi="ar-SA"/>
              </w:rPr>
              <w:t xml:space="preserve">    For</w:t>
            </w:r>
            <w:r w:rsidRPr="000724B8">
              <w:rPr>
                <w:rFonts w:ascii="Consolas" w:eastAsia="Times New Roman" w:hAnsi="Consolas" w:cs="Times New Roman"/>
                <w:kern w:val="0"/>
                <w:sz w:val="20"/>
                <w:szCs w:val="20"/>
                <w:lang w:val="en-US" w:eastAsia="en-US" w:bidi="ar-SA"/>
              </w:rPr>
              <w:t xml:space="preserve"> i:num</w:t>
            </w:r>
            <w:r w:rsidR="004F5656">
              <w:rPr>
                <w:rFonts w:ascii="Consolas" w:eastAsia="Times New Roman" w:hAnsi="Consolas" w:cs="Times New Roman"/>
                <w:kern w:val="0"/>
                <w:sz w:val="20"/>
                <w:szCs w:val="20"/>
                <w:lang w:val="en-US" w:eastAsia="en-US" w:bidi="ar-SA"/>
              </w:rPr>
              <w:t>UAV</w:t>
            </w:r>
          </w:p>
        </w:tc>
      </w:tr>
      <w:tr w:rsidR="000724B8" w:rsidRPr="000724B8" w14:paraId="4F340CBB" w14:textId="77777777" w:rsidTr="000724B8">
        <w:trPr>
          <w:trHeight w:val="189"/>
          <w:jc w:val="center"/>
        </w:trPr>
        <w:tc>
          <w:tcPr>
            <w:tcW w:w="966" w:type="dxa"/>
            <w:tcBorders>
              <w:top w:val="nil"/>
              <w:left w:val="nil"/>
              <w:bottom w:val="nil"/>
              <w:right w:val="nil"/>
            </w:tcBorders>
            <w:vAlign w:val="center"/>
          </w:tcPr>
          <w:p w14:paraId="4ECC76A1"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14EFD110" w14:textId="7048BE4A" w:rsidR="000724B8" w:rsidRPr="000724B8" w:rsidRDefault="000724B8" w:rsidP="000724B8">
            <w:pPr>
              <w:widowControl/>
              <w:suppressAutoHyphens w:val="0"/>
              <w:jc w:val="both"/>
              <w:textAlignment w:val="auto"/>
              <w:rPr>
                <w:rFonts w:ascii="Consolas" w:eastAsia="Times New Roman" w:hAnsi="Consolas" w:cs="Times New Roman"/>
                <w:b/>
                <w:kern w:val="0"/>
                <w:sz w:val="20"/>
                <w:szCs w:val="20"/>
                <w:lang w:val="en-US" w:eastAsia="en-US" w:bidi="ar-SA"/>
              </w:rPr>
            </w:pPr>
            <w:r w:rsidRPr="000724B8">
              <w:rPr>
                <w:rFonts w:ascii="Consolas" w:eastAsia="Times New Roman" w:hAnsi="Consolas" w:cs="Times New Roman"/>
                <w:b/>
                <w:bCs/>
                <w:kern w:val="0"/>
                <w:sz w:val="20"/>
                <w:szCs w:val="20"/>
                <w:lang w:val="en-US" w:eastAsia="en-US" w:bidi="ar-SA"/>
              </w:rPr>
              <w:t xml:space="preserve">        For</w:t>
            </w:r>
            <w:r w:rsidRPr="000724B8">
              <w:rPr>
                <w:rFonts w:ascii="Consolas" w:eastAsia="Times New Roman" w:hAnsi="Consolas" w:cs="Times New Roman"/>
                <w:kern w:val="0"/>
                <w:sz w:val="20"/>
                <w:szCs w:val="20"/>
                <w:lang w:val="en-US" w:eastAsia="en-US" w:bidi="ar-SA"/>
              </w:rPr>
              <w:t xml:space="preserve"> j:num</w:t>
            </w:r>
            <w:r w:rsidR="004F5656">
              <w:rPr>
                <w:rFonts w:ascii="Consolas" w:eastAsia="Times New Roman" w:hAnsi="Consolas" w:cs="Times New Roman"/>
                <w:kern w:val="0"/>
                <w:sz w:val="20"/>
                <w:szCs w:val="20"/>
                <w:lang w:val="en-US" w:eastAsia="en-US" w:bidi="ar-SA"/>
              </w:rPr>
              <w:t>UAV</w:t>
            </w:r>
          </w:p>
        </w:tc>
      </w:tr>
      <w:tr w:rsidR="000724B8" w:rsidRPr="000724B8" w14:paraId="49BC1C7C" w14:textId="77777777" w:rsidTr="000724B8">
        <w:trPr>
          <w:trHeight w:val="189"/>
          <w:jc w:val="center"/>
        </w:trPr>
        <w:tc>
          <w:tcPr>
            <w:tcW w:w="966" w:type="dxa"/>
            <w:tcBorders>
              <w:top w:val="nil"/>
              <w:left w:val="nil"/>
              <w:bottom w:val="nil"/>
              <w:right w:val="nil"/>
            </w:tcBorders>
            <w:vAlign w:val="center"/>
          </w:tcPr>
          <w:p w14:paraId="1AD94B6F"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1D2FB193" w14:textId="77777777" w:rsidR="000724B8" w:rsidRPr="000724B8" w:rsidRDefault="000724B8" w:rsidP="000724B8">
            <w:pPr>
              <w:widowControl/>
              <w:suppressAutoHyphens w:val="0"/>
              <w:jc w:val="both"/>
              <w:textAlignment w:val="auto"/>
              <w:rPr>
                <w:rFonts w:ascii="Consolas" w:eastAsia="Times New Roman" w:hAnsi="Consolas" w:cs="Times New Roman"/>
                <w:kern w:val="0"/>
                <w:sz w:val="20"/>
                <w:szCs w:val="20"/>
                <w:lang w:val="en-US" w:eastAsia="en-US" w:bidi="ar-SA"/>
              </w:rPr>
            </w:pPr>
            <w:r w:rsidRPr="000724B8">
              <w:rPr>
                <w:rFonts w:ascii="Consolas" w:eastAsia="Times New Roman" w:hAnsi="Consolas" w:cs="Times New Roman"/>
                <w:b/>
                <w:bCs/>
                <w:kern w:val="0"/>
                <w:sz w:val="20"/>
                <w:szCs w:val="20"/>
                <w:lang w:val="en-US" w:eastAsia="en-US" w:bidi="ar-SA"/>
              </w:rPr>
              <w:t xml:space="preserve">            If </w:t>
            </w:r>
            <w:r w:rsidRPr="000724B8">
              <w:rPr>
                <w:rFonts w:ascii="Consolas" w:eastAsia="Times New Roman" w:hAnsi="Consolas" w:cs="Times New Roman"/>
                <w:kern w:val="0"/>
                <w:sz w:val="20"/>
                <w:szCs w:val="20"/>
                <w:lang w:val="en-US" w:eastAsia="en-US" w:bidi="ar-SA"/>
              </w:rPr>
              <w:t>posiciones &lt; distMin</w:t>
            </w:r>
          </w:p>
        </w:tc>
      </w:tr>
      <w:tr w:rsidR="000724B8" w:rsidRPr="000724B8" w14:paraId="426E52C1" w14:textId="77777777" w:rsidTr="000724B8">
        <w:trPr>
          <w:trHeight w:val="189"/>
          <w:jc w:val="center"/>
        </w:trPr>
        <w:tc>
          <w:tcPr>
            <w:tcW w:w="966" w:type="dxa"/>
            <w:tcBorders>
              <w:top w:val="nil"/>
              <w:left w:val="nil"/>
              <w:bottom w:val="nil"/>
              <w:right w:val="nil"/>
            </w:tcBorders>
            <w:vAlign w:val="center"/>
          </w:tcPr>
          <w:p w14:paraId="509D90D8"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47CA9977" w14:textId="77777777" w:rsidR="000724B8" w:rsidRPr="000724B8" w:rsidRDefault="000724B8" w:rsidP="000724B8">
            <w:pPr>
              <w:widowControl/>
              <w:suppressAutoHyphens w:val="0"/>
              <w:ind w:left="965"/>
              <w:jc w:val="both"/>
              <w:textAlignment w:val="auto"/>
              <w:rPr>
                <w:rFonts w:ascii="Consolas" w:eastAsia="Times New Roman" w:hAnsi="Consolas" w:cs="Times New Roman"/>
                <w:b/>
                <w:kern w:val="0"/>
                <w:sz w:val="20"/>
                <w:szCs w:val="20"/>
                <w:lang w:val="en-US" w:eastAsia="en-US" w:bidi="ar-SA"/>
              </w:rPr>
            </w:pPr>
            <m:oMathPara>
              <m:oMath>
                <m:r>
                  <w:rPr>
                    <w:rFonts w:ascii="Cambria Math" w:eastAsia="Times New Roman" w:hAnsi="Cambria Math" w:cs="Times New Roman"/>
                    <w:kern w:val="0"/>
                    <w:sz w:val="20"/>
                    <w:szCs w:val="20"/>
                    <w:lang w:val="en-US" w:eastAsia="en-US" w:bidi="ar-SA"/>
                  </w:rPr>
                  <m:t>UAVpos</m:t>
                </m:r>
                <m:d>
                  <m:dPr>
                    <m:ctrlPr>
                      <w:rPr>
                        <w:rFonts w:ascii="Cambria Math" w:eastAsia="Times New Roman" w:hAnsi="Cambria Math" w:cs="Times New Roman"/>
                        <w:lang w:val="en-US" w:eastAsia="en-US"/>
                      </w:rPr>
                    </m:ctrlPr>
                  </m:dPr>
                  <m:e>
                    <m:r>
                      <w:rPr>
                        <w:rFonts w:ascii="Cambria Math" w:eastAsia="Times New Roman" w:hAnsi="Cambria Math" w:cs="Times New Roman"/>
                        <w:kern w:val="0"/>
                        <w:sz w:val="20"/>
                        <w:szCs w:val="20"/>
                        <w:lang w:val="en-US" w:eastAsia="en-US" w:bidi="ar-SA"/>
                      </w:rPr>
                      <m:t>UAV</m:t>
                    </m:r>
                  </m:e>
                </m:d>
                <m:r>
                  <m:rPr>
                    <m:sty m:val="p"/>
                  </m:rP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posicion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aleatoria</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seg</m:t>
                </m:r>
                <m:r>
                  <m:rPr>
                    <m:sty m:val="p"/>
                  </m:rPr>
                  <w:rPr>
                    <w:rFonts w:ascii="Cambria Math" w:eastAsia="Times New Roman" w:hAnsi="Cambria Math" w:cs="Times New Roman"/>
                    <w:kern w:val="0"/>
                    <w:sz w:val="20"/>
                    <w:szCs w:val="20"/>
                    <w:lang w:val="en-US" w:eastAsia="en-US" w:bidi="ar-SA"/>
                  </w:rPr>
                  <m:t>ú</m:t>
                </m:r>
                <m:r>
                  <w:rPr>
                    <w:rFonts w:ascii="Cambria Math" w:eastAsia="Times New Roman" w:hAnsi="Cambria Math" w:cs="Times New Roman"/>
                    <w:kern w:val="0"/>
                    <w:sz w:val="20"/>
                    <w:szCs w:val="20"/>
                    <w:lang w:val="en-US" w:eastAsia="en-US" w:bidi="ar-SA"/>
                  </w:rPr>
                  <m:t>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 xml:space="preserve">area      </m:t>
                </m:r>
              </m:oMath>
            </m:oMathPara>
          </w:p>
        </w:tc>
      </w:tr>
      <w:tr w:rsidR="000724B8" w:rsidRPr="000724B8" w14:paraId="40C607B2" w14:textId="77777777" w:rsidTr="000724B8">
        <w:trPr>
          <w:trHeight w:val="189"/>
          <w:jc w:val="center"/>
        </w:trPr>
        <w:tc>
          <w:tcPr>
            <w:tcW w:w="966" w:type="dxa"/>
            <w:tcBorders>
              <w:top w:val="nil"/>
              <w:left w:val="nil"/>
              <w:bottom w:val="nil"/>
              <w:right w:val="nil"/>
            </w:tcBorders>
            <w:vAlign w:val="center"/>
          </w:tcPr>
          <w:p w14:paraId="1D699EDE"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78005B93" w14:textId="77777777" w:rsidR="000724B8" w:rsidRPr="000724B8" w:rsidRDefault="000724B8" w:rsidP="000724B8">
            <w:pPr>
              <w:widowControl/>
              <w:suppressAutoHyphens w:val="0"/>
              <w:ind w:left="965" w:hanging="1718"/>
              <w:jc w:val="both"/>
              <w:textAlignment w:val="auto"/>
              <w:rPr>
                <w:rFonts w:ascii="Consolas" w:eastAsia="Times New Roman" w:hAnsi="Consolas" w:cs="Times New Roman"/>
                <w:b/>
                <w:kern w:val="0"/>
                <w:sz w:val="20"/>
                <w:szCs w:val="20"/>
                <w:lang w:val="en-US" w:eastAsia="en-US" w:bidi="ar-SA"/>
              </w:rPr>
            </w:pPr>
            <m:oMathPara>
              <m:oMath>
                <m:r>
                  <w:rPr>
                    <w:rFonts w:ascii="Cambria Math" w:eastAsia="Times New Roman" w:hAnsi="Cambria Math" w:cs="Times New Roman"/>
                    <w:kern w:val="0"/>
                    <w:sz w:val="20"/>
                    <w:szCs w:val="20"/>
                    <w:lang w:val="en-US" w:eastAsia="en-US" w:bidi="ar-SA"/>
                  </w:rPr>
                  <m:t>UAVtarget</m:t>
                </m:r>
                <m:d>
                  <m:dPr>
                    <m:ctrlPr>
                      <w:rPr>
                        <w:rFonts w:ascii="Cambria Math" w:eastAsia="Times New Roman" w:hAnsi="Cambria Math" w:cs="Times New Roman"/>
                        <w:lang w:val="en-US" w:eastAsia="en-US"/>
                      </w:rPr>
                    </m:ctrlPr>
                  </m:dPr>
                  <m:e>
                    <m:r>
                      <w:rPr>
                        <w:rFonts w:ascii="Cambria Math" w:eastAsia="Times New Roman" w:hAnsi="Cambria Math" w:cs="Times New Roman"/>
                        <w:kern w:val="0"/>
                        <w:sz w:val="20"/>
                        <w:szCs w:val="20"/>
                        <w:lang w:val="en-US" w:eastAsia="en-US" w:bidi="ar-SA"/>
                      </w:rPr>
                      <m:t>UAV</m:t>
                    </m:r>
                  </m:e>
                </m:d>
                <m:r>
                  <m:rPr>
                    <m:sty m:val="p"/>
                  </m:rP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posicion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aleatoria</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seg</m:t>
                </m:r>
                <m:r>
                  <m:rPr>
                    <m:sty m:val="p"/>
                  </m:rPr>
                  <w:rPr>
                    <w:rFonts w:ascii="Cambria Math" w:eastAsia="Times New Roman" w:hAnsi="Cambria Math" w:cs="Times New Roman"/>
                    <w:kern w:val="0"/>
                    <w:sz w:val="20"/>
                    <w:szCs w:val="20"/>
                    <w:lang w:val="en-US" w:eastAsia="en-US" w:bidi="ar-SA"/>
                  </w:rPr>
                  <m:t>ú</m:t>
                </m:r>
                <m:r>
                  <w:rPr>
                    <w:rFonts w:ascii="Cambria Math" w:eastAsia="Times New Roman" w:hAnsi="Cambria Math" w:cs="Times New Roman"/>
                    <w:kern w:val="0"/>
                    <w:sz w:val="20"/>
                    <w:szCs w:val="20"/>
                    <w:lang w:val="en-US" w:eastAsia="en-US" w:bidi="ar-SA"/>
                  </w:rPr>
                  <m:t>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area</m:t>
                </m:r>
              </m:oMath>
            </m:oMathPara>
          </w:p>
        </w:tc>
      </w:tr>
      <w:tr w:rsidR="000724B8" w:rsidRPr="000724B8" w14:paraId="31236C47" w14:textId="77777777" w:rsidTr="000724B8">
        <w:trPr>
          <w:trHeight w:val="189"/>
          <w:jc w:val="center"/>
        </w:trPr>
        <w:tc>
          <w:tcPr>
            <w:tcW w:w="966" w:type="dxa"/>
            <w:tcBorders>
              <w:top w:val="nil"/>
              <w:left w:val="nil"/>
              <w:bottom w:val="nil"/>
              <w:right w:val="nil"/>
            </w:tcBorders>
            <w:vAlign w:val="center"/>
          </w:tcPr>
          <w:p w14:paraId="082203B8"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1BF56B55" w14:textId="4C790308" w:rsidR="000724B8" w:rsidRPr="000724B8" w:rsidRDefault="000724B8" w:rsidP="000724B8">
            <w:pPr>
              <w:widowControl/>
              <w:suppressAutoHyphens w:val="0"/>
              <w:jc w:val="both"/>
              <w:textAlignment w:val="auto"/>
              <w:rPr>
                <w:rFonts w:ascii="Consolas" w:eastAsia="Times New Roman" w:hAnsi="Consolas" w:cs="Times New Roman"/>
                <w:b/>
                <w:bCs/>
                <w:kern w:val="0"/>
                <w:sz w:val="20"/>
                <w:szCs w:val="20"/>
                <w:lang w:val="en-US" w:eastAsia="en-US" w:bidi="ar-SA"/>
              </w:rPr>
            </w:pPr>
            <w:r w:rsidRPr="000724B8">
              <w:rPr>
                <w:rFonts w:ascii="Consolas" w:eastAsia="Times New Roman" w:hAnsi="Consolas" w:cs="Times New Roman"/>
                <w:kern w:val="0"/>
                <w:sz w:val="20"/>
                <w:szCs w:val="20"/>
                <w:lang w:val="en-US" w:eastAsia="en-US" w:bidi="ar-SA"/>
              </w:rPr>
              <w:t xml:space="preserve">            </w:t>
            </w:r>
            <w:r w:rsidR="00DE15FF" w:rsidRPr="000724B8">
              <w:rPr>
                <w:rFonts w:ascii="Consolas" w:eastAsia="Times New Roman" w:hAnsi="Consolas" w:cs="Times New Roman"/>
                <w:b/>
                <w:bCs/>
                <w:kern w:val="0"/>
                <w:sz w:val="20"/>
                <w:szCs w:val="20"/>
                <w:lang w:val="en-US" w:eastAsia="en-US" w:bidi="ar-SA"/>
              </w:rPr>
              <w:t>E</w:t>
            </w:r>
            <w:r w:rsidRPr="000724B8">
              <w:rPr>
                <w:rFonts w:ascii="Consolas" w:eastAsia="Times New Roman" w:hAnsi="Consolas" w:cs="Times New Roman"/>
                <w:b/>
                <w:bCs/>
                <w:kern w:val="0"/>
                <w:sz w:val="20"/>
                <w:szCs w:val="20"/>
                <w:lang w:val="en-US" w:eastAsia="en-US" w:bidi="ar-SA"/>
              </w:rPr>
              <w:t>nd</w:t>
            </w:r>
          </w:p>
        </w:tc>
      </w:tr>
      <w:tr w:rsidR="000724B8" w:rsidRPr="000724B8" w14:paraId="06EECEA6" w14:textId="77777777" w:rsidTr="000724B8">
        <w:trPr>
          <w:trHeight w:val="189"/>
          <w:jc w:val="center"/>
        </w:trPr>
        <w:tc>
          <w:tcPr>
            <w:tcW w:w="966" w:type="dxa"/>
            <w:tcBorders>
              <w:top w:val="nil"/>
              <w:left w:val="nil"/>
              <w:bottom w:val="nil"/>
              <w:right w:val="nil"/>
            </w:tcBorders>
            <w:vAlign w:val="center"/>
          </w:tcPr>
          <w:p w14:paraId="36FDB5D0"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3E34B41F" w14:textId="2756E4C1" w:rsidR="000724B8" w:rsidRPr="000724B8" w:rsidRDefault="000724B8" w:rsidP="000724B8">
            <w:pPr>
              <w:widowControl/>
              <w:suppressAutoHyphens w:val="0"/>
              <w:jc w:val="both"/>
              <w:textAlignment w:val="auto"/>
              <w:rPr>
                <w:rFonts w:ascii="Consolas" w:eastAsia="Times New Roman" w:hAnsi="Consolas" w:cs="Times New Roman"/>
                <w:b/>
                <w:bCs/>
                <w:kern w:val="0"/>
                <w:sz w:val="20"/>
                <w:szCs w:val="20"/>
                <w:lang w:val="en-US" w:eastAsia="en-US" w:bidi="ar-SA"/>
              </w:rPr>
            </w:pPr>
            <w:r w:rsidRPr="000724B8">
              <w:rPr>
                <w:rFonts w:ascii="Consolas" w:eastAsia="Times New Roman" w:hAnsi="Consolas" w:cs="Times New Roman"/>
                <w:kern w:val="0"/>
                <w:sz w:val="20"/>
                <w:szCs w:val="20"/>
                <w:lang w:val="en-US" w:eastAsia="en-US" w:bidi="ar-SA"/>
              </w:rPr>
              <w:t xml:space="preserve">        </w:t>
            </w:r>
            <w:r w:rsidR="00DE15FF" w:rsidRPr="000724B8">
              <w:rPr>
                <w:rFonts w:ascii="Consolas" w:eastAsia="Times New Roman" w:hAnsi="Consolas" w:cs="Times New Roman"/>
                <w:b/>
                <w:bCs/>
                <w:kern w:val="0"/>
                <w:sz w:val="20"/>
                <w:szCs w:val="20"/>
                <w:lang w:val="en-US" w:eastAsia="en-US" w:bidi="ar-SA"/>
              </w:rPr>
              <w:t>E</w:t>
            </w:r>
            <w:r w:rsidRPr="000724B8">
              <w:rPr>
                <w:rFonts w:ascii="Consolas" w:eastAsia="Times New Roman" w:hAnsi="Consolas" w:cs="Times New Roman"/>
                <w:b/>
                <w:bCs/>
                <w:kern w:val="0"/>
                <w:sz w:val="20"/>
                <w:szCs w:val="20"/>
                <w:lang w:val="en-US" w:eastAsia="en-US" w:bidi="ar-SA"/>
              </w:rPr>
              <w:t>nd</w:t>
            </w:r>
          </w:p>
        </w:tc>
      </w:tr>
      <w:tr w:rsidR="000724B8" w:rsidRPr="000724B8" w14:paraId="7C5073C0" w14:textId="77777777" w:rsidTr="000724B8">
        <w:trPr>
          <w:trHeight w:val="189"/>
          <w:jc w:val="center"/>
        </w:trPr>
        <w:tc>
          <w:tcPr>
            <w:tcW w:w="966" w:type="dxa"/>
            <w:tcBorders>
              <w:top w:val="nil"/>
              <w:left w:val="nil"/>
              <w:bottom w:val="nil"/>
              <w:right w:val="nil"/>
            </w:tcBorders>
            <w:vAlign w:val="center"/>
          </w:tcPr>
          <w:p w14:paraId="127A716D"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7E5E2222" w14:textId="5037ADAF" w:rsidR="000724B8" w:rsidRPr="000724B8" w:rsidRDefault="000724B8" w:rsidP="000724B8">
            <w:pPr>
              <w:widowControl/>
              <w:suppressAutoHyphens w:val="0"/>
              <w:jc w:val="both"/>
              <w:textAlignment w:val="auto"/>
              <w:rPr>
                <w:rFonts w:ascii="Consolas" w:eastAsia="Times New Roman" w:hAnsi="Consolas" w:cs="Times New Roman"/>
                <w:b/>
                <w:bCs/>
                <w:kern w:val="0"/>
                <w:sz w:val="20"/>
                <w:szCs w:val="20"/>
                <w:lang w:val="en-US" w:eastAsia="en-US" w:bidi="ar-SA"/>
              </w:rPr>
            </w:pPr>
            <w:r w:rsidRPr="000724B8">
              <w:rPr>
                <w:rFonts w:ascii="Consolas" w:eastAsia="Times New Roman" w:hAnsi="Consolas" w:cs="Times New Roman"/>
                <w:b/>
                <w:bCs/>
                <w:kern w:val="0"/>
                <w:sz w:val="20"/>
                <w:szCs w:val="20"/>
                <w:lang w:val="en-US" w:eastAsia="en-US" w:bidi="ar-SA"/>
              </w:rPr>
              <w:t xml:space="preserve">    </w:t>
            </w:r>
            <w:r w:rsidR="00DE15FF" w:rsidRPr="000724B8">
              <w:rPr>
                <w:rFonts w:ascii="Consolas" w:eastAsia="Times New Roman" w:hAnsi="Consolas" w:cs="Times New Roman"/>
                <w:b/>
                <w:bCs/>
                <w:kern w:val="0"/>
                <w:sz w:val="20"/>
                <w:szCs w:val="20"/>
                <w:lang w:val="en-US" w:eastAsia="en-US" w:bidi="ar-SA"/>
              </w:rPr>
              <w:t>E</w:t>
            </w:r>
            <w:r w:rsidRPr="000724B8">
              <w:rPr>
                <w:rFonts w:ascii="Consolas" w:eastAsia="Times New Roman" w:hAnsi="Consolas" w:cs="Times New Roman"/>
                <w:b/>
                <w:bCs/>
                <w:kern w:val="0"/>
                <w:sz w:val="20"/>
                <w:szCs w:val="20"/>
                <w:lang w:val="en-US" w:eastAsia="en-US" w:bidi="ar-SA"/>
              </w:rPr>
              <w:t>nd</w:t>
            </w:r>
          </w:p>
        </w:tc>
      </w:tr>
      <w:tr w:rsidR="000724B8" w:rsidRPr="000724B8" w14:paraId="5356B561" w14:textId="77777777" w:rsidTr="000724B8">
        <w:trPr>
          <w:trHeight w:val="189"/>
          <w:jc w:val="center"/>
        </w:trPr>
        <w:tc>
          <w:tcPr>
            <w:tcW w:w="966" w:type="dxa"/>
            <w:tcBorders>
              <w:top w:val="nil"/>
              <w:left w:val="nil"/>
              <w:bottom w:val="nil"/>
              <w:right w:val="nil"/>
            </w:tcBorders>
            <w:vAlign w:val="center"/>
          </w:tcPr>
          <w:p w14:paraId="35758144" w14:textId="77777777" w:rsidR="000724B8" w:rsidRPr="000724B8" w:rsidRDefault="000724B8" w:rsidP="00AF368E">
            <w:pPr>
              <w:widowControl/>
              <w:numPr>
                <w:ilvl w:val="0"/>
                <w:numId w:val="18"/>
              </w:numPr>
              <w:suppressAutoHyphens w:val="0"/>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hideMark/>
          </w:tcPr>
          <w:p w14:paraId="77ECD28F" w14:textId="71DAAA49" w:rsidR="000724B8" w:rsidRPr="000724B8" w:rsidRDefault="00DE15FF" w:rsidP="000724B8">
            <w:pPr>
              <w:widowControl/>
              <w:suppressAutoHyphens w:val="0"/>
              <w:jc w:val="both"/>
              <w:textAlignment w:val="auto"/>
              <w:rPr>
                <w:rFonts w:ascii="Consolas" w:eastAsia="Times New Roman" w:hAnsi="Consolas" w:cs="Times New Roman"/>
                <w:b/>
                <w:bCs/>
                <w:kern w:val="0"/>
                <w:sz w:val="20"/>
                <w:szCs w:val="20"/>
                <w:lang w:val="en-US" w:eastAsia="en-US" w:bidi="ar-SA"/>
              </w:rPr>
            </w:pPr>
            <w:r w:rsidRPr="000724B8">
              <w:rPr>
                <w:rFonts w:ascii="Consolas" w:eastAsia="Times New Roman" w:hAnsi="Consolas" w:cs="Times New Roman"/>
                <w:b/>
                <w:bCs/>
                <w:kern w:val="0"/>
                <w:sz w:val="20"/>
                <w:szCs w:val="20"/>
                <w:lang w:val="en-US" w:eastAsia="en-US" w:bidi="ar-SA"/>
              </w:rPr>
              <w:t>E</w:t>
            </w:r>
            <w:r w:rsidR="000724B8" w:rsidRPr="000724B8">
              <w:rPr>
                <w:rFonts w:ascii="Consolas" w:eastAsia="Times New Roman" w:hAnsi="Consolas" w:cs="Times New Roman"/>
                <w:b/>
                <w:bCs/>
                <w:kern w:val="0"/>
                <w:sz w:val="20"/>
                <w:szCs w:val="20"/>
                <w:lang w:val="en-US" w:eastAsia="en-US" w:bidi="ar-SA"/>
              </w:rPr>
              <w:t>nd</w:t>
            </w:r>
          </w:p>
        </w:tc>
      </w:tr>
      <w:tr w:rsidR="000724B8" w:rsidRPr="000724B8" w14:paraId="356788A4" w14:textId="77777777" w:rsidTr="000724B8">
        <w:trPr>
          <w:trHeight w:val="189"/>
          <w:jc w:val="center"/>
        </w:trPr>
        <w:tc>
          <w:tcPr>
            <w:tcW w:w="966" w:type="dxa"/>
            <w:tcBorders>
              <w:top w:val="nil"/>
              <w:left w:val="nil"/>
              <w:bottom w:val="double" w:sz="4" w:space="0" w:color="auto"/>
              <w:right w:val="nil"/>
            </w:tcBorders>
          </w:tcPr>
          <w:p w14:paraId="407926C6" w14:textId="77777777" w:rsidR="000724B8" w:rsidRPr="000724B8" w:rsidRDefault="000724B8" w:rsidP="000724B8">
            <w:pPr>
              <w:widowControl/>
              <w:suppressAutoHyphens w:val="0"/>
              <w:textAlignment w:val="auto"/>
              <w:rPr>
                <w:rFonts w:ascii="Consolas" w:eastAsia="Times New Roman" w:hAnsi="Consolas" w:cs="Times New Roman"/>
                <w:kern w:val="0"/>
                <w:sz w:val="20"/>
                <w:szCs w:val="20"/>
                <w:lang w:val="en-US" w:eastAsia="en-US" w:bidi="ar-SA"/>
              </w:rPr>
            </w:pPr>
          </w:p>
        </w:tc>
        <w:tc>
          <w:tcPr>
            <w:tcW w:w="6800" w:type="dxa"/>
            <w:tcBorders>
              <w:top w:val="nil"/>
              <w:left w:val="nil"/>
              <w:bottom w:val="double" w:sz="4" w:space="0" w:color="auto"/>
              <w:right w:val="nil"/>
            </w:tcBorders>
            <w:vAlign w:val="center"/>
          </w:tcPr>
          <w:p w14:paraId="02D16049" w14:textId="77777777" w:rsidR="000724B8" w:rsidRPr="000724B8" w:rsidRDefault="000724B8" w:rsidP="000724B8">
            <w:pPr>
              <w:widowControl/>
              <w:suppressAutoHyphens w:val="0"/>
              <w:jc w:val="both"/>
              <w:textAlignment w:val="auto"/>
              <w:rPr>
                <w:rFonts w:ascii="Times New Roman" w:eastAsia="Times New Roman" w:hAnsi="Times New Roman" w:cs="Times New Roman"/>
                <w:b/>
                <w:kern w:val="0"/>
                <w:sz w:val="20"/>
                <w:szCs w:val="20"/>
                <w:lang w:val="en-US" w:eastAsia="en-US" w:bidi="ar-SA"/>
              </w:rPr>
            </w:pPr>
          </w:p>
        </w:tc>
      </w:tr>
    </w:tbl>
    <w:p w14:paraId="27E08C29" w14:textId="1652D425" w:rsidR="00DE15FF" w:rsidRDefault="000724B8" w:rsidP="00DE15FF">
      <w:pPr>
        <w:pStyle w:val="Tabla-epgrafe"/>
        <w:rPr>
          <w:rFonts w:hint="eastAsia"/>
        </w:rPr>
        <w:sectPr w:rsidR="00DE15FF" w:rsidSect="00D60DC0">
          <w:headerReference w:type="even" r:id="rId71"/>
          <w:headerReference w:type="default" r:id="rId72"/>
          <w:type w:val="oddPage"/>
          <w:pgSz w:w="11906" w:h="16838" w:code="9"/>
          <w:pgMar w:top="1418" w:right="1134" w:bottom="1985" w:left="1985" w:header="720" w:footer="1134" w:gutter="0"/>
          <w:cols w:space="720"/>
          <w:titlePg/>
        </w:sectPr>
      </w:pPr>
      <w:bookmarkStart w:id="204" w:name="_Toc41643782"/>
      <w:bookmarkStart w:id="205" w:name="_Toc42031976"/>
      <w:r w:rsidRPr="000724B8">
        <w:rPr>
          <w:lang w:eastAsia="en-US" w:bidi="ar-SA"/>
        </w:rPr>
        <w:t>Pseudocódigo para generar un escenario aleatori</w:t>
      </w:r>
      <w:bookmarkEnd w:id="204"/>
      <w:bookmarkEnd w:id="205"/>
      <w:r w:rsidR="00DE15FF">
        <w:rPr>
          <w:lang w:eastAsia="en-US" w:bidi="ar-SA"/>
        </w:rPr>
        <w:t>o</w:t>
      </w:r>
    </w:p>
    <w:p w14:paraId="6D8D3194" w14:textId="77777777" w:rsidR="00C01871" w:rsidRPr="00BC5D54" w:rsidRDefault="00EB456A" w:rsidP="00BC5D54">
      <w:pPr>
        <w:pStyle w:val="Captulo"/>
        <w:rPr>
          <w:rFonts w:hint="eastAsia"/>
        </w:rPr>
      </w:pPr>
      <w:bookmarkStart w:id="206" w:name="_Ref42038874"/>
      <w:bookmarkStart w:id="207" w:name="_Ref42039224"/>
      <w:bookmarkStart w:id="208" w:name="_Ref42040517"/>
      <w:bookmarkStart w:id="209" w:name="_Ref42040549"/>
      <w:bookmarkStart w:id="210" w:name="_Toc42084066"/>
      <w:r w:rsidRPr="00BC5D54">
        <w:lastRenderedPageBreak/>
        <w:t>Simulador</w:t>
      </w:r>
      <w:bookmarkStart w:id="211" w:name="__RefNumPara__703_1262559257"/>
      <w:bookmarkEnd w:id="206"/>
      <w:bookmarkEnd w:id="207"/>
      <w:bookmarkEnd w:id="208"/>
      <w:bookmarkEnd w:id="209"/>
      <w:bookmarkEnd w:id="210"/>
    </w:p>
    <w:p w14:paraId="7F66C197" w14:textId="2375BF92" w:rsidR="00F1603D" w:rsidRDefault="00C01871" w:rsidP="008C11DB">
      <w:pPr>
        <w:pStyle w:val="Standard"/>
        <w:rPr>
          <w:rFonts w:hint="eastAsia"/>
        </w:rPr>
      </w:pPr>
      <w:r>
        <w:t xml:space="preserve">A lo largo de este capítulo se describe el desarrollo de un simulador que permita testear los servicios o aplicaciones que ofrecerían los </w:t>
      </w:r>
      <w:r w:rsidR="004F5656">
        <w:t>UAV</w:t>
      </w:r>
      <w:r>
        <w:t xml:space="preserve">. Este simulador es la alternativa perfecta al alto coste, tiempo y riesgo humano que supondría el testeo en un entorno real. </w:t>
      </w:r>
    </w:p>
    <w:p w14:paraId="13147F58" w14:textId="77777777" w:rsidR="004F1F3F" w:rsidRDefault="004F1F3F" w:rsidP="008C11DB">
      <w:pPr>
        <w:pStyle w:val="Standard"/>
        <w:rPr>
          <w:rFonts w:hint="eastAsia"/>
        </w:rPr>
      </w:pPr>
    </w:p>
    <w:p w14:paraId="7B88C496" w14:textId="0EB7B839" w:rsidR="00F1603D" w:rsidRDefault="00F1603D" w:rsidP="008C11DB">
      <w:pPr>
        <w:pStyle w:val="Standard"/>
        <w:rPr>
          <w:rFonts w:hint="eastAsia"/>
        </w:rPr>
      </w:pPr>
      <w:r>
        <w:t>En definitiva, se dispondrá de un simulador que permita ejecutar un escenario</w:t>
      </w:r>
      <w:r w:rsidR="0029165D">
        <w:t xml:space="preserve"> en tres dimensiones</w:t>
      </w:r>
      <w:r>
        <w:t xml:space="preserve"> en el que múltiples UAV autónomos sobrevuelan el espacio aéreo en tiempo real, realizando una serie de entregas a los destinos </w:t>
      </w:r>
      <w:commentRangeStart w:id="212"/>
      <w:r>
        <w:t>establecidos</w:t>
      </w:r>
      <w:r w:rsidR="001A4BE3">
        <w:t>,</w:t>
      </w:r>
      <w:r>
        <w:t xml:space="preserve"> y </w:t>
      </w:r>
      <w:commentRangeEnd w:id="212"/>
      <w:r w:rsidR="001E21CC">
        <w:rPr>
          <w:rStyle w:val="Refdecomentario"/>
          <w:rFonts w:cs="Mangal"/>
        </w:rPr>
        <w:commentReference w:id="212"/>
      </w:r>
      <w:r>
        <w:t xml:space="preserve">todo ello libre de colisiones gracias a los mecanismos dotados para ello. Estos mecanismos se basan en la propuesta planteada </w:t>
      </w:r>
      <w:r w:rsidR="003A020C">
        <w:t>en este trabajo</w:t>
      </w:r>
      <w:r>
        <w:t>, y que se integra en el simulador de una forma independiente, permitiendo así la flexibilidad y modularidad del sistema.</w:t>
      </w:r>
      <w:r w:rsidR="0029165D">
        <w:t xml:space="preserve"> </w:t>
      </w:r>
    </w:p>
    <w:p w14:paraId="08D3BDC4" w14:textId="77777777" w:rsidR="004F1F3F" w:rsidRDefault="004F1F3F" w:rsidP="008C11DB">
      <w:pPr>
        <w:pStyle w:val="Standard"/>
        <w:rPr>
          <w:rFonts w:hint="eastAsia"/>
        </w:rPr>
      </w:pPr>
    </w:p>
    <w:p w14:paraId="32C8760E" w14:textId="271BDD7A" w:rsidR="004F1F3F" w:rsidRDefault="004F1F3F" w:rsidP="008C11DB">
      <w:pPr>
        <w:pStyle w:val="Standard"/>
        <w:rPr>
          <w:rFonts w:hint="eastAsia"/>
        </w:rPr>
      </w:pPr>
      <w:commentRangeStart w:id="213"/>
      <w:r>
        <w:t>El sistema se ha desarrollado empleando diferentes herramientas</w:t>
      </w:r>
      <w:r w:rsidR="003A020C">
        <w:t>.</w:t>
      </w:r>
      <w:r>
        <w:t xml:space="preserve"> App Designer de MATLAB para el desarrollo de la interfaz principal que permita la personalización de cada simulación, Simulink para el desarrollo del simulador mediante modelos y una combinación de ambas para la obtención y análisis de los datos.</w:t>
      </w:r>
      <w:commentRangeEnd w:id="213"/>
      <w:r w:rsidR="00772FBD">
        <w:rPr>
          <w:rStyle w:val="Refdecomentario"/>
          <w:rFonts w:cs="Mangal"/>
        </w:rPr>
        <w:commentReference w:id="213"/>
      </w:r>
    </w:p>
    <w:p w14:paraId="0D58160C" w14:textId="25582835" w:rsidR="004F1F3F" w:rsidRDefault="004F1F3F" w:rsidP="008C11DB">
      <w:pPr>
        <w:pStyle w:val="Standard"/>
        <w:rPr>
          <w:rFonts w:hint="eastAsia"/>
        </w:rPr>
      </w:pPr>
    </w:p>
    <w:p w14:paraId="420B4E5F" w14:textId="2B356781" w:rsidR="004F1F3F" w:rsidRDefault="004F1F3F" w:rsidP="008C11DB">
      <w:pPr>
        <w:pStyle w:val="Standard"/>
        <w:rPr>
          <w:rFonts w:hint="eastAsia"/>
        </w:rPr>
      </w:pPr>
      <w:r>
        <w:t>A continuación, se describe el simulador</w:t>
      </w:r>
      <w:r w:rsidR="00676929">
        <w:t xml:space="preserve"> desarrollado</w:t>
      </w:r>
      <w:r>
        <w:t>, donde se encuentra</w:t>
      </w:r>
      <w:r w:rsidR="00676929">
        <w:t xml:space="preserve">n </w:t>
      </w:r>
      <w:r>
        <w:t>los objetos</w:t>
      </w:r>
      <w:r w:rsidR="00025910">
        <w:t>/entidades</w:t>
      </w:r>
      <w:r>
        <w:t xml:space="preserve"> de los que se compone</w:t>
      </w:r>
      <w:r w:rsidR="00676929">
        <w:t>, los distintos subsistemas que lo conforman</w:t>
      </w:r>
      <w:r>
        <w:t xml:space="preserve"> y su funcionamiento.</w:t>
      </w:r>
      <w:r w:rsidR="000A0AD5">
        <w:t xml:space="preserve"> </w:t>
      </w:r>
    </w:p>
    <w:p w14:paraId="6298C845" w14:textId="0AF5B8FE" w:rsidR="004F1F3F" w:rsidRDefault="004C0200" w:rsidP="00BA46FE">
      <w:pPr>
        <w:pStyle w:val="Captulo-Nivel2"/>
        <w:rPr>
          <w:rFonts w:hint="eastAsia"/>
        </w:rPr>
      </w:pPr>
      <w:bookmarkStart w:id="214" w:name="_Toc42084067"/>
      <w:r>
        <w:t>Entidades</w:t>
      </w:r>
      <w:r w:rsidR="00074B4E">
        <w:t xml:space="preserve"> involucradas</w:t>
      </w:r>
      <w:r w:rsidR="00D64B7A">
        <w:t xml:space="preserve"> en la simulación</w:t>
      </w:r>
      <w:bookmarkEnd w:id="214"/>
    </w:p>
    <w:p w14:paraId="06210EB0" w14:textId="26C360D7" w:rsidR="002F2013" w:rsidRDefault="002F2013" w:rsidP="00FD12C4">
      <w:pPr>
        <w:pStyle w:val="Standard"/>
        <w:rPr>
          <w:rFonts w:hint="eastAsia"/>
        </w:rPr>
      </w:pPr>
      <w:r>
        <w:t xml:space="preserve">Entendemos por entidad a aquellos elementos materiales o humanos que se encuentran involucrados en el proceso de la simulación. Como es de esperar, el principal elemento es el UAV, además se encuentra involucrado el controlador de tráfico aéreo (ATC, por sus siglas en inglés, </w:t>
      </w:r>
      <w:r w:rsidRPr="00141259">
        <w:rPr>
          <w:i/>
          <w:iCs/>
        </w:rPr>
        <w:t>Air Traffic control</w:t>
      </w:r>
      <w:r>
        <w:t>).</w:t>
      </w:r>
    </w:p>
    <w:p w14:paraId="3066CF7B" w14:textId="2977B79E" w:rsidR="005125E2" w:rsidRDefault="005125E2" w:rsidP="00FD12C4">
      <w:pPr>
        <w:pStyle w:val="Standard"/>
        <w:rPr>
          <w:rFonts w:hint="eastAsia"/>
        </w:rPr>
      </w:pPr>
      <w:r>
        <w:t xml:space="preserve">Ambos elementos emiten y reciben mensajes de forma </w:t>
      </w:r>
      <w:r w:rsidR="006F482F">
        <w:t>continua</w:t>
      </w:r>
      <w:r>
        <w:t>. La recepción de los mensajes se realiza con el bloque ‘</w:t>
      </w:r>
      <w:r>
        <w:rPr>
          <w:i/>
          <w:iCs/>
        </w:rPr>
        <w:t>Queue’</w:t>
      </w:r>
      <w:r w:rsidR="00085B80">
        <w:t xml:space="preserve"> que facilita Simulink y mediante el método FIFO </w:t>
      </w:r>
      <w:r w:rsidR="00085B80">
        <w:lastRenderedPageBreak/>
        <w:t xml:space="preserve">(por sus siglas en inglés, </w:t>
      </w:r>
      <w:r w:rsidR="00085B80" w:rsidRPr="00450A1F">
        <w:rPr>
          <w:i/>
          <w:iCs/>
        </w:rPr>
        <w:t>First</w:t>
      </w:r>
      <w:r w:rsidR="008F66F4" w:rsidRPr="00450A1F">
        <w:rPr>
          <w:i/>
          <w:iCs/>
        </w:rPr>
        <w:t>-</w:t>
      </w:r>
      <w:r w:rsidR="00085B80" w:rsidRPr="00450A1F">
        <w:rPr>
          <w:i/>
          <w:iCs/>
        </w:rPr>
        <w:t>In First</w:t>
      </w:r>
      <w:r w:rsidR="008F66F4" w:rsidRPr="00450A1F">
        <w:rPr>
          <w:i/>
          <w:iCs/>
        </w:rPr>
        <w:t>-</w:t>
      </w:r>
      <w:r w:rsidR="00085B80" w:rsidRPr="00450A1F">
        <w:rPr>
          <w:i/>
          <w:iCs/>
        </w:rPr>
        <w:t>Out</w:t>
      </w:r>
      <w:r w:rsidR="00085B80">
        <w:t>) se atienden y procesan cada mensaje almacenado.</w:t>
      </w:r>
    </w:p>
    <w:p w14:paraId="7D1A8F19" w14:textId="7B60108F" w:rsidR="00085B80" w:rsidRPr="005125E2" w:rsidRDefault="00085B80" w:rsidP="00FD12C4">
      <w:pPr>
        <w:pStyle w:val="Standard"/>
        <w:rPr>
          <w:rFonts w:hint="eastAsia"/>
        </w:rPr>
      </w:pPr>
    </w:p>
    <w:p w14:paraId="45D59D38" w14:textId="63B03FFD" w:rsidR="002F2013" w:rsidRDefault="00085B80" w:rsidP="00FD12C4">
      <w:pPr>
        <w:pStyle w:val="Standard"/>
        <w:rPr>
          <w:rFonts w:hint="eastAsia"/>
        </w:rPr>
      </w:pPr>
      <w:r>
        <w:t xml:space="preserve">Los </w:t>
      </w:r>
      <w:r w:rsidR="004F5656">
        <w:t>UAV</w:t>
      </w:r>
      <w:r>
        <w:t xml:space="preserve"> disponen </w:t>
      </w:r>
      <w:r w:rsidR="008F66F4">
        <w:t xml:space="preserve">de la unidad de medición inercial (IMU, por sus siglas en inglés, </w:t>
      </w:r>
      <w:r w:rsidR="008F66F4" w:rsidRPr="00450A1F">
        <w:rPr>
          <w:i/>
          <w:iCs/>
        </w:rPr>
        <w:t>Inertial Measurement Unit</w:t>
      </w:r>
      <w:r w:rsidR="008F66F4">
        <w:t xml:space="preserve">) que permite obtener información del dispositivo tal como la velocidad o su posición. </w:t>
      </w:r>
    </w:p>
    <w:p w14:paraId="75566634" w14:textId="0F84203C" w:rsidR="002F2013" w:rsidRDefault="002F2013" w:rsidP="002F2013">
      <w:pPr>
        <w:pStyle w:val="Standard"/>
        <w:jc w:val="center"/>
        <w:rPr>
          <w:rFonts w:hint="eastAsia"/>
        </w:rPr>
      </w:pPr>
      <w:r>
        <w:rPr>
          <w:noProof/>
        </w:rPr>
        <w:drawing>
          <wp:inline distT="0" distB="0" distL="0" distR="0" wp14:anchorId="2771ACD9" wp14:editId="48F56A31">
            <wp:extent cx="1001949" cy="1390028"/>
            <wp:effectExtent l="0" t="0" r="825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008212" cy="1398717"/>
                    </a:xfrm>
                    <a:prstGeom prst="rect">
                      <a:avLst/>
                    </a:prstGeom>
                  </pic:spPr>
                </pic:pic>
              </a:graphicData>
            </a:graphic>
          </wp:inline>
        </w:drawing>
      </w:r>
      <w:r w:rsidR="00851B22" w:rsidRPr="00851B22">
        <w:rPr>
          <w:noProof/>
        </w:rPr>
        <w:t xml:space="preserve"> </w:t>
      </w:r>
      <w:r w:rsidR="00851B22">
        <w:rPr>
          <w:noProof/>
        </w:rPr>
        <w:drawing>
          <wp:inline distT="0" distB="0" distL="0" distR="0" wp14:anchorId="0C3CB739" wp14:editId="183FB595">
            <wp:extent cx="3745149" cy="1571881"/>
            <wp:effectExtent l="0" t="0" r="825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19693" cy="1603168"/>
                    </a:xfrm>
                    <a:prstGeom prst="rect">
                      <a:avLst/>
                    </a:prstGeom>
                  </pic:spPr>
                </pic:pic>
              </a:graphicData>
            </a:graphic>
          </wp:inline>
        </w:drawing>
      </w:r>
    </w:p>
    <w:p w14:paraId="046DB9F6" w14:textId="02690BBE" w:rsidR="002F2013" w:rsidRDefault="002F2013" w:rsidP="002F2013">
      <w:pPr>
        <w:pStyle w:val="Figura-epgrafe"/>
        <w:rPr>
          <w:rFonts w:hint="eastAsia"/>
        </w:rPr>
      </w:pPr>
      <w:bookmarkStart w:id="215" w:name="_Toc42083884"/>
      <w:r>
        <w:t>Elemento UAV en el simulador</w:t>
      </w:r>
      <w:bookmarkEnd w:id="215"/>
    </w:p>
    <w:p w14:paraId="0739494C" w14:textId="50F480E8" w:rsidR="00283C02" w:rsidRDefault="008F66F4" w:rsidP="00FD12C4">
      <w:pPr>
        <w:pStyle w:val="Standard"/>
        <w:rPr>
          <w:rFonts w:hint="eastAsia"/>
        </w:rPr>
      </w:pPr>
      <w:r>
        <w:t>El ATC tiene como labor principal la emisión de cada uno de los destinos o posiciones a los que deberá acudir un UAV cuando este se encuentre disponible para ello.</w:t>
      </w:r>
      <w:r w:rsidR="0028308F">
        <w:t xml:space="preserve"> Esto se consigue gracias a la comunicación entre ambos mediante paso de mensajes.</w:t>
      </w:r>
    </w:p>
    <w:p w14:paraId="4E7F7507" w14:textId="2BA210DE" w:rsidR="00006BA9" w:rsidRDefault="00006BA9" w:rsidP="005125E2">
      <w:pPr>
        <w:pStyle w:val="Standard"/>
        <w:jc w:val="center"/>
        <w:rPr>
          <w:rFonts w:hint="eastAsia"/>
        </w:rPr>
      </w:pPr>
      <w:r>
        <w:rPr>
          <w:noProof/>
        </w:rPr>
        <w:drawing>
          <wp:inline distT="0" distB="0" distL="0" distR="0" wp14:anchorId="57D93089" wp14:editId="583811BE">
            <wp:extent cx="1089498" cy="12844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96324" cy="1292507"/>
                    </a:xfrm>
                    <a:prstGeom prst="rect">
                      <a:avLst/>
                    </a:prstGeom>
                  </pic:spPr>
                </pic:pic>
              </a:graphicData>
            </a:graphic>
          </wp:inline>
        </w:drawing>
      </w:r>
      <w:r w:rsidR="00C30CAD" w:rsidRPr="00C30CAD">
        <w:rPr>
          <w:noProof/>
        </w:rPr>
        <w:t xml:space="preserve"> </w:t>
      </w:r>
      <w:r w:rsidR="00C30CAD">
        <w:rPr>
          <w:noProof/>
        </w:rPr>
        <w:drawing>
          <wp:inline distT="0" distB="0" distL="0" distR="0" wp14:anchorId="72C86206" wp14:editId="2E2F0638">
            <wp:extent cx="4085617" cy="153111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93487" cy="1534067"/>
                    </a:xfrm>
                    <a:prstGeom prst="rect">
                      <a:avLst/>
                    </a:prstGeom>
                  </pic:spPr>
                </pic:pic>
              </a:graphicData>
            </a:graphic>
          </wp:inline>
        </w:drawing>
      </w:r>
    </w:p>
    <w:p w14:paraId="0169826C" w14:textId="46D38D16" w:rsidR="00283C02" w:rsidRDefault="00006BA9" w:rsidP="00283C02">
      <w:pPr>
        <w:pStyle w:val="Figura-epgrafe"/>
        <w:rPr>
          <w:rFonts w:hint="eastAsia"/>
        </w:rPr>
      </w:pPr>
      <w:bookmarkStart w:id="216" w:name="_Toc42083885"/>
      <w:r>
        <w:t>Elemento ATC en el simulador</w:t>
      </w:r>
      <w:bookmarkEnd w:id="216"/>
    </w:p>
    <w:p w14:paraId="7176EDA7" w14:textId="25F148B7" w:rsidR="00283C02" w:rsidRPr="00CA194C" w:rsidRDefault="00283C02" w:rsidP="00283C02">
      <w:pPr>
        <w:pStyle w:val="Standard"/>
        <w:rPr>
          <w:rFonts w:hint="eastAsia"/>
        </w:rPr>
      </w:pPr>
      <w:r w:rsidRPr="00283C02">
        <w:t>A continuación, se detalla tanto la composición como el funcionamiento de ambos subsistemas para el desarrollo del simulador. Estos subsistemas han sido implementados mediante el entorno gráfico de Simulink que permite construir el modelo a simular mediante bloques.</w:t>
      </w:r>
    </w:p>
    <w:p w14:paraId="6B098D98" w14:textId="77777777" w:rsidR="0030188C" w:rsidRDefault="00E70F3F" w:rsidP="00BA46FE">
      <w:pPr>
        <w:pStyle w:val="Captulo-Nivel2"/>
        <w:rPr>
          <w:rFonts w:hint="eastAsia"/>
        </w:rPr>
      </w:pPr>
      <w:bookmarkStart w:id="217" w:name="_Toc42084068"/>
      <w:r>
        <w:t>Subsistema</w:t>
      </w:r>
      <w:r w:rsidR="0070692F">
        <w:t xml:space="preserve"> UAV</w:t>
      </w:r>
      <w:bookmarkEnd w:id="217"/>
    </w:p>
    <w:p w14:paraId="3976805C" w14:textId="3954E4DF" w:rsidR="00CA194C" w:rsidRDefault="009352C9" w:rsidP="00CA194C">
      <w:pPr>
        <w:pStyle w:val="Standard"/>
        <w:rPr>
          <w:rFonts w:hint="eastAsia"/>
        </w:rPr>
      </w:pPr>
      <w:r>
        <w:t xml:space="preserve">Como ya </w:t>
      </w:r>
      <w:r w:rsidR="00843D9B">
        <w:t xml:space="preserve">se </w:t>
      </w:r>
      <w:r>
        <w:t xml:space="preserve">venía adelantando, cada UAV emitirá y recibirá sistemáticamente mensajes que </w:t>
      </w:r>
      <w:r>
        <w:lastRenderedPageBreak/>
        <w:t xml:space="preserve">permitan informar sobre su </w:t>
      </w:r>
      <w:r w:rsidR="004C5BA5">
        <w:t>estado</w:t>
      </w:r>
      <w:r>
        <w:t xml:space="preserve"> </w:t>
      </w:r>
      <w:r w:rsidR="00D83976">
        <w:t>actual</w:t>
      </w:r>
      <w:r w:rsidR="00D83976">
        <w:rPr>
          <w:rFonts w:hint="eastAsia"/>
        </w:rPr>
        <w:t>,</w:t>
      </w:r>
      <w:r>
        <w:t xml:space="preserve"> así como obtener información del resto o recibir </w:t>
      </w:r>
      <w:r w:rsidR="00C735BC">
        <w:t>órdenes</w:t>
      </w:r>
      <w:r>
        <w:t xml:space="preserve"> de entrega por parte del ATC. </w:t>
      </w:r>
    </w:p>
    <w:p w14:paraId="17E073BD" w14:textId="0AAB62BD" w:rsidR="001E7D65" w:rsidRDefault="001E7D65" w:rsidP="00CA194C">
      <w:pPr>
        <w:pStyle w:val="Standard"/>
        <w:rPr>
          <w:rFonts w:hint="eastAsia"/>
        </w:rPr>
      </w:pPr>
    </w:p>
    <w:p w14:paraId="6BF7A9E0" w14:textId="665F9AC3" w:rsidR="001E7D65" w:rsidRDefault="001E7D65" w:rsidP="00CA194C">
      <w:pPr>
        <w:pStyle w:val="Standard"/>
        <w:rPr>
          <w:rFonts w:hint="eastAsia"/>
        </w:rPr>
      </w:pPr>
      <w:r>
        <w:t>Los elementos principales que componen este subsistema se pueden observar a través de la</w:t>
      </w:r>
      <w:r w:rsidR="00717C76">
        <w:t xml:space="preserve"> </w:t>
      </w:r>
      <w:r w:rsidR="0064274B">
        <w:t xml:space="preserve">Figura 31 </w:t>
      </w:r>
      <w:r>
        <w:t>y se compone de:</w:t>
      </w:r>
    </w:p>
    <w:p w14:paraId="22FBD4BF" w14:textId="53E188E5" w:rsidR="001E7D65" w:rsidRDefault="001E7D65" w:rsidP="00AF368E">
      <w:pPr>
        <w:pStyle w:val="Standard"/>
        <w:numPr>
          <w:ilvl w:val="0"/>
          <w:numId w:val="10"/>
        </w:numPr>
        <w:rPr>
          <w:rFonts w:hint="eastAsia"/>
        </w:rPr>
      </w:pPr>
      <w:r>
        <w:t xml:space="preserve">Dynamics: </w:t>
      </w:r>
      <w:r w:rsidR="00F5332D">
        <w:t>permite el control de la velocidad, así como la posición.</w:t>
      </w:r>
    </w:p>
    <w:p w14:paraId="3247678C" w14:textId="79253CB7" w:rsidR="001E7D65" w:rsidRDefault="001E7D65" w:rsidP="00AF368E">
      <w:pPr>
        <w:pStyle w:val="Standard"/>
        <w:numPr>
          <w:ilvl w:val="0"/>
          <w:numId w:val="10"/>
        </w:numPr>
        <w:rPr>
          <w:rFonts w:hint="eastAsia"/>
        </w:rPr>
      </w:pPr>
      <w:r>
        <w:t>Pilot:</w:t>
      </w:r>
      <w:r w:rsidR="00F5332D">
        <w:t xml:space="preserve"> contiene la lógica mediante máquina de estados, así como el procesamiento de mensajes.</w:t>
      </w:r>
    </w:p>
    <w:p w14:paraId="57B3D6AC" w14:textId="4DDEB806" w:rsidR="001E7D65" w:rsidRDefault="001E7D65" w:rsidP="00AF368E">
      <w:pPr>
        <w:pStyle w:val="Standard"/>
        <w:numPr>
          <w:ilvl w:val="0"/>
          <w:numId w:val="10"/>
        </w:numPr>
        <w:rPr>
          <w:rFonts w:hint="eastAsia"/>
        </w:rPr>
      </w:pPr>
      <w:r>
        <w:t>Radar:</w:t>
      </w:r>
      <w:r w:rsidR="00F5332D">
        <w:t xml:space="preserve"> permite la visualización de la simulación en forma de gráfico 3D.</w:t>
      </w:r>
    </w:p>
    <w:p w14:paraId="5DC6E977" w14:textId="77777777" w:rsidR="001E7D65" w:rsidRDefault="001E7D65" w:rsidP="00CA194C">
      <w:pPr>
        <w:pStyle w:val="Standard"/>
        <w:rPr>
          <w:rFonts w:hint="eastAsia"/>
        </w:rPr>
      </w:pPr>
    </w:p>
    <w:p w14:paraId="397DAFCE" w14:textId="0B5766FA" w:rsidR="004F55CF" w:rsidRDefault="004F55CF" w:rsidP="004F55CF">
      <w:pPr>
        <w:pStyle w:val="Standard"/>
        <w:jc w:val="center"/>
        <w:rPr>
          <w:rFonts w:hint="eastAsia"/>
        </w:rPr>
      </w:pPr>
      <w:r>
        <w:rPr>
          <w:noProof/>
        </w:rPr>
        <w:drawing>
          <wp:inline distT="0" distB="0" distL="0" distR="0" wp14:anchorId="36EC3DFF" wp14:editId="4C51FB6B">
            <wp:extent cx="4980561" cy="4226190"/>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85067" cy="4230013"/>
                    </a:xfrm>
                    <a:prstGeom prst="rect">
                      <a:avLst/>
                    </a:prstGeom>
                  </pic:spPr>
                </pic:pic>
              </a:graphicData>
            </a:graphic>
          </wp:inline>
        </w:drawing>
      </w:r>
    </w:p>
    <w:p w14:paraId="73FD11DB" w14:textId="693D32AA" w:rsidR="00714121" w:rsidRDefault="00487278" w:rsidP="00CA194C">
      <w:pPr>
        <w:pStyle w:val="Figura-epgrafe"/>
        <w:rPr>
          <w:rFonts w:hint="eastAsia"/>
        </w:rPr>
      </w:pPr>
      <w:bookmarkStart w:id="218" w:name="_Ref38215907"/>
      <w:bookmarkStart w:id="219" w:name="_Ref38219091"/>
      <w:bookmarkStart w:id="220" w:name="_Toc42083886"/>
      <w:r>
        <w:t>Subsistema</w:t>
      </w:r>
      <w:r w:rsidR="004F55CF">
        <w:t xml:space="preserve"> UAV en Simulink</w:t>
      </w:r>
      <w:bookmarkEnd w:id="218"/>
      <w:bookmarkEnd w:id="219"/>
      <w:bookmarkEnd w:id="220"/>
    </w:p>
    <w:p w14:paraId="79C57733" w14:textId="5229AAF3" w:rsidR="00714121" w:rsidRDefault="006408E9" w:rsidP="007C0DA6">
      <w:pPr>
        <w:pStyle w:val="Captulo-Nivel3"/>
        <w:rPr>
          <w:rFonts w:hint="eastAsia"/>
        </w:rPr>
      </w:pPr>
      <w:bookmarkStart w:id="221" w:name="_Toc42084069"/>
      <w:r>
        <w:t>Dynamics</w:t>
      </w:r>
      <w:bookmarkEnd w:id="221"/>
    </w:p>
    <w:p w14:paraId="780CCFED" w14:textId="6BFD9393" w:rsidR="00D82CBD" w:rsidRDefault="00107039" w:rsidP="006408E9">
      <w:pPr>
        <w:pStyle w:val="Standard"/>
        <w:rPr>
          <w:rFonts w:hint="eastAsia"/>
        </w:rPr>
      </w:pPr>
      <w:r>
        <w:t xml:space="preserve">Como se puede observar en la </w:t>
      </w:r>
      <w:r w:rsidR="00717C76">
        <w:t>Figura 3</w:t>
      </w:r>
      <w:r w:rsidR="009928E4">
        <w:t>1</w:t>
      </w:r>
      <w:r w:rsidR="00717C76">
        <w:t xml:space="preserve"> </w:t>
      </w:r>
      <w:r w:rsidR="00F37F9E">
        <w:t>existen dos puertos, uno de entrada y otro de salida. El puerto de entrada ‘</w:t>
      </w:r>
      <w:r w:rsidR="00F37F9E">
        <w:rPr>
          <w:i/>
          <w:iCs/>
        </w:rPr>
        <w:t xml:space="preserve">cmd’ </w:t>
      </w:r>
      <w:r w:rsidR="00CF390F">
        <w:t>introduce a través de un bus</w:t>
      </w:r>
      <w:r w:rsidR="00EF5457">
        <w:t xml:space="preserve"> la velocidad que se demanda </w:t>
      </w:r>
      <w:r w:rsidR="00756475">
        <w:t>en cada una de las direcciones (</w:t>
      </w:r>
      <w:r w:rsidR="00756475" w:rsidRPr="00A5735A">
        <w:rPr>
          <w:i/>
          <w:iCs/>
        </w:rPr>
        <w:t>x,</w:t>
      </w:r>
      <w:r w:rsidR="00DD3030" w:rsidRPr="00A5735A">
        <w:rPr>
          <w:i/>
          <w:iCs/>
        </w:rPr>
        <w:t xml:space="preserve"> </w:t>
      </w:r>
      <w:r w:rsidR="00756475" w:rsidRPr="00A5735A">
        <w:rPr>
          <w:i/>
          <w:iCs/>
        </w:rPr>
        <w:t>y,</w:t>
      </w:r>
      <w:r w:rsidR="00DD3030" w:rsidRPr="00A5735A">
        <w:rPr>
          <w:i/>
          <w:iCs/>
        </w:rPr>
        <w:t xml:space="preserve"> </w:t>
      </w:r>
      <w:r w:rsidR="00756475" w:rsidRPr="00A5735A">
        <w:rPr>
          <w:i/>
          <w:iCs/>
        </w:rPr>
        <w:t>z</w:t>
      </w:r>
      <w:r w:rsidR="00756475">
        <w:t>)</w:t>
      </w:r>
      <w:r w:rsidR="00B114C1">
        <w:t xml:space="preserve"> y las posiciones iniciales para cada uno de los </w:t>
      </w:r>
      <w:r w:rsidR="004F5656">
        <w:t>UAV</w:t>
      </w:r>
      <w:r w:rsidR="00631063">
        <w:t xml:space="preserve">. Las </w:t>
      </w:r>
      <w:r w:rsidR="00631063">
        <w:lastRenderedPageBreak/>
        <w:t xml:space="preserve">velocidades </w:t>
      </w:r>
      <w:r w:rsidR="00DD3030">
        <w:t xml:space="preserve">demandadas pasan por un actuador </w:t>
      </w:r>
      <w:r w:rsidR="00DA6325">
        <w:t xml:space="preserve">que permite obtener la posición </w:t>
      </w:r>
      <w:r w:rsidR="00E731AB">
        <w:t xml:space="preserve">actual. </w:t>
      </w:r>
    </w:p>
    <w:p w14:paraId="6EFD1454" w14:textId="77777777" w:rsidR="00D82CBD" w:rsidRDefault="00D82CBD" w:rsidP="006408E9">
      <w:pPr>
        <w:pStyle w:val="Standard"/>
        <w:rPr>
          <w:rFonts w:hint="eastAsia"/>
        </w:rPr>
      </w:pPr>
    </w:p>
    <w:p w14:paraId="23900A3D" w14:textId="3B422AD3" w:rsidR="006408E9" w:rsidRDefault="00E731AB" w:rsidP="006408E9">
      <w:pPr>
        <w:pStyle w:val="Standard"/>
        <w:rPr>
          <w:rFonts w:hint="eastAsia"/>
        </w:rPr>
      </w:pPr>
      <w:r>
        <w:t xml:space="preserve">Por último, toda la información introducida </w:t>
      </w:r>
      <w:r w:rsidR="00D82CBD">
        <w:t>a través d</w:t>
      </w:r>
      <w:r>
        <w:t>el puerto ‘</w:t>
      </w:r>
      <w:r>
        <w:rPr>
          <w:i/>
          <w:iCs/>
        </w:rPr>
        <w:t>cmd</w:t>
      </w:r>
      <w:r>
        <w:t xml:space="preserve">’ </w:t>
      </w:r>
      <w:r w:rsidR="00B538CD">
        <w:t xml:space="preserve">pasa por un integrador </w:t>
      </w:r>
      <w:r w:rsidR="002A309E">
        <w:t>para emitir la señal de entrada con respecto al tiempo</w:t>
      </w:r>
      <w:r w:rsidR="00614598">
        <w:t xml:space="preserve"> y así obtener la posición (</w:t>
      </w:r>
      <w:r w:rsidR="00614598">
        <w:rPr>
          <w:i/>
          <w:iCs/>
        </w:rPr>
        <w:t>x, y, z</w:t>
      </w:r>
      <w:r w:rsidR="00614598">
        <w:t>)</w:t>
      </w:r>
      <w:r w:rsidR="002F106A">
        <w:t>. La posición se emite a través del puerto de salida ‘</w:t>
      </w:r>
      <w:r w:rsidR="002F106A">
        <w:rPr>
          <w:i/>
          <w:iCs/>
        </w:rPr>
        <w:t>imu_feedback</w:t>
      </w:r>
      <w:r w:rsidR="002F106A">
        <w:t>’</w:t>
      </w:r>
      <w:r w:rsidR="003A224F">
        <w:t>.</w:t>
      </w:r>
    </w:p>
    <w:p w14:paraId="7471AFA0" w14:textId="254674B8" w:rsidR="008E578C" w:rsidRDefault="008E578C" w:rsidP="006408E9">
      <w:pPr>
        <w:pStyle w:val="Standard"/>
        <w:rPr>
          <w:rFonts w:hint="eastAsia"/>
        </w:rPr>
      </w:pPr>
    </w:p>
    <w:p w14:paraId="1AF883A6" w14:textId="76A2C450" w:rsidR="008E578C" w:rsidRPr="00AC6AE9" w:rsidRDefault="008E578C" w:rsidP="006408E9">
      <w:pPr>
        <w:pStyle w:val="Standard"/>
        <w:rPr>
          <w:rFonts w:hint="eastAsia"/>
        </w:rPr>
      </w:pPr>
      <w:r>
        <w:t xml:space="preserve">Como se puede observar en la </w:t>
      </w:r>
      <w:r w:rsidR="00717C76">
        <w:t xml:space="preserve">Figura 32 </w:t>
      </w:r>
      <w:r>
        <w:t>ambos puertos (</w:t>
      </w:r>
      <w:r>
        <w:rPr>
          <w:i/>
          <w:iCs/>
        </w:rPr>
        <w:t xml:space="preserve">cmd </w:t>
      </w:r>
      <w:r w:rsidRPr="008E578C">
        <w:t>e</w:t>
      </w:r>
      <w:r>
        <w:rPr>
          <w:i/>
          <w:iCs/>
        </w:rPr>
        <w:t xml:space="preserve"> imu_feedback</w:t>
      </w:r>
      <w:r>
        <w:t>)</w:t>
      </w:r>
      <w:r w:rsidR="00C80491">
        <w:t xml:space="preserve"> son utilizados en </w:t>
      </w:r>
      <w:r w:rsidR="00485C20">
        <w:t>‘</w:t>
      </w:r>
      <w:r w:rsidR="00485C20">
        <w:rPr>
          <w:i/>
          <w:iCs/>
        </w:rPr>
        <w:t>pilot’</w:t>
      </w:r>
      <w:r w:rsidR="00AC6AE9">
        <w:rPr>
          <w:i/>
          <w:iCs/>
        </w:rPr>
        <w:t xml:space="preserve"> </w:t>
      </w:r>
      <w:r w:rsidR="00AC6AE9">
        <w:t>que es el corazón del subsistema UAV, contiene la lógica del mismo.</w:t>
      </w:r>
    </w:p>
    <w:p w14:paraId="234F8EA6" w14:textId="1491A6FE" w:rsidR="006408E9" w:rsidRDefault="006408E9" w:rsidP="006408E9">
      <w:pPr>
        <w:pStyle w:val="Standard"/>
        <w:jc w:val="center"/>
        <w:rPr>
          <w:rFonts w:hint="eastAsia"/>
        </w:rPr>
      </w:pPr>
      <w:r>
        <w:rPr>
          <w:noProof/>
        </w:rPr>
        <w:drawing>
          <wp:inline distT="0" distB="0" distL="0" distR="0" wp14:anchorId="4E92BC7E" wp14:editId="1556BE77">
            <wp:extent cx="5535038" cy="4216632"/>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47262" cy="4225944"/>
                    </a:xfrm>
                    <a:prstGeom prst="rect">
                      <a:avLst/>
                    </a:prstGeom>
                  </pic:spPr>
                </pic:pic>
              </a:graphicData>
            </a:graphic>
          </wp:inline>
        </w:drawing>
      </w:r>
    </w:p>
    <w:p w14:paraId="32C01F63" w14:textId="1BDD6F32" w:rsidR="00107039" w:rsidRDefault="00107039" w:rsidP="00107039">
      <w:pPr>
        <w:pStyle w:val="Figura-epgrafe"/>
        <w:rPr>
          <w:rFonts w:hint="eastAsia"/>
        </w:rPr>
      </w:pPr>
      <w:bookmarkStart w:id="222" w:name="_Ref38217801"/>
      <w:bookmarkStart w:id="223" w:name="_Toc42083887"/>
      <w:r>
        <w:t>Dynamics en subsistema UAV</w:t>
      </w:r>
      <w:bookmarkEnd w:id="222"/>
      <w:bookmarkEnd w:id="223"/>
    </w:p>
    <w:p w14:paraId="7F8CE030" w14:textId="5E51637C" w:rsidR="006408E9" w:rsidRPr="001F3441" w:rsidRDefault="006408E9" w:rsidP="007C0DA6">
      <w:pPr>
        <w:pStyle w:val="Captulo-Nivel3"/>
        <w:rPr>
          <w:rFonts w:hint="eastAsia"/>
        </w:rPr>
      </w:pPr>
      <w:bookmarkStart w:id="224" w:name="_Toc42084070"/>
      <w:r w:rsidRPr="001F3441">
        <w:t>Pilot</w:t>
      </w:r>
      <w:bookmarkEnd w:id="224"/>
    </w:p>
    <w:p w14:paraId="5F3C8D09" w14:textId="553688E4" w:rsidR="00A015A0" w:rsidRDefault="00AC6AE9" w:rsidP="006408E9">
      <w:pPr>
        <w:pStyle w:val="Standard"/>
        <w:rPr>
          <w:rFonts w:hint="eastAsia"/>
        </w:rPr>
      </w:pPr>
      <w:r>
        <w:t xml:space="preserve">La implementación </w:t>
      </w:r>
      <w:r w:rsidR="00856940">
        <w:t>de</w:t>
      </w:r>
      <w:r w:rsidR="00853640">
        <w:t xml:space="preserve"> la lógica principal</w:t>
      </w:r>
      <w:r w:rsidR="00A015A0">
        <w:t xml:space="preserve"> de decisión</w:t>
      </w:r>
      <w:r w:rsidR="00853640">
        <w:t xml:space="preserve"> del UAV se encuentra en ‘</w:t>
      </w:r>
      <w:r w:rsidR="00853640">
        <w:rPr>
          <w:i/>
          <w:iCs/>
        </w:rPr>
        <w:t>Pilot’</w:t>
      </w:r>
      <w:r w:rsidR="00F77902">
        <w:t xml:space="preserve">. Esta se ha desarrollado mediante el Stateflow de Simulink que permite la simulación de máquinas de estados. </w:t>
      </w:r>
    </w:p>
    <w:p w14:paraId="5D1A4C57" w14:textId="2A994DAA" w:rsidR="00A015A0" w:rsidRDefault="00A015A0" w:rsidP="006408E9">
      <w:pPr>
        <w:pStyle w:val="Standard"/>
        <w:rPr>
          <w:rFonts w:hint="eastAsia"/>
        </w:rPr>
      </w:pPr>
      <w:bookmarkStart w:id="225" w:name="_Hlk38221006"/>
      <w:r>
        <w:t xml:space="preserve">Se diferencian </w:t>
      </w:r>
      <w:bookmarkEnd w:id="225"/>
      <w:r>
        <w:t xml:space="preserve">dos </w:t>
      </w:r>
      <w:r w:rsidR="00994899">
        <w:t>bloques, uno representa la navegación (ver</w:t>
      </w:r>
      <w:r w:rsidR="009928E4">
        <w:t xml:space="preserve"> Figura 33</w:t>
      </w:r>
      <w:r w:rsidR="00994899">
        <w:t>) y el otro la comunicación</w:t>
      </w:r>
      <w:r w:rsidR="00CC6C4A">
        <w:t xml:space="preserve"> (ver</w:t>
      </w:r>
      <w:r w:rsidR="009928E4">
        <w:t xml:space="preserve"> Figura 34</w:t>
      </w:r>
      <w:r w:rsidR="00CC6C4A">
        <w:t>)</w:t>
      </w:r>
      <w:r w:rsidR="00994899">
        <w:t xml:space="preserve"> de cada UAV.</w:t>
      </w:r>
    </w:p>
    <w:p w14:paraId="1262CCEB" w14:textId="77777777" w:rsidR="00F77902" w:rsidRPr="00853640" w:rsidRDefault="00F77902" w:rsidP="006408E9">
      <w:pPr>
        <w:pStyle w:val="Standard"/>
        <w:rPr>
          <w:rFonts w:hint="eastAsia"/>
        </w:rPr>
      </w:pPr>
    </w:p>
    <w:p w14:paraId="4044C8C4" w14:textId="730DEF1F" w:rsidR="006408E9" w:rsidRDefault="006408E9" w:rsidP="006408E9">
      <w:pPr>
        <w:pStyle w:val="Standard"/>
        <w:jc w:val="center"/>
        <w:rPr>
          <w:rFonts w:hint="eastAsia"/>
        </w:rPr>
      </w:pPr>
      <w:r>
        <w:rPr>
          <w:noProof/>
        </w:rPr>
        <w:drawing>
          <wp:inline distT="0" distB="0" distL="0" distR="0" wp14:anchorId="02A86D9F" wp14:editId="12822243">
            <wp:extent cx="4991100" cy="4086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91100" cy="4086225"/>
                    </a:xfrm>
                    <a:prstGeom prst="rect">
                      <a:avLst/>
                    </a:prstGeom>
                  </pic:spPr>
                </pic:pic>
              </a:graphicData>
            </a:graphic>
          </wp:inline>
        </w:drawing>
      </w:r>
    </w:p>
    <w:p w14:paraId="789B7E4E" w14:textId="56A2B0E9" w:rsidR="00994899" w:rsidRDefault="000A65C1" w:rsidP="00994899">
      <w:pPr>
        <w:pStyle w:val="Figura-epgrafe"/>
        <w:rPr>
          <w:rFonts w:hint="eastAsia"/>
        </w:rPr>
      </w:pPr>
      <w:bookmarkStart w:id="226" w:name="_Ref38220940"/>
      <w:bookmarkStart w:id="227" w:name="_Toc42083888"/>
      <w:r>
        <w:t>Máquina de estado de UAV</w:t>
      </w:r>
      <w:bookmarkEnd w:id="226"/>
      <w:bookmarkEnd w:id="227"/>
    </w:p>
    <w:p w14:paraId="3C1F330E" w14:textId="77777777" w:rsidR="00452B8C" w:rsidRDefault="00452B8C" w:rsidP="00CE5B58">
      <w:pPr>
        <w:pStyle w:val="Standard"/>
        <w:rPr>
          <w:rFonts w:hint="eastAsia"/>
        </w:rPr>
      </w:pPr>
      <w:r>
        <w:t>La máquina de estado en la navegación de un UAV representa los estados que tomará en el tiempo dependiendo de una serie de transiciones. Los estados en los que se encontrará un UAV son:</w:t>
      </w:r>
    </w:p>
    <w:p w14:paraId="3A69B250" w14:textId="51B8B968" w:rsidR="00CE5B58" w:rsidRDefault="00452B8C" w:rsidP="00AF368E">
      <w:pPr>
        <w:pStyle w:val="Standard"/>
        <w:numPr>
          <w:ilvl w:val="0"/>
          <w:numId w:val="12"/>
        </w:numPr>
        <w:rPr>
          <w:rFonts w:hint="eastAsia"/>
        </w:rPr>
      </w:pPr>
      <w:r>
        <w:t>Init: es el estado inicial y solo se ejecutar</w:t>
      </w:r>
      <w:r w:rsidR="005F7029">
        <w:t>á</w:t>
      </w:r>
      <w:r>
        <w:t xml:space="preserve"> la primera vez en cada simulación. </w:t>
      </w:r>
      <w:r w:rsidR="009A64A4">
        <w:t xml:space="preserve">A través de este estado se </w:t>
      </w:r>
      <w:r w:rsidR="00064D6D">
        <w:t>incializará la estructura de estructura de datos local a cada UAV</w:t>
      </w:r>
      <w:r w:rsidR="005F7029">
        <w:t xml:space="preserve">, las posiciones iniciales, el número de </w:t>
      </w:r>
      <w:r w:rsidR="004F5656">
        <w:t>UAV</w:t>
      </w:r>
      <w:r w:rsidR="005F7029">
        <w:t xml:space="preserve"> involucrados en la simulación y la variable que permite la transición entre estados.</w:t>
      </w:r>
    </w:p>
    <w:p w14:paraId="6A253BDA" w14:textId="287310A3" w:rsidR="00452B8C" w:rsidRDefault="00452B8C" w:rsidP="00AF368E">
      <w:pPr>
        <w:pStyle w:val="Standard"/>
        <w:numPr>
          <w:ilvl w:val="0"/>
          <w:numId w:val="12"/>
        </w:numPr>
        <w:rPr>
          <w:rFonts w:hint="eastAsia"/>
        </w:rPr>
      </w:pPr>
      <w:r>
        <w:t>Idle:</w:t>
      </w:r>
      <w:r w:rsidR="005F7029">
        <w:t xml:space="preserve"> representa el estado </w:t>
      </w:r>
      <w:r w:rsidR="001B5FE7">
        <w:t xml:space="preserve">de un UAV en el suelo, en reposo. </w:t>
      </w:r>
      <w:r w:rsidR="004B2A1B">
        <w:t>En este estado el UAV se encuentra a la espera de una entrega por parte del ATC.</w:t>
      </w:r>
    </w:p>
    <w:p w14:paraId="4E107C6E" w14:textId="4C78FB4C" w:rsidR="00452B8C" w:rsidRPr="00CA222E" w:rsidRDefault="00452B8C" w:rsidP="00AF368E">
      <w:pPr>
        <w:pStyle w:val="Standard"/>
        <w:numPr>
          <w:ilvl w:val="0"/>
          <w:numId w:val="12"/>
        </w:numPr>
        <w:rPr>
          <w:rFonts w:hint="eastAsia"/>
        </w:rPr>
      </w:pPr>
      <w:r w:rsidRPr="00CA222E">
        <w:t>Taking off:</w:t>
      </w:r>
      <w:r w:rsidR="00DA4204" w:rsidRPr="00CA222E">
        <w:t xml:space="preserve"> </w:t>
      </w:r>
      <w:r w:rsidR="0049416F">
        <w:t xml:space="preserve">es el estado que indica cuando el UAV </w:t>
      </w:r>
      <w:r w:rsidR="006F482F">
        <w:t>está</w:t>
      </w:r>
      <w:r w:rsidR="0049416F">
        <w:t xml:space="preserve"> despegando. Se emite a través del puerto ‘</w:t>
      </w:r>
      <w:r w:rsidR="0049416F">
        <w:rPr>
          <w:i/>
          <w:iCs/>
        </w:rPr>
        <w:t>cmd</w:t>
      </w:r>
      <w:r w:rsidR="0049416F">
        <w:t xml:space="preserve">’ la velocidad de ascenso en la coordenada </w:t>
      </w:r>
      <w:r w:rsidR="00BA689C">
        <w:t>‘</w:t>
      </w:r>
      <w:r w:rsidR="0049416F">
        <w:rPr>
          <w:i/>
          <w:iCs/>
        </w:rPr>
        <w:t>z</w:t>
      </w:r>
      <w:r w:rsidR="00BA689C">
        <w:rPr>
          <w:i/>
          <w:iCs/>
        </w:rPr>
        <w:t>’</w:t>
      </w:r>
      <w:r w:rsidR="0049416F">
        <w:t>.</w:t>
      </w:r>
    </w:p>
    <w:p w14:paraId="63A927C5" w14:textId="46D7CD30" w:rsidR="00452B8C" w:rsidRDefault="00452B8C" w:rsidP="00AF368E">
      <w:pPr>
        <w:pStyle w:val="Standard"/>
        <w:numPr>
          <w:ilvl w:val="0"/>
          <w:numId w:val="12"/>
        </w:numPr>
        <w:rPr>
          <w:rFonts w:hint="eastAsia"/>
        </w:rPr>
      </w:pPr>
      <w:r>
        <w:t>Flying:</w:t>
      </w:r>
      <w:r w:rsidR="00403093">
        <w:t xml:space="preserve"> </w:t>
      </w:r>
      <w:r w:rsidR="00403093" w:rsidRPr="00CA222E">
        <w:t>es el estado que re</w:t>
      </w:r>
      <w:r w:rsidR="00403093">
        <w:t>presenta al UAV en vuelo. Principalmente aquí se establece a través del puerto ‘</w:t>
      </w:r>
      <w:r w:rsidR="00403093">
        <w:rPr>
          <w:i/>
          <w:iCs/>
        </w:rPr>
        <w:t>cmd</w:t>
      </w:r>
      <w:r w:rsidR="00403093">
        <w:t>’ la velocidad deseada.</w:t>
      </w:r>
    </w:p>
    <w:p w14:paraId="4BFD4AAB" w14:textId="3A18D631" w:rsidR="00452B8C" w:rsidRDefault="00452B8C" w:rsidP="00AF368E">
      <w:pPr>
        <w:pStyle w:val="Standard"/>
        <w:numPr>
          <w:ilvl w:val="0"/>
          <w:numId w:val="12"/>
        </w:numPr>
        <w:rPr>
          <w:rFonts w:hint="eastAsia"/>
        </w:rPr>
      </w:pPr>
      <w:r>
        <w:t>Landing:</w:t>
      </w:r>
      <w:r w:rsidR="00AD65C5">
        <w:t xml:space="preserve"> es el estado en el cual el UAV se encuentra despegando por la llegada a su </w:t>
      </w:r>
      <w:r w:rsidR="00AD65C5">
        <w:lastRenderedPageBreak/>
        <w:t>destino. Nuevamente se establecen las nuevas velocidades, donde las coordenadas ‘</w:t>
      </w:r>
      <w:r w:rsidR="00AD65C5">
        <w:rPr>
          <w:i/>
          <w:iCs/>
        </w:rPr>
        <w:t>x</w:t>
      </w:r>
      <w:r w:rsidR="00AD65C5">
        <w:t>’ e ‘</w:t>
      </w:r>
      <w:r w:rsidR="00AD65C5">
        <w:rPr>
          <w:i/>
          <w:iCs/>
        </w:rPr>
        <w:t>y</w:t>
      </w:r>
      <w:r w:rsidR="00AD65C5">
        <w:t>’ permanecen a cero y es la coordenada ‘</w:t>
      </w:r>
      <w:r w:rsidR="00AD65C5">
        <w:rPr>
          <w:i/>
          <w:iCs/>
        </w:rPr>
        <w:t>z</w:t>
      </w:r>
      <w:r w:rsidR="00AD65C5">
        <w:t>’ la que decrece.</w:t>
      </w:r>
    </w:p>
    <w:p w14:paraId="65DDEE24" w14:textId="77777777" w:rsidR="001F3609" w:rsidRDefault="001F3609" w:rsidP="001F3609">
      <w:pPr>
        <w:pStyle w:val="Standard"/>
        <w:ind w:left="421"/>
        <w:rPr>
          <w:rFonts w:hint="eastAsia"/>
        </w:rPr>
      </w:pPr>
    </w:p>
    <w:p w14:paraId="536C2447" w14:textId="164916CA" w:rsidR="006D0C65" w:rsidRDefault="006D0C65" w:rsidP="006D0C65">
      <w:pPr>
        <w:pStyle w:val="Standard"/>
        <w:rPr>
          <w:rFonts w:hint="eastAsia"/>
        </w:rPr>
      </w:pPr>
      <w:r>
        <w:t xml:space="preserve">Por otro lado, el bloque de comunicación que es ejecutado en </w:t>
      </w:r>
      <w:r w:rsidR="006F482F">
        <w:t>paralelo</w:t>
      </w:r>
      <w:r>
        <w:t xml:space="preserve"> al bloque de navegación, aunque con menor prioridad, </w:t>
      </w:r>
      <w:r w:rsidR="00F428BF">
        <w:t xml:space="preserve">se encarga del tratamiento de los distintos mensajes recibidos. </w:t>
      </w:r>
    </w:p>
    <w:p w14:paraId="782CBD7C" w14:textId="6D443649" w:rsidR="006408E9" w:rsidRDefault="006408E9" w:rsidP="006408E9">
      <w:pPr>
        <w:pStyle w:val="Standard"/>
        <w:jc w:val="center"/>
        <w:rPr>
          <w:rFonts w:hint="eastAsia"/>
        </w:rPr>
      </w:pPr>
      <w:r>
        <w:rPr>
          <w:noProof/>
        </w:rPr>
        <w:drawing>
          <wp:inline distT="0" distB="0" distL="0" distR="0" wp14:anchorId="43C3388B" wp14:editId="335CF4BA">
            <wp:extent cx="2676525" cy="27717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76525" cy="2771775"/>
                    </a:xfrm>
                    <a:prstGeom prst="rect">
                      <a:avLst/>
                    </a:prstGeom>
                  </pic:spPr>
                </pic:pic>
              </a:graphicData>
            </a:graphic>
          </wp:inline>
        </w:drawing>
      </w:r>
    </w:p>
    <w:p w14:paraId="6CE3892D" w14:textId="07040AE0" w:rsidR="000A65C1" w:rsidRDefault="000A65C1" w:rsidP="000A65C1">
      <w:pPr>
        <w:pStyle w:val="Figura-epgrafe"/>
        <w:rPr>
          <w:rFonts w:hint="eastAsia"/>
        </w:rPr>
      </w:pPr>
      <w:bookmarkStart w:id="228" w:name="_Ref38220961"/>
      <w:bookmarkStart w:id="229" w:name="_Toc42083889"/>
      <w:r>
        <w:t>Bloque comunicación de UAV</w:t>
      </w:r>
      <w:bookmarkEnd w:id="228"/>
      <w:bookmarkEnd w:id="229"/>
    </w:p>
    <w:p w14:paraId="4121E667" w14:textId="225C78E3" w:rsidR="00D91DC2" w:rsidRDefault="00D91DC2" w:rsidP="004712F7">
      <w:pPr>
        <w:pStyle w:val="Standard"/>
        <w:rPr>
          <w:rFonts w:hint="eastAsia"/>
        </w:rPr>
      </w:pPr>
      <w:r>
        <w:t>Gracias a dicho tratamiento es posible la actualización del escenario de simulación</w:t>
      </w:r>
      <w:r>
        <w:rPr>
          <w:rFonts w:hint="eastAsia"/>
        </w:rPr>
        <w:t>,</w:t>
      </w:r>
      <w:r>
        <w:t xml:space="preserve"> así como la puesta en marcha hacia un nuevo destino por parte del UAV o la detección de una colisión.</w:t>
      </w:r>
    </w:p>
    <w:p w14:paraId="50966B83" w14:textId="32775D75" w:rsidR="004712F7" w:rsidRPr="004712F7" w:rsidRDefault="004712F7" w:rsidP="004712F7">
      <w:pPr>
        <w:pStyle w:val="Standard"/>
        <w:jc w:val="center"/>
        <w:rPr>
          <w:rFonts w:hint="eastAsia"/>
        </w:rPr>
      </w:pPr>
      <w:r>
        <w:rPr>
          <w:noProof/>
        </w:rPr>
        <w:drawing>
          <wp:inline distT="0" distB="0" distL="0" distR="0" wp14:anchorId="28491BAF" wp14:editId="17B7DBAC">
            <wp:extent cx="4124325" cy="3004887"/>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BEBA8EAE-BF5A-486C-A8C5-ECC9F3942E4B}">
                          <a14:imgProps xmlns:a14="http://schemas.microsoft.com/office/drawing/2010/main">
                            <a14:imgLayer r:embed="rId82">
                              <a14:imgEffect>
                                <a14:artisticPhotocopy detail="1"/>
                              </a14:imgEffect>
                            </a14:imgLayer>
                          </a14:imgProps>
                        </a:ext>
                      </a:extLst>
                    </a:blip>
                    <a:stretch>
                      <a:fillRect/>
                    </a:stretch>
                  </pic:blipFill>
                  <pic:spPr>
                    <a:xfrm>
                      <a:off x="0" y="0"/>
                      <a:ext cx="4140843" cy="3016921"/>
                    </a:xfrm>
                    <a:prstGeom prst="rect">
                      <a:avLst/>
                    </a:prstGeom>
                  </pic:spPr>
                </pic:pic>
              </a:graphicData>
            </a:graphic>
          </wp:inline>
        </w:drawing>
      </w:r>
    </w:p>
    <w:p w14:paraId="0087AF28" w14:textId="19B39F2F" w:rsidR="00860BC7" w:rsidRPr="0085378F" w:rsidRDefault="00860BC7" w:rsidP="00860BC7">
      <w:pPr>
        <w:pStyle w:val="Figura-epgrafe"/>
        <w:rPr>
          <w:rFonts w:hint="eastAsia"/>
        </w:rPr>
      </w:pPr>
      <w:bookmarkStart w:id="230" w:name="_Toc42083890"/>
      <w:r>
        <w:lastRenderedPageBreak/>
        <w:t xml:space="preserve">Esquema </w:t>
      </w:r>
      <w:r w:rsidR="000420C1">
        <w:t>tratamiento de mensajes en UAV</w:t>
      </w:r>
      <w:bookmarkEnd w:id="230"/>
    </w:p>
    <w:p w14:paraId="7E4713BE" w14:textId="3F46E19F" w:rsidR="006408E9" w:rsidRDefault="006408E9" w:rsidP="007C0DA6">
      <w:pPr>
        <w:pStyle w:val="Captulo-Nivel3"/>
        <w:rPr>
          <w:rFonts w:hint="eastAsia"/>
        </w:rPr>
      </w:pPr>
      <w:bookmarkStart w:id="231" w:name="_Toc42084071"/>
      <w:r>
        <w:t>Radar</w:t>
      </w:r>
      <w:bookmarkEnd w:id="231"/>
    </w:p>
    <w:p w14:paraId="1D4A7252" w14:textId="484E0711" w:rsidR="006408E9" w:rsidRDefault="00323F9D" w:rsidP="00323F9D">
      <w:pPr>
        <w:pStyle w:val="Standard"/>
        <w:rPr>
          <w:rFonts w:hint="eastAsia"/>
        </w:rPr>
      </w:pPr>
      <w:r>
        <w:t>Como puede observarse en la</w:t>
      </w:r>
      <w:r w:rsidR="00E60A06">
        <w:t xml:space="preserve"> Figura 36</w:t>
      </w:r>
      <w:r w:rsidR="00F907E9">
        <w:t>, el gráfico 3D que permitirá ver el transcurso de la simulación, es alimentado a través del puerto ‘</w:t>
      </w:r>
      <w:r w:rsidR="00F907E9" w:rsidRPr="00F907E9">
        <w:rPr>
          <w:i/>
          <w:iCs/>
        </w:rPr>
        <w:t>radar</w:t>
      </w:r>
      <w:r w:rsidR="00793575">
        <w:t>’.</w:t>
      </w:r>
      <w:r w:rsidR="00E570E1">
        <w:t xml:space="preserve"> A través de este puerto se actualiza la información necesaria tal como la posición o el id de cada UAV.</w:t>
      </w:r>
    </w:p>
    <w:p w14:paraId="0B095B13" w14:textId="2BA022D7" w:rsidR="006408E9" w:rsidRDefault="006408E9" w:rsidP="006408E9">
      <w:pPr>
        <w:pStyle w:val="Standard"/>
        <w:jc w:val="center"/>
        <w:rPr>
          <w:rFonts w:hint="eastAsia"/>
        </w:rPr>
      </w:pPr>
      <w:r>
        <w:rPr>
          <w:noProof/>
        </w:rPr>
        <w:drawing>
          <wp:inline distT="0" distB="0" distL="0" distR="0" wp14:anchorId="0527AD90" wp14:editId="3FCFF786">
            <wp:extent cx="3025302" cy="1841488"/>
            <wp:effectExtent l="0" t="0" r="381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45744" cy="1853931"/>
                    </a:xfrm>
                    <a:prstGeom prst="rect">
                      <a:avLst/>
                    </a:prstGeom>
                  </pic:spPr>
                </pic:pic>
              </a:graphicData>
            </a:graphic>
          </wp:inline>
        </w:drawing>
      </w:r>
    </w:p>
    <w:p w14:paraId="35F16D34" w14:textId="7FEB4B42" w:rsidR="006408E9" w:rsidRPr="006408E9" w:rsidRDefault="00323F9D" w:rsidP="006408E9">
      <w:pPr>
        <w:pStyle w:val="Figura-epgrafe"/>
        <w:rPr>
          <w:rFonts w:hint="eastAsia"/>
        </w:rPr>
      </w:pPr>
      <w:bookmarkStart w:id="232" w:name="_Ref38269596"/>
      <w:bookmarkStart w:id="233" w:name="_Toc42083891"/>
      <w:r>
        <w:t>Radar en subsistema UAV</w:t>
      </w:r>
      <w:bookmarkEnd w:id="232"/>
      <w:bookmarkEnd w:id="233"/>
    </w:p>
    <w:p w14:paraId="0F163745" w14:textId="006C115E" w:rsidR="00714121" w:rsidRDefault="00E70F3F" w:rsidP="00BA46FE">
      <w:pPr>
        <w:pStyle w:val="Captulo-Nivel2"/>
        <w:rPr>
          <w:rFonts w:hint="eastAsia"/>
        </w:rPr>
      </w:pPr>
      <w:bookmarkStart w:id="234" w:name="_Toc42084072"/>
      <w:r w:rsidRPr="007C0DA6">
        <w:t>Subsistema</w:t>
      </w:r>
      <w:r w:rsidR="00714121">
        <w:t xml:space="preserve"> ATC</w:t>
      </w:r>
      <w:bookmarkEnd w:id="234"/>
    </w:p>
    <w:p w14:paraId="4A9141CE" w14:textId="66A38B9D" w:rsidR="00714121" w:rsidRDefault="00A3681B" w:rsidP="00714121">
      <w:pPr>
        <w:pStyle w:val="Standard"/>
        <w:rPr>
          <w:rFonts w:hint="eastAsia"/>
        </w:rPr>
      </w:pPr>
      <w:r>
        <w:t>Al igual que ocurre en el subsistema UAV, el ATC también recibe y emite mensajes, principalmente para poder ejecutar órdenes de entrega a cada uno de los UAV.</w:t>
      </w:r>
    </w:p>
    <w:p w14:paraId="2B2FFCA6" w14:textId="624D2EFC" w:rsidR="005953C8" w:rsidRDefault="005953C8" w:rsidP="00714121">
      <w:pPr>
        <w:pStyle w:val="Standard"/>
        <w:rPr>
          <w:rFonts w:hint="eastAsia"/>
        </w:rPr>
      </w:pPr>
    </w:p>
    <w:p w14:paraId="41686F10" w14:textId="7B94EFCE" w:rsidR="006C2FF8" w:rsidRDefault="005953C8" w:rsidP="006C2FF8">
      <w:pPr>
        <w:pStyle w:val="Standard"/>
        <w:rPr>
          <w:rFonts w:hint="eastAsia"/>
        </w:rPr>
      </w:pPr>
      <w:r>
        <w:t xml:space="preserve">El subsistema ATC se compone de un único bloque </w:t>
      </w:r>
      <w:r w:rsidR="0064007B">
        <w:t>de control</w:t>
      </w:r>
      <w:r w:rsidR="006C2FF8">
        <w:t xml:space="preserve"> (ver</w:t>
      </w:r>
      <w:r w:rsidR="004679D0">
        <w:t xml:space="preserve"> Figura 37</w:t>
      </w:r>
      <w:r w:rsidR="006C2FF8">
        <w:t>)</w:t>
      </w:r>
      <w:r w:rsidR="0064007B">
        <w:t xml:space="preserve"> </w:t>
      </w:r>
      <w:r w:rsidR="006C2FF8">
        <w:t>que se encarga</w:t>
      </w:r>
      <w:r w:rsidR="009073FC">
        <w:t xml:space="preserve"> del procesamiento de dichos mensajes</w:t>
      </w:r>
      <w:r w:rsidR="005037E9">
        <w:t xml:space="preserve">, además </w:t>
      </w:r>
      <w:r w:rsidR="006F482F">
        <w:t>inicializ</w:t>
      </w:r>
      <w:r w:rsidR="006F482F">
        <w:rPr>
          <w:rFonts w:hint="eastAsia"/>
        </w:rPr>
        <w:t>a</w:t>
      </w:r>
      <w:r w:rsidR="005037E9">
        <w:t xml:space="preserve"> la estructura de datos que maneja el ATC para el control sobre las entregas. </w:t>
      </w:r>
    </w:p>
    <w:p w14:paraId="795AD614" w14:textId="37D6AAEF" w:rsidR="006D7B6C" w:rsidRDefault="003B2E67" w:rsidP="003B2E67">
      <w:pPr>
        <w:pStyle w:val="Standard"/>
        <w:jc w:val="center"/>
        <w:rPr>
          <w:rFonts w:hint="eastAsia"/>
        </w:rPr>
      </w:pPr>
      <w:r>
        <w:rPr>
          <w:noProof/>
        </w:rPr>
        <w:lastRenderedPageBreak/>
        <w:drawing>
          <wp:inline distT="0" distB="0" distL="0" distR="0" wp14:anchorId="1E14FACF" wp14:editId="0E6E4053">
            <wp:extent cx="3028370" cy="282067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1986"/>
                    <a:stretch/>
                  </pic:blipFill>
                  <pic:spPr bwMode="auto">
                    <a:xfrm>
                      <a:off x="0" y="0"/>
                      <a:ext cx="3034068" cy="2825977"/>
                    </a:xfrm>
                    <a:prstGeom prst="rect">
                      <a:avLst/>
                    </a:prstGeom>
                    <a:ln>
                      <a:noFill/>
                    </a:ln>
                    <a:extLst>
                      <a:ext uri="{53640926-AAD7-44D8-BBD7-CCE9431645EC}">
                        <a14:shadowObscured xmlns:a14="http://schemas.microsoft.com/office/drawing/2010/main"/>
                      </a:ext>
                    </a:extLst>
                  </pic:spPr>
                </pic:pic>
              </a:graphicData>
            </a:graphic>
          </wp:inline>
        </w:drawing>
      </w:r>
    </w:p>
    <w:p w14:paraId="4C16AFE8" w14:textId="184EF26D" w:rsidR="006C2FF8" w:rsidRDefault="001737D6" w:rsidP="006C2FF8">
      <w:pPr>
        <w:pStyle w:val="Figura-epgrafe"/>
        <w:rPr>
          <w:rFonts w:hint="eastAsia"/>
        </w:rPr>
      </w:pPr>
      <w:bookmarkStart w:id="235" w:name="_Ref38270279"/>
      <w:bookmarkStart w:id="236" w:name="_Toc42083892"/>
      <w:r>
        <w:t>Bloque control de ATC</w:t>
      </w:r>
      <w:bookmarkEnd w:id="235"/>
      <w:bookmarkEnd w:id="236"/>
    </w:p>
    <w:p w14:paraId="6207C535" w14:textId="29B33364" w:rsidR="00714121" w:rsidRDefault="00135E06" w:rsidP="00135E06">
      <w:pPr>
        <w:pStyle w:val="Standard"/>
        <w:jc w:val="left"/>
        <w:rPr>
          <w:rFonts w:hint="eastAsia"/>
          <w:noProof/>
        </w:rPr>
      </w:pPr>
      <w:r>
        <w:rPr>
          <w:noProof/>
        </w:rPr>
        <w:t>El procesamiento de los mensajes por parte del ATC puede observarse en la</w:t>
      </w:r>
      <w:r w:rsidR="007B62A4">
        <w:rPr>
          <w:noProof/>
        </w:rPr>
        <w:t xml:space="preserve"> Figura 38</w:t>
      </w:r>
      <w:r w:rsidR="005037E9">
        <w:rPr>
          <w:noProof/>
        </w:rPr>
        <w:t xml:space="preserve">. Cuando el ATC recibe un mensaje </w:t>
      </w:r>
      <w:r w:rsidR="002904FA">
        <w:rPr>
          <w:noProof/>
        </w:rPr>
        <w:t>por parte de un UAV comprueba si existen entregas pendientes y de ser así establece una nueva entrega a dicho UAV disponible</w:t>
      </w:r>
      <w:r w:rsidR="0088159C">
        <w:rPr>
          <w:noProof/>
        </w:rPr>
        <w:t xml:space="preserve"> para ello</w:t>
      </w:r>
      <w:r w:rsidR="002904FA">
        <w:rPr>
          <w:noProof/>
        </w:rPr>
        <w:t>. De no existir entregas, este envía de regreso al UAV a su pu</w:t>
      </w:r>
      <w:r w:rsidR="0069235C">
        <w:rPr>
          <w:noProof/>
        </w:rPr>
        <w:t>nto</w:t>
      </w:r>
      <w:r w:rsidR="002904FA">
        <w:rPr>
          <w:noProof/>
        </w:rPr>
        <w:t xml:space="preserve"> de partida.</w:t>
      </w:r>
    </w:p>
    <w:p w14:paraId="154A6059" w14:textId="3629EE38" w:rsidR="00135E06" w:rsidRDefault="00135E06" w:rsidP="00135E06">
      <w:pPr>
        <w:pStyle w:val="Standard"/>
        <w:jc w:val="center"/>
        <w:rPr>
          <w:rFonts w:hint="eastAsia"/>
        </w:rPr>
      </w:pPr>
      <w:r>
        <w:rPr>
          <w:noProof/>
        </w:rPr>
        <w:drawing>
          <wp:inline distT="0" distB="0" distL="0" distR="0" wp14:anchorId="4A478A89" wp14:editId="359A8B1A">
            <wp:extent cx="3676650" cy="3613396"/>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BEBA8EAE-BF5A-486C-A8C5-ECC9F3942E4B}">
                          <a14:imgProps xmlns:a14="http://schemas.microsoft.com/office/drawing/2010/main">
                            <a14:imgLayer r:embed="rId86">
                              <a14:imgEffect>
                                <a14:artisticPhotocopy detail="1"/>
                              </a14:imgEffect>
                            </a14:imgLayer>
                          </a14:imgProps>
                        </a:ext>
                      </a:extLst>
                    </a:blip>
                    <a:stretch>
                      <a:fillRect/>
                    </a:stretch>
                  </pic:blipFill>
                  <pic:spPr>
                    <a:xfrm>
                      <a:off x="0" y="0"/>
                      <a:ext cx="3683209" cy="3619842"/>
                    </a:xfrm>
                    <a:prstGeom prst="rect">
                      <a:avLst/>
                    </a:prstGeom>
                    <a:effectLst>
                      <a:glow>
                        <a:schemeClr val="accent1">
                          <a:alpha val="62000"/>
                        </a:schemeClr>
                      </a:glow>
                    </a:effectLst>
                  </pic:spPr>
                </pic:pic>
              </a:graphicData>
            </a:graphic>
          </wp:inline>
        </w:drawing>
      </w:r>
    </w:p>
    <w:p w14:paraId="01A49A7D" w14:textId="7A8FE0E8" w:rsidR="00135E06" w:rsidRDefault="00135E06" w:rsidP="00135E06">
      <w:pPr>
        <w:pStyle w:val="Figura-epgrafe"/>
        <w:rPr>
          <w:rFonts w:hint="eastAsia"/>
        </w:rPr>
      </w:pPr>
      <w:bookmarkStart w:id="237" w:name="_Ref38273134"/>
      <w:bookmarkStart w:id="238" w:name="_Toc42083893"/>
      <w:r>
        <w:t>Esquema tratamiento de mensajes ATC</w:t>
      </w:r>
      <w:bookmarkEnd w:id="237"/>
      <w:bookmarkEnd w:id="238"/>
    </w:p>
    <w:p w14:paraId="599056BA" w14:textId="37118FDD" w:rsidR="008B5B5A" w:rsidRDefault="004119E4" w:rsidP="00BA46FE">
      <w:pPr>
        <w:pStyle w:val="Captulo-Nivel2"/>
        <w:rPr>
          <w:rFonts w:hint="eastAsia"/>
        </w:rPr>
      </w:pPr>
      <w:bookmarkStart w:id="239" w:name="_Ref38299095"/>
      <w:bookmarkStart w:id="240" w:name="_Toc42084073"/>
      <w:r>
        <w:lastRenderedPageBreak/>
        <w:t xml:space="preserve">Interfaz de </w:t>
      </w:r>
      <w:r w:rsidRPr="00BA46FE">
        <w:t>usuario</w:t>
      </w:r>
      <w:bookmarkEnd w:id="239"/>
      <w:bookmarkEnd w:id="240"/>
    </w:p>
    <w:p w14:paraId="02EE3A60" w14:textId="12CF363C" w:rsidR="008B5B5A" w:rsidRDefault="008B5B5A" w:rsidP="008B5B5A">
      <w:pPr>
        <w:pStyle w:val="Standard"/>
        <w:rPr>
          <w:rFonts w:hint="eastAsia"/>
        </w:rPr>
      </w:pPr>
      <w:bookmarkStart w:id="241" w:name="_Hlk38299350"/>
      <w:r>
        <w:t xml:space="preserve">El simulador consta de una serie de parámetros </w:t>
      </w:r>
      <w:r w:rsidR="00CB3B84">
        <w:t>que deben ser inicializados al comienzo de la ejecución</w:t>
      </w:r>
      <w:bookmarkEnd w:id="241"/>
      <w:r w:rsidR="00CB3B84">
        <w:t>. Para el paso de dichos parámetros y así lograr una ejecución personalizada, se ha desarrollado una interfaz de usuario que permita facilitar dicha tarea</w:t>
      </w:r>
      <w:r w:rsidR="00735082">
        <w:t xml:space="preserve"> (ver</w:t>
      </w:r>
      <w:r w:rsidR="00F8687A">
        <w:t xml:space="preserve"> Figura 39</w:t>
      </w:r>
      <w:r w:rsidR="00735082">
        <w:t>)</w:t>
      </w:r>
      <w:r w:rsidR="00CB3B84">
        <w:t>.</w:t>
      </w:r>
    </w:p>
    <w:p w14:paraId="057774F4" w14:textId="77777777" w:rsidR="00CB3B84" w:rsidRDefault="00CB3B84" w:rsidP="00CB3B84">
      <w:pPr>
        <w:pStyle w:val="Standard"/>
        <w:jc w:val="center"/>
        <w:rPr>
          <w:rFonts w:hint="eastAsia"/>
        </w:rPr>
      </w:pPr>
      <w:r>
        <w:rPr>
          <w:noProof/>
        </w:rPr>
        <w:drawing>
          <wp:inline distT="0" distB="0" distL="0" distR="0" wp14:anchorId="4A6C31B6" wp14:editId="2E98E708">
            <wp:extent cx="4552950" cy="5363749"/>
            <wp:effectExtent l="19050" t="19050" r="19050" b="279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57951" cy="5369641"/>
                    </a:xfrm>
                    <a:prstGeom prst="rect">
                      <a:avLst/>
                    </a:prstGeom>
                    <a:ln>
                      <a:solidFill>
                        <a:schemeClr val="bg2"/>
                      </a:solidFill>
                    </a:ln>
                  </pic:spPr>
                </pic:pic>
              </a:graphicData>
            </a:graphic>
          </wp:inline>
        </w:drawing>
      </w:r>
    </w:p>
    <w:p w14:paraId="62A5E8DF" w14:textId="77777777" w:rsidR="00CB3B84" w:rsidRDefault="00CB3B84" w:rsidP="00CB3B84">
      <w:pPr>
        <w:pStyle w:val="Standard"/>
        <w:jc w:val="center"/>
        <w:rPr>
          <w:rFonts w:hint="eastAsia"/>
        </w:rPr>
      </w:pPr>
    </w:p>
    <w:p w14:paraId="3D6232BC" w14:textId="4FE24640" w:rsidR="00F17E45" w:rsidRDefault="00CB3B84" w:rsidP="00F17E45">
      <w:pPr>
        <w:pStyle w:val="Figura-epgrafe"/>
        <w:rPr>
          <w:rFonts w:hint="eastAsia"/>
        </w:rPr>
      </w:pPr>
      <w:bookmarkStart w:id="242" w:name="_Ref38299101"/>
      <w:bookmarkStart w:id="243" w:name="_Toc42083894"/>
      <w:r>
        <w:t>Interfaz de usuario del simulador</w:t>
      </w:r>
      <w:bookmarkEnd w:id="242"/>
      <w:bookmarkEnd w:id="243"/>
      <w:r>
        <w:t xml:space="preserve"> </w:t>
      </w:r>
    </w:p>
    <w:p w14:paraId="057D8EC4" w14:textId="77777777" w:rsidR="00B53BC7" w:rsidRDefault="00B53BC7" w:rsidP="000A0AD5">
      <w:pPr>
        <w:pStyle w:val="Standard"/>
        <w:rPr>
          <w:rFonts w:hint="eastAsia"/>
        </w:rPr>
      </w:pPr>
    </w:p>
    <w:p w14:paraId="5CE19369" w14:textId="75E3C1AD" w:rsidR="000F5AA1" w:rsidRPr="00A20EE4" w:rsidRDefault="000F5AA1" w:rsidP="00A20EE4">
      <w:pPr>
        <w:pStyle w:val="Standard"/>
        <w:rPr>
          <w:rFonts w:hint="eastAsia"/>
        </w:rPr>
      </w:pPr>
    </w:p>
    <w:p w14:paraId="604BAAD3" w14:textId="77777777" w:rsidR="00A20EE4" w:rsidRDefault="00A20EE4" w:rsidP="00A20EE4">
      <w:pPr>
        <w:pStyle w:val="Figura-epgrafe"/>
        <w:numPr>
          <w:ilvl w:val="0"/>
          <w:numId w:val="0"/>
        </w:numPr>
        <w:rPr>
          <w:rFonts w:hint="eastAsia"/>
        </w:rPr>
      </w:pPr>
    </w:p>
    <w:p w14:paraId="25EA42B2" w14:textId="5A83AF93" w:rsidR="00A20EE4" w:rsidRPr="00F17E45" w:rsidRDefault="00A20EE4" w:rsidP="00A20EE4">
      <w:pPr>
        <w:pStyle w:val="Figura-epgrafe"/>
        <w:numPr>
          <w:ilvl w:val="0"/>
          <w:numId w:val="0"/>
        </w:numPr>
        <w:rPr>
          <w:rFonts w:hint="eastAsia"/>
        </w:rPr>
        <w:sectPr w:rsidR="00A20EE4" w:rsidRPr="00F17E45" w:rsidSect="00DE15FF">
          <w:headerReference w:type="even" r:id="rId88"/>
          <w:headerReference w:type="default" r:id="rId89"/>
          <w:pgSz w:w="11906" w:h="16838" w:code="9"/>
          <w:pgMar w:top="1418" w:right="1134" w:bottom="1985" w:left="1985" w:header="720" w:footer="1134" w:gutter="0"/>
          <w:cols w:space="720"/>
          <w:titlePg/>
        </w:sectPr>
      </w:pPr>
    </w:p>
    <w:p w14:paraId="69570114" w14:textId="5649DDB1" w:rsidR="00222BE9" w:rsidRPr="00BC5D54" w:rsidRDefault="00E06C03" w:rsidP="00BC5D54">
      <w:pPr>
        <w:pStyle w:val="Captulo"/>
        <w:rPr>
          <w:rFonts w:hint="eastAsia"/>
        </w:rPr>
      </w:pPr>
      <w:bookmarkStart w:id="244" w:name="_Ref42038902"/>
      <w:bookmarkStart w:id="245" w:name="_Ref42039265"/>
      <w:bookmarkStart w:id="246" w:name="_Ref42040575"/>
      <w:bookmarkStart w:id="247" w:name="_Ref42040597"/>
      <w:bookmarkStart w:id="248" w:name="_Ref42041259"/>
      <w:bookmarkStart w:id="249" w:name="_Ref42041262"/>
      <w:bookmarkStart w:id="250" w:name="_Ref42041287"/>
      <w:bookmarkStart w:id="251" w:name="_Ref42041291"/>
      <w:bookmarkStart w:id="252" w:name="_Toc42084074"/>
      <w:r w:rsidRPr="00BC5D54">
        <w:lastRenderedPageBreak/>
        <w:t>Experimentos y resultados</w:t>
      </w:r>
      <w:bookmarkEnd w:id="211"/>
      <w:bookmarkEnd w:id="244"/>
      <w:bookmarkEnd w:id="245"/>
      <w:bookmarkEnd w:id="246"/>
      <w:bookmarkEnd w:id="247"/>
      <w:bookmarkEnd w:id="248"/>
      <w:bookmarkEnd w:id="249"/>
      <w:bookmarkEnd w:id="250"/>
      <w:bookmarkEnd w:id="251"/>
      <w:bookmarkEnd w:id="252"/>
    </w:p>
    <w:p w14:paraId="74F82AAD" w14:textId="77777777" w:rsidR="00FC369B" w:rsidRDefault="00FC369B" w:rsidP="00FC369B">
      <w:pPr>
        <w:pStyle w:val="Standard"/>
        <w:rPr>
          <w:rFonts w:hint="eastAsia"/>
        </w:rPr>
      </w:pPr>
      <w:bookmarkStart w:id="253" w:name="__RefNumPara__705_1262559257"/>
      <w:r>
        <w:t>Uno de los aspectos más importantes de este proyecto consiste en el estudio y análisis de los datos obtenidos. Este estudio determinará la viabilidad de la solución, la posible mejora respecto a otros algoritmos, en definitiva, su optimalidad.</w:t>
      </w:r>
    </w:p>
    <w:p w14:paraId="6F8A2395" w14:textId="77777777" w:rsidR="00FC369B" w:rsidRDefault="00FC369B" w:rsidP="00FC369B">
      <w:pPr>
        <w:pStyle w:val="Standard"/>
        <w:rPr>
          <w:rFonts w:hint="eastAsia"/>
        </w:rPr>
      </w:pPr>
      <w:r>
        <w:t>Para ello se ha elaborado un banco de pruebas por medio de la modificación de aquellas variables que interesan de cara a comparativas o análisis del comportamiento del algoritmo.</w:t>
      </w:r>
    </w:p>
    <w:p w14:paraId="21840B55" w14:textId="77777777" w:rsidR="00FC369B" w:rsidRDefault="00FC369B" w:rsidP="00FC369B">
      <w:pPr>
        <w:pStyle w:val="Standard"/>
        <w:rPr>
          <w:rFonts w:hint="eastAsia"/>
        </w:rPr>
      </w:pPr>
    </w:p>
    <w:p w14:paraId="61B38DA0" w14:textId="72A39E66" w:rsidR="00FC369B" w:rsidRDefault="00FC369B" w:rsidP="00FC369B">
      <w:pPr>
        <w:pStyle w:val="Standard"/>
        <w:rPr>
          <w:rFonts w:hint="eastAsia"/>
        </w:rPr>
      </w:pPr>
      <w:r>
        <w:t>Las simulaciones se han llevado a cabo en el analizador de algoritmos desarrollado para ello, este fue abordado en el</w:t>
      </w:r>
      <w:r w:rsidR="00DE1FD3">
        <w:rPr>
          <w:color w:val="FF0000"/>
        </w:rPr>
        <w:t xml:space="preserve"> </w:t>
      </w:r>
      <w:r w:rsidR="00DE1FD3" w:rsidRPr="00DE1FD3">
        <w:t>Capítulo 4</w:t>
      </w:r>
      <w:r w:rsidRPr="00DE1FD3">
        <w:t xml:space="preserve">. </w:t>
      </w:r>
      <w:r>
        <w:t>La metodología empleada para las simulaciones se ha dividido en tres partes:</w:t>
      </w:r>
    </w:p>
    <w:p w14:paraId="404D137C" w14:textId="77777777" w:rsidR="00FC369B" w:rsidRDefault="00FC369B" w:rsidP="00AF368E">
      <w:pPr>
        <w:pStyle w:val="Standard"/>
        <w:numPr>
          <w:ilvl w:val="0"/>
          <w:numId w:val="19"/>
        </w:numPr>
        <w:textAlignment w:val="auto"/>
        <w:rPr>
          <w:rFonts w:hint="eastAsia"/>
        </w:rPr>
      </w:pPr>
      <w:r>
        <w:t>Elaboración de escenarios en archivos .m, etiquetados con los parámetros que caracterizan al escenario (ejemplo, “eval8_2A_100V_5R”).</w:t>
      </w:r>
    </w:p>
    <w:p w14:paraId="67F14626" w14:textId="77777777" w:rsidR="00FC369B" w:rsidRDefault="00FC369B" w:rsidP="00AF368E">
      <w:pPr>
        <w:pStyle w:val="Standard"/>
        <w:numPr>
          <w:ilvl w:val="0"/>
          <w:numId w:val="19"/>
        </w:numPr>
        <w:textAlignment w:val="auto"/>
        <w:rPr>
          <w:rFonts w:hint="eastAsia"/>
        </w:rPr>
      </w:pPr>
      <w:r>
        <w:t>Elaboración de script para generación de gráficas estadísticas (“Analitics.m”).</w:t>
      </w:r>
    </w:p>
    <w:p w14:paraId="2E1D124C" w14:textId="77777777" w:rsidR="00FC369B" w:rsidRDefault="00FC369B" w:rsidP="00AF368E">
      <w:pPr>
        <w:pStyle w:val="Standard"/>
        <w:numPr>
          <w:ilvl w:val="0"/>
          <w:numId w:val="19"/>
        </w:numPr>
        <w:textAlignment w:val="auto"/>
        <w:rPr>
          <w:rFonts w:hint="eastAsia"/>
        </w:rPr>
      </w:pPr>
      <w:r>
        <w:t>Almacenaje de los datos obtenidos en la simulación en archivos .csv para cada estudio.</w:t>
      </w:r>
    </w:p>
    <w:p w14:paraId="2C53B611" w14:textId="77777777" w:rsidR="00FC369B" w:rsidRDefault="00FC369B" w:rsidP="00FC369B">
      <w:pPr>
        <w:pStyle w:val="Standard"/>
        <w:rPr>
          <w:rFonts w:hint="eastAsia"/>
        </w:rPr>
      </w:pPr>
      <w:r>
        <w:t>De esta manera se genera un banco de pruebas de forma ordenada, permitiendo su posterior análisis y extracción de datos de forma eficiente.</w:t>
      </w:r>
    </w:p>
    <w:p w14:paraId="7CCFFC0D" w14:textId="41C82CEF" w:rsidR="00222BE9" w:rsidRDefault="00FC369B" w:rsidP="00CC0A63">
      <w:pPr>
        <w:pStyle w:val="Captulo-Nivel2"/>
        <w:rPr>
          <w:rFonts w:hint="eastAsia"/>
        </w:rPr>
      </w:pPr>
      <w:bookmarkStart w:id="254" w:name="_Toc41755019"/>
      <w:bookmarkStart w:id="255" w:name="_Toc42084075"/>
      <w:bookmarkEnd w:id="253"/>
      <w:r>
        <w:t>Análisis del algoritmo BBCA</w:t>
      </w:r>
      <w:bookmarkEnd w:id="254"/>
      <w:bookmarkEnd w:id="255"/>
    </w:p>
    <w:p w14:paraId="1E4FC00E" w14:textId="7D44E311" w:rsidR="00FC369B" w:rsidRDefault="00FC369B" w:rsidP="00FC369B">
      <w:pPr>
        <w:pStyle w:val="Standard"/>
        <w:rPr>
          <w:rFonts w:hint="eastAsia"/>
        </w:rPr>
      </w:pPr>
      <w:r>
        <w:t>El algoritmo “</w:t>
      </w:r>
      <w:r>
        <w:rPr>
          <w:i/>
          <w:iCs/>
        </w:rPr>
        <w:t>Bounding Box Collision Avoidance”</w:t>
      </w:r>
      <w:r w:rsidR="00DE1FD3">
        <w:rPr>
          <w:i/>
          <w:iCs/>
        </w:rPr>
        <w:t xml:space="preserve"> (BBCA)</w:t>
      </w:r>
      <w:r>
        <w:rPr>
          <w:i/>
          <w:iCs/>
        </w:rPr>
        <w:t xml:space="preserve"> </w:t>
      </w:r>
      <w:r>
        <w:t xml:space="preserve">desarrollado en este proyecto pretende responder a escenarios realistas, pero para su estudio se ha optado por dos tipos de escenarios: </w:t>
      </w:r>
    </w:p>
    <w:p w14:paraId="7487946D" w14:textId="77777777" w:rsidR="00FC369B" w:rsidRDefault="00FC369B" w:rsidP="00AF368E">
      <w:pPr>
        <w:pStyle w:val="Standard"/>
        <w:numPr>
          <w:ilvl w:val="0"/>
          <w:numId w:val="20"/>
        </w:numPr>
        <w:textAlignment w:val="auto"/>
        <w:rPr>
          <w:rFonts w:hint="eastAsia"/>
        </w:rPr>
      </w:pPr>
      <w:r>
        <w:t xml:space="preserve">Escenario conflictivo: aquí los parámetros no pretenden asemejarse al mundo real, sino que son elegidos en base a su alto potencial de colisión. </w:t>
      </w:r>
    </w:p>
    <w:p w14:paraId="10561469" w14:textId="77777777" w:rsidR="00FC369B" w:rsidRDefault="00FC369B" w:rsidP="00AF368E">
      <w:pPr>
        <w:pStyle w:val="Standard"/>
        <w:numPr>
          <w:ilvl w:val="0"/>
          <w:numId w:val="20"/>
        </w:numPr>
        <w:textAlignment w:val="auto"/>
        <w:rPr>
          <w:rFonts w:hint="eastAsia"/>
        </w:rPr>
      </w:pPr>
      <w:r>
        <w:t xml:space="preserve">Escenario realista: los parámetros que caracterizan el escenario son elegidos en base a características del mundo real.  </w:t>
      </w:r>
    </w:p>
    <w:p w14:paraId="5159A888" w14:textId="77777777" w:rsidR="00FC369B" w:rsidRDefault="00FC369B" w:rsidP="00FC369B">
      <w:pPr>
        <w:pStyle w:val="Standard"/>
        <w:rPr>
          <w:rFonts w:hint="eastAsia"/>
        </w:rPr>
      </w:pPr>
      <w:r>
        <w:t>De esta manera se dispone del feedback necesario para determinar la optimalidad del algoritmo, que será analizado a lo largo del capítulo. El estudio se divide en dos partes:</w:t>
      </w:r>
    </w:p>
    <w:p w14:paraId="77A33F92" w14:textId="3F6BAF9B" w:rsidR="00FC369B" w:rsidRDefault="00FC369B" w:rsidP="00AF368E">
      <w:pPr>
        <w:pStyle w:val="Standard"/>
        <w:numPr>
          <w:ilvl w:val="0"/>
          <w:numId w:val="21"/>
        </w:numPr>
        <w:textAlignment w:val="auto"/>
        <w:rPr>
          <w:rFonts w:hint="eastAsia"/>
        </w:rPr>
      </w:pPr>
      <w:r>
        <w:lastRenderedPageBreak/>
        <w:t xml:space="preserve">Estudio de escenarios con dos </w:t>
      </w:r>
      <w:r w:rsidR="004F5656">
        <w:t>UAV</w:t>
      </w:r>
      <w:r>
        <w:t>.</w:t>
      </w:r>
    </w:p>
    <w:p w14:paraId="4CCABFE5" w14:textId="2DE27A1E" w:rsidR="00FC369B" w:rsidRDefault="00FC369B" w:rsidP="00AF368E">
      <w:pPr>
        <w:pStyle w:val="Standard"/>
        <w:numPr>
          <w:ilvl w:val="0"/>
          <w:numId w:val="21"/>
        </w:numPr>
        <w:textAlignment w:val="auto"/>
        <w:rPr>
          <w:rFonts w:hint="eastAsia"/>
        </w:rPr>
      </w:pPr>
      <w:r>
        <w:t xml:space="preserve">Estudio de escenarios con múltiples </w:t>
      </w:r>
      <w:r w:rsidR="004F5656">
        <w:t>UAV</w:t>
      </w:r>
      <w:r>
        <w:t>.</w:t>
      </w:r>
    </w:p>
    <w:p w14:paraId="193097C6" w14:textId="77777777" w:rsidR="00FC369B" w:rsidRDefault="00FC369B" w:rsidP="00FC369B">
      <w:pPr>
        <w:pStyle w:val="Standard"/>
        <w:rPr>
          <w:rFonts w:hint="eastAsia"/>
        </w:rPr>
      </w:pPr>
      <w:r>
        <w:t xml:space="preserve">De esta forma se analiza el comportamiento de forma precisa para dos agentes virtuales, que será extendido en escenarios con múltiples agentes. </w:t>
      </w:r>
    </w:p>
    <w:p w14:paraId="5F5332BD" w14:textId="426FFD18" w:rsidR="006A2F2D" w:rsidRDefault="00FC369B" w:rsidP="00CC0A63">
      <w:pPr>
        <w:pStyle w:val="Captulo-Nivel2"/>
        <w:rPr>
          <w:rFonts w:hint="eastAsia"/>
        </w:rPr>
      </w:pPr>
      <w:bookmarkStart w:id="256" w:name="_Toc41755020"/>
      <w:bookmarkStart w:id="257" w:name="_Toc42084076"/>
      <w:r>
        <w:t xml:space="preserve">Estudio con dos </w:t>
      </w:r>
      <w:r w:rsidR="004F5656">
        <w:t>UAV</w:t>
      </w:r>
      <w:bookmarkEnd w:id="256"/>
      <w:bookmarkEnd w:id="257"/>
    </w:p>
    <w:p w14:paraId="6DE06982" w14:textId="7B23159A" w:rsidR="006A2F2D" w:rsidRDefault="00235342">
      <w:pPr>
        <w:pStyle w:val="Standard"/>
        <w:rPr>
          <w:rFonts w:hint="eastAsia"/>
        </w:rPr>
      </w:pPr>
      <w:r>
        <w:t xml:space="preserve">En este apartado se analiza en detalle los escenarios compuestos por dos </w:t>
      </w:r>
      <w:r w:rsidR="004F5656">
        <w:t>UAV</w:t>
      </w:r>
      <w:r>
        <w:t>. Cada análisis se caracteriza por el empleo de escenario conflictivo o realista, los datos obtenidos y la posterior conclusión.</w:t>
      </w:r>
    </w:p>
    <w:p w14:paraId="40725D30" w14:textId="77777777" w:rsidR="00680156" w:rsidRDefault="00680156" w:rsidP="00CC0A63">
      <w:pPr>
        <w:pStyle w:val="Captulo-Nivel3"/>
        <w:rPr>
          <w:rFonts w:hint="eastAsia"/>
        </w:rPr>
      </w:pPr>
      <w:bookmarkStart w:id="258" w:name="_Toc41755021"/>
      <w:bookmarkStart w:id="259" w:name="_Toc42084077"/>
      <w:r>
        <w:t>Análisis del tiempo con variación del radio</w:t>
      </w:r>
      <w:bookmarkEnd w:id="258"/>
      <w:bookmarkEnd w:id="259"/>
    </w:p>
    <w:p w14:paraId="2DD7AEB1" w14:textId="10FBD286" w:rsidR="009C11C9" w:rsidRDefault="009C11C9" w:rsidP="009C11C9">
      <w:pPr>
        <w:pStyle w:val="Standard"/>
        <w:rPr>
          <w:rFonts w:hint="eastAsia"/>
        </w:rPr>
      </w:pPr>
      <w:r>
        <w:t xml:space="preserve">A continuación, se muestra el resultado de la simulación de un escenario conflictivo donde se varía el radio de los </w:t>
      </w:r>
      <w:r w:rsidR="004F5656">
        <w:t>UAV</w:t>
      </w:r>
      <w:r>
        <w:t>, para observar el comportamiento del algoritmo en cuanto al incremento de tiempo necesario para llegar a su objetivo en %.</w:t>
      </w:r>
    </w:p>
    <w:p w14:paraId="46557E50" w14:textId="401D0956" w:rsidR="009C11C9" w:rsidRDefault="009C11C9" w:rsidP="009C11C9">
      <w:pPr>
        <w:pStyle w:val="Standard"/>
        <w:rPr>
          <w:rFonts w:hint="eastAsia"/>
        </w:rPr>
      </w:pPr>
      <w:r>
        <w:t xml:space="preserve">Para ello se ha empleado una velocidad máxima de 100 m/s, el área del escenario es de 1000 m x 1000 m y las posiciones tanto iniciales como finales permanecen estáticas para todas las simulaciones, aunque han sido seleccionadas de forma aleatoria. El escenario elegido es uno de los más habituales en entornos reales, donde los </w:t>
      </w:r>
      <w:r w:rsidR="004F5656">
        <w:t>UAV</w:t>
      </w:r>
      <w:r>
        <w:t xml:space="preserve"> se cruzan en el camino y deben evitarse, de lo contrario se produciría una colisión.</w:t>
      </w:r>
    </w:p>
    <w:tbl>
      <w:tblPr>
        <w:tblStyle w:val="Tablanormal5"/>
        <w:tblW w:w="0" w:type="auto"/>
        <w:jc w:val="center"/>
        <w:tblInd w:w="0" w:type="dxa"/>
        <w:tblLook w:val="04A0" w:firstRow="1" w:lastRow="0" w:firstColumn="1" w:lastColumn="0" w:noHBand="0" w:noVBand="1"/>
      </w:tblPr>
      <w:tblGrid>
        <w:gridCol w:w="713"/>
        <w:gridCol w:w="583"/>
        <w:gridCol w:w="1364"/>
        <w:gridCol w:w="1384"/>
        <w:gridCol w:w="809"/>
      </w:tblGrid>
      <w:tr w:rsidR="009C11C9" w14:paraId="1DDB0AE8" w14:textId="77777777" w:rsidTr="009C11C9">
        <w:trPr>
          <w:cnfStyle w:val="100000000000" w:firstRow="1" w:lastRow="0" w:firstColumn="0" w:lastColumn="0" w:oddVBand="0" w:evenVBand="0" w:oddHBand="0" w:evenHBand="0" w:firstRowFirstColumn="0" w:firstRowLastColumn="0" w:lastRowFirstColumn="0" w:lastRowLastColumn="0"/>
          <w:trHeight w:val="261"/>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4B68640C" w14:textId="77777777" w:rsidR="009C11C9" w:rsidRDefault="009C11C9">
            <w:pPr>
              <w:jc w:val="center"/>
              <w:rPr>
                <w:sz w:val="22"/>
                <w:szCs w:val="22"/>
              </w:rPr>
            </w:pPr>
            <w:r>
              <w:rPr>
                <w:sz w:val="22"/>
                <w:szCs w:val="22"/>
              </w:rPr>
              <w:t>Radio</w:t>
            </w:r>
          </w:p>
        </w:tc>
        <w:tc>
          <w:tcPr>
            <w:tcW w:w="0" w:type="auto"/>
            <w:tcBorders>
              <w:top w:val="nil"/>
              <w:left w:val="nil"/>
              <w:right w:val="nil"/>
            </w:tcBorders>
            <w:hideMark/>
          </w:tcPr>
          <w:p w14:paraId="7ED2EE5B" w14:textId="77777777" w:rsidR="009C11C9" w:rsidRDefault="009C11C9">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UAV</w:t>
            </w:r>
          </w:p>
        </w:tc>
        <w:tc>
          <w:tcPr>
            <w:tcW w:w="0" w:type="auto"/>
            <w:tcBorders>
              <w:top w:val="nil"/>
              <w:left w:val="nil"/>
              <w:right w:val="nil"/>
            </w:tcBorders>
            <w:hideMark/>
          </w:tcPr>
          <w:p w14:paraId="7D0F1CA1" w14:textId="77777777" w:rsidR="009C11C9" w:rsidRDefault="009C11C9">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Algorithm on</w:t>
            </w:r>
          </w:p>
        </w:tc>
        <w:tc>
          <w:tcPr>
            <w:tcW w:w="0" w:type="auto"/>
            <w:tcBorders>
              <w:top w:val="nil"/>
              <w:left w:val="nil"/>
              <w:right w:val="nil"/>
            </w:tcBorders>
            <w:hideMark/>
          </w:tcPr>
          <w:p w14:paraId="47CA4B31" w14:textId="77777777" w:rsidR="009C11C9" w:rsidRDefault="009C11C9">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Algorithm off</w:t>
            </w:r>
          </w:p>
        </w:tc>
        <w:tc>
          <w:tcPr>
            <w:tcW w:w="0" w:type="auto"/>
            <w:tcBorders>
              <w:top w:val="nil"/>
              <w:left w:val="nil"/>
              <w:right w:val="nil"/>
            </w:tcBorders>
            <w:hideMark/>
          </w:tcPr>
          <w:p w14:paraId="36B376A3" w14:textId="77777777" w:rsidR="009C11C9" w:rsidRDefault="009C11C9">
            <w:pPr>
              <w:jc w:val="center"/>
              <w:cnfStyle w:val="100000000000" w:firstRow="1" w:lastRow="0" w:firstColumn="0" w:lastColumn="0" w:oddVBand="0" w:evenVBand="0" w:oddHBand="0" w:evenHBand="0" w:firstRowFirstColumn="0" w:firstRowLastColumn="0" w:lastRowFirstColumn="0" w:lastRowLastColumn="0"/>
              <w:rPr>
                <w:sz w:val="22"/>
                <w:szCs w:val="22"/>
                <w:u w:val="single"/>
                <w:lang w:val="en-US"/>
              </w:rPr>
            </w:pPr>
            <m:oMath>
              <m:r>
                <w:rPr>
                  <w:rFonts w:ascii="Cambria Math" w:hAnsi="Cambria Math"/>
                  <w:sz w:val="22"/>
                  <w:szCs w:val="22"/>
                </w:rPr>
                <m:t>△</m:t>
              </m:r>
            </m:oMath>
            <w:r>
              <w:rPr>
                <w:sz w:val="22"/>
                <w:szCs w:val="22"/>
                <w:lang w:val="en-US"/>
              </w:rPr>
              <w:t>t (%)</w:t>
            </w:r>
          </w:p>
        </w:tc>
      </w:tr>
      <w:tr w:rsidR="009C11C9" w14:paraId="415110B5"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773E28E4"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5</w:t>
            </w:r>
          </w:p>
        </w:tc>
        <w:tc>
          <w:tcPr>
            <w:tcW w:w="0" w:type="auto"/>
            <w:hideMark/>
          </w:tcPr>
          <w:p w14:paraId="26B39F07"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53E88E1B"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09.45</w:t>
            </w:r>
          </w:p>
        </w:tc>
        <w:tc>
          <w:tcPr>
            <w:tcW w:w="0" w:type="auto"/>
            <w:hideMark/>
          </w:tcPr>
          <w:p w14:paraId="1BA0955A"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09.41</w:t>
            </w:r>
          </w:p>
        </w:tc>
        <w:tc>
          <w:tcPr>
            <w:tcW w:w="0" w:type="auto"/>
            <w:hideMark/>
          </w:tcPr>
          <w:p w14:paraId="7A8E549D"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00.40</w:t>
            </w:r>
          </w:p>
        </w:tc>
      </w:tr>
      <w:tr w:rsidR="009C11C9" w14:paraId="5FC3C63D"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DFACB64" w14:textId="77777777" w:rsidR="009C11C9" w:rsidRDefault="009C11C9">
            <w:pPr>
              <w:widowControl/>
              <w:suppressAutoHyphens w:val="0"/>
              <w:autoSpaceDN/>
              <w:rPr>
                <w:rFonts w:asciiTheme="minorHAnsi" w:hAnsiTheme="minorHAnsi" w:cstheme="minorHAnsi"/>
                <w:sz w:val="20"/>
                <w:szCs w:val="20"/>
                <w:lang w:val="en-US"/>
              </w:rPr>
            </w:pPr>
          </w:p>
        </w:tc>
        <w:tc>
          <w:tcPr>
            <w:tcW w:w="0" w:type="auto"/>
            <w:hideMark/>
          </w:tcPr>
          <w:p w14:paraId="79599AC9"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7D93FA97"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08.50</w:t>
            </w:r>
          </w:p>
        </w:tc>
        <w:tc>
          <w:tcPr>
            <w:tcW w:w="0" w:type="auto"/>
            <w:hideMark/>
          </w:tcPr>
          <w:p w14:paraId="31017083"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08.49</w:t>
            </w:r>
          </w:p>
        </w:tc>
        <w:tc>
          <w:tcPr>
            <w:tcW w:w="0" w:type="auto"/>
            <w:hideMark/>
          </w:tcPr>
          <w:p w14:paraId="1F461C98"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00.17</w:t>
            </w:r>
          </w:p>
        </w:tc>
      </w:tr>
      <w:tr w:rsidR="009C11C9" w14:paraId="5F91910F" w14:textId="77777777" w:rsidTr="009C11C9">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7498F5E3"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10</w:t>
            </w:r>
          </w:p>
        </w:tc>
        <w:tc>
          <w:tcPr>
            <w:tcW w:w="0" w:type="auto"/>
            <w:hideMark/>
          </w:tcPr>
          <w:p w14:paraId="2B1DFC9A"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38707298"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09.45</w:t>
            </w:r>
          </w:p>
        </w:tc>
        <w:tc>
          <w:tcPr>
            <w:tcW w:w="0" w:type="auto"/>
            <w:hideMark/>
          </w:tcPr>
          <w:p w14:paraId="4CE8F21B"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09.41</w:t>
            </w:r>
          </w:p>
        </w:tc>
        <w:tc>
          <w:tcPr>
            <w:tcW w:w="0" w:type="auto"/>
            <w:hideMark/>
          </w:tcPr>
          <w:p w14:paraId="1F9CDB30"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00.40</w:t>
            </w:r>
          </w:p>
        </w:tc>
      </w:tr>
      <w:tr w:rsidR="009C11C9" w14:paraId="6CE81696" w14:textId="77777777" w:rsidTr="009C11C9">
        <w:trPr>
          <w:trHeight w:val="278"/>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E76D75F" w14:textId="77777777" w:rsidR="009C11C9" w:rsidRDefault="009C11C9">
            <w:pPr>
              <w:widowControl/>
              <w:suppressAutoHyphens w:val="0"/>
              <w:autoSpaceDN/>
              <w:rPr>
                <w:rFonts w:asciiTheme="minorHAnsi" w:hAnsiTheme="minorHAnsi" w:cstheme="minorHAnsi"/>
                <w:sz w:val="20"/>
                <w:szCs w:val="20"/>
                <w:lang w:val="en-US"/>
              </w:rPr>
            </w:pPr>
          </w:p>
        </w:tc>
        <w:tc>
          <w:tcPr>
            <w:tcW w:w="0" w:type="auto"/>
            <w:hideMark/>
          </w:tcPr>
          <w:p w14:paraId="60313911"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5B672E32"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08.50</w:t>
            </w:r>
          </w:p>
        </w:tc>
        <w:tc>
          <w:tcPr>
            <w:tcW w:w="0" w:type="auto"/>
            <w:hideMark/>
          </w:tcPr>
          <w:p w14:paraId="20641905"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08.49</w:t>
            </w:r>
          </w:p>
        </w:tc>
        <w:tc>
          <w:tcPr>
            <w:tcW w:w="0" w:type="auto"/>
            <w:hideMark/>
          </w:tcPr>
          <w:p w14:paraId="3B209B06"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00.17</w:t>
            </w:r>
          </w:p>
        </w:tc>
      </w:tr>
      <w:tr w:rsidR="009C11C9" w14:paraId="16A70A7D"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1EB7576E"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15</w:t>
            </w:r>
          </w:p>
        </w:tc>
        <w:tc>
          <w:tcPr>
            <w:tcW w:w="0" w:type="auto"/>
            <w:hideMark/>
          </w:tcPr>
          <w:p w14:paraId="7AA1CFD4"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2CAEF30D"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09.45</w:t>
            </w:r>
          </w:p>
        </w:tc>
        <w:tc>
          <w:tcPr>
            <w:tcW w:w="0" w:type="auto"/>
            <w:hideMark/>
          </w:tcPr>
          <w:p w14:paraId="4EAEF717"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09.41</w:t>
            </w:r>
          </w:p>
        </w:tc>
        <w:tc>
          <w:tcPr>
            <w:tcW w:w="0" w:type="auto"/>
            <w:hideMark/>
          </w:tcPr>
          <w:p w14:paraId="2949FE21"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00.40</w:t>
            </w:r>
          </w:p>
        </w:tc>
      </w:tr>
      <w:tr w:rsidR="009C11C9" w14:paraId="35D276D0"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214A105D" w14:textId="77777777" w:rsidR="009C11C9" w:rsidRDefault="009C11C9">
            <w:pPr>
              <w:widowControl/>
              <w:suppressAutoHyphens w:val="0"/>
              <w:autoSpaceDN/>
              <w:rPr>
                <w:rFonts w:asciiTheme="minorHAnsi" w:hAnsiTheme="minorHAnsi" w:cstheme="minorHAnsi"/>
                <w:sz w:val="20"/>
                <w:szCs w:val="20"/>
                <w:lang w:val="en-US"/>
              </w:rPr>
            </w:pPr>
          </w:p>
        </w:tc>
        <w:tc>
          <w:tcPr>
            <w:tcW w:w="0" w:type="auto"/>
            <w:hideMark/>
          </w:tcPr>
          <w:p w14:paraId="3162870B"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2BE380DF"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08.50</w:t>
            </w:r>
          </w:p>
        </w:tc>
        <w:tc>
          <w:tcPr>
            <w:tcW w:w="0" w:type="auto"/>
            <w:hideMark/>
          </w:tcPr>
          <w:p w14:paraId="51D3B69D"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08.49</w:t>
            </w:r>
          </w:p>
        </w:tc>
        <w:tc>
          <w:tcPr>
            <w:tcW w:w="0" w:type="auto"/>
            <w:hideMark/>
          </w:tcPr>
          <w:p w14:paraId="42118970"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00.17</w:t>
            </w:r>
          </w:p>
        </w:tc>
      </w:tr>
      <w:tr w:rsidR="009C11C9" w14:paraId="5328F3F0"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6624DD55"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20</w:t>
            </w:r>
          </w:p>
        </w:tc>
        <w:tc>
          <w:tcPr>
            <w:tcW w:w="0" w:type="auto"/>
            <w:hideMark/>
          </w:tcPr>
          <w:p w14:paraId="2F4BE291"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0D3FA29B"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09.45</w:t>
            </w:r>
          </w:p>
        </w:tc>
        <w:tc>
          <w:tcPr>
            <w:tcW w:w="0" w:type="auto"/>
            <w:hideMark/>
          </w:tcPr>
          <w:p w14:paraId="5D4DC430"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09.41</w:t>
            </w:r>
          </w:p>
        </w:tc>
        <w:tc>
          <w:tcPr>
            <w:tcW w:w="0" w:type="auto"/>
            <w:hideMark/>
          </w:tcPr>
          <w:p w14:paraId="0B6C41E7"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00.40</w:t>
            </w:r>
          </w:p>
        </w:tc>
      </w:tr>
      <w:tr w:rsidR="009C11C9" w14:paraId="76FCEB89"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52320CB" w14:textId="77777777" w:rsidR="009C11C9" w:rsidRDefault="009C11C9">
            <w:pPr>
              <w:widowControl/>
              <w:suppressAutoHyphens w:val="0"/>
              <w:autoSpaceDN/>
              <w:rPr>
                <w:rFonts w:asciiTheme="minorHAnsi" w:hAnsiTheme="minorHAnsi" w:cstheme="minorHAnsi"/>
                <w:sz w:val="20"/>
                <w:szCs w:val="20"/>
                <w:lang w:val="en-US"/>
              </w:rPr>
            </w:pPr>
          </w:p>
        </w:tc>
        <w:tc>
          <w:tcPr>
            <w:tcW w:w="0" w:type="auto"/>
            <w:hideMark/>
          </w:tcPr>
          <w:p w14:paraId="0FADE716"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1D86FA94"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08.50</w:t>
            </w:r>
          </w:p>
        </w:tc>
        <w:tc>
          <w:tcPr>
            <w:tcW w:w="0" w:type="auto"/>
            <w:hideMark/>
          </w:tcPr>
          <w:p w14:paraId="5E47D376"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08.49</w:t>
            </w:r>
          </w:p>
        </w:tc>
        <w:tc>
          <w:tcPr>
            <w:tcW w:w="0" w:type="auto"/>
            <w:hideMark/>
          </w:tcPr>
          <w:p w14:paraId="04882B97"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00.17</w:t>
            </w:r>
          </w:p>
        </w:tc>
      </w:tr>
      <w:tr w:rsidR="009C11C9" w14:paraId="60C82DDF"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5FE4E300"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25</w:t>
            </w:r>
          </w:p>
        </w:tc>
        <w:tc>
          <w:tcPr>
            <w:tcW w:w="0" w:type="auto"/>
            <w:hideMark/>
          </w:tcPr>
          <w:p w14:paraId="6AE55721"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7B4C8EE9"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09.45</w:t>
            </w:r>
          </w:p>
        </w:tc>
        <w:tc>
          <w:tcPr>
            <w:tcW w:w="0" w:type="auto"/>
            <w:hideMark/>
          </w:tcPr>
          <w:p w14:paraId="43137FA6"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09.41</w:t>
            </w:r>
          </w:p>
        </w:tc>
        <w:tc>
          <w:tcPr>
            <w:tcW w:w="0" w:type="auto"/>
            <w:hideMark/>
          </w:tcPr>
          <w:p w14:paraId="5E14D8A6"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sz w:val="20"/>
                <w:szCs w:val="20"/>
              </w:rPr>
              <w:t>00.40</w:t>
            </w:r>
          </w:p>
        </w:tc>
      </w:tr>
      <w:tr w:rsidR="009C11C9" w14:paraId="69BDF4CB"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7A94AE7B" w14:textId="77777777" w:rsidR="009C11C9" w:rsidRDefault="009C11C9">
            <w:pPr>
              <w:widowControl/>
              <w:suppressAutoHyphens w:val="0"/>
              <w:autoSpaceDN/>
              <w:rPr>
                <w:rFonts w:asciiTheme="minorHAnsi" w:hAnsiTheme="minorHAnsi" w:cstheme="minorHAnsi"/>
                <w:sz w:val="20"/>
                <w:szCs w:val="20"/>
                <w:lang w:val="en-US"/>
              </w:rPr>
            </w:pPr>
          </w:p>
        </w:tc>
        <w:tc>
          <w:tcPr>
            <w:tcW w:w="0" w:type="auto"/>
            <w:hideMark/>
          </w:tcPr>
          <w:p w14:paraId="34F6A928"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75C442C3"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08.50</w:t>
            </w:r>
          </w:p>
        </w:tc>
        <w:tc>
          <w:tcPr>
            <w:tcW w:w="0" w:type="auto"/>
            <w:hideMark/>
          </w:tcPr>
          <w:p w14:paraId="05422DE0"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08.49</w:t>
            </w:r>
          </w:p>
        </w:tc>
        <w:tc>
          <w:tcPr>
            <w:tcW w:w="0" w:type="auto"/>
            <w:hideMark/>
          </w:tcPr>
          <w:p w14:paraId="56E6A7BD"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sz w:val="20"/>
                <w:szCs w:val="20"/>
              </w:rPr>
              <w:t>00.17</w:t>
            </w:r>
          </w:p>
        </w:tc>
      </w:tr>
      <w:tr w:rsidR="009C11C9" w14:paraId="30A69024"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765089B"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30</w:t>
            </w:r>
          </w:p>
        </w:tc>
        <w:tc>
          <w:tcPr>
            <w:tcW w:w="0" w:type="auto"/>
            <w:hideMark/>
          </w:tcPr>
          <w:p w14:paraId="3A07FBA0"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5F4CF061"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09.45</w:t>
            </w:r>
          </w:p>
        </w:tc>
        <w:tc>
          <w:tcPr>
            <w:tcW w:w="0" w:type="auto"/>
            <w:hideMark/>
          </w:tcPr>
          <w:p w14:paraId="25AEAF7A"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09.41</w:t>
            </w:r>
          </w:p>
        </w:tc>
        <w:tc>
          <w:tcPr>
            <w:tcW w:w="0" w:type="auto"/>
            <w:hideMark/>
          </w:tcPr>
          <w:p w14:paraId="398EA6EC"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00.40</w:t>
            </w:r>
          </w:p>
        </w:tc>
      </w:tr>
      <w:tr w:rsidR="009C11C9" w14:paraId="747FA2A6"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tcPr>
          <w:p w14:paraId="00F477D8" w14:textId="77777777" w:rsidR="009C11C9" w:rsidRDefault="009C11C9">
            <w:pPr>
              <w:jc w:val="center"/>
              <w:rPr>
                <w:rFonts w:asciiTheme="minorHAnsi" w:hAnsiTheme="minorHAnsi" w:cstheme="minorHAnsi"/>
                <w:sz w:val="20"/>
                <w:szCs w:val="20"/>
                <w:lang w:val="en-US"/>
              </w:rPr>
            </w:pPr>
          </w:p>
        </w:tc>
        <w:tc>
          <w:tcPr>
            <w:tcW w:w="0" w:type="auto"/>
            <w:hideMark/>
          </w:tcPr>
          <w:p w14:paraId="3DA646E0"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2EF9DC10"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08.50</w:t>
            </w:r>
          </w:p>
        </w:tc>
        <w:tc>
          <w:tcPr>
            <w:tcW w:w="0" w:type="auto"/>
            <w:hideMark/>
          </w:tcPr>
          <w:p w14:paraId="427C2B34"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08.49</w:t>
            </w:r>
          </w:p>
        </w:tc>
        <w:tc>
          <w:tcPr>
            <w:tcW w:w="0" w:type="auto"/>
            <w:hideMark/>
          </w:tcPr>
          <w:p w14:paraId="3092381E"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00.17</w:t>
            </w:r>
          </w:p>
        </w:tc>
      </w:tr>
      <w:tr w:rsidR="009C11C9" w14:paraId="641D4C45"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F8FACA5"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35</w:t>
            </w:r>
          </w:p>
        </w:tc>
        <w:tc>
          <w:tcPr>
            <w:tcW w:w="0" w:type="auto"/>
            <w:hideMark/>
          </w:tcPr>
          <w:p w14:paraId="25DF16FA"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7A8130E9"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09.45</w:t>
            </w:r>
          </w:p>
        </w:tc>
        <w:tc>
          <w:tcPr>
            <w:tcW w:w="0" w:type="auto"/>
            <w:hideMark/>
          </w:tcPr>
          <w:p w14:paraId="493E4E69"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09.41</w:t>
            </w:r>
          </w:p>
        </w:tc>
        <w:tc>
          <w:tcPr>
            <w:tcW w:w="0" w:type="auto"/>
            <w:hideMark/>
          </w:tcPr>
          <w:p w14:paraId="7652DE0B"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00.40</w:t>
            </w:r>
          </w:p>
        </w:tc>
      </w:tr>
      <w:tr w:rsidR="009C11C9" w14:paraId="762CA961"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tcPr>
          <w:p w14:paraId="5303F212" w14:textId="77777777" w:rsidR="009C11C9" w:rsidRDefault="009C11C9">
            <w:pPr>
              <w:jc w:val="center"/>
              <w:rPr>
                <w:rFonts w:asciiTheme="minorHAnsi" w:hAnsiTheme="minorHAnsi" w:cstheme="minorHAnsi"/>
                <w:sz w:val="20"/>
                <w:szCs w:val="20"/>
                <w:lang w:val="en-US"/>
              </w:rPr>
            </w:pPr>
          </w:p>
        </w:tc>
        <w:tc>
          <w:tcPr>
            <w:tcW w:w="0" w:type="auto"/>
            <w:hideMark/>
          </w:tcPr>
          <w:p w14:paraId="596A71CE"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639CE0CC"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08.55</w:t>
            </w:r>
          </w:p>
        </w:tc>
        <w:tc>
          <w:tcPr>
            <w:tcW w:w="0" w:type="auto"/>
            <w:hideMark/>
          </w:tcPr>
          <w:p w14:paraId="1468E0B5"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08.49</w:t>
            </w:r>
          </w:p>
        </w:tc>
        <w:tc>
          <w:tcPr>
            <w:tcW w:w="0" w:type="auto"/>
            <w:hideMark/>
          </w:tcPr>
          <w:p w14:paraId="16813721"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00.76</w:t>
            </w:r>
          </w:p>
        </w:tc>
      </w:tr>
      <w:tr w:rsidR="009C11C9" w14:paraId="67A88D9D"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A6AD784"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40</w:t>
            </w:r>
          </w:p>
        </w:tc>
        <w:tc>
          <w:tcPr>
            <w:tcW w:w="0" w:type="auto"/>
            <w:hideMark/>
          </w:tcPr>
          <w:p w14:paraId="5FDA9E5F"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60FA7DEC"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09.45</w:t>
            </w:r>
          </w:p>
        </w:tc>
        <w:tc>
          <w:tcPr>
            <w:tcW w:w="0" w:type="auto"/>
            <w:hideMark/>
          </w:tcPr>
          <w:p w14:paraId="04BDB7A8"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09.41</w:t>
            </w:r>
          </w:p>
        </w:tc>
        <w:tc>
          <w:tcPr>
            <w:tcW w:w="0" w:type="auto"/>
            <w:hideMark/>
          </w:tcPr>
          <w:p w14:paraId="7D3B513D"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00.40</w:t>
            </w:r>
          </w:p>
        </w:tc>
      </w:tr>
      <w:tr w:rsidR="009C11C9" w14:paraId="210E9C84"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tcPr>
          <w:p w14:paraId="484DB4FF" w14:textId="77777777" w:rsidR="009C11C9" w:rsidRDefault="009C11C9">
            <w:pPr>
              <w:jc w:val="center"/>
              <w:rPr>
                <w:rFonts w:asciiTheme="minorHAnsi" w:hAnsiTheme="minorHAnsi" w:cstheme="minorHAnsi"/>
                <w:sz w:val="20"/>
                <w:szCs w:val="20"/>
                <w:lang w:val="en-US"/>
              </w:rPr>
            </w:pPr>
          </w:p>
        </w:tc>
        <w:tc>
          <w:tcPr>
            <w:tcW w:w="0" w:type="auto"/>
            <w:hideMark/>
          </w:tcPr>
          <w:p w14:paraId="6825893B"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030E7A2C"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08.60</w:t>
            </w:r>
          </w:p>
        </w:tc>
        <w:tc>
          <w:tcPr>
            <w:tcW w:w="0" w:type="auto"/>
            <w:hideMark/>
          </w:tcPr>
          <w:p w14:paraId="5D71A660"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08.49</w:t>
            </w:r>
          </w:p>
        </w:tc>
        <w:tc>
          <w:tcPr>
            <w:tcW w:w="0" w:type="auto"/>
            <w:hideMark/>
          </w:tcPr>
          <w:p w14:paraId="6C089A26"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01.33</w:t>
            </w:r>
          </w:p>
        </w:tc>
      </w:tr>
      <w:tr w:rsidR="009C11C9" w14:paraId="3B1E49CB"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48973F68"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45</w:t>
            </w:r>
          </w:p>
        </w:tc>
        <w:tc>
          <w:tcPr>
            <w:tcW w:w="0" w:type="auto"/>
            <w:hideMark/>
          </w:tcPr>
          <w:p w14:paraId="6D684F3F"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55B51541"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09.45</w:t>
            </w:r>
          </w:p>
        </w:tc>
        <w:tc>
          <w:tcPr>
            <w:tcW w:w="0" w:type="auto"/>
            <w:hideMark/>
          </w:tcPr>
          <w:p w14:paraId="1EFD31B6"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09.41</w:t>
            </w:r>
          </w:p>
        </w:tc>
        <w:tc>
          <w:tcPr>
            <w:tcW w:w="0" w:type="auto"/>
            <w:hideMark/>
          </w:tcPr>
          <w:p w14:paraId="7268D773"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00.40</w:t>
            </w:r>
          </w:p>
        </w:tc>
      </w:tr>
      <w:tr w:rsidR="009C11C9" w14:paraId="76FE9E8D"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tcPr>
          <w:p w14:paraId="1401C3B2" w14:textId="77777777" w:rsidR="009C11C9" w:rsidRDefault="009C11C9">
            <w:pPr>
              <w:jc w:val="center"/>
              <w:rPr>
                <w:rFonts w:asciiTheme="minorHAnsi" w:hAnsiTheme="minorHAnsi" w:cstheme="minorHAnsi"/>
                <w:sz w:val="20"/>
                <w:szCs w:val="20"/>
                <w:lang w:val="en-US"/>
              </w:rPr>
            </w:pPr>
          </w:p>
        </w:tc>
        <w:tc>
          <w:tcPr>
            <w:tcW w:w="0" w:type="auto"/>
            <w:hideMark/>
          </w:tcPr>
          <w:p w14:paraId="22BD3A10"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50694CB5"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08.90</w:t>
            </w:r>
          </w:p>
        </w:tc>
        <w:tc>
          <w:tcPr>
            <w:tcW w:w="0" w:type="auto"/>
            <w:hideMark/>
          </w:tcPr>
          <w:p w14:paraId="72B08DDF"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08.49</w:t>
            </w:r>
          </w:p>
        </w:tc>
        <w:tc>
          <w:tcPr>
            <w:tcW w:w="0" w:type="auto"/>
            <w:hideMark/>
          </w:tcPr>
          <w:p w14:paraId="7A3FA735"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04.66</w:t>
            </w:r>
          </w:p>
        </w:tc>
      </w:tr>
      <w:tr w:rsidR="009C11C9" w14:paraId="73E47E45" w14:textId="77777777" w:rsidTr="009C11C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11582A2" w14:textId="77777777" w:rsidR="009C11C9" w:rsidRDefault="009C11C9">
            <w:pPr>
              <w:jc w:val="center"/>
              <w:rPr>
                <w:rFonts w:asciiTheme="minorHAnsi" w:hAnsiTheme="minorHAnsi" w:cstheme="minorHAnsi"/>
                <w:sz w:val="20"/>
                <w:szCs w:val="20"/>
                <w:lang w:val="en-US"/>
              </w:rPr>
            </w:pPr>
            <w:r>
              <w:rPr>
                <w:rFonts w:asciiTheme="minorHAnsi" w:hAnsiTheme="minorHAnsi" w:cstheme="minorHAnsi"/>
                <w:sz w:val="20"/>
                <w:szCs w:val="20"/>
                <w:lang w:val="en-US"/>
              </w:rPr>
              <w:t>50</w:t>
            </w:r>
          </w:p>
        </w:tc>
        <w:tc>
          <w:tcPr>
            <w:tcW w:w="0" w:type="auto"/>
            <w:hideMark/>
          </w:tcPr>
          <w:p w14:paraId="51413A9F"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w:t>
            </w:r>
          </w:p>
        </w:tc>
        <w:tc>
          <w:tcPr>
            <w:tcW w:w="0" w:type="auto"/>
            <w:hideMark/>
          </w:tcPr>
          <w:p w14:paraId="4E72C153"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09.50</w:t>
            </w:r>
          </w:p>
        </w:tc>
        <w:tc>
          <w:tcPr>
            <w:tcW w:w="0" w:type="auto"/>
            <w:hideMark/>
          </w:tcPr>
          <w:p w14:paraId="236F65A5"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09.41</w:t>
            </w:r>
          </w:p>
        </w:tc>
        <w:tc>
          <w:tcPr>
            <w:tcW w:w="0" w:type="auto"/>
            <w:hideMark/>
          </w:tcPr>
          <w:p w14:paraId="039B3247" w14:textId="77777777" w:rsidR="009C11C9" w:rsidRDefault="009C11C9">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sz w:val="20"/>
                <w:szCs w:val="20"/>
              </w:rPr>
              <w:t>00.92</w:t>
            </w:r>
          </w:p>
        </w:tc>
      </w:tr>
      <w:tr w:rsidR="009C11C9" w14:paraId="1D08608C" w14:textId="77777777" w:rsidTr="009C11C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tcPr>
          <w:p w14:paraId="1FCD0AEA" w14:textId="77777777" w:rsidR="009C11C9" w:rsidRDefault="009C11C9">
            <w:pPr>
              <w:jc w:val="center"/>
              <w:rPr>
                <w:rFonts w:asciiTheme="minorHAnsi" w:hAnsiTheme="minorHAnsi" w:cstheme="minorHAnsi"/>
                <w:sz w:val="20"/>
                <w:szCs w:val="20"/>
                <w:lang w:val="en-US"/>
              </w:rPr>
            </w:pPr>
          </w:p>
        </w:tc>
        <w:tc>
          <w:tcPr>
            <w:tcW w:w="0" w:type="auto"/>
            <w:hideMark/>
          </w:tcPr>
          <w:p w14:paraId="18287193"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w:t>
            </w:r>
          </w:p>
        </w:tc>
        <w:tc>
          <w:tcPr>
            <w:tcW w:w="0" w:type="auto"/>
            <w:hideMark/>
          </w:tcPr>
          <w:p w14:paraId="6299E194"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08.85</w:t>
            </w:r>
          </w:p>
        </w:tc>
        <w:tc>
          <w:tcPr>
            <w:tcW w:w="0" w:type="auto"/>
            <w:hideMark/>
          </w:tcPr>
          <w:p w14:paraId="446FC80D"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08.49</w:t>
            </w:r>
          </w:p>
        </w:tc>
        <w:tc>
          <w:tcPr>
            <w:tcW w:w="0" w:type="auto"/>
            <w:hideMark/>
          </w:tcPr>
          <w:p w14:paraId="0F5A7A09" w14:textId="77777777" w:rsidR="009C11C9" w:rsidRDefault="009C11C9">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sz w:val="20"/>
                <w:szCs w:val="20"/>
              </w:rPr>
              <w:t>04.12</w:t>
            </w:r>
          </w:p>
        </w:tc>
      </w:tr>
    </w:tbl>
    <w:p w14:paraId="41001EF8" w14:textId="77777777" w:rsidR="009C11C9" w:rsidRDefault="009C11C9" w:rsidP="009C11C9">
      <w:pPr>
        <w:pStyle w:val="Tabla-epgrafe"/>
        <w:rPr>
          <w:rFonts w:hint="eastAsia"/>
        </w:rPr>
      </w:pPr>
      <w:bookmarkStart w:id="260" w:name="_Toc41643783"/>
      <w:bookmarkStart w:id="261" w:name="_Toc42031977"/>
      <w:r>
        <w:t>Porcentaje de tiempo con variación de radio</w:t>
      </w:r>
      <w:bookmarkEnd w:id="260"/>
      <w:bookmarkEnd w:id="261"/>
    </w:p>
    <w:p w14:paraId="6F1BB262" w14:textId="4DFD4D89" w:rsidR="006A2F2D" w:rsidRDefault="009C11C9" w:rsidP="008D7658">
      <w:pPr>
        <w:jc w:val="center"/>
        <w:rPr>
          <w:rFonts w:hint="eastAsia"/>
        </w:rPr>
      </w:pPr>
      <w:r>
        <w:rPr>
          <w:noProof/>
        </w:rPr>
        <w:drawing>
          <wp:inline distT="0" distB="0" distL="0" distR="0" wp14:anchorId="4B359C3C" wp14:editId="62B776F9">
            <wp:extent cx="4629150" cy="2457450"/>
            <wp:effectExtent l="0" t="0" r="0" b="0"/>
            <wp:docPr id="49" name="Gráfico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09944DB9" w14:textId="09C6DE59" w:rsidR="009C11C9" w:rsidRDefault="009C11C9" w:rsidP="009C11C9">
      <w:pPr>
        <w:pStyle w:val="Figura-epgrafe"/>
        <w:rPr>
          <w:rFonts w:hint="eastAsia"/>
        </w:rPr>
      </w:pPr>
      <w:bookmarkStart w:id="262" w:name="_Toc41643768"/>
      <w:bookmarkStart w:id="263" w:name="_Toc42083895"/>
      <w:r>
        <w:t>Porcentaje de tiempo con variación de radio</w:t>
      </w:r>
      <w:bookmarkEnd w:id="262"/>
      <w:bookmarkEnd w:id="263"/>
    </w:p>
    <w:p w14:paraId="379F6B4B" w14:textId="075D8FFC" w:rsidR="001479BD" w:rsidRDefault="001479BD" w:rsidP="001479BD">
      <w:pPr>
        <w:pStyle w:val="Standard"/>
        <w:rPr>
          <w:rFonts w:hint="eastAsia"/>
        </w:rPr>
      </w:pPr>
      <w:r>
        <w:t xml:space="preserve">Como era de esperar, al aumentar el radio de los </w:t>
      </w:r>
      <w:r w:rsidR="004F5656">
        <w:t>UAV</w:t>
      </w:r>
      <w:r>
        <w:t xml:space="preserve">, el tiempo necesario para llegar a su destino es creciente en su mayoría. Esto ocurre porque en el escenario simulado los </w:t>
      </w:r>
      <w:r w:rsidR="004F5656">
        <w:t>UAV</w:t>
      </w:r>
      <w:r>
        <w:t xml:space="preserve"> deben evitarse y cuanto mayor sea el obstáculo que evitar, mayor será la curva de desviación y, por ende, mayor es el tiempo empleado. </w:t>
      </w:r>
    </w:p>
    <w:p w14:paraId="79E3F58F" w14:textId="55521C93" w:rsidR="001479BD" w:rsidRDefault="001479BD" w:rsidP="001479BD">
      <w:pPr>
        <w:pStyle w:val="Standard"/>
        <w:rPr>
          <w:rFonts w:hint="eastAsia"/>
        </w:rPr>
      </w:pPr>
      <w:r>
        <w:t>Por otro lado, se observa un valor decreciente, que se debe a la elección de un escenario donde el impacto no es total al ser elegido de forma aleatoria. En posteriores análisis se estudiará el comportamiento con un impacto total en la colisión.</w:t>
      </w:r>
    </w:p>
    <w:p w14:paraId="5DF3AE75" w14:textId="77777777" w:rsidR="00421312" w:rsidRDefault="00421312" w:rsidP="00CC0A63">
      <w:pPr>
        <w:pStyle w:val="Captulo-Nivel3"/>
        <w:rPr>
          <w:rFonts w:hint="eastAsia"/>
        </w:rPr>
      </w:pPr>
      <w:bookmarkStart w:id="264" w:name="_Toc41755022"/>
      <w:bookmarkStart w:id="265" w:name="_Toc42084078"/>
      <w:r>
        <w:t>Análisis de colisiones con variación de radio</w:t>
      </w:r>
      <w:bookmarkEnd w:id="264"/>
      <w:bookmarkEnd w:id="265"/>
    </w:p>
    <w:p w14:paraId="5361D515" w14:textId="08C9FAB0" w:rsidR="00421312" w:rsidRDefault="00421312" w:rsidP="00421312">
      <w:pPr>
        <w:pStyle w:val="Standard"/>
        <w:rPr>
          <w:rFonts w:hint="eastAsia"/>
        </w:rPr>
      </w:pPr>
      <w:r>
        <w:t xml:space="preserve">En el apartado anterior se observó el resultado de simular un escenario en el que se incrementaba el radio de los </w:t>
      </w:r>
      <w:r w:rsidR="004F5656">
        <w:t>UAV</w:t>
      </w:r>
      <w:r>
        <w:t xml:space="preserve"> para determinar el aumento de tiempo producido por la desviación del objetivo final de cada uno, para evitar la colisión. </w:t>
      </w:r>
    </w:p>
    <w:p w14:paraId="6B386629" w14:textId="36288103" w:rsidR="00421312" w:rsidRDefault="00421312" w:rsidP="00421312">
      <w:pPr>
        <w:pStyle w:val="Standard"/>
        <w:rPr>
          <w:rFonts w:hint="eastAsia"/>
        </w:rPr>
      </w:pPr>
      <w:r>
        <w:t xml:space="preserve">En este apartado se han simulado varios escenarios conflictivos con 2 </w:t>
      </w:r>
      <w:r w:rsidR="004F5656">
        <w:t>UAV</w:t>
      </w:r>
      <w:r>
        <w:t xml:space="preserve">, en que se varían sus radios, para poder determinar la influencia de este en las colisiones. Como el escenario se compone de 2 </w:t>
      </w:r>
      <w:r w:rsidR="004F5656">
        <w:t>UAV</w:t>
      </w:r>
      <w:r>
        <w:t>, es obvio que el número máximo de colisiones será una, por lo tanto, se determinará en que porcentaje se evitan estas colisiones en función del radio.</w:t>
      </w:r>
    </w:p>
    <w:p w14:paraId="6DB4236F" w14:textId="140F845E" w:rsidR="00421312" w:rsidRDefault="00421312" w:rsidP="00421312">
      <w:pPr>
        <w:pStyle w:val="Standard"/>
        <w:rPr>
          <w:rFonts w:hint="eastAsia"/>
        </w:rPr>
      </w:pPr>
      <w:r>
        <w:t xml:space="preserve">Para ello se ha empleado una velocidad máxima de 100 m/s, el área del escenario es de 1000 m x 1000 m y las posiciones tanto iniciales como finales permanecen estáticas en cada escenario para todas las simulaciones. Los escenarios elegidos son de los más habituales en </w:t>
      </w:r>
      <w:r>
        <w:lastRenderedPageBreak/>
        <w:t xml:space="preserve">entornos reales, donde los </w:t>
      </w:r>
      <w:r w:rsidR="004F5656">
        <w:t>UAV</w:t>
      </w:r>
      <w:r>
        <w:t xml:space="preserve"> se cruzan en el camino y deben evitarse, de lo contrario se produciría una colisión.</w:t>
      </w:r>
    </w:p>
    <w:tbl>
      <w:tblPr>
        <w:tblStyle w:val="Tablanormal5"/>
        <w:tblW w:w="0" w:type="auto"/>
        <w:jc w:val="center"/>
        <w:tblInd w:w="0" w:type="dxa"/>
        <w:tblLook w:val="04A0" w:firstRow="1" w:lastRow="0" w:firstColumn="1" w:lastColumn="0" w:noHBand="0" w:noVBand="1"/>
      </w:tblPr>
      <w:tblGrid>
        <w:gridCol w:w="1034"/>
        <w:gridCol w:w="758"/>
        <w:gridCol w:w="2391"/>
        <w:gridCol w:w="2417"/>
        <w:gridCol w:w="2156"/>
      </w:tblGrid>
      <w:tr w:rsidR="00421312" w14:paraId="3837799E" w14:textId="77777777" w:rsidTr="00421312">
        <w:trPr>
          <w:cnfStyle w:val="100000000000" w:firstRow="1" w:lastRow="0" w:firstColumn="0" w:lastColumn="0" w:oddVBand="0" w:evenVBand="0" w:oddHBand="0" w:evenHBand="0" w:firstRowFirstColumn="0" w:firstRowLastColumn="0" w:lastRowFirstColumn="0" w:lastRowLastColumn="0"/>
          <w:trHeight w:val="236"/>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5E84A56F" w14:textId="77777777" w:rsidR="00421312" w:rsidRDefault="00421312">
            <w:pPr>
              <w:jc w:val="center"/>
            </w:pPr>
            <w:r>
              <w:t>Scenario</w:t>
            </w:r>
          </w:p>
        </w:tc>
        <w:tc>
          <w:tcPr>
            <w:tcW w:w="0" w:type="auto"/>
            <w:tcBorders>
              <w:top w:val="nil"/>
              <w:left w:val="nil"/>
              <w:right w:val="nil"/>
            </w:tcBorders>
            <w:hideMark/>
          </w:tcPr>
          <w:p w14:paraId="21CB8165" w14:textId="77777777" w:rsidR="00421312" w:rsidRDefault="00421312">
            <w:pPr>
              <w:jc w:val="center"/>
              <w:cnfStyle w:val="100000000000" w:firstRow="1" w:lastRow="0" w:firstColumn="0" w:lastColumn="0" w:oddVBand="0" w:evenVBand="0" w:oddHBand="0" w:evenHBand="0" w:firstRowFirstColumn="0" w:firstRowLastColumn="0" w:lastRowFirstColumn="0" w:lastRowLastColumn="0"/>
            </w:pPr>
            <w:r>
              <w:t>Radio</w:t>
            </w:r>
          </w:p>
        </w:tc>
        <w:tc>
          <w:tcPr>
            <w:tcW w:w="0" w:type="auto"/>
            <w:tcBorders>
              <w:top w:val="nil"/>
              <w:left w:val="nil"/>
              <w:right w:val="nil"/>
            </w:tcBorders>
            <w:hideMark/>
          </w:tcPr>
          <w:p w14:paraId="172FD304" w14:textId="77777777" w:rsidR="00421312" w:rsidRDefault="00421312">
            <w:pPr>
              <w:jc w:val="center"/>
              <w:cnfStyle w:val="100000000000" w:firstRow="1" w:lastRow="0" w:firstColumn="0" w:lastColumn="0" w:oddVBand="0" w:evenVBand="0" w:oddHBand="0" w:evenHBand="0" w:firstRowFirstColumn="0" w:firstRowLastColumn="0" w:lastRowFirstColumn="0" w:lastRowLastColumn="0"/>
            </w:pPr>
            <w:r>
              <w:t>Conflict (Algorithm on)</w:t>
            </w:r>
          </w:p>
        </w:tc>
        <w:tc>
          <w:tcPr>
            <w:tcW w:w="0" w:type="auto"/>
            <w:tcBorders>
              <w:top w:val="nil"/>
              <w:left w:val="nil"/>
              <w:right w:val="nil"/>
            </w:tcBorders>
            <w:hideMark/>
          </w:tcPr>
          <w:p w14:paraId="20BEF355" w14:textId="77777777" w:rsidR="00421312" w:rsidRDefault="00421312">
            <w:pPr>
              <w:jc w:val="center"/>
              <w:cnfStyle w:val="100000000000" w:firstRow="1" w:lastRow="0" w:firstColumn="0" w:lastColumn="0" w:oddVBand="0" w:evenVBand="0" w:oddHBand="0" w:evenHBand="0" w:firstRowFirstColumn="0" w:firstRowLastColumn="0" w:lastRowFirstColumn="0" w:lastRowLastColumn="0"/>
            </w:pPr>
            <w:r>
              <w:t>Conflict (Algorithm off)</w:t>
            </w:r>
          </w:p>
        </w:tc>
        <w:tc>
          <w:tcPr>
            <w:tcW w:w="0" w:type="auto"/>
            <w:tcBorders>
              <w:top w:val="nil"/>
              <w:left w:val="nil"/>
              <w:right w:val="nil"/>
            </w:tcBorders>
            <w:hideMark/>
          </w:tcPr>
          <w:p w14:paraId="5889C42B" w14:textId="77777777" w:rsidR="00421312" w:rsidRDefault="00421312">
            <w:pPr>
              <w:jc w:val="center"/>
              <w:cnfStyle w:val="100000000000" w:firstRow="1" w:lastRow="0" w:firstColumn="0" w:lastColumn="0" w:oddVBand="0" w:evenVBand="0" w:oddHBand="0" w:evenHBand="0" w:firstRowFirstColumn="0" w:firstRowLastColumn="0" w:lastRowFirstColumn="0" w:lastRowLastColumn="0"/>
              <w:rPr>
                <w:rFonts w:ascii="Cambria Math" w:hAnsi="Cambria Math"/>
                <w:u w:val="single"/>
                <w:lang w:val="en-US"/>
              </w:rPr>
            </w:pPr>
            <m:oMathPara>
              <m:oMath>
                <m:r>
                  <w:rPr>
                    <w:rFonts w:ascii="Cambria Math" w:hAnsi="Cambria Math"/>
                  </w:rPr>
                  <m:t>Conflicts avoided</m:t>
                </m:r>
              </m:oMath>
            </m:oMathPara>
          </w:p>
        </w:tc>
      </w:tr>
      <w:tr w:rsidR="00421312" w14:paraId="00C9CEBA"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43416DA0" w14:textId="77777777" w:rsidR="00421312" w:rsidRDefault="00421312">
            <w:pPr>
              <w:jc w:val="center"/>
              <w:rPr>
                <w:rFonts w:cstheme="minorHAnsi"/>
                <w:sz w:val="20"/>
                <w:szCs w:val="20"/>
                <w:lang w:val="en-US"/>
              </w:rPr>
            </w:pPr>
            <w:r>
              <w:rPr>
                <w:rFonts w:cstheme="minorHAnsi"/>
                <w:sz w:val="20"/>
                <w:szCs w:val="20"/>
                <w:lang w:val="en-US"/>
              </w:rPr>
              <w:t>1</w:t>
            </w:r>
          </w:p>
        </w:tc>
        <w:tc>
          <w:tcPr>
            <w:tcW w:w="0" w:type="auto"/>
            <w:hideMark/>
          </w:tcPr>
          <w:p w14:paraId="40177B0D"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35</w:t>
            </w:r>
          </w:p>
        </w:tc>
        <w:tc>
          <w:tcPr>
            <w:tcW w:w="0" w:type="auto"/>
            <w:hideMark/>
          </w:tcPr>
          <w:p w14:paraId="5FD87916"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0EAA3941"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3633A8C"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421312" w14:paraId="68A6C8D3"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90C5C15" w14:textId="77777777" w:rsidR="00421312" w:rsidRDefault="00421312">
            <w:pPr>
              <w:widowControl/>
              <w:suppressAutoHyphens w:val="0"/>
              <w:autoSpaceDN/>
              <w:rPr>
                <w:rFonts w:cstheme="minorHAnsi"/>
                <w:sz w:val="20"/>
                <w:szCs w:val="20"/>
                <w:lang w:val="en-US"/>
              </w:rPr>
            </w:pPr>
          </w:p>
        </w:tc>
        <w:tc>
          <w:tcPr>
            <w:tcW w:w="0" w:type="auto"/>
            <w:hideMark/>
          </w:tcPr>
          <w:p w14:paraId="4A357968"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40</w:t>
            </w:r>
          </w:p>
        </w:tc>
        <w:tc>
          <w:tcPr>
            <w:tcW w:w="0" w:type="auto"/>
            <w:hideMark/>
          </w:tcPr>
          <w:p w14:paraId="007F5FAE"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318641F8"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69DA3EF"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421312" w14:paraId="52BCCA54"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173234D" w14:textId="77777777" w:rsidR="00421312" w:rsidRDefault="00421312">
            <w:pPr>
              <w:widowControl/>
              <w:suppressAutoHyphens w:val="0"/>
              <w:autoSpaceDN/>
              <w:rPr>
                <w:rFonts w:cstheme="minorHAnsi"/>
                <w:sz w:val="20"/>
                <w:szCs w:val="20"/>
                <w:lang w:val="en-US"/>
              </w:rPr>
            </w:pPr>
          </w:p>
        </w:tc>
        <w:tc>
          <w:tcPr>
            <w:tcW w:w="0" w:type="auto"/>
            <w:hideMark/>
          </w:tcPr>
          <w:p w14:paraId="191E1EA3"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45</w:t>
            </w:r>
          </w:p>
        </w:tc>
        <w:tc>
          <w:tcPr>
            <w:tcW w:w="0" w:type="auto"/>
            <w:hideMark/>
          </w:tcPr>
          <w:p w14:paraId="338A08A4"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517A429C"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5A5A3C01"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421312" w14:paraId="282A758A"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2FAADBCC" w14:textId="77777777" w:rsidR="00421312" w:rsidRDefault="00421312">
            <w:pPr>
              <w:widowControl/>
              <w:suppressAutoHyphens w:val="0"/>
              <w:autoSpaceDN/>
              <w:rPr>
                <w:rFonts w:cstheme="minorHAnsi"/>
                <w:sz w:val="20"/>
                <w:szCs w:val="20"/>
                <w:lang w:val="en-US"/>
              </w:rPr>
            </w:pPr>
          </w:p>
        </w:tc>
        <w:tc>
          <w:tcPr>
            <w:tcW w:w="0" w:type="auto"/>
            <w:hideMark/>
          </w:tcPr>
          <w:p w14:paraId="48BEEE6F"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50</w:t>
            </w:r>
          </w:p>
        </w:tc>
        <w:tc>
          <w:tcPr>
            <w:tcW w:w="0" w:type="auto"/>
            <w:hideMark/>
          </w:tcPr>
          <w:p w14:paraId="5FCE038C"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7D6AE8EC"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976A87D"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421312" w14:paraId="1C56E1D7"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7FEBF676" w14:textId="77777777" w:rsidR="00421312" w:rsidRDefault="00421312">
            <w:pPr>
              <w:widowControl/>
              <w:suppressAutoHyphens w:val="0"/>
              <w:autoSpaceDN/>
              <w:rPr>
                <w:rFonts w:cstheme="minorHAnsi"/>
                <w:sz w:val="20"/>
                <w:szCs w:val="20"/>
                <w:lang w:val="en-US"/>
              </w:rPr>
            </w:pPr>
          </w:p>
        </w:tc>
        <w:tc>
          <w:tcPr>
            <w:tcW w:w="0" w:type="auto"/>
            <w:hideMark/>
          </w:tcPr>
          <w:p w14:paraId="1A5B0A13"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55</w:t>
            </w:r>
          </w:p>
        </w:tc>
        <w:tc>
          <w:tcPr>
            <w:tcW w:w="0" w:type="auto"/>
            <w:hideMark/>
          </w:tcPr>
          <w:p w14:paraId="319E4276"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1F686E41"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45A6EBC"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421312" w14:paraId="3DE9A173"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4C22A9C8" w14:textId="77777777" w:rsidR="00421312" w:rsidRDefault="00421312">
            <w:pPr>
              <w:widowControl/>
              <w:suppressAutoHyphens w:val="0"/>
              <w:autoSpaceDN/>
              <w:rPr>
                <w:rFonts w:cstheme="minorHAnsi"/>
                <w:sz w:val="20"/>
                <w:szCs w:val="20"/>
                <w:lang w:val="en-US"/>
              </w:rPr>
            </w:pPr>
          </w:p>
        </w:tc>
        <w:tc>
          <w:tcPr>
            <w:tcW w:w="0" w:type="auto"/>
            <w:hideMark/>
          </w:tcPr>
          <w:p w14:paraId="68D82BBB"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60</w:t>
            </w:r>
          </w:p>
        </w:tc>
        <w:tc>
          <w:tcPr>
            <w:tcW w:w="0" w:type="auto"/>
            <w:hideMark/>
          </w:tcPr>
          <w:p w14:paraId="4812891D"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0A22F1C2"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79A1593E"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421312" w14:paraId="5CB68AC6"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46E3916B" w14:textId="77777777" w:rsidR="00421312" w:rsidRDefault="00421312">
            <w:pPr>
              <w:jc w:val="center"/>
              <w:rPr>
                <w:rFonts w:cstheme="minorHAnsi"/>
                <w:sz w:val="20"/>
                <w:szCs w:val="20"/>
                <w:lang w:val="en-US"/>
              </w:rPr>
            </w:pPr>
            <w:r>
              <w:rPr>
                <w:rFonts w:cstheme="minorHAnsi"/>
                <w:sz w:val="20"/>
                <w:szCs w:val="20"/>
                <w:lang w:val="en-US"/>
              </w:rPr>
              <w:t>2</w:t>
            </w:r>
          </w:p>
        </w:tc>
        <w:tc>
          <w:tcPr>
            <w:tcW w:w="0" w:type="auto"/>
            <w:hideMark/>
          </w:tcPr>
          <w:p w14:paraId="234E8B24"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35</w:t>
            </w:r>
          </w:p>
        </w:tc>
        <w:tc>
          <w:tcPr>
            <w:tcW w:w="0" w:type="auto"/>
            <w:hideMark/>
          </w:tcPr>
          <w:p w14:paraId="173CB2AE"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E9F8572"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8CF1DCA"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421312" w14:paraId="0119C91D"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1F6B734" w14:textId="77777777" w:rsidR="00421312" w:rsidRDefault="00421312">
            <w:pPr>
              <w:widowControl/>
              <w:suppressAutoHyphens w:val="0"/>
              <w:autoSpaceDN/>
              <w:rPr>
                <w:rFonts w:cstheme="minorHAnsi"/>
                <w:sz w:val="20"/>
                <w:szCs w:val="20"/>
                <w:lang w:val="en-US"/>
              </w:rPr>
            </w:pPr>
          </w:p>
        </w:tc>
        <w:tc>
          <w:tcPr>
            <w:tcW w:w="0" w:type="auto"/>
            <w:hideMark/>
          </w:tcPr>
          <w:p w14:paraId="50DF2799"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40</w:t>
            </w:r>
          </w:p>
        </w:tc>
        <w:tc>
          <w:tcPr>
            <w:tcW w:w="0" w:type="auto"/>
            <w:hideMark/>
          </w:tcPr>
          <w:p w14:paraId="1BFEED07"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DD7F438"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0C0D78C"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r w:rsidR="00421312" w14:paraId="31F34E0C"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5451A4D" w14:textId="77777777" w:rsidR="00421312" w:rsidRDefault="00421312">
            <w:pPr>
              <w:widowControl/>
              <w:suppressAutoHyphens w:val="0"/>
              <w:autoSpaceDN/>
              <w:rPr>
                <w:rFonts w:cstheme="minorHAnsi"/>
                <w:sz w:val="20"/>
                <w:szCs w:val="20"/>
                <w:lang w:val="en-US"/>
              </w:rPr>
            </w:pPr>
          </w:p>
        </w:tc>
        <w:tc>
          <w:tcPr>
            <w:tcW w:w="0" w:type="auto"/>
            <w:hideMark/>
          </w:tcPr>
          <w:p w14:paraId="570EED39"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45</w:t>
            </w:r>
          </w:p>
        </w:tc>
        <w:tc>
          <w:tcPr>
            <w:tcW w:w="0" w:type="auto"/>
            <w:hideMark/>
          </w:tcPr>
          <w:p w14:paraId="72AF8EDA"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540837A8"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5A4C089D"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421312" w14:paraId="40C2F0C7"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E05E21F" w14:textId="77777777" w:rsidR="00421312" w:rsidRDefault="00421312">
            <w:pPr>
              <w:widowControl/>
              <w:suppressAutoHyphens w:val="0"/>
              <w:autoSpaceDN/>
              <w:rPr>
                <w:rFonts w:cstheme="minorHAnsi"/>
                <w:sz w:val="20"/>
                <w:szCs w:val="20"/>
                <w:lang w:val="en-US"/>
              </w:rPr>
            </w:pPr>
          </w:p>
        </w:tc>
        <w:tc>
          <w:tcPr>
            <w:tcW w:w="0" w:type="auto"/>
            <w:hideMark/>
          </w:tcPr>
          <w:p w14:paraId="22C0AF35"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50</w:t>
            </w:r>
          </w:p>
        </w:tc>
        <w:tc>
          <w:tcPr>
            <w:tcW w:w="0" w:type="auto"/>
            <w:hideMark/>
          </w:tcPr>
          <w:p w14:paraId="550E45F7"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1F9EFA09"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0EAF4ED"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421312" w14:paraId="18915551"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119BE37A" w14:textId="77777777" w:rsidR="00421312" w:rsidRDefault="00421312">
            <w:pPr>
              <w:widowControl/>
              <w:suppressAutoHyphens w:val="0"/>
              <w:autoSpaceDN/>
              <w:rPr>
                <w:rFonts w:cstheme="minorHAnsi"/>
                <w:sz w:val="20"/>
                <w:szCs w:val="20"/>
                <w:lang w:val="en-US"/>
              </w:rPr>
            </w:pPr>
          </w:p>
        </w:tc>
        <w:tc>
          <w:tcPr>
            <w:tcW w:w="0" w:type="auto"/>
            <w:hideMark/>
          </w:tcPr>
          <w:p w14:paraId="2472895A"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55</w:t>
            </w:r>
          </w:p>
        </w:tc>
        <w:tc>
          <w:tcPr>
            <w:tcW w:w="0" w:type="auto"/>
            <w:hideMark/>
          </w:tcPr>
          <w:p w14:paraId="590C06DA"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D6FCC23"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4F7269F"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421312" w14:paraId="070BAB5C"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1A82B6B5" w14:textId="77777777" w:rsidR="00421312" w:rsidRDefault="00421312">
            <w:pPr>
              <w:widowControl/>
              <w:suppressAutoHyphens w:val="0"/>
              <w:autoSpaceDN/>
              <w:rPr>
                <w:rFonts w:cstheme="minorHAnsi"/>
                <w:sz w:val="20"/>
                <w:szCs w:val="20"/>
                <w:lang w:val="en-US"/>
              </w:rPr>
            </w:pPr>
          </w:p>
        </w:tc>
        <w:tc>
          <w:tcPr>
            <w:tcW w:w="0" w:type="auto"/>
            <w:hideMark/>
          </w:tcPr>
          <w:p w14:paraId="23A7ECA9"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60</w:t>
            </w:r>
          </w:p>
        </w:tc>
        <w:tc>
          <w:tcPr>
            <w:tcW w:w="0" w:type="auto"/>
            <w:hideMark/>
          </w:tcPr>
          <w:p w14:paraId="7C2EDDFE"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D0747DE"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B5CED63"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r w:rsidR="00421312" w14:paraId="774C07A8"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65B9AB55" w14:textId="77777777" w:rsidR="00421312" w:rsidRDefault="00421312">
            <w:pPr>
              <w:jc w:val="center"/>
              <w:rPr>
                <w:rFonts w:cstheme="minorHAnsi"/>
                <w:sz w:val="20"/>
                <w:szCs w:val="20"/>
                <w:lang w:val="en-US"/>
              </w:rPr>
            </w:pPr>
            <w:r>
              <w:rPr>
                <w:rFonts w:cstheme="minorHAnsi"/>
                <w:sz w:val="20"/>
                <w:szCs w:val="20"/>
                <w:lang w:val="en-US"/>
              </w:rPr>
              <w:t>3</w:t>
            </w:r>
          </w:p>
        </w:tc>
        <w:tc>
          <w:tcPr>
            <w:tcW w:w="0" w:type="auto"/>
            <w:hideMark/>
          </w:tcPr>
          <w:p w14:paraId="1EEEBD96"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35</w:t>
            </w:r>
          </w:p>
        </w:tc>
        <w:tc>
          <w:tcPr>
            <w:tcW w:w="0" w:type="auto"/>
            <w:hideMark/>
          </w:tcPr>
          <w:p w14:paraId="47EBF7F0"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429380DD"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FC36D7C"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421312" w14:paraId="2AF9D452"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3ACEC186" w14:textId="77777777" w:rsidR="00421312" w:rsidRDefault="00421312">
            <w:pPr>
              <w:widowControl/>
              <w:suppressAutoHyphens w:val="0"/>
              <w:autoSpaceDN/>
              <w:rPr>
                <w:rFonts w:cstheme="minorHAnsi"/>
                <w:sz w:val="20"/>
                <w:szCs w:val="20"/>
                <w:lang w:val="en-US"/>
              </w:rPr>
            </w:pPr>
          </w:p>
        </w:tc>
        <w:tc>
          <w:tcPr>
            <w:tcW w:w="0" w:type="auto"/>
            <w:hideMark/>
          </w:tcPr>
          <w:p w14:paraId="28E31782"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40</w:t>
            </w:r>
          </w:p>
        </w:tc>
        <w:tc>
          <w:tcPr>
            <w:tcW w:w="0" w:type="auto"/>
            <w:hideMark/>
          </w:tcPr>
          <w:p w14:paraId="2B09AA4C"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CD6F7CF"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4DED7DA4"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r w:rsidR="00421312" w14:paraId="0FC1E460"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4D531C2A" w14:textId="77777777" w:rsidR="00421312" w:rsidRDefault="00421312">
            <w:pPr>
              <w:widowControl/>
              <w:suppressAutoHyphens w:val="0"/>
              <w:autoSpaceDN/>
              <w:rPr>
                <w:rFonts w:cstheme="minorHAnsi"/>
                <w:sz w:val="20"/>
                <w:szCs w:val="20"/>
                <w:lang w:val="en-US"/>
              </w:rPr>
            </w:pPr>
          </w:p>
        </w:tc>
        <w:tc>
          <w:tcPr>
            <w:tcW w:w="0" w:type="auto"/>
            <w:hideMark/>
          </w:tcPr>
          <w:p w14:paraId="086C50F3"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45</w:t>
            </w:r>
          </w:p>
        </w:tc>
        <w:tc>
          <w:tcPr>
            <w:tcW w:w="0" w:type="auto"/>
            <w:hideMark/>
          </w:tcPr>
          <w:p w14:paraId="3E6A3E03"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0CD9DABA"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CA8B8AF"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421312" w14:paraId="597F76F3"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1C62DF57" w14:textId="77777777" w:rsidR="00421312" w:rsidRDefault="00421312">
            <w:pPr>
              <w:widowControl/>
              <w:suppressAutoHyphens w:val="0"/>
              <w:autoSpaceDN/>
              <w:rPr>
                <w:rFonts w:cstheme="minorHAnsi"/>
                <w:sz w:val="20"/>
                <w:szCs w:val="20"/>
                <w:lang w:val="en-US"/>
              </w:rPr>
            </w:pPr>
          </w:p>
        </w:tc>
        <w:tc>
          <w:tcPr>
            <w:tcW w:w="0" w:type="auto"/>
            <w:hideMark/>
          </w:tcPr>
          <w:p w14:paraId="181EC361"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50</w:t>
            </w:r>
          </w:p>
        </w:tc>
        <w:tc>
          <w:tcPr>
            <w:tcW w:w="0" w:type="auto"/>
            <w:hideMark/>
          </w:tcPr>
          <w:p w14:paraId="6F3A319C"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268E118E"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3442D02"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421312" w14:paraId="08EEFBA6" w14:textId="77777777" w:rsidTr="00421312">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0A031E39" w14:textId="77777777" w:rsidR="00421312" w:rsidRDefault="00421312">
            <w:pPr>
              <w:widowControl/>
              <w:suppressAutoHyphens w:val="0"/>
              <w:autoSpaceDN/>
              <w:rPr>
                <w:rFonts w:cstheme="minorHAnsi"/>
                <w:sz w:val="20"/>
                <w:szCs w:val="20"/>
                <w:lang w:val="en-US"/>
              </w:rPr>
            </w:pPr>
          </w:p>
        </w:tc>
        <w:tc>
          <w:tcPr>
            <w:tcW w:w="0" w:type="auto"/>
            <w:hideMark/>
          </w:tcPr>
          <w:p w14:paraId="34AB314C"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55</w:t>
            </w:r>
          </w:p>
        </w:tc>
        <w:tc>
          <w:tcPr>
            <w:tcW w:w="0" w:type="auto"/>
            <w:hideMark/>
          </w:tcPr>
          <w:p w14:paraId="268EFA1E"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561E0BA4"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59B17C00" w14:textId="77777777" w:rsidR="00421312" w:rsidRDefault="0042131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421312" w14:paraId="4B2F9730" w14:textId="77777777" w:rsidTr="00421312">
        <w:trPr>
          <w:trHeight w:val="236"/>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338B525" w14:textId="77777777" w:rsidR="00421312" w:rsidRDefault="00421312">
            <w:pPr>
              <w:widowControl/>
              <w:suppressAutoHyphens w:val="0"/>
              <w:autoSpaceDN/>
              <w:rPr>
                <w:rFonts w:cstheme="minorHAnsi"/>
                <w:sz w:val="20"/>
                <w:szCs w:val="20"/>
                <w:lang w:val="en-US"/>
              </w:rPr>
            </w:pPr>
          </w:p>
        </w:tc>
        <w:tc>
          <w:tcPr>
            <w:tcW w:w="0" w:type="auto"/>
            <w:hideMark/>
          </w:tcPr>
          <w:p w14:paraId="418A1BDE"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60</w:t>
            </w:r>
          </w:p>
        </w:tc>
        <w:tc>
          <w:tcPr>
            <w:tcW w:w="0" w:type="auto"/>
            <w:hideMark/>
          </w:tcPr>
          <w:p w14:paraId="6A5BDBCD"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610C449A"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u w:val="single"/>
              </w:rPr>
            </w:pPr>
            <w:r>
              <w:rPr>
                <w:rFonts w:cstheme="minorHAnsi"/>
                <w:sz w:val="20"/>
                <w:szCs w:val="20"/>
              </w:rPr>
              <w:t>1</w:t>
            </w:r>
          </w:p>
        </w:tc>
        <w:tc>
          <w:tcPr>
            <w:tcW w:w="0" w:type="auto"/>
            <w:hideMark/>
          </w:tcPr>
          <w:p w14:paraId="2EB0AED3" w14:textId="77777777" w:rsidR="00421312" w:rsidRDefault="0042131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bl>
    <w:p w14:paraId="0A0A2928" w14:textId="464676E6" w:rsidR="008D7658" w:rsidRDefault="00421312" w:rsidP="008D7658">
      <w:pPr>
        <w:pStyle w:val="Tabla-epgrafe"/>
        <w:rPr>
          <w:rFonts w:hint="eastAsia"/>
        </w:rPr>
      </w:pPr>
      <w:bookmarkStart w:id="266" w:name="_Toc41643784"/>
      <w:bookmarkStart w:id="267" w:name="_Toc42031978"/>
      <w:r>
        <w:t>Colisiones con variación de radio</w:t>
      </w:r>
      <w:bookmarkEnd w:id="266"/>
      <w:bookmarkEnd w:id="267"/>
    </w:p>
    <w:p w14:paraId="74407FB8" w14:textId="5F52F145" w:rsidR="00BE3CD7" w:rsidRDefault="00BE3CD7" w:rsidP="008D7658">
      <w:pPr>
        <w:jc w:val="center"/>
        <w:rPr>
          <w:rFonts w:hint="eastAsia"/>
        </w:rPr>
      </w:pPr>
      <w:r>
        <w:rPr>
          <w:noProof/>
        </w:rPr>
        <w:drawing>
          <wp:inline distT="0" distB="0" distL="0" distR="0" wp14:anchorId="7DD29F89" wp14:editId="143F44FB">
            <wp:extent cx="4924425" cy="2495550"/>
            <wp:effectExtent l="0" t="0" r="9525" b="0"/>
            <wp:docPr id="50" name="Gráfico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0D476AA2" w14:textId="77777777" w:rsidR="00BE3CD7" w:rsidRDefault="00BE3CD7" w:rsidP="00BE3CD7">
      <w:pPr>
        <w:pStyle w:val="Figura-epgrafe"/>
        <w:rPr>
          <w:rFonts w:hint="eastAsia"/>
        </w:rPr>
      </w:pPr>
      <w:bookmarkStart w:id="268" w:name="_Toc41643769"/>
      <w:bookmarkStart w:id="269" w:name="_Toc42083896"/>
      <w:r>
        <w:t>Porcentaje de colisiones evitadas con variación de radio</w:t>
      </w:r>
      <w:bookmarkEnd w:id="268"/>
      <w:bookmarkEnd w:id="269"/>
    </w:p>
    <w:p w14:paraId="40671E73" w14:textId="77777777" w:rsidR="00170337" w:rsidRDefault="00170337" w:rsidP="00170337">
      <w:pPr>
        <w:pStyle w:val="Standard"/>
        <w:rPr>
          <w:rFonts w:hint="eastAsia"/>
        </w:rPr>
      </w:pPr>
      <w:r>
        <w:t>Como se puede observar, dependiendo del valor del radio, se consiguen evitar las colisiones o no. Sin embargo, no existe un orden creciente o decreciente de la gráfica, se observa que dependiendo del radio concreto se evitan o no. Por ello, se ha modificado el valor del intervalo para recalcular la navegación ‘t_nav_step = 0.5’, ajustando este en función del radio establecido y ver cómo se comporta.</w:t>
      </w:r>
    </w:p>
    <w:p w14:paraId="4F07EB48" w14:textId="77777777" w:rsidR="00170337" w:rsidRDefault="00170337" w:rsidP="00170337">
      <w:pPr>
        <w:pStyle w:val="Standard"/>
        <w:rPr>
          <w:rFonts w:hint="eastAsia"/>
        </w:rPr>
      </w:pPr>
      <w:r>
        <w:t xml:space="preserve">Para el escenario 2, si se establece t_nav_step = 0.2 y en el escenario 3 con t_nav_step = 0.1, </w:t>
      </w:r>
      <w:r>
        <w:lastRenderedPageBreak/>
        <w:t xml:space="preserve">se logran evitar el 100% de los conflictos. Por lo tanto, el valor establecido a t_nav_step es importante en nuestro algoritmo, ya que determinaría su optimalidad. Este parámetro dependerá de varios factores, el cálculo de este debe ser preciso, ya que, según el valor establecido ocasionará que la ruta de cada UAV sea modificada en mayor o menor medida, y, por consiguiente, el tiempo empleado por cada uno. </w:t>
      </w:r>
    </w:p>
    <w:p w14:paraId="7DDA0A43" w14:textId="0AB705AF" w:rsidR="00170337" w:rsidRDefault="00170337" w:rsidP="00170337">
      <w:pPr>
        <w:pStyle w:val="Standard"/>
        <w:rPr>
          <w:rFonts w:hint="eastAsia"/>
        </w:rPr>
      </w:pPr>
      <w:r>
        <w:t xml:space="preserve">Según los resultados obtenidos, el cálculo del valor que se establecerá a t_nav_step, dependerá de las distancias a las que se encuentren los </w:t>
      </w:r>
      <w:r w:rsidR="004F5656">
        <w:t>UAV</w:t>
      </w:r>
      <w:r>
        <w:t xml:space="preserve">, el número de </w:t>
      </w:r>
      <w:r w:rsidR="004F5656">
        <w:t>UAV</w:t>
      </w:r>
      <w:r>
        <w:t xml:space="preserve"> y sus radios (entre otros parámetros).</w:t>
      </w:r>
    </w:p>
    <w:p w14:paraId="30C895C4" w14:textId="77777777" w:rsidR="00170337" w:rsidRDefault="00170337" w:rsidP="00170337">
      <w:pPr>
        <w:pStyle w:val="Standard"/>
        <w:rPr>
          <w:rFonts w:hint="eastAsia"/>
        </w:rPr>
      </w:pPr>
      <w:r>
        <w:t>De la misma forma que en el apartado anterior, al ser seleccionados los escenarios de forma aleatorizada, el impacto en la colisión no es del 100%. Este estudio se realizará posteriormente.</w:t>
      </w:r>
    </w:p>
    <w:p w14:paraId="35E6BDB0" w14:textId="77777777" w:rsidR="00170337" w:rsidRDefault="00170337" w:rsidP="00CC0A63">
      <w:pPr>
        <w:pStyle w:val="Captulo-Nivel3"/>
        <w:rPr>
          <w:rFonts w:hint="eastAsia"/>
        </w:rPr>
      </w:pPr>
      <w:bookmarkStart w:id="270" w:name="_Toc41755023"/>
      <w:bookmarkStart w:id="271" w:name="_Toc42084079"/>
      <w:r>
        <w:t>Análisis de colisiones con variación de velocidad máxima</w:t>
      </w:r>
      <w:bookmarkEnd w:id="270"/>
      <w:bookmarkEnd w:id="271"/>
    </w:p>
    <w:p w14:paraId="3231A33C" w14:textId="77777777" w:rsidR="002C0CDA" w:rsidRDefault="002C0CDA" w:rsidP="002C0CDA">
      <w:pPr>
        <w:pStyle w:val="Standard"/>
        <w:rPr>
          <w:rFonts w:hint="eastAsia"/>
        </w:rPr>
      </w:pPr>
      <w:r>
        <w:t>A continuación, se analizan los resultados obtenidos en simulaciones donde la velocidad máxima en cada escenario conflictivo se ha variado, para determinar el porcentaje de colisiones evitadas cuando este valor cambia.</w:t>
      </w:r>
    </w:p>
    <w:p w14:paraId="35500B7D" w14:textId="028E2CDB" w:rsidR="002C0CDA" w:rsidRDefault="002C0CDA" w:rsidP="002C0CDA">
      <w:pPr>
        <w:pStyle w:val="Standard"/>
        <w:rPr>
          <w:rFonts w:hint="eastAsia"/>
        </w:rPr>
      </w:pPr>
      <w:r>
        <w:t xml:space="preserve">Los escenarios empleados representan el cruce entre 2 </w:t>
      </w:r>
      <w:r w:rsidR="004F5656">
        <w:t>UAV</w:t>
      </w:r>
      <w:r>
        <w:t xml:space="preserve"> que deben evitarse para no colisionar, se ha empleado un radio de 5 m y área 1000 m x 1000 m.</w:t>
      </w:r>
    </w:p>
    <w:tbl>
      <w:tblPr>
        <w:tblStyle w:val="Tablanormal5"/>
        <w:tblW w:w="0" w:type="auto"/>
        <w:jc w:val="center"/>
        <w:tblInd w:w="0" w:type="dxa"/>
        <w:tblLook w:val="04A0" w:firstRow="1" w:lastRow="0" w:firstColumn="1" w:lastColumn="0" w:noHBand="0" w:noVBand="1"/>
      </w:tblPr>
      <w:tblGrid>
        <w:gridCol w:w="1034"/>
        <w:gridCol w:w="1896"/>
        <w:gridCol w:w="1844"/>
        <w:gridCol w:w="1857"/>
        <w:gridCol w:w="2156"/>
      </w:tblGrid>
      <w:tr w:rsidR="00D57D93" w14:paraId="60566399" w14:textId="77777777" w:rsidTr="00D57D93">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174FA5D5" w14:textId="77777777" w:rsidR="00D57D93" w:rsidRDefault="00D57D93">
            <w:pPr>
              <w:jc w:val="center"/>
            </w:pPr>
            <w:r>
              <w:t>Scenario</w:t>
            </w:r>
          </w:p>
        </w:tc>
        <w:tc>
          <w:tcPr>
            <w:tcW w:w="0" w:type="auto"/>
            <w:tcBorders>
              <w:top w:val="nil"/>
              <w:left w:val="nil"/>
              <w:right w:val="nil"/>
            </w:tcBorders>
            <w:hideMark/>
          </w:tcPr>
          <w:p w14:paraId="65999014" w14:textId="77777777" w:rsidR="00D57D93" w:rsidRDefault="00D57D93">
            <w:pPr>
              <w:jc w:val="center"/>
              <w:cnfStyle w:val="100000000000" w:firstRow="1" w:lastRow="0" w:firstColumn="0" w:lastColumn="0" w:oddVBand="0" w:evenVBand="0" w:oddHBand="0" w:evenHBand="0" w:firstRowFirstColumn="0" w:firstRowLastColumn="0" w:lastRowFirstColumn="0" w:lastRowLastColumn="0"/>
            </w:pPr>
            <w:r>
              <w:t>Maximum velocity (m/s)</w:t>
            </w:r>
          </w:p>
        </w:tc>
        <w:tc>
          <w:tcPr>
            <w:tcW w:w="0" w:type="auto"/>
            <w:tcBorders>
              <w:top w:val="nil"/>
              <w:left w:val="nil"/>
              <w:right w:val="nil"/>
            </w:tcBorders>
            <w:hideMark/>
          </w:tcPr>
          <w:p w14:paraId="4F3935D8" w14:textId="77777777" w:rsidR="00D57D93" w:rsidRDefault="00D57D93">
            <w:pPr>
              <w:jc w:val="center"/>
              <w:cnfStyle w:val="100000000000" w:firstRow="1" w:lastRow="0" w:firstColumn="0" w:lastColumn="0" w:oddVBand="0" w:evenVBand="0" w:oddHBand="0" w:evenHBand="0" w:firstRowFirstColumn="0" w:firstRowLastColumn="0" w:lastRowFirstColumn="0" w:lastRowLastColumn="0"/>
            </w:pPr>
            <w:r>
              <w:t>Conflict (Algorithm on)</w:t>
            </w:r>
          </w:p>
        </w:tc>
        <w:tc>
          <w:tcPr>
            <w:tcW w:w="0" w:type="auto"/>
            <w:tcBorders>
              <w:top w:val="nil"/>
              <w:left w:val="nil"/>
              <w:right w:val="nil"/>
            </w:tcBorders>
            <w:hideMark/>
          </w:tcPr>
          <w:p w14:paraId="60D36C7E" w14:textId="77777777" w:rsidR="00D57D93" w:rsidRDefault="00D57D93">
            <w:pPr>
              <w:jc w:val="center"/>
              <w:cnfStyle w:val="100000000000" w:firstRow="1" w:lastRow="0" w:firstColumn="0" w:lastColumn="0" w:oddVBand="0" w:evenVBand="0" w:oddHBand="0" w:evenHBand="0" w:firstRowFirstColumn="0" w:firstRowLastColumn="0" w:lastRowFirstColumn="0" w:lastRowLastColumn="0"/>
            </w:pPr>
            <w:r>
              <w:t>Conflict (Algorithm off)</w:t>
            </w:r>
          </w:p>
        </w:tc>
        <w:tc>
          <w:tcPr>
            <w:tcW w:w="0" w:type="auto"/>
            <w:tcBorders>
              <w:top w:val="nil"/>
              <w:left w:val="nil"/>
              <w:right w:val="nil"/>
            </w:tcBorders>
            <w:hideMark/>
          </w:tcPr>
          <w:p w14:paraId="29F6137D" w14:textId="77777777" w:rsidR="00D57D93" w:rsidRDefault="00D57D93">
            <w:pPr>
              <w:jc w:val="center"/>
              <w:cnfStyle w:val="100000000000" w:firstRow="1" w:lastRow="0" w:firstColumn="0" w:lastColumn="0" w:oddVBand="0" w:evenVBand="0" w:oddHBand="0" w:evenHBand="0" w:firstRowFirstColumn="0" w:firstRowLastColumn="0" w:lastRowFirstColumn="0" w:lastRowLastColumn="0"/>
              <w:rPr>
                <w:rFonts w:ascii="Cambria Math" w:hAnsi="Cambria Math"/>
                <w:u w:val="single"/>
                <w:lang w:val="en-US"/>
              </w:rPr>
            </w:pPr>
            <m:oMathPara>
              <m:oMath>
                <m:r>
                  <w:rPr>
                    <w:rFonts w:ascii="Cambria Math" w:hAnsi="Cambria Math"/>
                  </w:rPr>
                  <m:t>Conflicts avoided</m:t>
                </m:r>
              </m:oMath>
            </m:oMathPara>
          </w:p>
        </w:tc>
      </w:tr>
      <w:tr w:rsidR="00D57D93" w14:paraId="38D3F76C"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6D37BF78" w14:textId="77777777" w:rsidR="00D57D93" w:rsidRDefault="00D57D93">
            <w:pPr>
              <w:jc w:val="center"/>
              <w:rPr>
                <w:rFonts w:cstheme="minorHAnsi"/>
                <w:sz w:val="20"/>
                <w:szCs w:val="20"/>
                <w:lang w:val="en-US"/>
              </w:rPr>
            </w:pPr>
            <w:r>
              <w:rPr>
                <w:rFonts w:cstheme="minorHAnsi"/>
                <w:sz w:val="20"/>
                <w:szCs w:val="20"/>
                <w:lang w:val="en-US"/>
              </w:rPr>
              <w:t>1</w:t>
            </w:r>
          </w:p>
        </w:tc>
        <w:tc>
          <w:tcPr>
            <w:tcW w:w="0" w:type="auto"/>
            <w:hideMark/>
          </w:tcPr>
          <w:p w14:paraId="0EB94519"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10</w:t>
            </w:r>
          </w:p>
        </w:tc>
        <w:tc>
          <w:tcPr>
            <w:tcW w:w="0" w:type="auto"/>
            <w:hideMark/>
          </w:tcPr>
          <w:p w14:paraId="749C9623"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638B68D"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8C00030"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D57D93" w14:paraId="0919E940"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36C7B6BD" w14:textId="77777777" w:rsidR="00D57D93" w:rsidRDefault="00D57D93">
            <w:pPr>
              <w:widowControl/>
              <w:suppressAutoHyphens w:val="0"/>
              <w:autoSpaceDN/>
              <w:rPr>
                <w:rFonts w:cstheme="minorHAnsi"/>
                <w:sz w:val="20"/>
                <w:szCs w:val="20"/>
                <w:lang w:val="en-US"/>
              </w:rPr>
            </w:pPr>
          </w:p>
        </w:tc>
        <w:tc>
          <w:tcPr>
            <w:tcW w:w="0" w:type="auto"/>
            <w:hideMark/>
          </w:tcPr>
          <w:p w14:paraId="26BA3599"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20</w:t>
            </w:r>
          </w:p>
        </w:tc>
        <w:tc>
          <w:tcPr>
            <w:tcW w:w="0" w:type="auto"/>
            <w:hideMark/>
          </w:tcPr>
          <w:p w14:paraId="50A6E64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DDC23E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71594787"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r w:rsidR="00D57D93" w14:paraId="16CD58A0"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4216029C" w14:textId="77777777" w:rsidR="00D57D93" w:rsidRDefault="00D57D93">
            <w:pPr>
              <w:widowControl/>
              <w:suppressAutoHyphens w:val="0"/>
              <w:autoSpaceDN/>
              <w:rPr>
                <w:rFonts w:cstheme="minorHAnsi"/>
                <w:sz w:val="20"/>
                <w:szCs w:val="20"/>
                <w:lang w:val="en-US"/>
              </w:rPr>
            </w:pPr>
          </w:p>
        </w:tc>
        <w:tc>
          <w:tcPr>
            <w:tcW w:w="0" w:type="auto"/>
            <w:hideMark/>
          </w:tcPr>
          <w:p w14:paraId="616EE3A6"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40</w:t>
            </w:r>
          </w:p>
        </w:tc>
        <w:tc>
          <w:tcPr>
            <w:tcW w:w="0" w:type="auto"/>
            <w:hideMark/>
          </w:tcPr>
          <w:p w14:paraId="7620545B"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51512D54"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244DC8A"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D57D93" w14:paraId="03E4B330"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ECDB855" w14:textId="77777777" w:rsidR="00D57D93" w:rsidRDefault="00D57D93">
            <w:pPr>
              <w:widowControl/>
              <w:suppressAutoHyphens w:val="0"/>
              <w:autoSpaceDN/>
              <w:rPr>
                <w:rFonts w:cstheme="minorHAnsi"/>
                <w:sz w:val="20"/>
                <w:szCs w:val="20"/>
                <w:lang w:val="en-US"/>
              </w:rPr>
            </w:pPr>
          </w:p>
        </w:tc>
        <w:tc>
          <w:tcPr>
            <w:tcW w:w="0" w:type="auto"/>
            <w:hideMark/>
          </w:tcPr>
          <w:p w14:paraId="1525764A"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60</w:t>
            </w:r>
          </w:p>
        </w:tc>
        <w:tc>
          <w:tcPr>
            <w:tcW w:w="0" w:type="auto"/>
            <w:hideMark/>
          </w:tcPr>
          <w:p w14:paraId="5937AD74"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48061A4D"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D2BC9AD"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r w:rsidR="00D57D93" w14:paraId="54311A55"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77BAFAE5" w14:textId="77777777" w:rsidR="00D57D93" w:rsidRDefault="00D57D93">
            <w:pPr>
              <w:widowControl/>
              <w:suppressAutoHyphens w:val="0"/>
              <w:autoSpaceDN/>
              <w:rPr>
                <w:rFonts w:cstheme="minorHAnsi"/>
                <w:sz w:val="20"/>
                <w:szCs w:val="20"/>
                <w:lang w:val="en-US"/>
              </w:rPr>
            </w:pPr>
          </w:p>
        </w:tc>
        <w:tc>
          <w:tcPr>
            <w:tcW w:w="0" w:type="auto"/>
            <w:hideMark/>
          </w:tcPr>
          <w:p w14:paraId="5B3827D0"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80</w:t>
            </w:r>
          </w:p>
        </w:tc>
        <w:tc>
          <w:tcPr>
            <w:tcW w:w="0" w:type="auto"/>
            <w:hideMark/>
          </w:tcPr>
          <w:p w14:paraId="145C43E3"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32A50F77"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14F2452"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D57D93" w14:paraId="7F7B3C1F"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7ACBFFB9" w14:textId="77777777" w:rsidR="00D57D93" w:rsidRDefault="00D57D93">
            <w:pPr>
              <w:widowControl/>
              <w:suppressAutoHyphens w:val="0"/>
              <w:autoSpaceDN/>
              <w:rPr>
                <w:rFonts w:cstheme="minorHAnsi"/>
                <w:sz w:val="20"/>
                <w:szCs w:val="20"/>
                <w:lang w:val="en-US"/>
              </w:rPr>
            </w:pPr>
          </w:p>
        </w:tc>
        <w:tc>
          <w:tcPr>
            <w:tcW w:w="0" w:type="auto"/>
            <w:hideMark/>
          </w:tcPr>
          <w:p w14:paraId="7F1E677F"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100</w:t>
            </w:r>
          </w:p>
        </w:tc>
        <w:tc>
          <w:tcPr>
            <w:tcW w:w="0" w:type="auto"/>
            <w:hideMark/>
          </w:tcPr>
          <w:p w14:paraId="4C7566C0"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4EF3B814"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76E9B96B"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D57D93" w14:paraId="74161E5C"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35BE7403" w14:textId="77777777" w:rsidR="00D57D93" w:rsidRDefault="00D57D93">
            <w:pPr>
              <w:jc w:val="center"/>
              <w:rPr>
                <w:rFonts w:cstheme="minorHAnsi"/>
                <w:sz w:val="20"/>
                <w:szCs w:val="20"/>
                <w:lang w:val="en-US"/>
              </w:rPr>
            </w:pPr>
            <w:r>
              <w:rPr>
                <w:rFonts w:cstheme="minorHAnsi"/>
                <w:sz w:val="20"/>
                <w:szCs w:val="20"/>
                <w:lang w:val="en-US"/>
              </w:rPr>
              <w:t>2</w:t>
            </w:r>
          </w:p>
        </w:tc>
        <w:tc>
          <w:tcPr>
            <w:tcW w:w="0" w:type="auto"/>
            <w:hideMark/>
          </w:tcPr>
          <w:p w14:paraId="66756F94"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10</w:t>
            </w:r>
          </w:p>
        </w:tc>
        <w:tc>
          <w:tcPr>
            <w:tcW w:w="0" w:type="auto"/>
            <w:hideMark/>
          </w:tcPr>
          <w:p w14:paraId="42466E76"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3087BB6"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77EBC9A"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D57D93" w14:paraId="4AB44458"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0F979507" w14:textId="77777777" w:rsidR="00D57D93" w:rsidRDefault="00D57D93">
            <w:pPr>
              <w:widowControl/>
              <w:suppressAutoHyphens w:val="0"/>
              <w:autoSpaceDN/>
              <w:rPr>
                <w:rFonts w:cstheme="minorHAnsi"/>
                <w:sz w:val="20"/>
                <w:szCs w:val="20"/>
                <w:lang w:val="en-US"/>
              </w:rPr>
            </w:pPr>
          </w:p>
        </w:tc>
        <w:tc>
          <w:tcPr>
            <w:tcW w:w="0" w:type="auto"/>
            <w:hideMark/>
          </w:tcPr>
          <w:p w14:paraId="453CECB5"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20</w:t>
            </w:r>
          </w:p>
        </w:tc>
        <w:tc>
          <w:tcPr>
            <w:tcW w:w="0" w:type="auto"/>
            <w:hideMark/>
          </w:tcPr>
          <w:p w14:paraId="4D51BA50"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536571BE"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75C96854"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r w:rsidR="00D57D93" w14:paraId="4DF11E06"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00AEB81E" w14:textId="77777777" w:rsidR="00D57D93" w:rsidRDefault="00D57D93">
            <w:pPr>
              <w:widowControl/>
              <w:suppressAutoHyphens w:val="0"/>
              <w:autoSpaceDN/>
              <w:rPr>
                <w:rFonts w:cstheme="minorHAnsi"/>
                <w:sz w:val="20"/>
                <w:szCs w:val="20"/>
                <w:lang w:val="en-US"/>
              </w:rPr>
            </w:pPr>
          </w:p>
        </w:tc>
        <w:tc>
          <w:tcPr>
            <w:tcW w:w="0" w:type="auto"/>
            <w:hideMark/>
          </w:tcPr>
          <w:p w14:paraId="49DA09B3"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40</w:t>
            </w:r>
          </w:p>
        </w:tc>
        <w:tc>
          <w:tcPr>
            <w:tcW w:w="0" w:type="auto"/>
            <w:hideMark/>
          </w:tcPr>
          <w:p w14:paraId="4CB2F7B6"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08D5E4B3"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0B369DE"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D57D93" w14:paraId="16A1E23A"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3619A4BF" w14:textId="77777777" w:rsidR="00D57D93" w:rsidRDefault="00D57D93">
            <w:pPr>
              <w:widowControl/>
              <w:suppressAutoHyphens w:val="0"/>
              <w:autoSpaceDN/>
              <w:rPr>
                <w:rFonts w:cstheme="minorHAnsi"/>
                <w:sz w:val="20"/>
                <w:szCs w:val="20"/>
                <w:lang w:val="en-US"/>
              </w:rPr>
            </w:pPr>
          </w:p>
        </w:tc>
        <w:tc>
          <w:tcPr>
            <w:tcW w:w="0" w:type="auto"/>
            <w:hideMark/>
          </w:tcPr>
          <w:p w14:paraId="10D201B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60</w:t>
            </w:r>
          </w:p>
        </w:tc>
        <w:tc>
          <w:tcPr>
            <w:tcW w:w="0" w:type="auto"/>
            <w:hideMark/>
          </w:tcPr>
          <w:p w14:paraId="63978FA8"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486F0E40"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67828E8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r w:rsidR="00D57D93" w14:paraId="60E53AAE"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B708C1B" w14:textId="77777777" w:rsidR="00D57D93" w:rsidRDefault="00D57D93">
            <w:pPr>
              <w:widowControl/>
              <w:suppressAutoHyphens w:val="0"/>
              <w:autoSpaceDN/>
              <w:rPr>
                <w:rFonts w:cstheme="minorHAnsi"/>
                <w:sz w:val="20"/>
                <w:szCs w:val="20"/>
                <w:lang w:val="en-US"/>
              </w:rPr>
            </w:pPr>
          </w:p>
        </w:tc>
        <w:tc>
          <w:tcPr>
            <w:tcW w:w="0" w:type="auto"/>
            <w:hideMark/>
          </w:tcPr>
          <w:p w14:paraId="07BBDB21"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80</w:t>
            </w:r>
          </w:p>
        </w:tc>
        <w:tc>
          <w:tcPr>
            <w:tcW w:w="0" w:type="auto"/>
            <w:hideMark/>
          </w:tcPr>
          <w:p w14:paraId="4CD22301"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3495C909"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714E38C8"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D57D93" w14:paraId="3E9EC2EB"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508FFF3" w14:textId="77777777" w:rsidR="00D57D93" w:rsidRDefault="00D57D93">
            <w:pPr>
              <w:widowControl/>
              <w:suppressAutoHyphens w:val="0"/>
              <w:autoSpaceDN/>
              <w:rPr>
                <w:rFonts w:cstheme="minorHAnsi"/>
                <w:sz w:val="20"/>
                <w:szCs w:val="20"/>
                <w:lang w:val="en-US"/>
              </w:rPr>
            </w:pPr>
          </w:p>
        </w:tc>
        <w:tc>
          <w:tcPr>
            <w:tcW w:w="0" w:type="auto"/>
            <w:hideMark/>
          </w:tcPr>
          <w:p w14:paraId="554FE5D7"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100</w:t>
            </w:r>
          </w:p>
        </w:tc>
        <w:tc>
          <w:tcPr>
            <w:tcW w:w="0" w:type="auto"/>
            <w:hideMark/>
          </w:tcPr>
          <w:p w14:paraId="75315DC4"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01E7214B"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AF4DBBE"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D57D93" w14:paraId="1A203385"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6BA8995F" w14:textId="77777777" w:rsidR="00D57D93" w:rsidRDefault="00D57D93">
            <w:pPr>
              <w:jc w:val="center"/>
              <w:rPr>
                <w:rFonts w:cstheme="minorHAnsi"/>
                <w:sz w:val="20"/>
                <w:szCs w:val="20"/>
                <w:lang w:val="en-US"/>
              </w:rPr>
            </w:pPr>
            <w:r>
              <w:rPr>
                <w:rFonts w:cstheme="minorHAnsi"/>
                <w:sz w:val="20"/>
                <w:szCs w:val="20"/>
                <w:lang w:val="en-US"/>
              </w:rPr>
              <w:t>3</w:t>
            </w:r>
          </w:p>
        </w:tc>
        <w:tc>
          <w:tcPr>
            <w:tcW w:w="0" w:type="auto"/>
            <w:hideMark/>
          </w:tcPr>
          <w:p w14:paraId="3E10AFD9"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10</w:t>
            </w:r>
          </w:p>
        </w:tc>
        <w:tc>
          <w:tcPr>
            <w:tcW w:w="0" w:type="auto"/>
            <w:hideMark/>
          </w:tcPr>
          <w:p w14:paraId="2136E5AF"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521639D9"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9B61A6A"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D57D93" w14:paraId="0B74A999"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0653514" w14:textId="77777777" w:rsidR="00D57D93" w:rsidRDefault="00D57D93">
            <w:pPr>
              <w:widowControl/>
              <w:suppressAutoHyphens w:val="0"/>
              <w:autoSpaceDN/>
              <w:rPr>
                <w:rFonts w:cstheme="minorHAnsi"/>
                <w:sz w:val="20"/>
                <w:szCs w:val="20"/>
                <w:lang w:val="en-US"/>
              </w:rPr>
            </w:pPr>
          </w:p>
        </w:tc>
        <w:tc>
          <w:tcPr>
            <w:tcW w:w="0" w:type="auto"/>
            <w:hideMark/>
          </w:tcPr>
          <w:p w14:paraId="25B23036"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20</w:t>
            </w:r>
          </w:p>
        </w:tc>
        <w:tc>
          <w:tcPr>
            <w:tcW w:w="0" w:type="auto"/>
            <w:hideMark/>
          </w:tcPr>
          <w:p w14:paraId="3FF04954"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003A00D3"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4C3E41F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D57D93" w14:paraId="15A6A986"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159B1BCA" w14:textId="77777777" w:rsidR="00D57D93" w:rsidRDefault="00D57D93">
            <w:pPr>
              <w:widowControl/>
              <w:suppressAutoHyphens w:val="0"/>
              <w:autoSpaceDN/>
              <w:rPr>
                <w:rFonts w:cstheme="minorHAnsi"/>
                <w:sz w:val="20"/>
                <w:szCs w:val="20"/>
                <w:lang w:val="en-US"/>
              </w:rPr>
            </w:pPr>
          </w:p>
        </w:tc>
        <w:tc>
          <w:tcPr>
            <w:tcW w:w="0" w:type="auto"/>
            <w:hideMark/>
          </w:tcPr>
          <w:p w14:paraId="7A85D99D"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40</w:t>
            </w:r>
          </w:p>
        </w:tc>
        <w:tc>
          <w:tcPr>
            <w:tcW w:w="0" w:type="auto"/>
            <w:hideMark/>
          </w:tcPr>
          <w:p w14:paraId="7BFA55F1"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4DBFECC5"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56EB22E6"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D57D93" w14:paraId="25147B24"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35C23699" w14:textId="77777777" w:rsidR="00D57D93" w:rsidRDefault="00D57D93">
            <w:pPr>
              <w:widowControl/>
              <w:suppressAutoHyphens w:val="0"/>
              <w:autoSpaceDN/>
              <w:rPr>
                <w:rFonts w:cstheme="minorHAnsi"/>
                <w:sz w:val="20"/>
                <w:szCs w:val="20"/>
                <w:lang w:val="en-US"/>
              </w:rPr>
            </w:pPr>
          </w:p>
        </w:tc>
        <w:tc>
          <w:tcPr>
            <w:tcW w:w="0" w:type="auto"/>
            <w:hideMark/>
          </w:tcPr>
          <w:p w14:paraId="76B558E8"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60</w:t>
            </w:r>
          </w:p>
        </w:tc>
        <w:tc>
          <w:tcPr>
            <w:tcW w:w="0" w:type="auto"/>
            <w:hideMark/>
          </w:tcPr>
          <w:p w14:paraId="2620A78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4DC6D70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603324B7"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D57D93" w14:paraId="2E4D3DE8"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1DC4D4D2" w14:textId="77777777" w:rsidR="00D57D93" w:rsidRDefault="00D57D93">
            <w:pPr>
              <w:widowControl/>
              <w:suppressAutoHyphens w:val="0"/>
              <w:autoSpaceDN/>
              <w:rPr>
                <w:rFonts w:cstheme="minorHAnsi"/>
                <w:sz w:val="20"/>
                <w:szCs w:val="20"/>
                <w:lang w:val="en-US"/>
              </w:rPr>
            </w:pPr>
          </w:p>
        </w:tc>
        <w:tc>
          <w:tcPr>
            <w:tcW w:w="0" w:type="auto"/>
            <w:hideMark/>
          </w:tcPr>
          <w:p w14:paraId="23252D5F"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80</w:t>
            </w:r>
          </w:p>
        </w:tc>
        <w:tc>
          <w:tcPr>
            <w:tcW w:w="0" w:type="auto"/>
            <w:hideMark/>
          </w:tcPr>
          <w:p w14:paraId="644A4803"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0B98544"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83A43F1"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D57D93" w14:paraId="252FCE08"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44CC073" w14:textId="77777777" w:rsidR="00D57D93" w:rsidRDefault="00D57D93">
            <w:pPr>
              <w:widowControl/>
              <w:suppressAutoHyphens w:val="0"/>
              <w:autoSpaceDN/>
              <w:rPr>
                <w:rFonts w:cstheme="minorHAnsi"/>
                <w:sz w:val="20"/>
                <w:szCs w:val="20"/>
                <w:lang w:val="en-US"/>
              </w:rPr>
            </w:pPr>
          </w:p>
        </w:tc>
        <w:tc>
          <w:tcPr>
            <w:tcW w:w="0" w:type="auto"/>
            <w:hideMark/>
          </w:tcPr>
          <w:p w14:paraId="6F7FED7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100</w:t>
            </w:r>
          </w:p>
        </w:tc>
        <w:tc>
          <w:tcPr>
            <w:tcW w:w="0" w:type="auto"/>
            <w:hideMark/>
          </w:tcPr>
          <w:p w14:paraId="19C4F6F3"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34427529"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7495782A"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r w:rsidR="00D57D93" w14:paraId="31D5B580"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il"/>
              <w:left w:val="nil"/>
              <w:bottom w:val="nil"/>
            </w:tcBorders>
            <w:hideMark/>
          </w:tcPr>
          <w:p w14:paraId="35FFDC9A" w14:textId="77777777" w:rsidR="00D57D93" w:rsidRDefault="00D57D93">
            <w:pPr>
              <w:jc w:val="center"/>
              <w:rPr>
                <w:rFonts w:cstheme="minorHAnsi"/>
                <w:sz w:val="20"/>
                <w:szCs w:val="20"/>
                <w:lang w:val="en-US"/>
              </w:rPr>
            </w:pPr>
            <w:r>
              <w:rPr>
                <w:rFonts w:cstheme="minorHAnsi"/>
                <w:sz w:val="20"/>
                <w:szCs w:val="20"/>
                <w:lang w:val="en-US"/>
              </w:rPr>
              <w:t>4</w:t>
            </w:r>
          </w:p>
        </w:tc>
        <w:tc>
          <w:tcPr>
            <w:tcW w:w="0" w:type="auto"/>
            <w:hideMark/>
          </w:tcPr>
          <w:p w14:paraId="33BED5AA"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10</w:t>
            </w:r>
          </w:p>
        </w:tc>
        <w:tc>
          <w:tcPr>
            <w:tcW w:w="0" w:type="auto"/>
            <w:hideMark/>
          </w:tcPr>
          <w:p w14:paraId="3B17ACCE"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164D30B5"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A524960"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D57D93" w14:paraId="5792AA16"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EA0D03B" w14:textId="77777777" w:rsidR="00D57D93" w:rsidRDefault="00D57D93">
            <w:pPr>
              <w:widowControl/>
              <w:suppressAutoHyphens w:val="0"/>
              <w:autoSpaceDN/>
              <w:rPr>
                <w:rFonts w:cstheme="minorHAnsi"/>
                <w:sz w:val="20"/>
                <w:szCs w:val="20"/>
                <w:lang w:val="en-US"/>
              </w:rPr>
            </w:pPr>
          </w:p>
        </w:tc>
        <w:tc>
          <w:tcPr>
            <w:tcW w:w="0" w:type="auto"/>
            <w:hideMark/>
          </w:tcPr>
          <w:p w14:paraId="2A615462"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20</w:t>
            </w:r>
          </w:p>
        </w:tc>
        <w:tc>
          <w:tcPr>
            <w:tcW w:w="0" w:type="auto"/>
            <w:hideMark/>
          </w:tcPr>
          <w:p w14:paraId="72EEEB45"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52C4B4B2"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5F54E99A"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D57D93" w14:paraId="450EDDA7"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3093F279" w14:textId="77777777" w:rsidR="00D57D93" w:rsidRDefault="00D57D93">
            <w:pPr>
              <w:widowControl/>
              <w:suppressAutoHyphens w:val="0"/>
              <w:autoSpaceDN/>
              <w:rPr>
                <w:rFonts w:cstheme="minorHAnsi"/>
                <w:sz w:val="20"/>
                <w:szCs w:val="20"/>
                <w:lang w:val="en-US"/>
              </w:rPr>
            </w:pPr>
          </w:p>
        </w:tc>
        <w:tc>
          <w:tcPr>
            <w:tcW w:w="0" w:type="auto"/>
            <w:hideMark/>
          </w:tcPr>
          <w:p w14:paraId="36C9D5B0"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40</w:t>
            </w:r>
          </w:p>
        </w:tc>
        <w:tc>
          <w:tcPr>
            <w:tcW w:w="0" w:type="auto"/>
            <w:hideMark/>
          </w:tcPr>
          <w:p w14:paraId="78179095"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3B12A78E"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55B2BD23"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r>
      <w:tr w:rsidR="00D57D93" w14:paraId="69B2C91B"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65A25C2" w14:textId="77777777" w:rsidR="00D57D93" w:rsidRDefault="00D57D93">
            <w:pPr>
              <w:widowControl/>
              <w:suppressAutoHyphens w:val="0"/>
              <w:autoSpaceDN/>
              <w:rPr>
                <w:rFonts w:cstheme="minorHAnsi"/>
                <w:sz w:val="20"/>
                <w:szCs w:val="20"/>
                <w:lang w:val="en-US"/>
              </w:rPr>
            </w:pPr>
          </w:p>
        </w:tc>
        <w:tc>
          <w:tcPr>
            <w:tcW w:w="0" w:type="auto"/>
            <w:hideMark/>
          </w:tcPr>
          <w:p w14:paraId="2B67785E"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60</w:t>
            </w:r>
          </w:p>
        </w:tc>
        <w:tc>
          <w:tcPr>
            <w:tcW w:w="0" w:type="auto"/>
            <w:hideMark/>
          </w:tcPr>
          <w:p w14:paraId="3B816F69"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c>
          <w:tcPr>
            <w:tcW w:w="0" w:type="auto"/>
            <w:hideMark/>
          </w:tcPr>
          <w:p w14:paraId="6F9BF100"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4C796F61"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r>
      <w:tr w:rsidR="00D57D93" w14:paraId="5931B76E" w14:textId="77777777" w:rsidTr="00D57D9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0ADA0E18" w14:textId="77777777" w:rsidR="00D57D93" w:rsidRDefault="00D57D93">
            <w:pPr>
              <w:widowControl/>
              <w:suppressAutoHyphens w:val="0"/>
              <w:autoSpaceDN/>
              <w:rPr>
                <w:rFonts w:cstheme="minorHAnsi"/>
                <w:sz w:val="20"/>
                <w:szCs w:val="20"/>
                <w:lang w:val="en-US"/>
              </w:rPr>
            </w:pPr>
          </w:p>
        </w:tc>
        <w:tc>
          <w:tcPr>
            <w:tcW w:w="0" w:type="auto"/>
            <w:hideMark/>
          </w:tcPr>
          <w:p w14:paraId="6A5B56CE"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Pr>
                <w:rFonts w:cstheme="minorHAnsi"/>
                <w:sz w:val="20"/>
                <w:szCs w:val="20"/>
                <w:lang w:val="en-US"/>
              </w:rPr>
              <w:t>80</w:t>
            </w:r>
          </w:p>
        </w:tc>
        <w:tc>
          <w:tcPr>
            <w:tcW w:w="0" w:type="auto"/>
            <w:hideMark/>
          </w:tcPr>
          <w:p w14:paraId="4D1DFD7E"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292B0C1"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09397C2" w14:textId="77777777" w:rsidR="00D57D93" w:rsidRDefault="00D57D9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0</w:t>
            </w:r>
          </w:p>
        </w:tc>
      </w:tr>
      <w:tr w:rsidR="00D57D93" w14:paraId="7F872E68" w14:textId="77777777" w:rsidTr="00D57D9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356DB83" w14:textId="77777777" w:rsidR="00D57D93" w:rsidRDefault="00D57D93">
            <w:pPr>
              <w:widowControl/>
              <w:suppressAutoHyphens w:val="0"/>
              <w:autoSpaceDN/>
              <w:rPr>
                <w:rFonts w:cstheme="minorHAnsi"/>
                <w:sz w:val="20"/>
                <w:szCs w:val="20"/>
                <w:lang w:val="en-US"/>
              </w:rPr>
            </w:pPr>
          </w:p>
        </w:tc>
        <w:tc>
          <w:tcPr>
            <w:tcW w:w="0" w:type="auto"/>
            <w:hideMark/>
          </w:tcPr>
          <w:p w14:paraId="163027A7"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100</w:t>
            </w:r>
          </w:p>
        </w:tc>
        <w:tc>
          <w:tcPr>
            <w:tcW w:w="0" w:type="auto"/>
            <w:hideMark/>
          </w:tcPr>
          <w:p w14:paraId="506DFD32"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2697449A"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w:t>
            </w:r>
          </w:p>
        </w:tc>
        <w:tc>
          <w:tcPr>
            <w:tcW w:w="0" w:type="auto"/>
            <w:hideMark/>
          </w:tcPr>
          <w:p w14:paraId="142F8ED5" w14:textId="77777777" w:rsidR="00D57D93" w:rsidRDefault="00D57D9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w:t>
            </w:r>
          </w:p>
        </w:tc>
      </w:tr>
    </w:tbl>
    <w:p w14:paraId="544A2100" w14:textId="77777777" w:rsidR="00D57D93" w:rsidRDefault="00D57D93" w:rsidP="00D57D93">
      <w:pPr>
        <w:pStyle w:val="Tabla-epgrafe"/>
        <w:rPr>
          <w:rFonts w:hint="eastAsia"/>
        </w:rPr>
      </w:pPr>
      <w:bookmarkStart w:id="272" w:name="_Toc41643785"/>
      <w:bookmarkStart w:id="273" w:name="_Toc42031979"/>
      <w:r>
        <w:t>Colisiones con variación de velocidad máxima</w:t>
      </w:r>
      <w:bookmarkEnd w:id="272"/>
      <w:bookmarkEnd w:id="273"/>
    </w:p>
    <w:p w14:paraId="0BFEDE34" w14:textId="1DCC407F" w:rsidR="00BE3CD7" w:rsidRDefault="00D57D93" w:rsidP="008D7658">
      <w:pPr>
        <w:jc w:val="center"/>
        <w:rPr>
          <w:rFonts w:hint="eastAsia"/>
        </w:rPr>
      </w:pPr>
      <w:r>
        <w:rPr>
          <w:noProof/>
        </w:rPr>
        <w:drawing>
          <wp:inline distT="0" distB="0" distL="0" distR="0" wp14:anchorId="08144EA7" wp14:editId="505D50B4">
            <wp:extent cx="5579745" cy="2269490"/>
            <wp:effectExtent l="0" t="0" r="1905" b="16510"/>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21F143CE" w14:textId="77777777" w:rsidR="00214488" w:rsidRDefault="00214488" w:rsidP="00214488">
      <w:pPr>
        <w:pStyle w:val="Figura-epgrafe"/>
        <w:rPr>
          <w:rFonts w:hint="eastAsia"/>
        </w:rPr>
      </w:pPr>
      <w:bookmarkStart w:id="274" w:name="_Toc41643770"/>
      <w:bookmarkStart w:id="275" w:name="_Toc42083897"/>
      <w:r>
        <w:t>Porcentaje de colisiones evitadas según la velocidad máxima</w:t>
      </w:r>
      <w:bookmarkEnd w:id="274"/>
      <w:bookmarkEnd w:id="275"/>
    </w:p>
    <w:p w14:paraId="1A4910CC" w14:textId="089D2602" w:rsidR="00214488" w:rsidRDefault="00214488" w:rsidP="00214488">
      <w:pPr>
        <w:pStyle w:val="Standard"/>
        <w:rPr>
          <w:rFonts w:hint="eastAsia"/>
        </w:rPr>
      </w:pPr>
      <w:r>
        <w:t xml:space="preserve">Como se puede observar el porcentaje en el que se evitan las colisiones para los escenarios simulados es de un 50%, para todas las velocidades establecidas. Esto se debe a que los escenarios 1 y 2, son escenarios donde los </w:t>
      </w:r>
      <w:r w:rsidR="004F5656">
        <w:t>UAV</w:t>
      </w:r>
      <w:r>
        <w:t xml:space="preserve"> se cruzan de forma perpendicular y es a velocidades altas cuando se logra evitar la colisión. Sin embargo, en los escenarios 3 y 4, los cruces son en direcciones opuestas y es en altas velocidades donde no se logra evitar la colisión.</w:t>
      </w:r>
    </w:p>
    <w:p w14:paraId="3FD30042" w14:textId="526D14E1" w:rsidR="00D57D93" w:rsidRDefault="00465515" w:rsidP="000B53AC">
      <w:pPr>
        <w:jc w:val="center"/>
        <w:rPr>
          <w:rFonts w:hint="eastAsia"/>
        </w:rPr>
      </w:pPr>
      <w:r>
        <w:rPr>
          <w:noProof/>
        </w:rPr>
        <w:drawing>
          <wp:inline distT="0" distB="0" distL="0" distR="0" wp14:anchorId="12A3AD6C" wp14:editId="2C40C334">
            <wp:extent cx="2018665" cy="2040890"/>
            <wp:effectExtent l="0" t="0" r="635" b="0"/>
            <wp:docPr id="53" name="Imagen 53"/>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rotWithShape="1">
                    <a:blip r:embed="rId93"/>
                    <a:srcRect l="11590" t="5279" r="6810" b="8034"/>
                    <a:stretch/>
                  </pic:blipFill>
                  <pic:spPr bwMode="auto">
                    <a:xfrm>
                      <a:off x="0" y="0"/>
                      <a:ext cx="2018665" cy="204089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1A4840" wp14:editId="045291C0">
            <wp:extent cx="2124075" cy="2070100"/>
            <wp:effectExtent l="0" t="0" r="9525" b="6350"/>
            <wp:docPr id="54" name="Imagen 54"/>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rotWithShape="1">
                    <a:blip r:embed="rId94" cstate="print">
                      <a:extLst>
                        <a:ext uri="{28A0092B-C50C-407E-A947-70E740481C1C}">
                          <a14:useLocalDpi xmlns:a14="http://schemas.microsoft.com/office/drawing/2010/main" val="0"/>
                        </a:ext>
                      </a:extLst>
                    </a:blip>
                    <a:srcRect l="9640" t="3627" r="4370" b="8806"/>
                    <a:stretch/>
                  </pic:blipFill>
                  <pic:spPr bwMode="auto">
                    <a:xfrm>
                      <a:off x="0" y="0"/>
                      <a:ext cx="2124075" cy="2070100"/>
                    </a:xfrm>
                    <a:prstGeom prst="rect">
                      <a:avLst/>
                    </a:prstGeom>
                    <a:ln>
                      <a:noFill/>
                    </a:ln>
                    <a:extLst>
                      <a:ext uri="{53640926-AAD7-44D8-BBD7-CCE9431645EC}">
                        <a14:shadowObscured xmlns:a14="http://schemas.microsoft.com/office/drawing/2010/main"/>
                      </a:ext>
                    </a:extLst>
                  </pic:spPr>
                </pic:pic>
              </a:graphicData>
            </a:graphic>
          </wp:inline>
        </w:drawing>
      </w:r>
    </w:p>
    <w:p w14:paraId="1D5B2B01" w14:textId="77777777" w:rsidR="00FC35D9" w:rsidRDefault="00FC35D9" w:rsidP="00FC35D9">
      <w:pPr>
        <w:pStyle w:val="Figura-epgrafe"/>
        <w:rPr>
          <w:rFonts w:hint="eastAsia"/>
        </w:rPr>
      </w:pPr>
      <w:bookmarkStart w:id="276" w:name="_Toc41643771"/>
      <w:bookmarkStart w:id="277" w:name="_Toc42083898"/>
      <w:r>
        <w:t>Simulación de escenario 1 y 2 (izquierda) y escenario 3 y 4 (derecha)</w:t>
      </w:r>
      <w:bookmarkEnd w:id="276"/>
      <w:bookmarkEnd w:id="277"/>
    </w:p>
    <w:p w14:paraId="5890664C" w14:textId="77777777" w:rsidR="00FC35D9" w:rsidRDefault="00FC35D9" w:rsidP="00FC35D9">
      <w:pPr>
        <w:pStyle w:val="Standard"/>
        <w:rPr>
          <w:rFonts w:hint="eastAsia"/>
        </w:rPr>
      </w:pPr>
      <w:r>
        <w:lastRenderedPageBreak/>
        <w:t>Para los escenarios 1 y 2, es posible reducir estas colisiones ajustando el valor t_stab (tiempo de estabilización de velocidad), de tal forma que la curva se abra lo suficiente como para evitar dicha colisión. Por otro lado, el escenario 3 y 4, debe solucionarse disminuyendo el tiempo para recalcular la navegación (t_nav_step) y abriendo la curva mediante t_slab de la misma forma que el escenario 1 y 2. Tras el ajuste de estos parámetros el porcentaje de colisiones evitadas es de un 100%.</w:t>
      </w:r>
    </w:p>
    <w:p w14:paraId="2C09CBC3" w14:textId="77777777" w:rsidR="00FC35D9" w:rsidRDefault="00FC35D9" w:rsidP="00CC0A63">
      <w:pPr>
        <w:pStyle w:val="Captulo-Nivel3"/>
        <w:rPr>
          <w:rFonts w:hint="eastAsia"/>
        </w:rPr>
      </w:pPr>
      <w:bookmarkStart w:id="278" w:name="_Toc41755024"/>
      <w:bookmarkStart w:id="279" w:name="_Toc42084080"/>
      <w:r>
        <w:t>Análisis de escenario realista</w:t>
      </w:r>
      <w:bookmarkEnd w:id="278"/>
      <w:bookmarkEnd w:id="279"/>
      <w:r>
        <w:t xml:space="preserve"> </w:t>
      </w:r>
    </w:p>
    <w:p w14:paraId="28CD77B5" w14:textId="7F1BF41C" w:rsidR="004F6F71" w:rsidRDefault="004F6F71" w:rsidP="004F6F71">
      <w:pPr>
        <w:pStyle w:val="Standard"/>
        <w:rPr>
          <w:rFonts w:hint="eastAsia"/>
        </w:rPr>
      </w:pPr>
      <w:r>
        <w:t>Uno de los elementos principales de una simulación es representar cada elemento lo más realista posible. A continuación, se realiza la simulación sobre un escenario en el que los agentes virtuales (</w:t>
      </w:r>
      <w:r w:rsidR="004F5656">
        <w:t>UAV</w:t>
      </w:r>
      <w:r>
        <w:t xml:space="preserve">) deben ofrecer un servicio en un municipio/ciudad desde un punto inicial hasta su objetivo/destino. </w:t>
      </w:r>
    </w:p>
    <w:p w14:paraId="6D76303F" w14:textId="77777777" w:rsidR="004F6F71" w:rsidRDefault="004F6F71" w:rsidP="004F6F71">
      <w:pPr>
        <w:pStyle w:val="Standard"/>
        <w:rPr>
          <w:rFonts w:hint="eastAsia"/>
        </w:rPr>
      </w:pPr>
      <w:r>
        <w:t>Las características del escenario son:</w:t>
      </w:r>
    </w:p>
    <w:p w14:paraId="6A25C464" w14:textId="77777777" w:rsidR="004F6F71" w:rsidRDefault="004F6F71" w:rsidP="00AF368E">
      <w:pPr>
        <w:pStyle w:val="Standard"/>
        <w:numPr>
          <w:ilvl w:val="0"/>
          <w:numId w:val="23"/>
        </w:numPr>
        <w:textAlignment w:val="auto"/>
        <w:rPr>
          <w:rFonts w:hint="eastAsia"/>
        </w:rPr>
      </w:pPr>
      <w:r>
        <w:t>Área de 10 Km x 10 Km.</w:t>
      </w:r>
    </w:p>
    <w:p w14:paraId="45EC128F" w14:textId="199A321B" w:rsidR="004F6F71" w:rsidRDefault="004F6F71" w:rsidP="00AF368E">
      <w:pPr>
        <w:pStyle w:val="Standard"/>
        <w:numPr>
          <w:ilvl w:val="0"/>
          <w:numId w:val="23"/>
        </w:numPr>
        <w:textAlignment w:val="auto"/>
        <w:rPr>
          <w:rFonts w:hint="eastAsia"/>
        </w:rPr>
      </w:pPr>
      <w:r>
        <w:t xml:space="preserve">2 </w:t>
      </w:r>
      <w:r w:rsidR="004F5656">
        <w:t>UAV</w:t>
      </w:r>
      <w:r>
        <w:t xml:space="preserve"> (num</w:t>
      </w:r>
      <w:r w:rsidR="004F5656">
        <w:t>UAV</w:t>
      </w:r>
      <w:r>
        <w:t>).</w:t>
      </w:r>
    </w:p>
    <w:p w14:paraId="0C90D6D0" w14:textId="77777777" w:rsidR="004F6F71" w:rsidRDefault="004F6F71" w:rsidP="00AF368E">
      <w:pPr>
        <w:pStyle w:val="Standard"/>
        <w:numPr>
          <w:ilvl w:val="0"/>
          <w:numId w:val="23"/>
        </w:numPr>
        <w:textAlignment w:val="auto"/>
        <w:rPr>
          <w:rFonts w:hint="eastAsia"/>
        </w:rPr>
      </w:pPr>
      <w:r>
        <w:t>UAV con radio 0.25 m (UAVrad).</w:t>
      </w:r>
    </w:p>
    <w:p w14:paraId="2B8D9B64" w14:textId="77777777" w:rsidR="004F6F71" w:rsidRDefault="004F6F71" w:rsidP="00AF368E">
      <w:pPr>
        <w:pStyle w:val="Standard"/>
        <w:numPr>
          <w:ilvl w:val="0"/>
          <w:numId w:val="23"/>
        </w:numPr>
        <w:textAlignment w:val="auto"/>
        <w:rPr>
          <w:rFonts w:hint="eastAsia"/>
        </w:rPr>
      </w:pPr>
      <w:r>
        <w:t>Velocidad máxima 100 km/h, equivalente a 27.8 m/s (vel_max).</w:t>
      </w:r>
    </w:p>
    <w:p w14:paraId="728F1D26" w14:textId="2F6D9A0F" w:rsidR="004F6F71" w:rsidRDefault="004F6F71" w:rsidP="00AF368E">
      <w:pPr>
        <w:pStyle w:val="Standard"/>
        <w:numPr>
          <w:ilvl w:val="0"/>
          <w:numId w:val="23"/>
        </w:numPr>
        <w:textAlignment w:val="auto"/>
        <w:rPr>
          <w:rFonts w:hint="eastAsia"/>
        </w:rPr>
      </w:pPr>
      <w:r>
        <w:t xml:space="preserve">Las rutas suponen el cruce de los </w:t>
      </w:r>
      <w:r w:rsidR="004F5656">
        <w:t>UAV</w:t>
      </w:r>
      <w:r>
        <w:t>.</w:t>
      </w:r>
    </w:p>
    <w:p w14:paraId="775E2221" w14:textId="77777777" w:rsidR="004F6F71" w:rsidRDefault="004F6F71" w:rsidP="00AF368E">
      <w:pPr>
        <w:pStyle w:val="Standard"/>
        <w:numPr>
          <w:ilvl w:val="0"/>
          <w:numId w:val="23"/>
        </w:numPr>
        <w:textAlignment w:val="auto"/>
        <w:rPr>
          <w:rFonts w:hint="eastAsia"/>
        </w:rPr>
      </w:pPr>
      <w:r>
        <w:t>Cada paso de simulación en 0.05 s (t_sim_step).</w:t>
      </w:r>
    </w:p>
    <w:p w14:paraId="71503868" w14:textId="77777777" w:rsidR="004F6F71" w:rsidRDefault="004F6F71" w:rsidP="00AF368E">
      <w:pPr>
        <w:pStyle w:val="Standard"/>
        <w:numPr>
          <w:ilvl w:val="0"/>
          <w:numId w:val="23"/>
        </w:numPr>
        <w:textAlignment w:val="auto"/>
        <w:rPr>
          <w:rFonts w:hint="eastAsia"/>
        </w:rPr>
      </w:pPr>
      <w:r>
        <w:t>Intervalo para recalcular la navegación (t_nav_step) en 0.5.</w:t>
      </w:r>
    </w:p>
    <w:p w14:paraId="2D90E7B1" w14:textId="77777777" w:rsidR="004F6F71" w:rsidRDefault="004F6F71" w:rsidP="00AF368E">
      <w:pPr>
        <w:pStyle w:val="Standard"/>
        <w:numPr>
          <w:ilvl w:val="0"/>
          <w:numId w:val="23"/>
        </w:numPr>
        <w:textAlignment w:val="auto"/>
        <w:rPr>
          <w:rFonts w:hint="eastAsia"/>
        </w:rPr>
      </w:pPr>
      <w:r>
        <w:t>Tiempo de estabilización de velocidad (t_slab) en 0.1 (63%).</w:t>
      </w:r>
    </w:p>
    <w:p w14:paraId="2B153929" w14:textId="77777777" w:rsidR="004F6F71" w:rsidRDefault="004F6F71" w:rsidP="004F6F71">
      <w:pPr>
        <w:pStyle w:val="Standard"/>
        <w:rPr>
          <w:rFonts w:hint="eastAsia"/>
        </w:rPr>
      </w:pPr>
      <w:r>
        <w:t>Sin el empleo del algoritmo BBCA el detector de colisiones del analizador detecta dicha colisión.</w:t>
      </w:r>
    </w:p>
    <w:p w14:paraId="3DC6E670" w14:textId="71AFC2B0" w:rsidR="00FC35D9" w:rsidRDefault="004F6F71" w:rsidP="000B53AC">
      <w:pPr>
        <w:jc w:val="center"/>
        <w:rPr>
          <w:rFonts w:hint="eastAsia"/>
        </w:rPr>
      </w:pPr>
      <w:r>
        <w:rPr>
          <w:noProof/>
        </w:rPr>
        <w:lastRenderedPageBreak/>
        <w:drawing>
          <wp:inline distT="0" distB="0" distL="0" distR="0" wp14:anchorId="56254F44" wp14:editId="705EB7FF">
            <wp:extent cx="2428875" cy="2419350"/>
            <wp:effectExtent l="0" t="0" r="9525" b="0"/>
            <wp:docPr id="56" name="Imagen 56"/>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rotWithShape="1">
                    <a:blip r:embed="rId95"/>
                    <a:srcRect l="15591" t="6311" r="9394" b="13540"/>
                    <a:stretch/>
                  </pic:blipFill>
                  <pic:spPr bwMode="auto">
                    <a:xfrm>
                      <a:off x="0" y="0"/>
                      <a:ext cx="2428875" cy="2419350"/>
                    </a:xfrm>
                    <a:prstGeom prst="rect">
                      <a:avLst/>
                    </a:prstGeom>
                    <a:ln>
                      <a:noFill/>
                    </a:ln>
                    <a:extLst>
                      <a:ext uri="{53640926-AAD7-44D8-BBD7-CCE9431645EC}">
                        <a14:shadowObscured xmlns:a14="http://schemas.microsoft.com/office/drawing/2010/main"/>
                      </a:ext>
                    </a:extLst>
                  </pic:spPr>
                </pic:pic>
              </a:graphicData>
            </a:graphic>
          </wp:inline>
        </w:drawing>
      </w:r>
    </w:p>
    <w:p w14:paraId="3684080D" w14:textId="382728CB" w:rsidR="002D1E41" w:rsidRDefault="002D1E41" w:rsidP="002D1E41">
      <w:pPr>
        <w:pStyle w:val="Figura-epgrafe"/>
        <w:rPr>
          <w:rFonts w:hint="eastAsia"/>
        </w:rPr>
      </w:pPr>
      <w:bookmarkStart w:id="280" w:name="_Toc41643772"/>
      <w:bookmarkStart w:id="281" w:name="_Toc42083899"/>
      <w:r>
        <w:t xml:space="preserve">Colisión entre 2 </w:t>
      </w:r>
      <w:r w:rsidR="004F5656">
        <w:t>UAV</w:t>
      </w:r>
      <w:r>
        <w:t xml:space="preserve"> sin empleo de BBCA</w:t>
      </w:r>
      <w:bookmarkEnd w:id="280"/>
      <w:bookmarkEnd w:id="281"/>
    </w:p>
    <w:p w14:paraId="5D30D9E2" w14:textId="3B0CBFEF" w:rsidR="00826AB7" w:rsidRDefault="00826AB7" w:rsidP="00826AB7">
      <w:pPr>
        <w:pStyle w:val="Standard"/>
        <w:rPr>
          <w:rFonts w:hint="eastAsia"/>
        </w:rPr>
      </w:pPr>
      <w:r>
        <w:t xml:space="preserve">El objetivo principal del algoritmo es evitar que se produzca la colisión entre los </w:t>
      </w:r>
      <w:r w:rsidR="004F5656">
        <w:t>UAV</w:t>
      </w:r>
      <w:r>
        <w:t>. Para este escenario, dicha colisión ha sido resuelta, obteniendo unos resultados que se muestran a continuación en forma de gráficas.</w:t>
      </w:r>
    </w:p>
    <w:p w14:paraId="7ECCDB56" w14:textId="123F4A8F" w:rsidR="004F6F71" w:rsidRDefault="000B6507" w:rsidP="000B53AC">
      <w:pPr>
        <w:jc w:val="center"/>
        <w:rPr>
          <w:rFonts w:hint="eastAsia"/>
        </w:rPr>
      </w:pPr>
      <w:r>
        <w:rPr>
          <w:noProof/>
        </w:rPr>
        <w:drawing>
          <wp:inline distT="0" distB="0" distL="0" distR="0" wp14:anchorId="1A470291" wp14:editId="313A35CA">
            <wp:extent cx="3227070" cy="3362960"/>
            <wp:effectExtent l="19050" t="19050" r="11430" b="27940"/>
            <wp:docPr id="52" name="Imagen 52"/>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96"/>
                    <a:stretch>
                      <a:fillRect/>
                    </a:stretch>
                  </pic:blipFill>
                  <pic:spPr>
                    <a:xfrm>
                      <a:off x="0" y="0"/>
                      <a:ext cx="3227070" cy="3362960"/>
                    </a:xfrm>
                    <a:prstGeom prst="rect">
                      <a:avLst/>
                    </a:prstGeom>
                    <a:ln>
                      <a:solidFill>
                        <a:schemeClr val="bg2"/>
                      </a:solidFill>
                    </a:ln>
                  </pic:spPr>
                </pic:pic>
              </a:graphicData>
            </a:graphic>
          </wp:inline>
        </w:drawing>
      </w:r>
      <w:r>
        <w:rPr>
          <w:noProof/>
        </w:rPr>
        <w:drawing>
          <wp:inline distT="0" distB="0" distL="0" distR="0" wp14:anchorId="540DED27" wp14:editId="354FD400">
            <wp:extent cx="1802765" cy="1922780"/>
            <wp:effectExtent l="19050" t="19050" r="26035" b="20320"/>
            <wp:docPr id="55" name="Imagen 55"/>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97" cstate="print">
                      <a:extLst>
                        <a:ext uri="{BEBA8EAE-BF5A-486C-A8C5-ECC9F3942E4B}">
                          <a14:imgProps xmlns:a14="http://schemas.microsoft.com/office/drawing/2010/main">
                            <a14:imgLayer r:embed="rId98">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1802765" cy="1922780"/>
                    </a:xfrm>
                    <a:prstGeom prst="rect">
                      <a:avLst/>
                    </a:prstGeom>
                    <a:ln>
                      <a:solidFill>
                        <a:schemeClr val="bg2"/>
                      </a:solidFill>
                    </a:ln>
                  </pic:spPr>
                </pic:pic>
              </a:graphicData>
            </a:graphic>
          </wp:inline>
        </w:drawing>
      </w:r>
    </w:p>
    <w:p w14:paraId="0F65B37B" w14:textId="7D5F958E" w:rsidR="000B6507" w:rsidRDefault="000B6507" w:rsidP="000B6507">
      <w:pPr>
        <w:pStyle w:val="Figura-epgrafe"/>
        <w:rPr>
          <w:rFonts w:hint="eastAsia"/>
          <w:noProof/>
        </w:rPr>
      </w:pPr>
      <w:bookmarkStart w:id="282" w:name="_Toc41643773"/>
      <w:bookmarkStart w:id="283" w:name="_Toc42083900"/>
      <w:r>
        <w:rPr>
          <w:noProof/>
        </w:rPr>
        <w:t xml:space="preserve">Simulación de escenario con 2 </w:t>
      </w:r>
      <w:r w:rsidR="004F5656">
        <w:rPr>
          <w:noProof/>
        </w:rPr>
        <w:t>UAV</w:t>
      </w:r>
      <w:r>
        <w:rPr>
          <w:noProof/>
        </w:rPr>
        <w:t xml:space="preserve"> empleando BBCA(izquierda) y la  desviación realizada en la simulación (derecha)</w:t>
      </w:r>
      <w:bookmarkEnd w:id="282"/>
      <w:bookmarkEnd w:id="283"/>
    </w:p>
    <w:p w14:paraId="211BF8B6" w14:textId="1D558F29" w:rsidR="000B6507" w:rsidRDefault="00284713" w:rsidP="000B53AC">
      <w:pPr>
        <w:jc w:val="center"/>
        <w:rPr>
          <w:rFonts w:hint="eastAsia"/>
        </w:rPr>
      </w:pPr>
      <w:r>
        <w:rPr>
          <w:noProof/>
        </w:rPr>
        <w:lastRenderedPageBreak/>
        <w:drawing>
          <wp:inline distT="0" distB="0" distL="0" distR="0" wp14:anchorId="02545319" wp14:editId="4D442CD2">
            <wp:extent cx="5579745" cy="1790700"/>
            <wp:effectExtent l="0" t="0" r="1905" b="0"/>
            <wp:docPr id="57" name="Imagen 57"/>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rotWithShape="1">
                    <a:blip r:embed="rId99"/>
                    <a:srcRect b="66324"/>
                    <a:stretch/>
                  </pic:blipFill>
                  <pic:spPr bwMode="auto">
                    <a:xfrm>
                      <a:off x="0" y="0"/>
                      <a:ext cx="5579745" cy="1790700"/>
                    </a:xfrm>
                    <a:prstGeom prst="rect">
                      <a:avLst/>
                    </a:prstGeom>
                    <a:ln>
                      <a:noFill/>
                    </a:ln>
                    <a:extLst>
                      <a:ext uri="{53640926-AAD7-44D8-BBD7-CCE9431645EC}">
                        <a14:shadowObscured xmlns:a14="http://schemas.microsoft.com/office/drawing/2010/main"/>
                      </a:ext>
                    </a:extLst>
                  </pic:spPr>
                </pic:pic>
              </a:graphicData>
            </a:graphic>
          </wp:inline>
        </w:drawing>
      </w:r>
    </w:p>
    <w:p w14:paraId="4C4C7821" w14:textId="77777777" w:rsidR="00284713" w:rsidRDefault="00284713" w:rsidP="00284713">
      <w:pPr>
        <w:pStyle w:val="Figura-epgrafe"/>
        <w:rPr>
          <w:rFonts w:hint="eastAsia"/>
        </w:rPr>
      </w:pPr>
      <w:bookmarkStart w:id="284" w:name="_Toc41643774"/>
      <w:bookmarkStart w:id="285" w:name="_Ref41424941"/>
      <w:bookmarkStart w:id="286" w:name="_Toc42083901"/>
      <w:r>
        <w:t>Distancia recorrida con BBCA vs distancia directa sin BBCA</w:t>
      </w:r>
      <w:bookmarkEnd w:id="284"/>
      <w:bookmarkEnd w:id="285"/>
      <w:bookmarkEnd w:id="286"/>
    </w:p>
    <w:p w14:paraId="49DD6739" w14:textId="465EB1AB" w:rsidR="00A40DA3" w:rsidRDefault="00A40DA3" w:rsidP="00A40DA3">
      <w:pPr>
        <w:pStyle w:val="Standard"/>
        <w:rPr>
          <w:rFonts w:hint="eastAsia"/>
        </w:rPr>
      </w:pPr>
      <w:r>
        <w:t xml:space="preserve">Como se puede observar en la </w:t>
      </w:r>
      <w:r>
        <w:fldChar w:fldCharType="begin"/>
      </w:r>
      <w:r>
        <w:instrText xml:space="preserve"> REF _Ref41424941 \r \h </w:instrText>
      </w:r>
      <w:r>
        <w:fldChar w:fldCharType="separate"/>
      </w:r>
      <w:r w:rsidR="004976E8">
        <w:rPr>
          <w:rFonts w:hint="eastAsia"/>
        </w:rPr>
        <w:t>Figura 46</w:t>
      </w:r>
      <w:r>
        <w:fldChar w:fldCharType="end"/>
      </w:r>
      <w:r>
        <w:t xml:space="preserve">, la distancia recorrida con el empleo del algoritmo BBCA es similar a la distancia recorrida sin el empleo del algoritmo. Por lo tanto, la desviación del objetivo es mínima, tal y como se observa en </w:t>
      </w:r>
      <w:r>
        <w:fldChar w:fldCharType="begin"/>
      </w:r>
      <w:r>
        <w:instrText xml:space="preserve"> REF _Ref41425055 \r \h </w:instrText>
      </w:r>
      <w:r>
        <w:fldChar w:fldCharType="separate"/>
      </w:r>
      <w:r w:rsidR="004976E8">
        <w:rPr>
          <w:rFonts w:hint="eastAsia"/>
        </w:rPr>
        <w:t>Figura 47</w:t>
      </w:r>
      <w:r>
        <w:fldChar w:fldCharType="end"/>
      </w:r>
      <w:r>
        <w:t>.</w:t>
      </w:r>
    </w:p>
    <w:p w14:paraId="7661E225" w14:textId="68454676" w:rsidR="00284713" w:rsidRDefault="00A40DA3" w:rsidP="000B53AC">
      <w:pPr>
        <w:jc w:val="center"/>
        <w:rPr>
          <w:rFonts w:hint="eastAsia"/>
        </w:rPr>
      </w:pPr>
      <w:r>
        <w:rPr>
          <w:noProof/>
        </w:rPr>
        <w:drawing>
          <wp:inline distT="0" distB="0" distL="0" distR="0" wp14:anchorId="44AD0CCF" wp14:editId="26225D3B">
            <wp:extent cx="5579745" cy="1771650"/>
            <wp:effectExtent l="0" t="0" r="1905" b="0"/>
            <wp:docPr id="58" name="Imagen 58"/>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rotWithShape="1">
                    <a:blip r:embed="rId99"/>
                    <a:srcRect t="33138" b="33544"/>
                    <a:stretch/>
                  </pic:blipFill>
                  <pic:spPr bwMode="auto">
                    <a:xfrm>
                      <a:off x="0" y="0"/>
                      <a:ext cx="5579745" cy="1771650"/>
                    </a:xfrm>
                    <a:prstGeom prst="rect">
                      <a:avLst/>
                    </a:prstGeom>
                    <a:ln>
                      <a:noFill/>
                    </a:ln>
                    <a:extLst>
                      <a:ext uri="{53640926-AAD7-44D8-BBD7-CCE9431645EC}">
                        <a14:shadowObscured xmlns:a14="http://schemas.microsoft.com/office/drawing/2010/main"/>
                      </a:ext>
                    </a:extLst>
                  </pic:spPr>
                </pic:pic>
              </a:graphicData>
            </a:graphic>
          </wp:inline>
        </w:drawing>
      </w:r>
    </w:p>
    <w:p w14:paraId="5416596E" w14:textId="77777777" w:rsidR="00A40DA3" w:rsidRDefault="00A40DA3" w:rsidP="00A40DA3">
      <w:pPr>
        <w:pStyle w:val="Figura-epgrafe"/>
        <w:rPr>
          <w:rFonts w:hint="eastAsia"/>
          <w:noProof/>
        </w:rPr>
      </w:pPr>
      <w:bookmarkStart w:id="287" w:name="_Toc41643775"/>
      <w:bookmarkStart w:id="288" w:name="_Ref41425055"/>
      <w:bookmarkStart w:id="289" w:name="_Toc42083902"/>
      <w:r>
        <w:rPr>
          <w:noProof/>
        </w:rPr>
        <w:t>Porcentaje de desviación de la ruta inicial</w:t>
      </w:r>
      <w:bookmarkEnd w:id="287"/>
      <w:bookmarkEnd w:id="288"/>
      <w:bookmarkEnd w:id="289"/>
    </w:p>
    <w:p w14:paraId="70951869" w14:textId="665E3A94" w:rsidR="000072FA" w:rsidRDefault="000072FA" w:rsidP="000072FA">
      <w:pPr>
        <w:pStyle w:val="Standard"/>
        <w:rPr>
          <w:rFonts w:hint="eastAsia"/>
          <w:noProof/>
        </w:rPr>
      </w:pPr>
      <w:r>
        <w:rPr>
          <w:noProof/>
        </w:rPr>
        <w:t xml:space="preserve">Por otro lado, puede observarse como el tiempo empleado para realizar el recorrido al utilizar el algoritmo, se ve ligeramente incrementado, tal y como se muestra en </w:t>
      </w:r>
      <w:r>
        <w:rPr>
          <w:noProof/>
        </w:rPr>
        <w:fldChar w:fldCharType="begin"/>
      </w:r>
      <w:r>
        <w:rPr>
          <w:noProof/>
        </w:rPr>
        <w:instrText xml:space="preserve"> REF _Ref41425128 \r \h </w:instrText>
      </w:r>
      <w:r>
        <w:rPr>
          <w:noProof/>
        </w:rPr>
      </w:r>
      <w:r>
        <w:rPr>
          <w:noProof/>
        </w:rPr>
        <w:fldChar w:fldCharType="separate"/>
      </w:r>
      <w:r w:rsidR="004976E8">
        <w:rPr>
          <w:rFonts w:hint="eastAsia"/>
          <w:noProof/>
        </w:rPr>
        <w:t>Figura 48</w:t>
      </w:r>
      <w:r>
        <w:rPr>
          <w:noProof/>
        </w:rPr>
        <w:fldChar w:fldCharType="end"/>
      </w:r>
      <w:r>
        <w:rPr>
          <w:noProof/>
        </w:rPr>
        <w:t>.</w:t>
      </w:r>
    </w:p>
    <w:p w14:paraId="2BCCA527" w14:textId="3ABCEC57" w:rsidR="006A2F2D" w:rsidRDefault="00BA47C9" w:rsidP="000B53AC">
      <w:pPr>
        <w:jc w:val="center"/>
        <w:rPr>
          <w:rFonts w:hint="eastAsia"/>
        </w:rPr>
      </w:pPr>
      <w:r>
        <w:rPr>
          <w:noProof/>
        </w:rPr>
        <w:drawing>
          <wp:inline distT="0" distB="0" distL="0" distR="0" wp14:anchorId="4860207F" wp14:editId="09416209">
            <wp:extent cx="5579745" cy="1812290"/>
            <wp:effectExtent l="0" t="0" r="1905" b="0"/>
            <wp:docPr id="59" name="Imagen 59"/>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rotWithShape="1">
                    <a:blip r:embed="rId99"/>
                    <a:srcRect t="65918"/>
                    <a:stretch/>
                  </pic:blipFill>
                  <pic:spPr bwMode="auto">
                    <a:xfrm>
                      <a:off x="0" y="0"/>
                      <a:ext cx="5579745" cy="1812290"/>
                    </a:xfrm>
                    <a:prstGeom prst="rect">
                      <a:avLst/>
                    </a:prstGeom>
                    <a:ln>
                      <a:noFill/>
                    </a:ln>
                    <a:extLst>
                      <a:ext uri="{53640926-AAD7-44D8-BBD7-CCE9431645EC}">
                        <a14:shadowObscured xmlns:a14="http://schemas.microsoft.com/office/drawing/2010/main"/>
                      </a:ext>
                    </a:extLst>
                  </pic:spPr>
                </pic:pic>
              </a:graphicData>
            </a:graphic>
          </wp:inline>
        </w:drawing>
      </w:r>
    </w:p>
    <w:p w14:paraId="6CF4B610" w14:textId="77777777" w:rsidR="00BA47C9" w:rsidRDefault="00BA47C9" w:rsidP="00BA47C9">
      <w:pPr>
        <w:pStyle w:val="Figura-epgrafe"/>
        <w:rPr>
          <w:rFonts w:hint="eastAsia"/>
        </w:rPr>
      </w:pPr>
      <w:bookmarkStart w:id="290" w:name="_Toc41643776"/>
      <w:bookmarkStart w:id="291" w:name="_Ref41425128"/>
      <w:bookmarkStart w:id="292" w:name="_Toc42083903"/>
      <w:r>
        <w:t>Incremento del tiempo en porcentaje por el uso de BBCA vs sin BBCA</w:t>
      </w:r>
      <w:bookmarkEnd w:id="290"/>
      <w:bookmarkEnd w:id="291"/>
      <w:bookmarkEnd w:id="292"/>
    </w:p>
    <w:p w14:paraId="3E40E4E0" w14:textId="77777777" w:rsidR="00BA47C9" w:rsidRDefault="00BA47C9" w:rsidP="00CC0A63">
      <w:pPr>
        <w:pStyle w:val="Captulo-Nivel3"/>
        <w:rPr>
          <w:rFonts w:hint="eastAsia"/>
        </w:rPr>
      </w:pPr>
      <w:bookmarkStart w:id="293" w:name="_Toc41755025"/>
      <w:bookmarkStart w:id="294" w:name="_Toc42084081"/>
      <w:r>
        <w:t>Escenario realista con impacto total</w:t>
      </w:r>
      <w:bookmarkEnd w:id="293"/>
      <w:bookmarkEnd w:id="294"/>
    </w:p>
    <w:p w14:paraId="6A065156" w14:textId="371F372F" w:rsidR="002A7674" w:rsidRDefault="002A7674" w:rsidP="002A7674">
      <w:pPr>
        <w:pStyle w:val="Standard"/>
        <w:rPr>
          <w:rFonts w:hint="eastAsia"/>
        </w:rPr>
      </w:pPr>
      <w:r>
        <w:t xml:space="preserve">Cuando hablamos de impacto total, nos referimos a que el punto de colisión es alcanzado </w:t>
      </w:r>
      <w:r>
        <w:lastRenderedPageBreak/>
        <w:t xml:space="preserve">por los </w:t>
      </w:r>
      <w:r w:rsidR="004F5656">
        <w:t>UAV</w:t>
      </w:r>
      <w:r>
        <w:t xml:space="preserve"> en el mismo instante de tiempo con la misma masa. Hasta ahora los escenarios conflictivos o realistas empleados en los distintos análisis, incluían un punto de colisión cuyo impacto no era del 100%, debido a su elección aleatoria. </w:t>
      </w:r>
    </w:p>
    <w:p w14:paraId="0F6B2F54" w14:textId="77777777" w:rsidR="002A7674" w:rsidRDefault="002A7674" w:rsidP="002A7674">
      <w:pPr>
        <w:pStyle w:val="Standard"/>
        <w:rPr>
          <w:rFonts w:hint="eastAsia"/>
        </w:rPr>
      </w:pPr>
    </w:p>
    <w:p w14:paraId="1E037040" w14:textId="423C3BB9" w:rsidR="002A7674" w:rsidRDefault="002A7674" w:rsidP="002A7674">
      <w:pPr>
        <w:pStyle w:val="Standard"/>
        <w:rPr>
          <w:rFonts w:hint="eastAsia"/>
        </w:rPr>
      </w:pPr>
      <w:r>
        <w:t xml:space="preserve">A continuación, se estudia el comportamiento cuando el impacto es total, en escenarios realistas y para todas las combinaciones posibles en un radio de estudio. Para la obtención de los datos se ha generado un script que automatice todo el proceso de forma sistemática, almacenando los datos de la simulación y las figuras (recorrido de </w:t>
      </w:r>
      <w:r w:rsidR="004F5656">
        <w:t>UAV</w:t>
      </w:r>
      <w:r>
        <w:t xml:space="preserve"> y estadísticas) de cada simulación. </w:t>
      </w:r>
    </w:p>
    <w:p w14:paraId="04F60CB6" w14:textId="66274241" w:rsidR="002A7674" w:rsidRDefault="002A7674" w:rsidP="002A7674">
      <w:pPr>
        <w:pStyle w:val="Standard"/>
        <w:rPr>
          <w:rFonts w:hint="eastAsia"/>
        </w:rPr>
      </w:pPr>
      <w:r>
        <w:t xml:space="preserve">El script genera todas las combinaciones posibles cada 10º (35 escenarios) en una circunferencia (zona de estudio), tal y como se muestra en </w:t>
      </w:r>
      <w:r>
        <w:fldChar w:fldCharType="begin"/>
      </w:r>
      <w:r>
        <w:instrText xml:space="preserve"> REF _Ref41475753 \r \h </w:instrText>
      </w:r>
      <w:r>
        <w:fldChar w:fldCharType="separate"/>
      </w:r>
      <w:r w:rsidR="004976E8">
        <w:rPr>
          <w:rFonts w:hint="eastAsia"/>
        </w:rPr>
        <w:t>Figura 49</w:t>
      </w:r>
      <w:r>
        <w:fldChar w:fldCharType="end"/>
      </w:r>
      <w:r>
        <w:t>. De esta forma se garantiza que cada simulación incluye un impacto total.</w:t>
      </w:r>
    </w:p>
    <w:p w14:paraId="7CC3958D" w14:textId="313851C0" w:rsidR="00BA47C9" w:rsidRDefault="003C1068" w:rsidP="000B53AC">
      <w:pPr>
        <w:jc w:val="center"/>
        <w:rPr>
          <w:rFonts w:hint="eastAsia"/>
        </w:rPr>
      </w:pPr>
      <w:r>
        <w:rPr>
          <w:noProof/>
        </w:rPr>
        <w:drawing>
          <wp:inline distT="0" distB="0" distL="0" distR="0" wp14:anchorId="541C83B4" wp14:editId="64F5655B">
            <wp:extent cx="3448685" cy="3311525"/>
            <wp:effectExtent l="0" t="0" r="0" b="3175"/>
            <wp:docPr id="60" name="Imagen 60" descr="Free Printable Protractor Circle Diagram Minecraft Print ..."/>
            <wp:cNvGraphicFramePr/>
            <a:graphic xmlns:a="http://schemas.openxmlformats.org/drawingml/2006/main">
              <a:graphicData uri="http://schemas.openxmlformats.org/drawingml/2006/picture">
                <pic:pic xmlns:pic="http://schemas.openxmlformats.org/drawingml/2006/picture">
                  <pic:nvPicPr>
                    <pic:cNvPr id="59" name="Imagen 59" descr="Free Printable Protractor Circle Diagram Minecraft Print ..."/>
                    <pic:cNvPicPr/>
                  </pic:nvPicPr>
                  <pic:blipFill>
                    <a:blip r:embed="rId100" cstate="print">
                      <a:extLst>
                        <a:ext uri="{BEBA8EAE-BF5A-486C-A8C5-ECC9F3942E4B}">
                          <a14:imgProps xmlns:a14="http://schemas.microsoft.com/office/drawing/2010/main">
                            <a14:imgLayer r:embed="rId101">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448685" cy="3311525"/>
                    </a:xfrm>
                    <a:prstGeom prst="rect">
                      <a:avLst/>
                    </a:prstGeom>
                    <a:noFill/>
                    <a:ln>
                      <a:noFill/>
                    </a:ln>
                  </pic:spPr>
                </pic:pic>
              </a:graphicData>
            </a:graphic>
          </wp:inline>
        </w:drawing>
      </w:r>
    </w:p>
    <w:p w14:paraId="733D8AA7" w14:textId="77777777" w:rsidR="003C1068" w:rsidRDefault="003C1068" w:rsidP="003C1068">
      <w:pPr>
        <w:pStyle w:val="Figura-epgrafe"/>
        <w:rPr>
          <w:rFonts w:hint="eastAsia"/>
        </w:rPr>
      </w:pPr>
      <w:bookmarkStart w:id="295" w:name="_Toc41643777"/>
      <w:bookmarkStart w:id="296" w:name="_Ref41475753"/>
      <w:bookmarkStart w:id="297" w:name="_Toc42083904"/>
      <w:r>
        <w:t>Grados en una circunferencia</w:t>
      </w:r>
      <w:bookmarkEnd w:id="295"/>
      <w:bookmarkEnd w:id="296"/>
      <w:bookmarkEnd w:id="297"/>
    </w:p>
    <w:p w14:paraId="12F3A03E" w14:textId="77777777" w:rsidR="00154AB1" w:rsidRDefault="00154AB1" w:rsidP="00154AB1">
      <w:pPr>
        <w:pStyle w:val="Standard"/>
        <w:rPr>
          <w:rFonts w:hint="eastAsia"/>
        </w:rPr>
      </w:pPr>
      <w:r>
        <w:t>El escenario realista cuenta con las siguientes características:</w:t>
      </w:r>
    </w:p>
    <w:p w14:paraId="275719CE" w14:textId="77777777" w:rsidR="00154AB1" w:rsidRDefault="00154AB1" w:rsidP="00AF368E">
      <w:pPr>
        <w:pStyle w:val="Standard"/>
        <w:numPr>
          <w:ilvl w:val="0"/>
          <w:numId w:val="24"/>
        </w:numPr>
        <w:textAlignment w:val="auto"/>
        <w:rPr>
          <w:rFonts w:hint="eastAsia"/>
        </w:rPr>
      </w:pPr>
      <w:r>
        <w:t>Velocidad máxima de 36.11 m/s (130 km/h)</w:t>
      </w:r>
    </w:p>
    <w:p w14:paraId="5385BEEA" w14:textId="77777777" w:rsidR="00154AB1" w:rsidRDefault="00154AB1" w:rsidP="00AF368E">
      <w:pPr>
        <w:pStyle w:val="Standard"/>
        <w:numPr>
          <w:ilvl w:val="0"/>
          <w:numId w:val="24"/>
        </w:numPr>
        <w:textAlignment w:val="auto"/>
        <w:rPr>
          <w:rFonts w:hint="eastAsia"/>
        </w:rPr>
      </w:pPr>
      <w:r>
        <w:t>Radio de estudio de 100 m (zona de estudio 200 m)</w:t>
      </w:r>
    </w:p>
    <w:p w14:paraId="4CF9F0FF" w14:textId="7AD68AC8" w:rsidR="00154AB1" w:rsidRDefault="00154AB1" w:rsidP="00AF368E">
      <w:pPr>
        <w:pStyle w:val="Standard"/>
        <w:numPr>
          <w:ilvl w:val="0"/>
          <w:numId w:val="24"/>
        </w:numPr>
        <w:textAlignment w:val="auto"/>
        <w:rPr>
          <w:rFonts w:hint="eastAsia"/>
        </w:rPr>
      </w:pPr>
      <w:r>
        <w:t xml:space="preserve">Radio de </w:t>
      </w:r>
      <w:r w:rsidR="004F5656">
        <w:t>UAV</w:t>
      </w:r>
      <w:r>
        <w:t xml:space="preserve"> de 0.25 m</w:t>
      </w:r>
    </w:p>
    <w:p w14:paraId="2B9F463F" w14:textId="246D386F" w:rsidR="00154AB1" w:rsidRDefault="00154AB1" w:rsidP="00154AB1">
      <w:pPr>
        <w:pStyle w:val="Standard"/>
        <w:rPr>
          <w:rFonts w:hint="eastAsia"/>
        </w:rPr>
      </w:pPr>
      <w:r>
        <w:t xml:space="preserve">El porcentaje de colisiones evitadas tras ejecutar el script ha sido de un 88.6 %. Se puede observar como la mayoría de los conflictos se producen cuando las rutas de los </w:t>
      </w:r>
      <w:r w:rsidR="004F5656">
        <w:t>UAV</w:t>
      </w:r>
      <w:r>
        <w:t xml:space="preserve"> se </w:t>
      </w:r>
      <w:r>
        <w:lastRenderedPageBreak/>
        <w:t xml:space="preserve">encuentran entorno a 280º y 350º, el algoritmo funciona peor. </w:t>
      </w:r>
    </w:p>
    <w:p w14:paraId="58A505B2" w14:textId="66C9D19F" w:rsidR="003C1068" w:rsidRDefault="00154AB1" w:rsidP="001B6D93">
      <w:pPr>
        <w:jc w:val="center"/>
        <w:rPr>
          <w:rFonts w:hint="eastAsia"/>
        </w:rPr>
      </w:pPr>
      <w:r>
        <w:rPr>
          <w:noProof/>
        </w:rPr>
        <w:drawing>
          <wp:inline distT="0" distB="0" distL="0" distR="0" wp14:anchorId="3111E436" wp14:editId="166CA936">
            <wp:extent cx="4876800" cy="2705100"/>
            <wp:effectExtent l="0" t="0" r="0" b="0"/>
            <wp:docPr id="61" name="Gráfico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409F6250" w14:textId="58F6C4AE" w:rsidR="00F35CC3" w:rsidRDefault="00F35CC3" w:rsidP="00F35CC3">
      <w:pPr>
        <w:pStyle w:val="Figura-epgrafe"/>
        <w:rPr>
          <w:rFonts w:hint="eastAsia"/>
        </w:rPr>
      </w:pPr>
      <w:bookmarkStart w:id="298" w:name="_Toc41643778"/>
      <w:bookmarkStart w:id="299" w:name="_Toc42083905"/>
      <w:r>
        <w:t xml:space="preserve">Conflictos evitados según los grados de las rutas de los </w:t>
      </w:r>
      <w:r w:rsidR="004F5656">
        <w:t>UAV</w:t>
      </w:r>
      <w:r>
        <w:t xml:space="preserve"> y vel_max</w:t>
      </w:r>
      <w:bookmarkEnd w:id="298"/>
      <w:bookmarkEnd w:id="299"/>
    </w:p>
    <w:p w14:paraId="30C5538A" w14:textId="77777777" w:rsidR="00153CC8" w:rsidRDefault="00153CC8" w:rsidP="00153CC8">
      <w:pPr>
        <w:pStyle w:val="Standard"/>
        <w:rPr>
          <w:rFonts w:hint="eastAsia"/>
        </w:rPr>
      </w:pPr>
      <w:r>
        <w:t>Se observa como al aumentar la velocidad, el porcentaje de colisiones evitadas aumenta, aunque no significativamente. En general se observa un mismo patrón, en el que la mayoría de las colisiones se producen entre los grados 280º y 350º.</w:t>
      </w:r>
    </w:p>
    <w:p w14:paraId="1D2290A1" w14:textId="77777777" w:rsidR="00153CC8" w:rsidRDefault="00153CC8" w:rsidP="00153CC8">
      <w:pPr>
        <w:pStyle w:val="Standard"/>
        <w:rPr>
          <w:rFonts w:hint="eastAsia"/>
        </w:rPr>
      </w:pPr>
    </w:p>
    <w:p w14:paraId="52132C81" w14:textId="77777777" w:rsidR="00153CC8" w:rsidRDefault="00153CC8" w:rsidP="00153CC8">
      <w:pPr>
        <w:pStyle w:val="Standard"/>
        <w:rPr>
          <w:rFonts w:hint="eastAsia"/>
        </w:rPr>
      </w:pPr>
      <w:r>
        <w:t>Ahora analizamos el porcentaje de tiempo empleado por cada UAV y el porcentaje de colisiones evitadas, conforme se varía el radio de estos (cuando aumentamos el tamaño del UAV).</w:t>
      </w:r>
    </w:p>
    <w:p w14:paraId="677BA16B" w14:textId="533F7FE3" w:rsidR="00154AB1" w:rsidRDefault="00153CC8" w:rsidP="001B6D93">
      <w:pPr>
        <w:jc w:val="center"/>
        <w:rPr>
          <w:rFonts w:hint="eastAsia"/>
        </w:rPr>
      </w:pPr>
      <w:r>
        <w:rPr>
          <w:noProof/>
        </w:rPr>
        <w:drawing>
          <wp:inline distT="0" distB="0" distL="0" distR="0" wp14:anchorId="658858BC" wp14:editId="3AC10D46">
            <wp:extent cx="4629150" cy="2457450"/>
            <wp:effectExtent l="0" t="0" r="0" b="0"/>
            <wp:docPr id="62" name="Gráfico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6ECA6287" w14:textId="77777777" w:rsidR="00B738BB" w:rsidRDefault="00B738BB" w:rsidP="00B738BB">
      <w:pPr>
        <w:pStyle w:val="Figura-epgrafe"/>
        <w:rPr>
          <w:rFonts w:hint="eastAsia"/>
        </w:rPr>
      </w:pPr>
      <w:bookmarkStart w:id="300" w:name="_Ref41580971"/>
      <w:bookmarkStart w:id="301" w:name="_Toc41643779"/>
      <w:bookmarkStart w:id="302" w:name="_Toc42083906"/>
      <w:r>
        <w:t>Aumento de tiempo variando el radio</w:t>
      </w:r>
      <w:bookmarkEnd w:id="300"/>
      <w:r>
        <w:t xml:space="preserve"> con vel_max = 130 km/h</w:t>
      </w:r>
      <w:bookmarkEnd w:id="301"/>
      <w:bookmarkEnd w:id="302"/>
    </w:p>
    <w:p w14:paraId="167B663D" w14:textId="4065C5F8" w:rsidR="00AF7C94" w:rsidRDefault="00AF7C94" w:rsidP="00AF7C94">
      <w:pPr>
        <w:pStyle w:val="Standard"/>
        <w:rPr>
          <w:rFonts w:hint="eastAsia"/>
        </w:rPr>
      </w:pPr>
      <w:r>
        <w:t xml:space="preserve">Como puede observarse en la </w:t>
      </w:r>
      <w:r>
        <w:fldChar w:fldCharType="begin"/>
      </w:r>
      <w:r>
        <w:instrText xml:space="preserve"> REF _Ref41580971 \r \h </w:instrText>
      </w:r>
      <w:r>
        <w:fldChar w:fldCharType="separate"/>
      </w:r>
      <w:r w:rsidR="004976E8">
        <w:rPr>
          <w:rFonts w:hint="eastAsia"/>
        </w:rPr>
        <w:t>Figura 51</w:t>
      </w:r>
      <w:r>
        <w:fldChar w:fldCharType="end"/>
      </w:r>
      <w:r>
        <w:t xml:space="preserve">, cuando se aumenta el tamaño del radio, aumenta el tiempo empleado para realizar el recorrido. Es un resultado esperado, puesto que la curva </w:t>
      </w:r>
      <w:r>
        <w:lastRenderedPageBreak/>
        <w:t>tomada para evitar la colisión es mayor.</w:t>
      </w:r>
    </w:p>
    <w:p w14:paraId="4619FCE2" w14:textId="0B527AF9" w:rsidR="00153CC8" w:rsidRDefault="00E35F38" w:rsidP="000B53AC">
      <w:pPr>
        <w:jc w:val="center"/>
        <w:rPr>
          <w:rFonts w:hint="eastAsia"/>
        </w:rPr>
      </w:pPr>
      <w:r>
        <w:rPr>
          <w:noProof/>
        </w:rPr>
        <w:drawing>
          <wp:inline distT="0" distB="0" distL="0" distR="0" wp14:anchorId="01493CB5" wp14:editId="71AA9590">
            <wp:extent cx="4924425" cy="2495550"/>
            <wp:effectExtent l="0" t="0" r="9525" b="0"/>
            <wp:docPr id="63" name="Gráfico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278D1BD7" w14:textId="77777777" w:rsidR="00E35F38" w:rsidRDefault="00E35F38" w:rsidP="00E35F38">
      <w:pPr>
        <w:pStyle w:val="Figura-epgrafe"/>
        <w:rPr>
          <w:rFonts w:hint="eastAsia"/>
        </w:rPr>
      </w:pPr>
      <w:bookmarkStart w:id="303" w:name="_Toc41643780"/>
      <w:bookmarkStart w:id="304" w:name="_Toc42083907"/>
      <w:r>
        <w:t>Media de conflictos evitados variando el radio con vel_max = 130 km/h</w:t>
      </w:r>
      <w:bookmarkEnd w:id="303"/>
      <w:bookmarkEnd w:id="304"/>
    </w:p>
    <w:p w14:paraId="4118D3C7" w14:textId="5DF7A399" w:rsidR="00CB1867" w:rsidRDefault="00CB1867" w:rsidP="00CB1867">
      <w:pPr>
        <w:pStyle w:val="Standard"/>
        <w:rPr>
          <w:rFonts w:hint="eastAsia"/>
        </w:rPr>
      </w:pPr>
      <w:r>
        <w:t xml:space="preserve">El algoritmo responde mejor cuando el radio de los </w:t>
      </w:r>
      <w:r w:rsidR="004F5656">
        <w:t>UAV</w:t>
      </w:r>
      <w:r>
        <w:t xml:space="preserve"> es menor para velocidad máxima 130 km/h. A medida que este radio es aumentado, los conflictos evitados son menores. Para entornos realistas en los que los </w:t>
      </w:r>
      <w:r w:rsidR="004F5656">
        <w:t>UAV</w:t>
      </w:r>
      <w:r>
        <w:t xml:space="preserve"> no suelen superar los 150 km/h y sus masas no superan 1 m, se comportaría correctamente, evitando prácticamente el 100% de las colisiones.</w:t>
      </w:r>
    </w:p>
    <w:p w14:paraId="70814891" w14:textId="77777777" w:rsidR="00CB1867" w:rsidRDefault="00CB1867" w:rsidP="00CB1867">
      <w:pPr>
        <w:pStyle w:val="Standard"/>
        <w:rPr>
          <w:rFonts w:hint="eastAsia"/>
        </w:rPr>
      </w:pPr>
    </w:p>
    <w:p w14:paraId="2AC9C343" w14:textId="02D5F416" w:rsidR="00CB1867" w:rsidRDefault="00CB1867" w:rsidP="00CB1867">
      <w:pPr>
        <w:pStyle w:val="Standard"/>
        <w:rPr>
          <w:rFonts w:hint="eastAsia"/>
        </w:rPr>
      </w:pPr>
      <w:r>
        <w:t xml:space="preserve">Como se ha podido comprobar, dependiendo de la velocidad máxima y el radio establecido, el algoritmo responde mejor o peor. El porcentaje de colisiones evitadas según la velocidad máxima y el radio, se muestran en </w:t>
      </w:r>
      <w:r>
        <w:fldChar w:fldCharType="begin"/>
      </w:r>
      <w:r>
        <w:instrText xml:space="preserve"> REF _Ref41588072 \r \h </w:instrText>
      </w:r>
      <w:r>
        <w:fldChar w:fldCharType="separate"/>
      </w:r>
      <w:r w:rsidR="004976E8">
        <w:rPr>
          <w:rFonts w:hint="eastAsia"/>
        </w:rPr>
        <w:t>Figura 53</w:t>
      </w:r>
      <w:r>
        <w:fldChar w:fldCharType="end"/>
      </w:r>
      <w:r>
        <w:t xml:space="preserve">, siendo la media de todos los escenarios, se observa como la configuración con radio a 0.125 y la velocidad máxima de 130 km/h es la que mejor responde. Hay que añadir que las colisiones que no han sido evitadas se dieron cuando las posiciones de los </w:t>
      </w:r>
      <w:r w:rsidR="004F5656">
        <w:t>UAV</w:t>
      </w:r>
      <w:r>
        <w:t xml:space="preserve"> se encontraban en ángulos pequeños, lo que indica que el algoritmo puede mejorarse para estas situaciones, pero en términos generales se comporta bien.</w:t>
      </w:r>
    </w:p>
    <w:p w14:paraId="19549A10" w14:textId="77777777" w:rsidR="00CB1867" w:rsidRDefault="00CB1867" w:rsidP="00CB1867">
      <w:pPr>
        <w:pStyle w:val="Standard"/>
        <w:rPr>
          <w:rFonts w:hint="eastAsia"/>
        </w:rPr>
      </w:pPr>
      <w:r>
        <w:t>Además, se vio en apartados anteriores como ajustando los parámetros t_slab y t_nav_step el conflicto quedaba solventado, si estos se ajustaban de forma correcta, según el escenario.</w:t>
      </w:r>
    </w:p>
    <w:p w14:paraId="764453D5" w14:textId="7AF53DCB" w:rsidR="00E35F38" w:rsidRDefault="009559F1" w:rsidP="000B53AC">
      <w:pPr>
        <w:jc w:val="center"/>
        <w:rPr>
          <w:rFonts w:hint="eastAsia"/>
        </w:rPr>
      </w:pPr>
      <w:r>
        <w:rPr>
          <w:noProof/>
        </w:rPr>
        <w:lastRenderedPageBreak/>
        <w:drawing>
          <wp:inline distT="0" distB="0" distL="0" distR="0" wp14:anchorId="21763B56" wp14:editId="4FCF09B0">
            <wp:extent cx="5543550" cy="2552700"/>
            <wp:effectExtent l="0" t="0" r="0" b="0"/>
            <wp:docPr id="64" name="Gráfico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5F1C25E9" w14:textId="77777777" w:rsidR="00DA4F0B" w:rsidRDefault="00DA4F0B" w:rsidP="00DA4F0B">
      <w:pPr>
        <w:pStyle w:val="Figura-epgrafe"/>
        <w:rPr>
          <w:rFonts w:hint="eastAsia"/>
        </w:rPr>
      </w:pPr>
      <w:bookmarkStart w:id="305" w:name="_Toc41643781"/>
      <w:bookmarkStart w:id="306" w:name="_Ref41588072"/>
      <w:bookmarkStart w:id="307" w:name="_Toc42083908"/>
      <w:r>
        <w:t>Media de conflictos evitados según vel_max y radio</w:t>
      </w:r>
      <w:bookmarkEnd w:id="305"/>
      <w:bookmarkEnd w:id="306"/>
      <w:bookmarkEnd w:id="307"/>
    </w:p>
    <w:p w14:paraId="5ABEC5D2" w14:textId="0998C1C6" w:rsidR="00BD0BAE" w:rsidRDefault="00BD0BAE" w:rsidP="00CC0A63">
      <w:pPr>
        <w:pStyle w:val="Captulo-Nivel2"/>
        <w:rPr>
          <w:rFonts w:hint="eastAsia"/>
        </w:rPr>
      </w:pPr>
      <w:bookmarkStart w:id="308" w:name="_Toc41755026"/>
      <w:bookmarkStart w:id="309" w:name="_Toc42084082"/>
      <w:r>
        <w:t xml:space="preserve">Estudio con múltiples </w:t>
      </w:r>
      <w:r w:rsidR="004F5656">
        <w:t>UAV</w:t>
      </w:r>
      <w:bookmarkEnd w:id="308"/>
      <w:bookmarkEnd w:id="309"/>
    </w:p>
    <w:p w14:paraId="0F62A31F" w14:textId="62E1E379" w:rsidR="00EA49D6" w:rsidRDefault="00EA49D6" w:rsidP="00EA49D6">
      <w:pPr>
        <w:pStyle w:val="Standard"/>
        <w:rPr>
          <w:rFonts w:hint="eastAsia"/>
        </w:rPr>
      </w:pPr>
      <w:r>
        <w:t xml:space="preserve">En este apartado se analiza el comportamiento del algoritmo BBCA, cuando el escenario dispone de varios </w:t>
      </w:r>
      <w:r w:rsidR="004F5656">
        <w:t>UAV</w:t>
      </w:r>
      <w:r>
        <w:t xml:space="preserve">. </w:t>
      </w:r>
    </w:p>
    <w:p w14:paraId="561892A9" w14:textId="6ACE1CE2" w:rsidR="00EA49D6" w:rsidRDefault="00EA49D6" w:rsidP="00EA49D6">
      <w:pPr>
        <w:pStyle w:val="Standard"/>
        <w:rPr>
          <w:rFonts w:hint="eastAsia"/>
        </w:rPr>
      </w:pPr>
      <w:r>
        <w:t xml:space="preserve">Para poder obtener el conjunto de datos, se han automatizado las simulaciones, para escenarios con 25, 50, 75 y 100 </w:t>
      </w:r>
      <w:r w:rsidR="004F5656">
        <w:t>UAV</w:t>
      </w:r>
      <w:r>
        <w:t xml:space="preserve">. La velocidad máxima es de 130 </w:t>
      </w:r>
      <w:r w:rsidR="00460B70">
        <w:t>m/s</w:t>
      </w:r>
      <w:r>
        <w:t xml:space="preserve">, el radio de los </w:t>
      </w:r>
      <w:r w:rsidR="004F5656">
        <w:t>UAV</w:t>
      </w:r>
      <w:r>
        <w:t xml:space="preserve"> de </w:t>
      </w:r>
      <w:r w:rsidR="003E19F8">
        <w:t>5</w:t>
      </w:r>
      <w:r>
        <w:t xml:space="preserve"> m y el área de</w:t>
      </w:r>
      <w:r w:rsidR="003E19F8">
        <w:t xml:space="preserve"> 5</w:t>
      </w:r>
      <w:r>
        <w:t xml:space="preserve"> km x </w:t>
      </w:r>
      <w:r w:rsidR="003E19F8">
        <w:t>5</w:t>
      </w:r>
      <w:r>
        <w:t xml:space="preserve"> km. </w:t>
      </w:r>
    </w:p>
    <w:tbl>
      <w:tblPr>
        <w:tblStyle w:val="Tablanormal5"/>
        <w:tblW w:w="6864" w:type="dxa"/>
        <w:jc w:val="center"/>
        <w:tblInd w:w="0" w:type="dxa"/>
        <w:tblLook w:val="04A0" w:firstRow="1" w:lastRow="0" w:firstColumn="1" w:lastColumn="0" w:noHBand="0" w:noVBand="1"/>
      </w:tblPr>
      <w:tblGrid>
        <w:gridCol w:w="1957"/>
        <w:gridCol w:w="2321"/>
        <w:gridCol w:w="2586"/>
      </w:tblGrid>
      <w:tr w:rsidR="00710595" w14:paraId="096EF185" w14:textId="77777777" w:rsidTr="00710595">
        <w:trPr>
          <w:cnfStyle w:val="100000000000" w:firstRow="1" w:lastRow="0" w:firstColumn="0" w:lastColumn="0" w:oddVBand="0" w:evenVBand="0" w:oddHBand="0" w:evenHBand="0" w:firstRowFirstColumn="0" w:firstRowLastColumn="0" w:lastRowFirstColumn="0" w:lastRowLastColumn="0"/>
          <w:trHeight w:val="399"/>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48AB2C91" w14:textId="572C2B31" w:rsidR="00710595" w:rsidRDefault="00710595">
            <w:pPr>
              <w:jc w:val="center"/>
            </w:pPr>
            <w:r>
              <w:t xml:space="preserve">Number of </w:t>
            </w:r>
            <w:r w:rsidR="004F5656">
              <w:t>UAV</w:t>
            </w:r>
          </w:p>
        </w:tc>
        <w:tc>
          <w:tcPr>
            <w:tcW w:w="0" w:type="auto"/>
            <w:tcBorders>
              <w:top w:val="nil"/>
              <w:left w:val="nil"/>
              <w:right w:val="nil"/>
            </w:tcBorders>
            <w:hideMark/>
          </w:tcPr>
          <w:p w14:paraId="69D9954F" w14:textId="77777777" w:rsidR="00710595" w:rsidRDefault="00710595">
            <w:pPr>
              <w:jc w:val="center"/>
              <w:cnfStyle w:val="100000000000" w:firstRow="1" w:lastRow="0" w:firstColumn="0" w:lastColumn="0" w:oddVBand="0" w:evenVBand="0" w:oddHBand="0" w:evenHBand="0" w:firstRowFirstColumn="0" w:firstRowLastColumn="0" w:lastRowFirstColumn="0" w:lastRowLastColumn="0"/>
            </w:pPr>
            <w:r>
              <w:t>Collisions expected</w:t>
            </w:r>
          </w:p>
        </w:tc>
        <w:tc>
          <w:tcPr>
            <w:tcW w:w="0" w:type="auto"/>
            <w:tcBorders>
              <w:top w:val="nil"/>
              <w:left w:val="nil"/>
              <w:right w:val="nil"/>
            </w:tcBorders>
            <w:hideMark/>
          </w:tcPr>
          <w:p w14:paraId="5B41E159" w14:textId="77777777" w:rsidR="00710595" w:rsidRDefault="00710595">
            <w:pPr>
              <w:jc w:val="center"/>
              <w:cnfStyle w:val="100000000000" w:firstRow="1" w:lastRow="0" w:firstColumn="0" w:lastColumn="0" w:oddVBand="0" w:evenVBand="0" w:oddHBand="0" w:evenHBand="0" w:firstRowFirstColumn="0" w:firstRowLastColumn="0" w:lastRowFirstColumn="0" w:lastRowLastColumn="0"/>
            </w:pPr>
            <w:r>
              <w:t>Collisions using BBCA</w:t>
            </w:r>
          </w:p>
        </w:tc>
      </w:tr>
      <w:tr w:rsidR="00710595" w14:paraId="51417D68" w14:textId="77777777" w:rsidTr="00710595">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0343B29" w14:textId="77777777" w:rsidR="00710595" w:rsidRDefault="00710595">
            <w:pPr>
              <w:jc w:val="center"/>
              <w:rPr>
                <w:rFonts w:cstheme="minorHAnsi"/>
                <w:sz w:val="20"/>
                <w:szCs w:val="20"/>
                <w:lang w:val="en-US"/>
              </w:rPr>
            </w:pPr>
            <w:r>
              <w:rPr>
                <w:rFonts w:cstheme="minorHAnsi"/>
                <w:sz w:val="20"/>
                <w:szCs w:val="20"/>
                <w:lang w:val="en-US"/>
              </w:rPr>
              <w:t>25</w:t>
            </w:r>
          </w:p>
        </w:tc>
        <w:tc>
          <w:tcPr>
            <w:tcW w:w="0" w:type="auto"/>
          </w:tcPr>
          <w:p w14:paraId="6ECE3E14" w14:textId="77777777" w:rsidR="00710595" w:rsidRDefault="00710595">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p>
        </w:tc>
        <w:tc>
          <w:tcPr>
            <w:tcW w:w="0" w:type="auto"/>
          </w:tcPr>
          <w:p w14:paraId="79306938" w14:textId="77777777" w:rsidR="00710595" w:rsidRDefault="00710595">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710595" w14:paraId="3E30F46C" w14:textId="77777777" w:rsidTr="00710595">
        <w:trPr>
          <w:trHeight w:val="399"/>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874E68E" w14:textId="77777777" w:rsidR="00710595" w:rsidRDefault="00710595">
            <w:pPr>
              <w:jc w:val="center"/>
              <w:rPr>
                <w:rFonts w:cstheme="minorHAnsi"/>
                <w:sz w:val="20"/>
                <w:szCs w:val="20"/>
                <w:lang w:val="en-US"/>
              </w:rPr>
            </w:pPr>
            <w:r>
              <w:rPr>
                <w:rFonts w:cstheme="minorHAnsi"/>
                <w:sz w:val="20"/>
                <w:szCs w:val="20"/>
                <w:lang w:val="en-US"/>
              </w:rPr>
              <w:t>50</w:t>
            </w:r>
          </w:p>
        </w:tc>
        <w:tc>
          <w:tcPr>
            <w:tcW w:w="0" w:type="auto"/>
          </w:tcPr>
          <w:p w14:paraId="17BDC562" w14:textId="77777777" w:rsidR="00710595" w:rsidRDefault="00710595">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c>
          <w:tcPr>
            <w:tcW w:w="0" w:type="auto"/>
          </w:tcPr>
          <w:p w14:paraId="6649F460" w14:textId="77777777" w:rsidR="00710595" w:rsidRDefault="00710595">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10595" w14:paraId="7A42A725" w14:textId="77777777" w:rsidTr="00710595">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71D9C23" w14:textId="77777777" w:rsidR="00710595" w:rsidRDefault="00710595">
            <w:pPr>
              <w:jc w:val="center"/>
              <w:rPr>
                <w:rFonts w:cstheme="minorHAnsi"/>
                <w:sz w:val="20"/>
                <w:szCs w:val="20"/>
                <w:lang w:val="en-US"/>
              </w:rPr>
            </w:pPr>
            <w:r>
              <w:rPr>
                <w:rFonts w:cstheme="minorHAnsi"/>
                <w:sz w:val="20"/>
                <w:szCs w:val="20"/>
                <w:lang w:val="en-US"/>
              </w:rPr>
              <w:t>75</w:t>
            </w:r>
          </w:p>
        </w:tc>
        <w:tc>
          <w:tcPr>
            <w:tcW w:w="0" w:type="auto"/>
          </w:tcPr>
          <w:p w14:paraId="45FBE0CD" w14:textId="77777777" w:rsidR="00710595" w:rsidRDefault="00710595">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p>
        </w:tc>
        <w:tc>
          <w:tcPr>
            <w:tcW w:w="0" w:type="auto"/>
          </w:tcPr>
          <w:p w14:paraId="6AEBFC80" w14:textId="77777777" w:rsidR="00710595" w:rsidRDefault="00710595">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710595" w14:paraId="0D509ECB" w14:textId="77777777" w:rsidTr="00710595">
        <w:trPr>
          <w:trHeight w:val="399"/>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6A131EF7" w14:textId="77777777" w:rsidR="00710595" w:rsidRDefault="00710595">
            <w:pPr>
              <w:jc w:val="center"/>
              <w:rPr>
                <w:rFonts w:cstheme="minorHAnsi"/>
                <w:sz w:val="20"/>
                <w:szCs w:val="20"/>
                <w:lang w:val="en-US"/>
              </w:rPr>
            </w:pPr>
            <w:r>
              <w:rPr>
                <w:rFonts w:cstheme="minorHAnsi"/>
                <w:sz w:val="20"/>
                <w:szCs w:val="20"/>
                <w:lang w:val="en-US"/>
              </w:rPr>
              <w:t>100</w:t>
            </w:r>
          </w:p>
        </w:tc>
        <w:tc>
          <w:tcPr>
            <w:tcW w:w="0" w:type="auto"/>
          </w:tcPr>
          <w:p w14:paraId="7A97D28D" w14:textId="77777777" w:rsidR="00710595" w:rsidRDefault="00710595">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c>
          <w:tcPr>
            <w:tcW w:w="0" w:type="auto"/>
          </w:tcPr>
          <w:p w14:paraId="2D756FD9" w14:textId="77777777" w:rsidR="00710595" w:rsidRDefault="00710595">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552DA998" w14:textId="77777777" w:rsidR="007A3989" w:rsidRDefault="007A3989" w:rsidP="00710595">
      <w:pPr>
        <w:pStyle w:val="Captulo-Nivel1"/>
        <w:numPr>
          <w:ilvl w:val="0"/>
          <w:numId w:val="0"/>
        </w:numPr>
        <w:ind w:left="947"/>
        <w:jc w:val="center"/>
        <w:rPr>
          <w:rFonts w:hint="eastAsia"/>
        </w:rPr>
        <w:sectPr w:rsidR="007A3989" w:rsidSect="00F644DE">
          <w:headerReference w:type="even" r:id="rId106"/>
          <w:headerReference w:type="default" r:id="rId107"/>
          <w:type w:val="oddPage"/>
          <w:pgSz w:w="11906" w:h="16838" w:code="9"/>
          <w:pgMar w:top="1418" w:right="1134" w:bottom="1985" w:left="1985" w:header="720" w:footer="1134" w:gutter="0"/>
          <w:cols w:space="720"/>
          <w:titlePg/>
        </w:sectPr>
      </w:pPr>
    </w:p>
    <w:p w14:paraId="32326244" w14:textId="416D110F" w:rsidR="00222BE9" w:rsidRPr="00BC5D54" w:rsidRDefault="00E06C03" w:rsidP="00BC5D54">
      <w:pPr>
        <w:pStyle w:val="Captulo"/>
        <w:rPr>
          <w:rFonts w:hint="eastAsia"/>
        </w:rPr>
      </w:pPr>
      <w:bookmarkStart w:id="310" w:name="_Toc42084083"/>
      <w:r w:rsidRPr="00BC5D54">
        <w:lastRenderedPageBreak/>
        <w:t>Conclusiones y propuestas</w:t>
      </w:r>
      <w:bookmarkEnd w:id="310"/>
    </w:p>
    <w:p w14:paraId="51F0A66A" w14:textId="6AC33F6B" w:rsidR="00222BE9" w:rsidRDefault="00E06C03">
      <w:pPr>
        <w:pStyle w:val="Standard"/>
        <w:rPr>
          <w:rFonts w:hint="eastAsia"/>
        </w:rPr>
      </w:pPr>
      <w:r>
        <w:t>qw ejroñq erhj ñqeroi qeujqenoñ juherqibwekqriuweiquh woñqe oñ qjoe ruqwerhj oqweju opqwerho qeu iqwehr qweuqweio qweorqiwer oqwe rupqwehr owpqeu rwiqehr qw ejroñq</w:t>
      </w:r>
    </w:p>
    <w:p w14:paraId="182D16F0" w14:textId="2BB83276" w:rsidR="00222BE9" w:rsidRDefault="00E06C03" w:rsidP="00AF368E">
      <w:pPr>
        <w:pStyle w:val="Captulo-Nivel2"/>
        <w:rPr>
          <w:rFonts w:hint="eastAsia"/>
        </w:rPr>
      </w:pPr>
      <w:bookmarkStart w:id="311" w:name="_Toc42084084"/>
      <w:r w:rsidRPr="00EC39A2">
        <w:t>Conclusiones</w:t>
      </w:r>
      <w:bookmarkEnd w:id="311"/>
    </w:p>
    <w:p w14:paraId="14D5B448" w14:textId="77777777" w:rsidR="00222BE9" w:rsidRDefault="00E06C03">
      <w:pPr>
        <w:pStyle w:val="Standard"/>
        <w:rPr>
          <w:rFonts w:hint="eastAsia"/>
        </w:rPr>
      </w:pPr>
      <w:r>
        <w:t xml:space="preserve"> juherqibwekqriuweiquh woñqe oñ qjoe ruqwerhj oqweju opqwerho qeu iqwehr qweu</w:t>
      </w:r>
    </w:p>
    <w:p w14:paraId="6571DF62" w14:textId="77777777" w:rsidR="00222BE9" w:rsidRDefault="00222BE9">
      <w:pPr>
        <w:pStyle w:val="Standard"/>
        <w:rPr>
          <w:rFonts w:hint="eastAsia"/>
        </w:rPr>
      </w:pPr>
    </w:p>
    <w:p w14:paraId="5C939967" w14:textId="7CB903C5" w:rsidR="00222BE9" w:rsidRDefault="00E06C03" w:rsidP="00AF368E">
      <w:pPr>
        <w:pStyle w:val="Captulo-Nivel2"/>
        <w:rPr>
          <w:rFonts w:hint="eastAsia"/>
        </w:rPr>
      </w:pPr>
      <w:bookmarkStart w:id="312" w:name="_Toc42084085"/>
      <w:r>
        <w:t>Trabajo futuro</w:t>
      </w:r>
      <w:bookmarkEnd w:id="312"/>
    </w:p>
    <w:p w14:paraId="2570E65A" w14:textId="60D41DD3" w:rsidR="00222BE9" w:rsidRDefault="00E06C03">
      <w:pPr>
        <w:pStyle w:val="Standard"/>
        <w:rPr>
          <w:rFonts w:hint="eastAsia"/>
        </w:rPr>
      </w:pPr>
      <w:r>
        <w:t xml:space="preserve"> juherqibwekqriuweiquh woñqe oñ qjoe ruqwerhj oqweju opqwerho qeu iqwehr qweu</w:t>
      </w:r>
    </w:p>
    <w:p w14:paraId="448917AC" w14:textId="77777777" w:rsidR="007A3989" w:rsidRDefault="007A3989">
      <w:pPr>
        <w:pStyle w:val="Standard"/>
        <w:rPr>
          <w:rFonts w:hint="eastAsia"/>
        </w:rPr>
      </w:pPr>
    </w:p>
    <w:p w14:paraId="7032C29A" w14:textId="77777777" w:rsidR="00385A49" w:rsidRDefault="00385A49">
      <w:pPr>
        <w:pStyle w:val="Standard"/>
        <w:rPr>
          <w:rFonts w:hint="eastAsia"/>
        </w:rPr>
      </w:pPr>
    </w:p>
    <w:p w14:paraId="5D09F746" w14:textId="77777777" w:rsidR="007A3989" w:rsidRDefault="007A3989" w:rsidP="00C87981">
      <w:pPr>
        <w:pStyle w:val="TtuloBibliografa"/>
        <w:rPr>
          <w:rFonts w:hint="eastAsia"/>
        </w:rPr>
        <w:sectPr w:rsidR="007A3989" w:rsidSect="00F644DE">
          <w:type w:val="oddPage"/>
          <w:pgSz w:w="11906" w:h="16838" w:code="9"/>
          <w:pgMar w:top="1418" w:right="1134" w:bottom="1985" w:left="1985" w:header="720" w:footer="1134" w:gutter="0"/>
          <w:cols w:space="720"/>
          <w:titlePg/>
        </w:sectPr>
      </w:pPr>
    </w:p>
    <w:p w14:paraId="7741CDAE" w14:textId="0575A535" w:rsidR="00222BE9" w:rsidRDefault="00E06C03" w:rsidP="002D6DCC">
      <w:pPr>
        <w:pStyle w:val="TtuloBibliografa"/>
        <w:jc w:val="left"/>
        <w:rPr>
          <w:rFonts w:hint="eastAsia"/>
        </w:rPr>
      </w:pPr>
      <w:bookmarkStart w:id="313" w:name="_Toc42084086"/>
      <w:r>
        <w:lastRenderedPageBreak/>
        <w:t>Bibliografía</w:t>
      </w:r>
      <w:bookmarkEnd w:id="313"/>
    </w:p>
    <w:p w14:paraId="7B55C122" w14:textId="63D1A8DF" w:rsidR="007A10AC" w:rsidRPr="000B53AC" w:rsidRDefault="00542108" w:rsidP="007A10AC">
      <w:pPr>
        <w:autoSpaceDE w:val="0"/>
        <w:adjustRightInd w:val="0"/>
        <w:spacing w:line="360" w:lineRule="auto"/>
        <w:ind w:left="640" w:hanging="640"/>
        <w:rPr>
          <w:rFonts w:cs="Times New Roman" w:hint="eastAsia"/>
          <w:noProof/>
          <w:lang w:val="en-US"/>
        </w:rPr>
      </w:pPr>
      <w:r>
        <w:rPr>
          <w:rFonts w:hint="eastAsia"/>
        </w:rPr>
        <w:fldChar w:fldCharType="begin" w:fldLock="1"/>
      </w:r>
      <w:r>
        <w:rPr>
          <w:rFonts w:hint="eastAsia"/>
        </w:rPr>
        <w:instrText xml:space="preserve">ADDIN Mendeley Bibliography CSL_BIBLIOGRAPHY </w:instrText>
      </w:r>
      <w:r>
        <w:rPr>
          <w:rFonts w:hint="eastAsia"/>
        </w:rPr>
        <w:fldChar w:fldCharType="separate"/>
      </w:r>
      <w:r w:rsidR="007A10AC" w:rsidRPr="007A10AC">
        <w:rPr>
          <w:rFonts w:cs="Times New Roman"/>
          <w:noProof/>
        </w:rPr>
        <w:t>[1]</w:t>
      </w:r>
      <w:r w:rsidR="007A10AC" w:rsidRPr="007A10AC">
        <w:rPr>
          <w:rFonts w:cs="Times New Roman"/>
          <w:noProof/>
        </w:rPr>
        <w:tab/>
        <w:t xml:space="preserve">“BOE.es - Documento BOE-A-2017-15721.” </w:t>
      </w:r>
      <w:r w:rsidR="007A10AC" w:rsidRPr="000B53AC">
        <w:rPr>
          <w:rFonts w:cs="Times New Roman"/>
          <w:noProof/>
          <w:lang w:val="en-US"/>
        </w:rPr>
        <w:t>[Online]. Available: https://www.boe.es/buscar/doc.php?id=BOE-A-2017-15721.</w:t>
      </w:r>
    </w:p>
    <w:p w14:paraId="23DF2AB1"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7A10AC">
        <w:rPr>
          <w:rFonts w:cs="Times New Roman"/>
          <w:noProof/>
        </w:rPr>
        <w:t>[2]</w:t>
      </w:r>
      <w:r w:rsidRPr="007A10AC">
        <w:rPr>
          <w:rFonts w:cs="Times New Roman"/>
          <w:noProof/>
        </w:rPr>
        <w:tab/>
        <w:t xml:space="preserve">“‘Sense and Avoid’, seguridad en el vuelo de los UAV | Embention.” </w:t>
      </w:r>
      <w:r w:rsidRPr="000B53AC">
        <w:rPr>
          <w:rFonts w:cs="Times New Roman"/>
          <w:noProof/>
          <w:lang w:val="en-US"/>
        </w:rPr>
        <w:t>[Online]. Available: https://www.embention.com/es/news/sense-and-avoid-seguridad-vuelo-uav/.</w:t>
      </w:r>
    </w:p>
    <w:p w14:paraId="43758D29"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[3]</w:t>
      </w:r>
      <w:r w:rsidRPr="000B53AC">
        <w:rPr>
          <w:rFonts w:cs="Times New Roman"/>
          <w:noProof/>
          <w:lang w:val="en-US"/>
        </w:rPr>
        <w:tab/>
        <w:t>J. K. Kuchar and L. C. Yang, “A Review of Conflict Detection and Resolution Modeling Methods,” 2000.</w:t>
      </w:r>
    </w:p>
    <w:p w14:paraId="0FB534F7"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[4]</w:t>
      </w:r>
      <w:r w:rsidRPr="000B53AC">
        <w:rPr>
          <w:rFonts w:cs="Times New Roman"/>
          <w:noProof/>
          <w:lang w:val="en-US"/>
        </w:rPr>
        <w:tab/>
        <w:t xml:space="preserve">J. Tang, “Conflict Detection and Resolution for Civil Aviation: A literature survey,” </w:t>
      </w:r>
      <w:r w:rsidRPr="000B53AC">
        <w:rPr>
          <w:rFonts w:cs="Times New Roman"/>
          <w:i/>
          <w:iCs/>
          <w:noProof/>
          <w:lang w:val="en-US"/>
        </w:rPr>
        <w:t>IEEE Aerosp. Electron. Syst. Mag.</w:t>
      </w:r>
      <w:r w:rsidRPr="000B53AC">
        <w:rPr>
          <w:rFonts w:cs="Times New Roman"/>
          <w:noProof/>
          <w:lang w:val="en-US"/>
        </w:rPr>
        <w:t>, vol. 34, no. 10, pp. 20–35, 2019, doi: 10.1109/MAES.2019.2914986.</w:t>
      </w:r>
    </w:p>
    <w:p w14:paraId="35BD9DC1"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[5]</w:t>
      </w:r>
      <w:r w:rsidRPr="000B53AC">
        <w:rPr>
          <w:rFonts w:cs="Times New Roman"/>
          <w:noProof/>
          <w:lang w:val="en-US"/>
        </w:rPr>
        <w:tab/>
        <w:t xml:space="preserve">J. K. Kuchar and L. C. Yang, “A Review of Conflict Detection and Resolution Modeling Methods,” </w:t>
      </w:r>
      <w:r w:rsidRPr="000B53AC">
        <w:rPr>
          <w:rFonts w:cs="Times New Roman"/>
          <w:i/>
          <w:iCs/>
          <w:noProof/>
          <w:lang w:val="en-US"/>
        </w:rPr>
        <w:t>IEEE Transactions on Intelligent Transportation Systems</w:t>
      </w:r>
      <w:r w:rsidRPr="000B53AC">
        <w:rPr>
          <w:rFonts w:cs="Times New Roman"/>
          <w:noProof/>
          <w:lang w:val="en-US"/>
        </w:rPr>
        <w:t>, vol. 1, no. 4. pp. 179–189, Dec-2000, doi: 10.1109/6979.898217.</w:t>
      </w:r>
    </w:p>
    <w:p w14:paraId="4659CD87"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[6]</w:t>
      </w:r>
      <w:r w:rsidRPr="000B53AC">
        <w:rPr>
          <w:rFonts w:cs="Times New Roman"/>
          <w:noProof/>
          <w:lang w:val="en-US"/>
        </w:rPr>
        <w:tab/>
        <w:t>International Civil Aviation Organization (ICAO), “Doc 4444. PANS-ATM, Procedures for Air Navigation Services. Air Traffic Management,” 2016.</w:t>
      </w:r>
    </w:p>
    <w:p w14:paraId="7E2E9AC4"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[7]</w:t>
      </w:r>
      <w:r w:rsidRPr="000B53AC">
        <w:rPr>
          <w:rFonts w:cs="Times New Roman"/>
          <w:noProof/>
          <w:lang w:val="en-US"/>
        </w:rPr>
        <w:tab/>
        <w:t xml:space="preserve">P. Kopardekar, J. Rios, T. Prevot, M. Johnson, J. Jung, and J. E. Robinson, “Unmanned aircraft system traffic management (UTM) concept of operations,” in </w:t>
      </w:r>
      <w:r w:rsidRPr="000B53AC">
        <w:rPr>
          <w:rFonts w:cs="Times New Roman"/>
          <w:i/>
          <w:iCs/>
          <w:noProof/>
          <w:lang w:val="en-US"/>
        </w:rPr>
        <w:t>16th AIAA Aviation Technology, Integration, and Operations Conference</w:t>
      </w:r>
      <w:r w:rsidRPr="000B53AC">
        <w:rPr>
          <w:rFonts w:cs="Times New Roman"/>
          <w:noProof/>
          <w:lang w:val="en-US"/>
        </w:rPr>
        <w:t>, 2016.</w:t>
      </w:r>
    </w:p>
    <w:p w14:paraId="5CF45287"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[8]</w:t>
      </w:r>
      <w:r w:rsidRPr="000B53AC">
        <w:rPr>
          <w:rFonts w:cs="Times New Roman"/>
          <w:noProof/>
          <w:lang w:val="en-US"/>
        </w:rPr>
        <w:tab/>
        <w:t xml:space="preserve">R. Shakeri </w:t>
      </w:r>
      <w:r w:rsidRPr="000B53AC">
        <w:rPr>
          <w:rFonts w:cs="Times New Roman"/>
          <w:i/>
          <w:iCs/>
          <w:noProof/>
          <w:lang w:val="en-US"/>
        </w:rPr>
        <w:t>et al.</w:t>
      </w:r>
      <w:r w:rsidRPr="000B53AC">
        <w:rPr>
          <w:rFonts w:cs="Times New Roman"/>
          <w:noProof/>
          <w:lang w:val="en-US"/>
        </w:rPr>
        <w:t xml:space="preserve">, “Design Challenges of Multi-UAV Systems in Cyber-Physical Applications: A Comprehensive Survey and Future Directions,” </w:t>
      </w:r>
      <w:r w:rsidRPr="000B53AC">
        <w:rPr>
          <w:rFonts w:cs="Times New Roman"/>
          <w:i/>
          <w:iCs/>
          <w:noProof/>
          <w:lang w:val="en-US"/>
        </w:rPr>
        <w:t>IEEE Commun. Surv. Tutorials</w:t>
      </w:r>
      <w:r w:rsidRPr="000B53AC">
        <w:rPr>
          <w:rFonts w:cs="Times New Roman"/>
          <w:noProof/>
          <w:lang w:val="en-US"/>
        </w:rPr>
        <w:t>, vol. 21, no. 4, pp. 3340–3385, 2019, doi: 10.1109/COMST.2019.2924143.</w:t>
      </w:r>
    </w:p>
    <w:p w14:paraId="240EF2AA"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[9]</w:t>
      </w:r>
      <w:r w:rsidRPr="000B53AC">
        <w:rPr>
          <w:rFonts w:cs="Times New Roman"/>
          <w:noProof/>
          <w:lang w:val="en-US"/>
        </w:rPr>
        <w:tab/>
        <w:t xml:space="preserve">S. Huang, R. S. H. Teo, and K. K. Tan, “Collision avoidance of multi unmanned aerial vehicles: A review,” </w:t>
      </w:r>
      <w:r w:rsidRPr="000B53AC">
        <w:rPr>
          <w:rFonts w:cs="Times New Roman"/>
          <w:i/>
          <w:iCs/>
          <w:noProof/>
          <w:lang w:val="en-US"/>
        </w:rPr>
        <w:t>Annu. Rev. Control</w:t>
      </w:r>
      <w:r w:rsidRPr="000B53AC">
        <w:rPr>
          <w:rFonts w:cs="Times New Roman"/>
          <w:noProof/>
          <w:lang w:val="en-US"/>
        </w:rPr>
        <w:t>, vol. 48, pp. 147–164, 2019, doi: 10.1016/j.arcontrol.2019.10.001.</w:t>
      </w:r>
    </w:p>
    <w:p w14:paraId="6C8033A1" w14:textId="5CF218BD"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[10]</w:t>
      </w:r>
      <w:r w:rsidRPr="000B53AC">
        <w:rPr>
          <w:rFonts w:cs="Times New Roman"/>
          <w:noProof/>
          <w:lang w:val="en-US"/>
        </w:rPr>
        <w:tab/>
        <w:t xml:space="preserve">F. Ho, R. Geraldes, A. Goncalves, M. Cavazza, and H. Prendinger, “Improved Conflict Detection and Resolution for Service </w:t>
      </w:r>
      <w:r w:rsidR="004F5656">
        <w:rPr>
          <w:rFonts w:cs="Times New Roman"/>
          <w:noProof/>
          <w:lang w:val="en-US"/>
        </w:rPr>
        <w:t>UAV</w:t>
      </w:r>
      <w:r w:rsidRPr="000B53AC">
        <w:rPr>
          <w:rFonts w:cs="Times New Roman"/>
          <w:noProof/>
          <w:lang w:val="en-US"/>
        </w:rPr>
        <w:t xml:space="preserve"> in Shared Airspace,” </w:t>
      </w:r>
      <w:r w:rsidRPr="000B53AC">
        <w:rPr>
          <w:rFonts w:cs="Times New Roman"/>
          <w:i/>
          <w:iCs/>
          <w:noProof/>
          <w:lang w:val="en-US"/>
        </w:rPr>
        <w:t>IEEE Trans. Veh. Technol.</w:t>
      </w:r>
      <w:r w:rsidRPr="000B53AC">
        <w:rPr>
          <w:rFonts w:cs="Times New Roman"/>
          <w:noProof/>
          <w:lang w:val="en-US"/>
        </w:rPr>
        <w:t xml:space="preserve">, vol. 68, no. 2, pp. 1231–1242, 2019, doi: </w:t>
      </w:r>
      <w:r w:rsidRPr="000B53AC">
        <w:rPr>
          <w:rFonts w:cs="Times New Roman"/>
          <w:noProof/>
          <w:lang w:val="en-US"/>
        </w:rPr>
        <w:lastRenderedPageBreak/>
        <w:t>10.1109/TVT.2018.2889459.</w:t>
      </w:r>
    </w:p>
    <w:p w14:paraId="0D499975"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[11]</w:t>
      </w:r>
      <w:r w:rsidRPr="000B53AC">
        <w:rPr>
          <w:rFonts w:cs="Times New Roman"/>
          <w:noProof/>
          <w:lang w:val="en-US"/>
        </w:rPr>
        <w:tab/>
        <w:t xml:space="preserve">P. Fiorini and Z. Shillert, “Motion Planning in Dynamic Environments using Velocity Obstacles,” </w:t>
      </w:r>
      <w:r w:rsidRPr="000B53AC">
        <w:rPr>
          <w:rFonts w:cs="Times New Roman"/>
          <w:i/>
          <w:iCs/>
          <w:noProof/>
          <w:lang w:val="en-US"/>
        </w:rPr>
        <w:t>Int. J. Rob. Res.</w:t>
      </w:r>
      <w:r w:rsidRPr="000B53AC">
        <w:rPr>
          <w:rFonts w:cs="Times New Roman"/>
          <w:noProof/>
          <w:lang w:val="en-US"/>
        </w:rPr>
        <w:t>, vol. 17, no. 7, pp. 760–772, 1998.</w:t>
      </w:r>
    </w:p>
    <w:p w14:paraId="5B90DB9E"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[12]</w:t>
      </w:r>
      <w:r w:rsidRPr="000B53AC">
        <w:rPr>
          <w:rFonts w:cs="Times New Roman"/>
          <w:noProof/>
          <w:lang w:val="en-US"/>
        </w:rPr>
        <w:tab/>
        <w:t xml:space="preserve">A. Chakravarthy and D. Ghose, “Obstacle avoidance in a dynamic environment: A collision cone approach,” </w:t>
      </w:r>
      <w:r w:rsidRPr="000B53AC">
        <w:rPr>
          <w:rFonts w:cs="Times New Roman"/>
          <w:i/>
          <w:iCs/>
          <w:noProof/>
          <w:lang w:val="en-US"/>
        </w:rPr>
        <w:t>IEEE Trans. Syst. Man, Cybern. Part ASystems Humans.</w:t>
      </w:r>
      <w:r w:rsidRPr="000B53AC">
        <w:rPr>
          <w:rFonts w:cs="Times New Roman"/>
          <w:noProof/>
          <w:lang w:val="en-US"/>
        </w:rPr>
        <w:t>, vol. 28, no. 5, pp. 562–574, 1998, doi: 10.1109/3468.709600.</w:t>
      </w:r>
    </w:p>
    <w:p w14:paraId="5F462C7D"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[13]</w:t>
      </w:r>
      <w:r w:rsidRPr="000B53AC">
        <w:rPr>
          <w:rFonts w:cs="Times New Roman"/>
          <w:noProof/>
          <w:lang w:val="en-US"/>
        </w:rPr>
        <w:tab/>
        <w:t xml:space="preserve">J. A. Douthwaite, S. Zhao, and L. S. Mihaylova, “Velocity Obstacle Approaches for Multi-Agent Collision Avoidance,” </w:t>
      </w:r>
      <w:r w:rsidRPr="000B53AC">
        <w:rPr>
          <w:rFonts w:cs="Times New Roman"/>
          <w:i/>
          <w:iCs/>
          <w:noProof/>
          <w:lang w:val="en-US"/>
        </w:rPr>
        <w:t>Unmanned Syst.</w:t>
      </w:r>
      <w:r w:rsidRPr="000B53AC">
        <w:rPr>
          <w:rFonts w:cs="Times New Roman"/>
          <w:noProof/>
          <w:lang w:val="en-US"/>
        </w:rPr>
        <w:t>, vol. 7, no. 1, pp. 55–64, 2019, doi: 10.1142/S2301385019400065.</w:t>
      </w:r>
    </w:p>
    <w:p w14:paraId="2225AD6D"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[14]</w:t>
      </w:r>
      <w:r w:rsidRPr="000B53AC">
        <w:rPr>
          <w:rFonts w:cs="Times New Roman"/>
          <w:noProof/>
          <w:lang w:val="en-US"/>
        </w:rPr>
        <w:tab/>
        <w:t xml:space="preserve">J. A. Douthwaite, S. Zhao, and L. S. Mihaylova, “A Comparative Study of Velocity Obstacle Approaches for Multi-Agent Systems,” in </w:t>
      </w:r>
      <w:r w:rsidRPr="000B53AC">
        <w:rPr>
          <w:rFonts w:cs="Times New Roman"/>
          <w:i/>
          <w:iCs/>
          <w:noProof/>
          <w:lang w:val="en-US"/>
        </w:rPr>
        <w:t>2018 UKACC 12th International Conference on Control, CONTROL 2018</w:t>
      </w:r>
      <w:r w:rsidRPr="000B53AC">
        <w:rPr>
          <w:rFonts w:cs="Times New Roman"/>
          <w:noProof/>
          <w:lang w:val="en-US"/>
        </w:rPr>
        <w:t>, 2018, pp. 289–294, doi: 10.1109/CONTROL.2018.8516848.</w:t>
      </w:r>
    </w:p>
    <w:p w14:paraId="1A7AE54C"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[15]</w:t>
      </w:r>
      <w:r w:rsidRPr="000B53AC">
        <w:rPr>
          <w:rFonts w:cs="Times New Roman"/>
          <w:noProof/>
          <w:lang w:val="en-US"/>
        </w:rPr>
        <w:tab/>
        <w:t xml:space="preserve">J. van den Berg, S. J. Guy, M. Lin, and D. Manocha, “Reciprocal n-Body Collision Avoidance,” in </w:t>
      </w:r>
      <w:r w:rsidRPr="000B53AC">
        <w:rPr>
          <w:rFonts w:cs="Times New Roman"/>
          <w:i/>
          <w:iCs/>
          <w:noProof/>
          <w:lang w:val="en-US"/>
        </w:rPr>
        <w:t>Springer Tracts in Advanced Robotics</w:t>
      </w:r>
      <w:r w:rsidRPr="000B53AC">
        <w:rPr>
          <w:rFonts w:cs="Times New Roman"/>
          <w:noProof/>
          <w:lang w:val="en-US"/>
        </w:rPr>
        <w:t>, vol. 70, no. STAR, 2011, pp. 3–19.</w:t>
      </w:r>
    </w:p>
    <w:p w14:paraId="77BB5F03"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[16]</w:t>
      </w:r>
      <w:r w:rsidRPr="000B53AC">
        <w:rPr>
          <w:rFonts w:cs="Times New Roman"/>
          <w:noProof/>
          <w:lang w:val="en-US"/>
        </w:rPr>
        <w:tab/>
        <w:t xml:space="preserve">H. Niu, C. Ma, P. Han, and J. Lv, “An airborne approach for conflict detection and resolution applied to civil aviation aircraft based on ORCA,” in </w:t>
      </w:r>
      <w:r w:rsidRPr="000B53AC">
        <w:rPr>
          <w:rFonts w:cs="Times New Roman"/>
          <w:i/>
          <w:iCs/>
          <w:noProof/>
          <w:lang w:val="en-US"/>
        </w:rPr>
        <w:t>Proceedings of 2019 IEEE 8th Joint International Information Technology and Artificial Intelligence Conference, ITAIC 2019</w:t>
      </w:r>
      <w:r w:rsidRPr="000B53AC">
        <w:rPr>
          <w:rFonts w:cs="Times New Roman"/>
          <w:noProof/>
          <w:lang w:val="en-US"/>
        </w:rPr>
        <w:t>, 2019, pp. 686–690, doi: 10.1109/ITAIC.2019.8785582.</w:t>
      </w:r>
    </w:p>
    <w:p w14:paraId="6A38DE17" w14:textId="37C521FF"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[17]</w:t>
      </w:r>
      <w:r w:rsidRPr="000B53AC">
        <w:rPr>
          <w:rFonts w:cs="Times New Roman"/>
          <w:noProof/>
          <w:lang w:val="en-US"/>
        </w:rPr>
        <w:tab/>
        <w:t xml:space="preserve">J. Sun, J. Tang, and S. Lao, “Collision Avoidance for Cooperative </w:t>
      </w:r>
      <w:r w:rsidR="004F5656">
        <w:rPr>
          <w:rFonts w:cs="Times New Roman"/>
          <w:noProof/>
          <w:lang w:val="en-US"/>
        </w:rPr>
        <w:t>UAV</w:t>
      </w:r>
      <w:r w:rsidRPr="000B53AC">
        <w:rPr>
          <w:rFonts w:cs="Times New Roman"/>
          <w:noProof/>
          <w:lang w:val="en-US"/>
        </w:rPr>
        <w:t xml:space="preserve"> with Optimized Artificial Potential Field Algorithm,” </w:t>
      </w:r>
      <w:r w:rsidRPr="000B53AC">
        <w:rPr>
          <w:rFonts w:cs="Times New Roman"/>
          <w:i/>
          <w:iCs/>
          <w:noProof/>
          <w:lang w:val="en-US"/>
        </w:rPr>
        <w:t>IEEE Access</w:t>
      </w:r>
      <w:r w:rsidRPr="000B53AC">
        <w:rPr>
          <w:rFonts w:cs="Times New Roman"/>
          <w:noProof/>
          <w:lang w:val="en-US"/>
        </w:rPr>
        <w:t>, vol. 5, pp. 18382–18390, Aug. 2017, doi: 10.1109/ACCESS.2017.2746752.</w:t>
      </w:r>
    </w:p>
    <w:p w14:paraId="22ACF6B1" w14:textId="7F3640C5"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[18]</w:t>
      </w:r>
      <w:r w:rsidRPr="000B53AC">
        <w:rPr>
          <w:rFonts w:cs="Times New Roman"/>
          <w:noProof/>
          <w:lang w:val="en-US"/>
        </w:rPr>
        <w:tab/>
        <w:t xml:space="preserve">Y. Li </w:t>
      </w:r>
      <w:r w:rsidRPr="000B53AC">
        <w:rPr>
          <w:rFonts w:cs="Times New Roman"/>
          <w:i/>
          <w:iCs/>
          <w:noProof/>
          <w:lang w:val="en-US"/>
        </w:rPr>
        <w:t>et al.</w:t>
      </w:r>
      <w:r w:rsidRPr="000B53AC">
        <w:rPr>
          <w:rFonts w:cs="Times New Roman"/>
          <w:noProof/>
          <w:lang w:val="en-US"/>
        </w:rPr>
        <w:t xml:space="preserve">, “A satisficing conflict resolution approach for multiple </w:t>
      </w:r>
      <w:r w:rsidR="004F5656">
        <w:rPr>
          <w:rFonts w:cs="Times New Roman"/>
          <w:noProof/>
          <w:lang w:val="en-US"/>
        </w:rPr>
        <w:t>UAV</w:t>
      </w:r>
      <w:r w:rsidRPr="000B53AC">
        <w:rPr>
          <w:rFonts w:cs="Times New Roman"/>
          <w:noProof/>
          <w:lang w:val="en-US"/>
        </w:rPr>
        <w:t xml:space="preserve">,” </w:t>
      </w:r>
      <w:r w:rsidRPr="000B53AC">
        <w:rPr>
          <w:rFonts w:cs="Times New Roman"/>
          <w:i/>
          <w:iCs/>
          <w:noProof/>
          <w:lang w:val="en-US"/>
        </w:rPr>
        <w:t>IEEE Internet Things J.</w:t>
      </w:r>
      <w:r w:rsidRPr="000B53AC">
        <w:rPr>
          <w:rFonts w:cs="Times New Roman"/>
          <w:noProof/>
          <w:lang w:val="en-US"/>
        </w:rPr>
        <w:t>, vol. 6, no. 2, pp. 1866–1878, 2019, doi: 10.1109/JIOT.2018.2885147.</w:t>
      </w:r>
    </w:p>
    <w:p w14:paraId="6080B213"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[19]</w:t>
      </w:r>
      <w:r w:rsidRPr="000B53AC">
        <w:rPr>
          <w:rFonts w:cs="Times New Roman"/>
          <w:noProof/>
          <w:lang w:val="en-US"/>
        </w:rPr>
        <w:tab/>
        <w:t xml:space="preserve">D. Alejo, J. A. Cobano, G. Heredia, and A. Ollero, “Particle Swarm Optimization for collision-free 4D trajectory planning in Unmanned Aerial Vehicles,” in </w:t>
      </w:r>
      <w:r w:rsidRPr="000B53AC">
        <w:rPr>
          <w:rFonts w:cs="Times New Roman"/>
          <w:i/>
          <w:iCs/>
          <w:noProof/>
          <w:lang w:val="en-US"/>
        </w:rPr>
        <w:t>2013 International Conference on Unmanned Aircraft Systems, ICUAS 2013 - Conference Proceedings</w:t>
      </w:r>
      <w:r w:rsidRPr="000B53AC">
        <w:rPr>
          <w:rFonts w:cs="Times New Roman"/>
          <w:noProof/>
          <w:lang w:val="en-US"/>
        </w:rPr>
        <w:t>, 2013, pp. 298–307, doi: 10.1109/ICUAS.2013.6564702.</w:t>
      </w:r>
    </w:p>
    <w:p w14:paraId="443C7192"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[20]</w:t>
      </w:r>
      <w:r w:rsidRPr="000B53AC">
        <w:rPr>
          <w:rFonts w:cs="Times New Roman"/>
          <w:noProof/>
          <w:lang w:val="en-US"/>
        </w:rPr>
        <w:tab/>
        <w:t xml:space="preserve">B. Li, X. Qi, B. Yu, and L. Liu, “Trajectory Planning for UAV Based on Improved ACO Algorithm,” </w:t>
      </w:r>
      <w:r w:rsidRPr="000B53AC">
        <w:rPr>
          <w:rFonts w:cs="Times New Roman"/>
          <w:i/>
          <w:iCs/>
          <w:noProof/>
          <w:lang w:val="en-US"/>
        </w:rPr>
        <w:t>IEEE Access</w:t>
      </w:r>
      <w:r w:rsidRPr="000B53AC">
        <w:rPr>
          <w:rFonts w:cs="Times New Roman"/>
          <w:noProof/>
          <w:lang w:val="en-US"/>
        </w:rPr>
        <w:t xml:space="preserve">, vol. 8, pp. 2995–3006, 2020, doi: </w:t>
      </w:r>
      <w:r w:rsidRPr="000B53AC">
        <w:rPr>
          <w:rFonts w:cs="Times New Roman"/>
          <w:noProof/>
          <w:lang w:val="en-US"/>
        </w:rPr>
        <w:lastRenderedPageBreak/>
        <w:t>10.1109/ACCESS.2019.2962340.</w:t>
      </w:r>
    </w:p>
    <w:p w14:paraId="5DDDD2BE"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[21]</w:t>
      </w:r>
      <w:r w:rsidRPr="000B53AC">
        <w:rPr>
          <w:rFonts w:cs="Times New Roman"/>
          <w:noProof/>
          <w:lang w:val="en-US"/>
        </w:rPr>
        <w:tab/>
        <w:t xml:space="preserve">O. Khatib, “The Potential Field Approach And Operational Space Formulation In Robot Control,” in </w:t>
      </w:r>
      <w:r w:rsidRPr="000B53AC">
        <w:rPr>
          <w:rFonts w:cs="Times New Roman"/>
          <w:i/>
          <w:iCs/>
          <w:noProof/>
          <w:lang w:val="en-US"/>
        </w:rPr>
        <w:t>Adaptive and Learning Systems</w:t>
      </w:r>
      <w:r w:rsidRPr="000B53AC">
        <w:rPr>
          <w:rFonts w:cs="Times New Roman"/>
          <w:noProof/>
          <w:lang w:val="en-US"/>
        </w:rPr>
        <w:t>, Boston, MA: Springer US, 1986, pp. 367–377.</w:t>
      </w:r>
    </w:p>
    <w:p w14:paraId="21EAA1A9"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[22]</w:t>
      </w:r>
      <w:r w:rsidRPr="000B53AC">
        <w:rPr>
          <w:rFonts w:cs="Times New Roman"/>
          <w:noProof/>
          <w:lang w:val="en-US"/>
        </w:rPr>
        <w:tab/>
        <w:t xml:space="preserve">R. Poli, “Analysis of the Publications on the Applications of  Particle Swarm Optimisation,” </w:t>
      </w:r>
      <w:r w:rsidRPr="000B53AC">
        <w:rPr>
          <w:rFonts w:cs="Times New Roman"/>
          <w:i/>
          <w:iCs/>
          <w:noProof/>
          <w:lang w:val="en-US"/>
        </w:rPr>
        <w:t>J. Artif. Evol. Appl.</w:t>
      </w:r>
      <w:r w:rsidRPr="000B53AC">
        <w:rPr>
          <w:rFonts w:cs="Times New Roman"/>
          <w:noProof/>
          <w:lang w:val="en-US"/>
        </w:rPr>
        <w:t>, vol. 685175, 2008, doi: 10.1155/2008/685175.</w:t>
      </w:r>
    </w:p>
    <w:p w14:paraId="414893AE"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[23]</w:t>
      </w:r>
      <w:r w:rsidRPr="000B53AC">
        <w:rPr>
          <w:rFonts w:cs="Times New Roman"/>
          <w:noProof/>
          <w:lang w:val="en-US"/>
        </w:rPr>
        <w:tab/>
        <w:t>“Wireless Technology: A PhD Engineer’s Random Thoughts: An Introduction to Particle Swarm Optimization (PSO) with Applications to Antenna Optimization Problems.” [Online]. Available: http://wirelesstechthoughts.blogspot.com/2013/06/an-introduction-to-particle-swarm.html.</w:t>
      </w:r>
    </w:p>
    <w:p w14:paraId="18565866"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[24]</w:t>
      </w:r>
      <w:r w:rsidRPr="000B53AC">
        <w:rPr>
          <w:rFonts w:cs="Times New Roman"/>
          <w:noProof/>
          <w:lang w:val="en-US"/>
        </w:rPr>
        <w:tab/>
        <w:t>Z. A. Daniels, L. A. Wright, J. M. Holt, and S. Biaz, “Collision Avoidance of Multiple UAS Using a Collision Cone-Based Cost Function.”</w:t>
      </w:r>
    </w:p>
    <w:p w14:paraId="438A00E5"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[25]</w:t>
      </w:r>
      <w:r w:rsidRPr="000B53AC">
        <w:rPr>
          <w:rFonts w:cs="Times New Roman"/>
          <w:noProof/>
          <w:lang w:val="en-US"/>
        </w:rPr>
        <w:tab/>
        <w:t xml:space="preserve">L. E. Dubins, “On Curves of Minimal Length with a Constraint on Average Curvature, and with Prescribed Initial and Terminal Positions and Tangents,” </w:t>
      </w:r>
      <w:r w:rsidRPr="000B53AC">
        <w:rPr>
          <w:rFonts w:cs="Times New Roman"/>
          <w:i/>
          <w:iCs/>
          <w:noProof/>
          <w:lang w:val="en-US"/>
        </w:rPr>
        <w:t>Am. J. Math.</w:t>
      </w:r>
      <w:r w:rsidRPr="000B53AC">
        <w:rPr>
          <w:rFonts w:cs="Times New Roman"/>
          <w:noProof/>
          <w:lang w:val="en-US"/>
        </w:rPr>
        <w:t>, 1957, doi: 10.2307/2372560.</w:t>
      </w:r>
    </w:p>
    <w:p w14:paraId="205121BE" w14:textId="7849E74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[26]</w:t>
      </w:r>
      <w:r w:rsidRPr="000B53AC">
        <w:rPr>
          <w:rFonts w:cs="Times New Roman"/>
          <w:noProof/>
          <w:lang w:val="en-US"/>
        </w:rPr>
        <w:tab/>
        <w:t xml:space="preserve">M. Shanmugavel, A. Tsourdos, B. White, and R. Zbikowski, “Co-operative path planning of multiple </w:t>
      </w:r>
      <w:r w:rsidR="004F5656">
        <w:rPr>
          <w:rFonts w:cs="Times New Roman"/>
          <w:noProof/>
          <w:lang w:val="en-US"/>
        </w:rPr>
        <w:t>UAV</w:t>
      </w:r>
      <w:r w:rsidRPr="000B53AC">
        <w:rPr>
          <w:rFonts w:cs="Times New Roman"/>
          <w:noProof/>
          <w:lang w:val="en-US"/>
        </w:rPr>
        <w:t xml:space="preserve"> using Dubins paths with clothoid arcs,” </w:t>
      </w:r>
      <w:r w:rsidRPr="000B53AC">
        <w:rPr>
          <w:rFonts w:cs="Times New Roman"/>
          <w:i/>
          <w:iCs/>
          <w:noProof/>
          <w:lang w:val="en-US"/>
        </w:rPr>
        <w:t>Control Eng. Pract.</w:t>
      </w:r>
      <w:r w:rsidRPr="000B53AC">
        <w:rPr>
          <w:rFonts w:cs="Times New Roman"/>
          <w:noProof/>
          <w:lang w:val="en-US"/>
        </w:rPr>
        <w:t>, vol. 18, no. 9, pp. 1084–1092, Sep. 2010, doi: 10.1016/j.conengprac.2009.02.010.</w:t>
      </w:r>
    </w:p>
    <w:p w14:paraId="6388339D" w14:textId="77777777" w:rsidR="007A10AC" w:rsidRPr="000B53AC" w:rsidRDefault="007A10AC" w:rsidP="007A10AC">
      <w:pPr>
        <w:autoSpaceDE w:val="0"/>
        <w:adjustRightInd w:val="0"/>
        <w:spacing w:line="360" w:lineRule="auto"/>
        <w:ind w:left="640" w:hanging="640"/>
        <w:rPr>
          <w:rFonts w:cs="Times New Roman" w:hint="eastAsia"/>
          <w:noProof/>
          <w:lang w:val="en-US"/>
        </w:rPr>
      </w:pPr>
      <w:r w:rsidRPr="000B53AC">
        <w:rPr>
          <w:rFonts w:cs="Times New Roman"/>
          <w:noProof/>
          <w:lang w:val="en-US"/>
        </w:rPr>
        <w:t>[27]</w:t>
      </w:r>
      <w:r w:rsidRPr="000B53AC">
        <w:rPr>
          <w:rFonts w:cs="Times New Roman"/>
          <w:noProof/>
          <w:lang w:val="en-US"/>
        </w:rPr>
        <w:tab/>
        <w:t xml:space="preserve">J. Snape, S. J. Guy, M. C. Lin, D. Manocha, and J. Van Den Berg, “Reciprocal collision avoidance and multi-agent navigation for video games,” </w:t>
      </w:r>
      <w:r w:rsidRPr="000B53AC">
        <w:rPr>
          <w:rFonts w:cs="Times New Roman"/>
          <w:i/>
          <w:iCs/>
          <w:noProof/>
          <w:lang w:val="en-US"/>
        </w:rPr>
        <w:t>AAAI Workshop - Technical Report</w:t>
      </w:r>
      <w:r w:rsidRPr="000B53AC">
        <w:rPr>
          <w:rFonts w:cs="Times New Roman"/>
          <w:noProof/>
          <w:lang w:val="en-US"/>
        </w:rPr>
        <w:t>, 2012. .</w:t>
      </w:r>
    </w:p>
    <w:p w14:paraId="7B30F3B6" w14:textId="77777777" w:rsidR="007A10AC" w:rsidRPr="007A10AC" w:rsidRDefault="007A10AC" w:rsidP="007A10AC">
      <w:pPr>
        <w:autoSpaceDE w:val="0"/>
        <w:adjustRightInd w:val="0"/>
        <w:spacing w:line="360" w:lineRule="auto"/>
        <w:ind w:left="640" w:hanging="640"/>
        <w:rPr>
          <w:rFonts w:cs="Times New Roman" w:hint="eastAsia"/>
          <w:noProof/>
        </w:rPr>
      </w:pPr>
      <w:r w:rsidRPr="007A10AC">
        <w:rPr>
          <w:rFonts w:cs="Times New Roman"/>
          <w:noProof/>
        </w:rPr>
        <w:t>[28]</w:t>
      </w:r>
      <w:r w:rsidRPr="007A10AC">
        <w:rPr>
          <w:rFonts w:cs="Times New Roman"/>
          <w:noProof/>
        </w:rPr>
        <w:tab/>
        <w:t>“MATLAB - El lenguaje del cálculo técnico - MATLAB &amp; Simulink.” [Online]. Available: https://es.mathworks.com/products/matlab.html.</w:t>
      </w:r>
    </w:p>
    <w:p w14:paraId="2002799E" w14:textId="77777777" w:rsidR="007A10AC" w:rsidRPr="007A10AC" w:rsidRDefault="007A10AC" w:rsidP="007A10AC">
      <w:pPr>
        <w:autoSpaceDE w:val="0"/>
        <w:adjustRightInd w:val="0"/>
        <w:spacing w:line="360" w:lineRule="auto"/>
        <w:ind w:left="640" w:hanging="640"/>
        <w:rPr>
          <w:rFonts w:cs="Times New Roman" w:hint="eastAsia"/>
          <w:noProof/>
        </w:rPr>
      </w:pPr>
      <w:r w:rsidRPr="007A10AC">
        <w:rPr>
          <w:rFonts w:cs="Times New Roman"/>
          <w:noProof/>
        </w:rPr>
        <w:t>[29]</w:t>
      </w:r>
      <w:r w:rsidRPr="007A10AC">
        <w:rPr>
          <w:rFonts w:cs="Times New Roman"/>
          <w:noProof/>
        </w:rPr>
        <w:tab/>
        <w:t>“Simulink - Simulación y diseño basado en modelos - MATLAB &amp; Simulink.” [Online]. Available: https://es.mathworks.com/products/simulink.html.</w:t>
      </w:r>
    </w:p>
    <w:p w14:paraId="1A00567A" w14:textId="77777777" w:rsidR="007A10AC" w:rsidRPr="000B53AC" w:rsidRDefault="007A10AC" w:rsidP="007A10AC">
      <w:pPr>
        <w:autoSpaceDE w:val="0"/>
        <w:adjustRightInd w:val="0"/>
        <w:spacing w:line="360" w:lineRule="auto"/>
        <w:ind w:left="640" w:hanging="640"/>
        <w:rPr>
          <w:rFonts w:hint="eastAsia"/>
          <w:noProof/>
          <w:lang w:val="en-US"/>
        </w:rPr>
      </w:pPr>
      <w:r w:rsidRPr="007A10AC">
        <w:rPr>
          <w:rFonts w:cs="Times New Roman"/>
          <w:noProof/>
        </w:rPr>
        <w:t>[30]</w:t>
      </w:r>
      <w:r w:rsidRPr="007A10AC">
        <w:rPr>
          <w:rFonts w:cs="Times New Roman"/>
          <w:noProof/>
        </w:rPr>
        <w:tab/>
        <w:t xml:space="preserve">“Crear un repositorio Git en Github y subir el código.” </w:t>
      </w:r>
      <w:r w:rsidRPr="000B53AC">
        <w:rPr>
          <w:rFonts w:cs="Times New Roman"/>
          <w:noProof/>
          <w:lang w:val="en-US"/>
        </w:rPr>
        <w:t>[Online]. Available: https://desarrolloweb.com/articulos/crear-repositorio-git-codigo.html.</w:t>
      </w:r>
    </w:p>
    <w:p w14:paraId="327C74E3" w14:textId="3CDD3431" w:rsidR="00222BE9" w:rsidRPr="008B5B5A" w:rsidRDefault="00542108">
      <w:pPr>
        <w:pStyle w:val="Standard"/>
        <w:rPr>
          <w:rFonts w:hint="eastAsia"/>
          <w:lang w:val="en-US"/>
        </w:rPr>
      </w:pPr>
      <w:r>
        <w:rPr>
          <w:rFonts w:hint="eastAsia"/>
        </w:rPr>
        <w:fldChar w:fldCharType="end"/>
      </w:r>
    </w:p>
    <w:p w14:paraId="6B9CF8DC" w14:textId="77777777" w:rsidR="00222BE9" w:rsidRPr="008B5B5A" w:rsidRDefault="00222BE9">
      <w:pPr>
        <w:pStyle w:val="Standard"/>
        <w:rPr>
          <w:rFonts w:hint="eastAsia"/>
          <w:lang w:val="en-US"/>
        </w:rPr>
      </w:pPr>
    </w:p>
    <w:p w14:paraId="445D2D58" w14:textId="77777777" w:rsidR="007A3989" w:rsidRPr="008B5B5A" w:rsidRDefault="007A3989" w:rsidP="00C87981">
      <w:pPr>
        <w:pStyle w:val="TtuloAnexos"/>
        <w:rPr>
          <w:rFonts w:hint="eastAsia"/>
          <w:lang w:val="en-US"/>
        </w:rPr>
        <w:sectPr w:rsidR="007A3989" w:rsidRPr="008B5B5A" w:rsidSect="00F644DE">
          <w:headerReference w:type="even" r:id="rId108"/>
          <w:headerReference w:type="default" r:id="rId109"/>
          <w:type w:val="oddPage"/>
          <w:pgSz w:w="11906" w:h="16838" w:code="9"/>
          <w:pgMar w:top="1418" w:right="1134" w:bottom="1985" w:left="1985" w:header="720" w:footer="1134" w:gutter="0"/>
          <w:cols w:space="720"/>
          <w:titlePg/>
        </w:sectPr>
      </w:pPr>
    </w:p>
    <w:p w14:paraId="43ECABB0" w14:textId="5921C0E5" w:rsidR="00C87981" w:rsidRDefault="00C87981" w:rsidP="00C87981">
      <w:pPr>
        <w:pStyle w:val="TtuloAnexos"/>
        <w:rPr>
          <w:rFonts w:hint="eastAsia"/>
        </w:rPr>
      </w:pPr>
      <w:bookmarkStart w:id="314" w:name="_Toc42084087"/>
      <w:r>
        <w:lastRenderedPageBreak/>
        <w:t>Anexos</w:t>
      </w:r>
      <w:bookmarkEnd w:id="314"/>
    </w:p>
    <w:p w14:paraId="3658D3E5" w14:textId="60841FE2" w:rsidR="00222BE9" w:rsidRDefault="00E06C03" w:rsidP="00BA46FE">
      <w:pPr>
        <w:pStyle w:val="Seccin-ANEXO"/>
        <w:rPr>
          <w:rFonts w:hint="eastAsia"/>
        </w:rPr>
      </w:pPr>
      <w:r>
        <w:t xml:space="preserve"> </w:t>
      </w:r>
      <w:bookmarkStart w:id="315" w:name="_Toc42084088"/>
      <w:r>
        <w:t xml:space="preserve">Ejemplo de uso de </w:t>
      </w:r>
      <w:r w:rsidRPr="00C87981">
        <w:t>la</w:t>
      </w:r>
      <w:r>
        <w:t xml:space="preserve"> herramienta</w:t>
      </w:r>
      <w:bookmarkEnd w:id="315"/>
    </w:p>
    <w:p w14:paraId="08C5BD95" w14:textId="77777777" w:rsidR="00222BE9" w:rsidRDefault="00E06C03">
      <w:pPr>
        <w:pStyle w:val="Standard"/>
        <w:rPr>
          <w:rFonts w:hint="eastAsia"/>
        </w:rPr>
      </w:pPr>
      <w:r>
        <w:t>adflñkajf qelrkj qer lqewrj hqlkrj qlhr lqjr lkqrk ckzfjasdlfh qenrl jqelrkj qleh hnlqwerj qw</w:t>
      </w:r>
    </w:p>
    <w:p w14:paraId="25069FBF" w14:textId="77777777" w:rsidR="00222BE9" w:rsidRDefault="00E06C03">
      <w:pPr>
        <w:pStyle w:val="Standard"/>
        <w:rPr>
          <w:rFonts w:hint="eastAsia"/>
        </w:rPr>
      </w:pPr>
      <w:r>
        <w:t>lajfa lnfladsjf asdfn ladfj aldfladjf ladjflñaeyrqehrn lqwerj oqewrh nqer</w:t>
      </w:r>
    </w:p>
    <w:p w14:paraId="25B50DC4" w14:textId="77777777" w:rsidR="004A6127" w:rsidRDefault="004A6127">
      <w:pPr>
        <w:pStyle w:val="Standard"/>
        <w:rPr>
          <w:rFonts w:hint="eastAsia"/>
        </w:rPr>
      </w:pPr>
    </w:p>
    <w:p w14:paraId="0A2B3915" w14:textId="77777777" w:rsidR="00222BE9" w:rsidRDefault="00E06C03" w:rsidP="00BA46FE">
      <w:pPr>
        <w:pStyle w:val="Seccin-ANEXO"/>
        <w:rPr>
          <w:rFonts w:hint="eastAsia"/>
        </w:rPr>
      </w:pPr>
      <w:r>
        <w:t xml:space="preserve"> </w:t>
      </w:r>
      <w:bookmarkStart w:id="316" w:name="_Toc42084089"/>
      <w:r>
        <w:t>Manual de usuario</w:t>
      </w:r>
      <w:bookmarkEnd w:id="316"/>
    </w:p>
    <w:p w14:paraId="3739942D" w14:textId="77777777" w:rsidR="00222BE9" w:rsidRDefault="00E06C03">
      <w:pPr>
        <w:pStyle w:val="Standard"/>
        <w:rPr>
          <w:rFonts w:hint="eastAsia"/>
        </w:rPr>
      </w:pPr>
      <w:r>
        <w:t>lkadfjla jdflqjer qertkj qer'ijqtej qoier hnqert</w:t>
      </w:r>
    </w:p>
    <w:p w14:paraId="36F64902" w14:textId="77777777" w:rsidR="00222BE9" w:rsidRDefault="00E06C03">
      <w:pPr>
        <w:pStyle w:val="Standard"/>
        <w:rPr>
          <w:rFonts w:hint="eastAsia"/>
        </w:rPr>
      </w:pPr>
      <w:r>
        <w:t>kllñkalñkdfg laesrfj lqñwer hnladf fjowqehtn lkwrjeoyhk lñkjje wlkjwenr ñljwer k</w:t>
      </w:r>
    </w:p>
    <w:p w14:paraId="35FE1C57" w14:textId="009CEADF" w:rsidR="00C87981" w:rsidRDefault="00C87981" w:rsidP="00850ED1">
      <w:pPr>
        <w:pStyle w:val="Tabla-epgrafe"/>
        <w:rPr>
          <w:rFonts w:hint="eastAsia"/>
        </w:rPr>
      </w:pPr>
      <w:bookmarkStart w:id="317" w:name="_Toc42031980"/>
      <w:r>
        <w:t>Un ejemplo de tabla</w:t>
      </w:r>
      <w:bookmarkEnd w:id="317"/>
    </w:p>
    <w:tbl>
      <w:tblPr>
        <w:tblW w:w="8788" w:type="dxa"/>
        <w:tblInd w:w="-5" w:type="dxa"/>
        <w:tblLayout w:type="fixed"/>
        <w:tblCellMar>
          <w:left w:w="10" w:type="dxa"/>
          <w:right w:w="10" w:type="dxa"/>
        </w:tblCellMar>
        <w:tblLook w:val="0000" w:firstRow="0" w:lastRow="0" w:firstColumn="0" w:lastColumn="0" w:noHBand="0" w:noVBand="0"/>
      </w:tblPr>
      <w:tblGrid>
        <w:gridCol w:w="4394"/>
        <w:gridCol w:w="4394"/>
      </w:tblGrid>
      <w:tr w:rsidR="00222BE9" w14:paraId="1BB5836D" w14:textId="77777777">
        <w:tc>
          <w:tcPr>
            <w:tcW w:w="4394" w:type="dxa"/>
            <w:tcBorders>
              <w:top w:val="single" w:sz="2" w:space="0" w:color="000000"/>
              <w:left w:val="single" w:sz="2" w:space="0" w:color="000000"/>
              <w:bottom w:val="single" w:sz="2" w:space="0" w:color="000000"/>
            </w:tcBorders>
            <w:tcMar>
              <w:top w:w="55" w:type="dxa"/>
              <w:left w:w="55" w:type="dxa"/>
              <w:bottom w:w="55" w:type="dxa"/>
              <w:right w:w="55" w:type="dxa"/>
            </w:tcMar>
          </w:tcPr>
          <w:p w14:paraId="50B87A8D" w14:textId="77777777" w:rsidR="00222BE9" w:rsidRDefault="00E06C03">
            <w:pPr>
              <w:pStyle w:val="TableContents"/>
              <w:rPr>
                <w:rFonts w:hint="eastAsia"/>
              </w:rPr>
            </w:pPr>
            <w:r>
              <w:t>ewqr qwe</w:t>
            </w:r>
          </w:p>
        </w:tc>
        <w:tc>
          <w:tcPr>
            <w:tcW w:w="43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04254A1" w14:textId="77777777" w:rsidR="00222BE9" w:rsidRDefault="00E06C03">
            <w:pPr>
              <w:pStyle w:val="TableContents"/>
              <w:rPr>
                <w:rFonts w:hint="eastAsia"/>
              </w:rPr>
            </w:pPr>
            <w:r>
              <w:t>90</w:t>
            </w:r>
          </w:p>
        </w:tc>
      </w:tr>
      <w:tr w:rsidR="00222BE9" w14:paraId="1AEBA108" w14:textId="77777777">
        <w:tc>
          <w:tcPr>
            <w:tcW w:w="4394" w:type="dxa"/>
            <w:tcBorders>
              <w:left w:val="single" w:sz="2" w:space="0" w:color="000000"/>
              <w:bottom w:val="single" w:sz="2" w:space="0" w:color="000000"/>
            </w:tcBorders>
            <w:tcMar>
              <w:top w:w="55" w:type="dxa"/>
              <w:left w:w="55" w:type="dxa"/>
              <w:bottom w:w="55" w:type="dxa"/>
              <w:right w:w="55" w:type="dxa"/>
            </w:tcMar>
          </w:tcPr>
          <w:p w14:paraId="1D7FA565" w14:textId="77777777" w:rsidR="00222BE9" w:rsidRDefault="00E06C03">
            <w:pPr>
              <w:pStyle w:val="TableContents"/>
              <w:rPr>
                <w:rFonts w:hint="eastAsia"/>
              </w:rPr>
            </w:pPr>
            <w:r>
              <w:t>llkadsfn</w:t>
            </w:r>
          </w:p>
        </w:tc>
        <w:tc>
          <w:tcPr>
            <w:tcW w:w="4394"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F8E164" w14:textId="77777777" w:rsidR="00222BE9" w:rsidRDefault="00E06C03">
            <w:pPr>
              <w:pStyle w:val="TableContents"/>
              <w:rPr>
                <w:rFonts w:hint="eastAsia"/>
              </w:rPr>
            </w:pPr>
            <w:r>
              <w:t>10</w:t>
            </w:r>
          </w:p>
        </w:tc>
      </w:tr>
    </w:tbl>
    <w:p w14:paraId="39695E69" w14:textId="77777777" w:rsidR="00222BE9" w:rsidRDefault="00222BE9">
      <w:pPr>
        <w:pStyle w:val="Standard"/>
        <w:rPr>
          <w:rFonts w:hint="eastAsia"/>
        </w:rPr>
      </w:pPr>
    </w:p>
    <w:sectPr w:rsidR="00222BE9" w:rsidSect="00F644DE">
      <w:type w:val="oddPage"/>
      <w:pgSz w:w="11906" w:h="16838" w:code="9"/>
      <w:pgMar w:top="1418" w:right="1134" w:bottom="1985" w:left="1985" w:header="720" w:footer="1134"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 w:author="Aurelio Bermúdez Marín" w:date="2020-05-25T12:40:00Z" w:initials="ABM">
    <w:p w14:paraId="1B750CBB" w14:textId="5A7A6EA8" w:rsidR="00457D8A" w:rsidRDefault="00457D8A">
      <w:pPr>
        <w:pStyle w:val="Textocomentario"/>
        <w:rPr>
          <w:rFonts w:hint="eastAsia"/>
        </w:rPr>
      </w:pPr>
      <w:r>
        <w:rPr>
          <w:rStyle w:val="Refdecomentario"/>
          <w:rFonts w:hint="eastAsia"/>
        </w:rPr>
        <w:annotationRef/>
      </w:r>
      <w:r>
        <w:t>…de esta memoria…</w:t>
      </w:r>
    </w:p>
  </w:comment>
  <w:comment w:id="20" w:author="Aurelio Bermúdez Marín" w:date="2020-05-25T12:42:00Z" w:initials="ABM">
    <w:p w14:paraId="12A2AAFF" w14:textId="5D8AE6A5" w:rsidR="00457D8A" w:rsidRDefault="00457D8A">
      <w:pPr>
        <w:pStyle w:val="Textocomentario"/>
        <w:rPr>
          <w:rFonts w:hint="eastAsia"/>
        </w:rPr>
      </w:pPr>
      <w:r>
        <w:rPr>
          <w:rStyle w:val="Refdecomentario"/>
          <w:rFonts w:hint="eastAsia"/>
        </w:rPr>
        <w:annotationRef/>
      </w:r>
      <w:r>
        <w:t>Trabajo Fin de Grado</w:t>
      </w:r>
    </w:p>
  </w:comment>
  <w:comment w:id="21" w:author="Aurelio Bermúdez Marín" w:date="2020-05-25T12:42:00Z" w:initials="ABM">
    <w:p w14:paraId="4F45688A" w14:textId="5E8139CE" w:rsidR="00457D8A" w:rsidRDefault="00457D8A">
      <w:pPr>
        <w:pStyle w:val="Textocomentario"/>
        <w:rPr>
          <w:rFonts w:hint="eastAsia"/>
        </w:rPr>
      </w:pPr>
      <w:r>
        <w:rPr>
          <w:rStyle w:val="Refdecomentario"/>
          <w:rFonts w:hint="eastAsia"/>
        </w:rPr>
        <w:annotationRef/>
      </w:r>
      <w:r>
        <w:t>trabajo</w:t>
      </w:r>
    </w:p>
  </w:comment>
  <w:comment w:id="27" w:author="Aurelio Bermúdez Marín" w:date="2020-05-25T12:43:00Z" w:initials="ABM">
    <w:p w14:paraId="1910BCC0" w14:textId="77777777" w:rsidR="00457D8A" w:rsidRDefault="00457D8A">
      <w:pPr>
        <w:pStyle w:val="Textocomentario"/>
        <w:rPr>
          <w:rFonts w:hint="eastAsia"/>
        </w:rPr>
      </w:pPr>
      <w:r>
        <w:rPr>
          <w:rStyle w:val="Refdecomentario"/>
          <w:rFonts w:hint="eastAsia"/>
        </w:rPr>
        <w:annotationRef/>
      </w:r>
      <w:r>
        <w:t>…con la que afrontamos el mundo…</w:t>
      </w:r>
    </w:p>
    <w:p w14:paraId="7FCDA9E2" w14:textId="3385EDC7" w:rsidR="00457D8A" w:rsidRDefault="00457D8A">
      <w:pPr>
        <w:pStyle w:val="Textocomentario"/>
        <w:rPr>
          <w:rFonts w:hint="eastAsia"/>
        </w:rPr>
      </w:pPr>
      <w:r>
        <w:rPr>
          <w:rFonts w:hint="eastAsia"/>
        </w:rPr>
        <w:t>O</w:t>
      </w:r>
    </w:p>
    <w:p w14:paraId="4A66B6A1" w14:textId="46DCDBE0" w:rsidR="00457D8A" w:rsidRDefault="00457D8A">
      <w:pPr>
        <w:pStyle w:val="Textocomentario"/>
        <w:rPr>
          <w:rFonts w:hint="eastAsia"/>
        </w:rPr>
      </w:pPr>
      <w:r>
        <w:t>…en la que nos enfrentamos al mundo…</w:t>
      </w:r>
    </w:p>
  </w:comment>
  <w:comment w:id="28" w:author="Aurelio Bermúdez Marín" w:date="2020-05-25T12:44:00Z" w:initials="ABM">
    <w:p w14:paraId="50B51CFC" w14:textId="372F9DA3" w:rsidR="00457D8A" w:rsidRDefault="00457D8A">
      <w:pPr>
        <w:pStyle w:val="Textocomentario"/>
        <w:rPr>
          <w:rFonts w:hint="eastAsia"/>
        </w:rPr>
      </w:pPr>
      <w:r>
        <w:rPr>
          <w:rStyle w:val="Refdecomentario"/>
          <w:rFonts w:hint="eastAsia"/>
        </w:rPr>
        <w:annotationRef/>
      </w:r>
      <w:r>
        <w:t>Cambia la coma por un punto</w:t>
      </w:r>
    </w:p>
  </w:comment>
  <w:comment w:id="29" w:author="Aurelio Bermúdez Marín" w:date="2020-05-25T12:52:00Z" w:initials="ABM">
    <w:p w14:paraId="0FC09063" w14:textId="51EA2CAF" w:rsidR="00457D8A" w:rsidRDefault="00457D8A">
      <w:pPr>
        <w:pStyle w:val="Textocomentario"/>
        <w:rPr>
          <w:rFonts w:hint="eastAsia"/>
        </w:rPr>
      </w:pPr>
      <w:r>
        <w:rPr>
          <w:rStyle w:val="Refdecomentario"/>
          <w:rFonts w:hint="eastAsia"/>
        </w:rPr>
        <w:annotationRef/>
      </w:r>
      <w:r>
        <w:t>No hace falta que vayas dejando estas líneas entre párrafo y párrafo. Usa el espacio entre párrafos que ya venga por defecto en la plantilla.</w:t>
      </w:r>
    </w:p>
  </w:comment>
  <w:comment w:id="30" w:author="Aurelio Bermúdez Marín" w:date="2020-05-25T12:55:00Z" w:initials="ABM">
    <w:p w14:paraId="439A07B5" w14:textId="3E29A1B3" w:rsidR="00457D8A" w:rsidRDefault="00457D8A" w:rsidP="002216EA">
      <w:pPr>
        <w:pStyle w:val="Textocomentario"/>
        <w:rPr>
          <w:rFonts w:hint="eastAsia"/>
        </w:rPr>
      </w:pPr>
      <w:r>
        <w:rPr>
          <w:rStyle w:val="Refdecomentario"/>
          <w:rFonts w:hint="eastAsia"/>
        </w:rPr>
        <w:annotationRef/>
      </w:r>
      <w:r>
        <w:t>El mundo, tal y…</w:t>
      </w:r>
    </w:p>
    <w:p w14:paraId="5E2D12DD" w14:textId="77777777" w:rsidR="00457D8A" w:rsidRDefault="00457D8A" w:rsidP="002216EA">
      <w:pPr>
        <w:pStyle w:val="Textocomentario"/>
        <w:rPr>
          <w:rFonts w:hint="eastAsia"/>
        </w:rPr>
      </w:pPr>
    </w:p>
    <w:p w14:paraId="07268EC9" w14:textId="77777777" w:rsidR="00457D8A" w:rsidRDefault="00457D8A" w:rsidP="002216EA">
      <w:pPr>
        <w:pStyle w:val="Textocomentario"/>
        <w:rPr>
          <w:rFonts w:hint="eastAsia"/>
        </w:rPr>
      </w:pPr>
      <w:r>
        <w:rPr>
          <w:rStyle w:val="Refdecomentario"/>
          <w:rFonts w:hint="eastAsia"/>
        </w:rPr>
        <w:annotationRef/>
      </w:r>
      <w:r>
        <w:t>(Lenguaje demasiado coloquial para un documento académico.)</w:t>
      </w:r>
    </w:p>
    <w:p w14:paraId="3213E087" w14:textId="6D407B4D" w:rsidR="00457D8A" w:rsidRDefault="00457D8A">
      <w:pPr>
        <w:pStyle w:val="Textocomentario"/>
        <w:rPr>
          <w:rFonts w:hint="eastAsia"/>
        </w:rPr>
      </w:pPr>
    </w:p>
  </w:comment>
  <w:comment w:id="31" w:author="Aurelio Bermúdez Marín" w:date="2020-05-25T13:03:00Z" w:initials="ABM">
    <w:p w14:paraId="11850EA9" w14:textId="654152A2" w:rsidR="00457D8A" w:rsidRDefault="00457D8A">
      <w:pPr>
        <w:pStyle w:val="Textocomentario"/>
        <w:rPr>
          <w:rFonts w:hint="eastAsia"/>
        </w:rPr>
      </w:pPr>
      <w:r>
        <w:rPr>
          <w:rStyle w:val="Refdecomentario"/>
          <w:rFonts w:hint="eastAsia"/>
        </w:rPr>
        <w:annotationRef/>
      </w:r>
      <w:r>
        <w:t>Pon esto en cursiva</w:t>
      </w:r>
    </w:p>
  </w:comment>
  <w:comment w:id="32" w:author="Aurelio Bermúdez Marín" w:date="2020-05-25T13:04:00Z" w:initials="ABM">
    <w:p w14:paraId="127F18F2" w14:textId="1BC19FB0" w:rsidR="00457D8A" w:rsidRDefault="00457D8A">
      <w:pPr>
        <w:pStyle w:val="Textocomentario"/>
        <w:rPr>
          <w:rFonts w:hint="eastAsia"/>
        </w:rPr>
      </w:pPr>
      <w:r>
        <w:rPr>
          <w:rStyle w:val="Refdecomentario"/>
          <w:rFonts w:hint="eastAsia"/>
        </w:rPr>
        <w:annotationRef/>
      </w:r>
      <w:r>
        <w:t>conocidos</w:t>
      </w:r>
    </w:p>
  </w:comment>
  <w:comment w:id="33" w:author="Aurelio Bermúdez Marín" w:date="2020-05-25T13:04:00Z" w:initials="ABM">
    <w:p w14:paraId="34C1C2E4" w14:textId="7196FBC3" w:rsidR="00457D8A" w:rsidRDefault="00457D8A">
      <w:pPr>
        <w:pStyle w:val="Textocomentario"/>
        <w:rPr>
          <w:rFonts w:hint="eastAsia"/>
        </w:rPr>
      </w:pPr>
      <w:r>
        <w:rPr>
          <w:rStyle w:val="Refdecomentario"/>
          <w:rFonts w:hint="eastAsia"/>
        </w:rPr>
        <w:annotationRef/>
      </w:r>
      <w:r>
        <w:t>cambia coma por punto (y rehaz la frase que viene a continuación)</w:t>
      </w:r>
    </w:p>
  </w:comment>
  <w:comment w:id="35" w:author="Aurelio Bermúdez Marín" w:date="2020-05-25T13:11:00Z" w:initials="ABM">
    <w:p w14:paraId="24F32389" w14:textId="5FCE3111" w:rsidR="00457D8A" w:rsidRDefault="00457D8A">
      <w:pPr>
        <w:pStyle w:val="Textocomentario"/>
        <w:rPr>
          <w:rFonts w:hint="eastAsia"/>
        </w:rPr>
      </w:pPr>
      <w:r>
        <w:rPr>
          <w:rStyle w:val="Refdecomentario"/>
          <w:rFonts w:hint="eastAsia"/>
        </w:rPr>
        <w:annotationRef/>
      </w:r>
      <w:r>
        <w:rPr>
          <w:rFonts w:hint="eastAsia"/>
        </w:rPr>
        <w:t>¿</w:t>
      </w:r>
      <w:r>
        <w:rPr>
          <w:rFonts w:hint="eastAsia"/>
        </w:rPr>
        <w:t>P</w:t>
      </w:r>
      <w:r>
        <w:t>or qué está “sangrada” la primera línea?</w:t>
      </w:r>
    </w:p>
  </w:comment>
  <w:comment w:id="36" w:author="Aurelio Bermúdez Marín" w:date="2020-05-25T13:16:00Z" w:initials="ABM">
    <w:p w14:paraId="0DDD2E50" w14:textId="302CC36F" w:rsidR="00457D8A" w:rsidRDefault="00457D8A">
      <w:pPr>
        <w:pStyle w:val="Textocomentario"/>
        <w:rPr>
          <w:rFonts w:hint="eastAsia"/>
        </w:rPr>
      </w:pPr>
      <w:r>
        <w:rPr>
          <w:rStyle w:val="Refdecomentario"/>
          <w:rFonts w:hint="eastAsia"/>
        </w:rPr>
        <w:annotationRef/>
      </w:r>
      <w:r>
        <w:t>trabajo</w:t>
      </w:r>
    </w:p>
  </w:comment>
  <w:comment w:id="37" w:author="Aurelio Bermúdez Marín" w:date="2020-05-25T13:06:00Z" w:initials="ABM">
    <w:p w14:paraId="7EADC129" w14:textId="7E0483D7" w:rsidR="00457D8A" w:rsidRDefault="00457D8A">
      <w:pPr>
        <w:pStyle w:val="Textocomentario"/>
        <w:rPr>
          <w:rFonts w:hint="eastAsia"/>
        </w:rPr>
      </w:pPr>
      <w:r>
        <w:rPr>
          <w:rStyle w:val="Refdecomentario"/>
          <w:rFonts w:hint="eastAsia"/>
        </w:rPr>
        <w:annotationRef/>
      </w:r>
      <w:r>
        <w:t>quita la coma</w:t>
      </w:r>
    </w:p>
  </w:comment>
  <w:comment w:id="38" w:author="Aurelio Bermúdez Marín" w:date="2020-05-25T13:08:00Z" w:initials="ABM">
    <w:p w14:paraId="7BBB9244" w14:textId="01C79F0E" w:rsidR="00457D8A" w:rsidRDefault="00457D8A">
      <w:pPr>
        <w:pStyle w:val="Textocomentario"/>
        <w:rPr>
          <w:rFonts w:hint="eastAsia"/>
        </w:rPr>
      </w:pPr>
      <w:r>
        <w:rPr>
          <w:rStyle w:val="Refdecomentario"/>
          <w:rFonts w:hint="eastAsia"/>
        </w:rPr>
        <w:annotationRef/>
      </w:r>
      <w:r>
        <w:t>…prestarán (o están ya prestando) servicios…</w:t>
      </w:r>
    </w:p>
  </w:comment>
  <w:comment w:id="40" w:author="Aurelio Bermúdez Marín" w:date="2020-05-25T13:14:00Z" w:initials="ABM">
    <w:p w14:paraId="42087236" w14:textId="7DE3B98F" w:rsidR="00457D8A" w:rsidRDefault="00457D8A">
      <w:pPr>
        <w:pStyle w:val="Textocomentario"/>
        <w:rPr>
          <w:rFonts w:hint="eastAsia"/>
        </w:rPr>
      </w:pPr>
      <w:r>
        <w:rPr>
          <w:rStyle w:val="Refdecomentario"/>
          <w:rFonts w:hint="eastAsia"/>
        </w:rPr>
        <w:annotationRef/>
      </w:r>
      <w:r>
        <w:t>…tecnológicos en campos como…</w:t>
      </w:r>
    </w:p>
  </w:comment>
  <w:comment w:id="41" w:author="Aurelio Bermúdez Marín" w:date="2020-05-25T13:14:00Z" w:initials="ABM">
    <w:p w14:paraId="7F299242" w14:textId="4F6E681E" w:rsidR="00457D8A" w:rsidRDefault="00457D8A">
      <w:pPr>
        <w:pStyle w:val="Textocomentario"/>
        <w:rPr>
          <w:rFonts w:hint="eastAsia"/>
        </w:rPr>
      </w:pPr>
      <w:r>
        <w:rPr>
          <w:rStyle w:val="Refdecomentario"/>
          <w:rFonts w:hint="eastAsia"/>
        </w:rPr>
        <w:annotationRef/>
      </w:r>
      <w:r>
        <w:t>…la dinámica de vuelo…</w:t>
      </w:r>
    </w:p>
  </w:comment>
  <w:comment w:id="42" w:author="Aurelio Bermúdez Marín" w:date="2020-05-25T13:14:00Z" w:initials="ABM">
    <w:p w14:paraId="263A06DC" w14:textId="6F6D393C" w:rsidR="00457D8A" w:rsidRDefault="00457D8A">
      <w:pPr>
        <w:pStyle w:val="Textocomentario"/>
        <w:rPr>
          <w:rFonts w:hint="eastAsia"/>
        </w:rPr>
      </w:pPr>
      <w:r>
        <w:rPr>
          <w:rStyle w:val="Refdecomentario"/>
          <w:rFonts w:hint="eastAsia"/>
        </w:rPr>
        <w:annotationRef/>
      </w:r>
      <w:r>
        <w:t>…el desarrollo de sensores…</w:t>
      </w:r>
    </w:p>
  </w:comment>
  <w:comment w:id="43" w:author="Aurelio Bermúdez Marín" w:date="2020-05-25T13:15:00Z" w:initials="ABM">
    <w:p w14:paraId="49FBD96B" w14:textId="0495BB7E" w:rsidR="00457D8A" w:rsidRDefault="00457D8A">
      <w:pPr>
        <w:pStyle w:val="Textocomentario"/>
        <w:rPr>
          <w:rFonts w:hint="eastAsia"/>
        </w:rPr>
      </w:pPr>
      <w:r>
        <w:rPr>
          <w:rStyle w:val="Refdecomentario"/>
          <w:rFonts w:hint="eastAsia"/>
        </w:rPr>
        <w:annotationRef/>
      </w:r>
      <w:r>
        <w:t>…las comunicaciones…</w:t>
      </w:r>
    </w:p>
  </w:comment>
  <w:comment w:id="44" w:author="Aurelio Bermúdez Marín" w:date="2020-05-25T13:16:00Z" w:initials="ABM">
    <w:p w14:paraId="20AE24C2" w14:textId="59289F5D" w:rsidR="00457D8A" w:rsidRDefault="00457D8A">
      <w:pPr>
        <w:pStyle w:val="Textocomentario"/>
        <w:rPr>
          <w:rFonts w:hint="eastAsia"/>
        </w:rPr>
      </w:pPr>
      <w:r>
        <w:t>…</w:t>
      </w:r>
      <w:r>
        <w:rPr>
          <w:rStyle w:val="Refdecomentario"/>
          <w:rFonts w:hint="eastAsia"/>
        </w:rPr>
        <w:annotationRef/>
      </w:r>
      <w:r w:rsidRPr="00A63832">
        <w:t xml:space="preserve">abanico </w:t>
      </w:r>
      <w:r>
        <w:t xml:space="preserve">de aplicaciones, </w:t>
      </w:r>
      <w:r w:rsidRPr="00A63832">
        <w:t>cubriendo</w:t>
      </w:r>
      <w:r>
        <w:t>…</w:t>
      </w:r>
    </w:p>
  </w:comment>
  <w:comment w:id="45" w:author="Aurelio Bermúdez Marín" w:date="2020-05-25T13:17:00Z" w:initials="ABM">
    <w:p w14:paraId="2D4E8573" w14:textId="13927DA9" w:rsidR="00457D8A" w:rsidRDefault="00457D8A">
      <w:pPr>
        <w:pStyle w:val="Textocomentario"/>
        <w:rPr>
          <w:rFonts w:hint="eastAsia"/>
        </w:rPr>
      </w:pPr>
      <w:r>
        <w:rPr>
          <w:rStyle w:val="Refdecomentario"/>
          <w:rFonts w:hint="eastAsia"/>
        </w:rPr>
        <w:annotationRef/>
      </w:r>
      <w:r>
        <w:t>(quítalo)</w:t>
      </w:r>
    </w:p>
  </w:comment>
  <w:comment w:id="46" w:author="Aurelio Bermúdez Marín" w:date="2020-05-25T13:19:00Z" w:initials="ABM">
    <w:p w14:paraId="1012882E" w14:textId="5CAB4D8D" w:rsidR="00457D8A" w:rsidRDefault="00457D8A">
      <w:pPr>
        <w:pStyle w:val="Textocomentario"/>
        <w:rPr>
          <w:rFonts w:hint="eastAsia"/>
        </w:rPr>
      </w:pPr>
      <w:r>
        <w:rPr>
          <w:rStyle w:val="Refdecomentario"/>
          <w:rFonts w:hint="eastAsia"/>
        </w:rPr>
        <w:annotationRef/>
      </w:r>
      <w:r>
        <w:rPr>
          <w:rFonts w:hint="eastAsia"/>
        </w:rPr>
        <w:t>N</w:t>
      </w:r>
      <w:r>
        <w:t>o me encaja mucho (¿vuelan en tiempo real?). ¿Te refieres a que resuelven las colisiones en tiempo real?</w:t>
      </w:r>
    </w:p>
  </w:comment>
  <w:comment w:id="47" w:author="Aurelio Bermúdez Marín" w:date="2020-05-25T13:18:00Z" w:initials="ABM">
    <w:p w14:paraId="710A3109" w14:textId="72D3C8DB" w:rsidR="00457D8A" w:rsidRDefault="00457D8A">
      <w:pPr>
        <w:pStyle w:val="Textocomentario"/>
        <w:rPr>
          <w:rFonts w:hint="eastAsia"/>
        </w:rPr>
      </w:pPr>
      <w:r>
        <w:rPr>
          <w:rStyle w:val="Refdecomentario"/>
          <w:rFonts w:hint="eastAsia"/>
        </w:rPr>
        <w:annotationRef/>
      </w:r>
      <w:r>
        <w:rPr>
          <w:rFonts w:hint="eastAsia"/>
        </w:rPr>
        <w:t>M</w:t>
      </w:r>
      <w:r>
        <w:t>ejor “en”</w:t>
      </w:r>
    </w:p>
  </w:comment>
  <w:comment w:id="49" w:author="Aurelio Bermúdez Marín" w:date="2020-05-28T17:49:00Z" w:initials="ABM">
    <w:p w14:paraId="2D6BBF5F" w14:textId="655DFB7B" w:rsidR="00457D8A" w:rsidRDefault="00457D8A">
      <w:pPr>
        <w:pStyle w:val="Textocomentario"/>
        <w:rPr>
          <w:rFonts w:hint="eastAsia"/>
        </w:rPr>
      </w:pPr>
      <w:r>
        <w:t>¡¡¡</w:t>
      </w:r>
      <w:r>
        <w:rPr>
          <w:rStyle w:val="Refdecomentario"/>
          <w:rFonts w:hint="eastAsia"/>
        </w:rPr>
        <w:annotationRef/>
      </w:r>
      <w:r>
        <w:t>Revisa los encabezados!!! (aquí dice 6.1.1…)</w:t>
      </w:r>
    </w:p>
  </w:comment>
  <w:comment w:id="50" w:author="Aurelio Bermúdez Marín" w:date="2020-05-25T13:26:00Z" w:initials="ABM">
    <w:p w14:paraId="49AF6566" w14:textId="77777777" w:rsidR="00457D8A" w:rsidRDefault="00457D8A" w:rsidP="00796E21">
      <w:pPr>
        <w:pStyle w:val="Textocomentario"/>
        <w:rPr>
          <w:rFonts w:hint="eastAsia"/>
        </w:rPr>
      </w:pPr>
      <w:r>
        <w:rPr>
          <w:rStyle w:val="Refdecomentario"/>
          <w:rFonts w:hint="eastAsia"/>
        </w:rPr>
        <w:annotationRef/>
      </w:r>
      <w:bookmarkStart w:id="51" w:name="_Hlk41930048"/>
      <w:r>
        <w:t>En este apartado lo que se suele hacer es enunciar el objetivo general del trabajo y después desglosarlo en una lista explícita de subobjetivos.</w:t>
      </w:r>
    </w:p>
    <w:p w14:paraId="68D1E713" w14:textId="77777777" w:rsidR="00457D8A" w:rsidRDefault="00457D8A" w:rsidP="00796E21">
      <w:pPr>
        <w:pStyle w:val="Textocomentario"/>
        <w:rPr>
          <w:rFonts w:hint="eastAsia"/>
        </w:rPr>
      </w:pPr>
    </w:p>
    <w:p w14:paraId="579AA8C1" w14:textId="77777777" w:rsidR="00457D8A" w:rsidRDefault="00457D8A" w:rsidP="00796E21">
      <w:pPr>
        <w:pStyle w:val="Textocomentario"/>
        <w:rPr>
          <w:rFonts w:hint="eastAsia"/>
        </w:rPr>
      </w:pPr>
      <w:r>
        <w:t>En tu caso, el objetivo principal (según la propuesta del TFG) era “</w:t>
      </w:r>
      <w:r>
        <w:rPr>
          <w:rFonts w:hint="eastAsia"/>
        </w:rPr>
        <w:t xml:space="preserve">realizar un primer acercamiento a </w:t>
      </w:r>
      <w:r>
        <w:t xml:space="preserve">los </w:t>
      </w:r>
      <w:r>
        <w:rPr>
          <w:rFonts w:hint="eastAsia"/>
        </w:rPr>
        <w:t>mecanismos din</w:t>
      </w:r>
      <w:r>
        <w:t>ámi</w:t>
      </w:r>
      <w:r>
        <w:rPr>
          <w:rFonts w:hint="eastAsia"/>
        </w:rPr>
        <w:t>cos de</w:t>
      </w:r>
      <w:r>
        <w:t xml:space="preserve"> </w:t>
      </w:r>
      <w:r>
        <w:rPr>
          <w:rFonts w:hint="eastAsia"/>
        </w:rPr>
        <w:t>detecc</w:t>
      </w:r>
      <w:r>
        <w:t>ión</w:t>
      </w:r>
      <w:r>
        <w:rPr>
          <w:rFonts w:hint="eastAsia"/>
        </w:rPr>
        <w:t xml:space="preserve"> y resoluc</w:t>
      </w:r>
      <w:r>
        <w:t>ión</w:t>
      </w:r>
      <w:r>
        <w:rPr>
          <w:rFonts w:hint="eastAsia"/>
        </w:rPr>
        <w:t xml:space="preserve"> de colisiones entre drones</w:t>
      </w:r>
      <w:r>
        <w:t>”.</w:t>
      </w:r>
    </w:p>
    <w:p w14:paraId="6348E0AF" w14:textId="77777777" w:rsidR="00457D8A" w:rsidRDefault="00457D8A" w:rsidP="00796E21">
      <w:pPr>
        <w:pStyle w:val="Textocomentario"/>
        <w:rPr>
          <w:rFonts w:hint="eastAsia"/>
        </w:rPr>
      </w:pPr>
      <w:r>
        <w:t>(Podría dejarse tal cual.)</w:t>
      </w:r>
    </w:p>
    <w:p w14:paraId="7DE07AFA" w14:textId="77777777" w:rsidR="00457D8A" w:rsidRDefault="00457D8A" w:rsidP="00796E21">
      <w:pPr>
        <w:pStyle w:val="Textocomentario"/>
        <w:rPr>
          <w:rFonts w:hint="eastAsia"/>
        </w:rPr>
      </w:pPr>
    </w:p>
    <w:p w14:paraId="27DACE1F" w14:textId="77777777" w:rsidR="00457D8A" w:rsidRDefault="00457D8A" w:rsidP="00796E21">
      <w:pPr>
        <w:pStyle w:val="Textocomentario"/>
        <w:rPr>
          <w:rFonts w:hint="eastAsia"/>
        </w:rPr>
      </w:pPr>
      <w:r>
        <w:t>Después, puedes seguir diciendo que “para conseguir ese objetivo principal nos hemos planteado una serie de subobjetivos:</w:t>
      </w:r>
    </w:p>
    <w:p w14:paraId="10223423" w14:textId="77777777" w:rsidR="00457D8A" w:rsidRDefault="00457D8A" w:rsidP="00AF368E">
      <w:pPr>
        <w:pStyle w:val="Textocomentario"/>
        <w:numPr>
          <w:ilvl w:val="0"/>
          <w:numId w:val="16"/>
        </w:numPr>
        <w:rPr>
          <w:rFonts w:hint="eastAsia"/>
        </w:rPr>
      </w:pPr>
      <w:r>
        <w:t xml:space="preserve"> Estudiar los mecanismos existentes en la literatura para la detección y resolución de conflictos en entornos con múltiples UAV.</w:t>
      </w:r>
    </w:p>
    <w:p w14:paraId="0B36D106" w14:textId="77777777" w:rsidR="00457D8A" w:rsidRDefault="00457D8A" w:rsidP="00AF368E">
      <w:pPr>
        <w:pStyle w:val="Textocomentario"/>
        <w:numPr>
          <w:ilvl w:val="0"/>
          <w:numId w:val="16"/>
        </w:numPr>
        <w:rPr>
          <w:rFonts w:hint="eastAsia"/>
        </w:rPr>
      </w:pPr>
      <w:r>
        <w:t xml:space="preserve"> Desarrollar una herramienta de simulación que permita desarrollar y probar nuevos mecanismos de evitación de colisiones en este escenario.</w:t>
      </w:r>
    </w:p>
    <w:p w14:paraId="50FD9065" w14:textId="77777777" w:rsidR="00457D8A" w:rsidRDefault="00457D8A" w:rsidP="00AF368E">
      <w:pPr>
        <w:pStyle w:val="Textocomentario"/>
        <w:numPr>
          <w:ilvl w:val="0"/>
          <w:numId w:val="16"/>
        </w:numPr>
        <w:rPr>
          <w:rFonts w:hint="eastAsia"/>
        </w:rPr>
      </w:pPr>
      <w:r>
        <w:t xml:space="preserve"> Diseñar un algoritmo sencillo de evitación de colisiones.</w:t>
      </w:r>
    </w:p>
    <w:p w14:paraId="2A995BE4" w14:textId="77777777" w:rsidR="00457D8A" w:rsidRDefault="00457D8A" w:rsidP="00AF368E">
      <w:pPr>
        <w:pStyle w:val="Textocomentario"/>
        <w:numPr>
          <w:ilvl w:val="0"/>
          <w:numId w:val="16"/>
        </w:numPr>
        <w:rPr>
          <w:rFonts w:hint="eastAsia"/>
        </w:rPr>
      </w:pPr>
      <w:r>
        <w:t xml:space="preserve"> Llevar a cabo una evaluación comparativa de las prestaciones del nuevo algoritmo. En su caso, proponer mejoras al mismo.”</w:t>
      </w:r>
    </w:p>
    <w:p w14:paraId="58671491" w14:textId="77777777" w:rsidR="00457D8A" w:rsidRDefault="00457D8A" w:rsidP="00796E21">
      <w:pPr>
        <w:pStyle w:val="Textocomentario"/>
        <w:rPr>
          <w:rFonts w:hint="eastAsia"/>
        </w:rPr>
      </w:pPr>
      <w:r>
        <w:t>(Si quieres cambiar algo en estos subobjetivos o consideras que hay que añadir alguno más, adelante.)</w:t>
      </w:r>
    </w:p>
    <w:bookmarkEnd w:id="51"/>
  </w:comment>
  <w:comment w:id="52" w:author="Aurelio Bermúdez Marín" w:date="2020-05-25T13:20:00Z" w:initials="ABM">
    <w:p w14:paraId="058CD73F" w14:textId="77777777" w:rsidR="00457D8A" w:rsidRDefault="00457D8A" w:rsidP="00796E21">
      <w:pPr>
        <w:pStyle w:val="Textocomentario"/>
        <w:rPr>
          <w:rFonts w:hint="eastAsia"/>
        </w:rPr>
      </w:pPr>
      <w:r>
        <w:rPr>
          <w:rStyle w:val="Refdecomentario"/>
          <w:rFonts w:hint="eastAsia"/>
        </w:rPr>
        <w:annotationRef/>
      </w:r>
      <w:r>
        <w:t>trabajo</w:t>
      </w:r>
    </w:p>
  </w:comment>
  <w:comment w:id="55" w:author="Aurelio Bermúdez Marín" w:date="2020-05-25T13:42:00Z" w:initials="ABM">
    <w:p w14:paraId="5C9A50A1" w14:textId="6CF35927" w:rsidR="00457D8A" w:rsidRDefault="00457D8A">
      <w:pPr>
        <w:pStyle w:val="Textocomentario"/>
        <w:rPr>
          <w:rFonts w:hint="eastAsia"/>
        </w:rPr>
      </w:pPr>
      <w:r>
        <w:rPr>
          <w:rStyle w:val="Refdecomentario"/>
          <w:rFonts w:hint="eastAsia"/>
        </w:rPr>
        <w:annotationRef/>
      </w:r>
      <w:r>
        <w:t>…capítulos, con…</w:t>
      </w:r>
    </w:p>
  </w:comment>
  <w:comment w:id="61" w:author="Aurelio Bermúdez Marín" w:date="2020-05-26T17:44:00Z" w:initials="ABM">
    <w:p w14:paraId="0FD3DC26" w14:textId="6E42F125" w:rsidR="00457D8A" w:rsidRDefault="00457D8A">
      <w:pPr>
        <w:pStyle w:val="Textocomentario"/>
        <w:rPr>
          <w:rFonts w:hint="eastAsia"/>
        </w:rPr>
      </w:pPr>
      <w:r>
        <w:rPr>
          <w:rStyle w:val="Refdecomentario"/>
          <w:rFonts w:hint="eastAsia"/>
        </w:rPr>
        <w:annotationRef/>
      </w:r>
      <w:r>
        <w:rPr>
          <w:rFonts w:hint="eastAsia"/>
        </w:rPr>
        <w:t>Q</w:t>
      </w:r>
      <w:r>
        <w:t>uita el “de”</w:t>
      </w:r>
    </w:p>
  </w:comment>
  <w:comment w:id="62" w:author="Aurelio Bermúdez Marín" w:date="2020-05-26T17:45:00Z" w:initials="ABM">
    <w:p w14:paraId="63A8CB01" w14:textId="784C930E" w:rsidR="00457D8A" w:rsidRDefault="00457D8A">
      <w:pPr>
        <w:pStyle w:val="Textocomentario"/>
        <w:rPr>
          <w:rFonts w:hint="eastAsia"/>
        </w:rPr>
      </w:pPr>
      <w:r>
        <w:rPr>
          <w:rStyle w:val="Refdecomentario"/>
          <w:rFonts w:hint="eastAsia"/>
        </w:rPr>
        <w:annotationRef/>
      </w:r>
      <w:r>
        <w:t>aplicaciones (por no repetir “usos”)</w:t>
      </w:r>
    </w:p>
  </w:comment>
  <w:comment w:id="63" w:author="Aurelio Bermúdez Marín" w:date="2020-05-26T17:45:00Z" w:initials="ABM">
    <w:p w14:paraId="7950D838" w14:textId="79D8A98C" w:rsidR="00457D8A" w:rsidRDefault="00457D8A">
      <w:pPr>
        <w:pStyle w:val="Textocomentario"/>
        <w:rPr>
          <w:rFonts w:hint="eastAsia"/>
        </w:rPr>
      </w:pPr>
      <w:r>
        <w:rPr>
          <w:rStyle w:val="Refdecomentario"/>
          <w:rFonts w:hint="eastAsia"/>
        </w:rPr>
        <w:annotationRef/>
      </w:r>
      <w:r>
        <w:t>…y, desde…</w:t>
      </w:r>
    </w:p>
  </w:comment>
  <w:comment w:id="65" w:author="Aurelio Bermúdez Marín" w:date="2020-05-26T18:02:00Z" w:initials="ABM">
    <w:p w14:paraId="35896714" w14:textId="130C318D" w:rsidR="00457D8A" w:rsidRDefault="00457D8A">
      <w:pPr>
        <w:pStyle w:val="Textocomentario"/>
        <w:rPr>
          <w:rFonts w:hint="eastAsia"/>
        </w:rPr>
      </w:pPr>
      <w:r>
        <w:rPr>
          <w:rStyle w:val="Refdecomentario"/>
          <w:rFonts w:hint="eastAsia"/>
        </w:rPr>
        <w:annotationRef/>
      </w:r>
      <w:r>
        <w:t>empleo</w:t>
      </w:r>
    </w:p>
  </w:comment>
  <w:comment w:id="66" w:author="Aurelio Bermúdez Marín" w:date="2020-05-26T17:46:00Z" w:initials="ABM">
    <w:p w14:paraId="0B1A1B01" w14:textId="3E73ADF8" w:rsidR="00457D8A" w:rsidRDefault="00457D8A">
      <w:pPr>
        <w:pStyle w:val="Textocomentario"/>
        <w:rPr>
          <w:rFonts w:hint="eastAsia"/>
        </w:rPr>
      </w:pPr>
      <w:r>
        <w:rPr>
          <w:rStyle w:val="Refdecomentario"/>
          <w:rFonts w:hint="eastAsia"/>
        </w:rPr>
        <w:annotationRef/>
      </w:r>
      <w:r>
        <w:t>…diversos fines…</w:t>
      </w:r>
    </w:p>
  </w:comment>
  <w:comment w:id="67" w:author="Aurelio Bermúdez Marín" w:date="2020-05-26T17:57:00Z" w:initials="ABM">
    <w:p w14:paraId="3247D621" w14:textId="1CE1D451" w:rsidR="00457D8A" w:rsidRDefault="00457D8A">
      <w:pPr>
        <w:pStyle w:val="Textocomentario"/>
        <w:rPr>
          <w:rFonts w:hint="eastAsia"/>
        </w:rPr>
      </w:pPr>
      <w:r>
        <w:rPr>
          <w:rStyle w:val="Refdecomentario"/>
          <w:rFonts w:hint="eastAsia"/>
        </w:rPr>
        <w:annotationRef/>
      </w:r>
      <w:r>
        <w:t>componen</w:t>
      </w:r>
    </w:p>
  </w:comment>
  <w:comment w:id="68" w:author="Aurelio Bermúdez Marín" w:date="2020-05-26T18:04:00Z" w:initials="ABM">
    <w:p w14:paraId="7276DD5B" w14:textId="5502310E" w:rsidR="00457D8A" w:rsidRDefault="00457D8A">
      <w:pPr>
        <w:pStyle w:val="Textocomentario"/>
        <w:rPr>
          <w:rFonts w:hint="eastAsia"/>
        </w:rPr>
      </w:pPr>
      <w:r>
        <w:rPr>
          <w:rStyle w:val="Refdecomentario"/>
          <w:rFonts w:hint="eastAsia"/>
        </w:rPr>
        <w:annotationRef/>
      </w:r>
      <w:r>
        <w:t>puedan</w:t>
      </w:r>
    </w:p>
  </w:comment>
  <w:comment w:id="69" w:author="Aurelio Bermúdez Marín" w:date="2020-05-26T18:20:00Z" w:initials="ABM">
    <w:p w14:paraId="588A8F3A" w14:textId="77777777" w:rsidR="00457D8A" w:rsidRDefault="00457D8A" w:rsidP="00A42CD9">
      <w:pPr>
        <w:pStyle w:val="Textocomentario"/>
        <w:rPr>
          <w:rFonts w:hint="eastAsia"/>
        </w:rPr>
      </w:pPr>
      <w:r>
        <w:rPr>
          <w:rStyle w:val="Refdecomentario"/>
          <w:rFonts w:hint="eastAsia"/>
        </w:rPr>
        <w:annotationRef/>
      </w:r>
      <w:r>
        <w:t>Tienes que referenciar a la normativa donde se dice esto.</w:t>
      </w:r>
    </w:p>
  </w:comment>
  <w:comment w:id="70" w:author="PALOMA SÁNCHEZ DE LA TORRE" w:date="2020-06-01T19:35:00Z" w:initials="PSDLT">
    <w:p w14:paraId="181CB72F" w14:textId="77777777" w:rsidR="00457D8A" w:rsidRDefault="00457D8A">
      <w:pPr>
        <w:pStyle w:val="Textocomentario"/>
        <w:rPr>
          <w:rFonts w:hint="eastAsia"/>
        </w:rPr>
      </w:pPr>
      <w:r>
        <w:rPr>
          <w:rStyle w:val="Refdecomentario"/>
          <w:rFonts w:hint="eastAsia"/>
        </w:rPr>
        <w:annotationRef/>
      </w:r>
      <w:r>
        <w:t>Nombrada y mencionada!</w:t>
      </w:r>
    </w:p>
    <w:p w14:paraId="534ED96B" w14:textId="156D2B24" w:rsidR="00457D8A" w:rsidRDefault="00457D8A">
      <w:pPr>
        <w:pStyle w:val="Textocomentario"/>
        <w:rPr>
          <w:rFonts w:hint="eastAsia"/>
        </w:rPr>
      </w:pPr>
    </w:p>
  </w:comment>
  <w:comment w:id="75" w:author="Aurelio Bermúdez Marín" w:date="2020-05-28T13:54:00Z" w:initials="ABM">
    <w:p w14:paraId="20A6D1B7" w14:textId="40D1EC72" w:rsidR="00457D8A" w:rsidRDefault="00457D8A">
      <w:pPr>
        <w:pStyle w:val="Textocomentario"/>
        <w:rPr>
          <w:rFonts w:hint="eastAsia"/>
        </w:rPr>
      </w:pPr>
      <w:r>
        <w:rPr>
          <w:rStyle w:val="Refdecomentario"/>
          <w:rFonts w:hint="eastAsia"/>
        </w:rPr>
        <w:annotationRef/>
      </w:r>
      <w:r>
        <w:t>Las figuras que no sean propias habría que rehacerlas o como mínimo citar en el propio pie de la figura la fuente</w:t>
      </w:r>
    </w:p>
  </w:comment>
  <w:comment w:id="80" w:author="Aurelio Bermúdez Marín" w:date="2020-05-28T14:09:00Z" w:initials="ABM">
    <w:p w14:paraId="110E686B" w14:textId="71E67C8C" w:rsidR="00457D8A" w:rsidRDefault="00457D8A">
      <w:pPr>
        <w:pStyle w:val="Textocomentario"/>
        <w:rPr>
          <w:rFonts w:hint="eastAsia"/>
        </w:rPr>
      </w:pPr>
      <w:r>
        <w:rPr>
          <w:rStyle w:val="Refdecomentario"/>
          <w:rFonts w:hint="eastAsia"/>
        </w:rPr>
        <w:annotationRef/>
      </w:r>
      <w:r>
        <w:rPr>
          <w:rFonts w:hint="eastAsia"/>
        </w:rPr>
        <w:t>¿</w:t>
      </w:r>
      <w:r>
        <w:rPr>
          <w:rFonts w:hint="eastAsia"/>
        </w:rPr>
        <w:t>u</w:t>
      </w:r>
      <w:r>
        <w:t>n sistema?</w:t>
      </w:r>
    </w:p>
  </w:comment>
  <w:comment w:id="82" w:author="Aurelio Bermúdez Marín" w:date="2020-05-28T13:56:00Z" w:initials="ABM">
    <w:p w14:paraId="7C2736FA" w14:textId="77777777" w:rsidR="00457D8A" w:rsidRDefault="00457D8A" w:rsidP="005111AE">
      <w:pPr>
        <w:pStyle w:val="Textocomentario"/>
        <w:rPr>
          <w:rFonts w:hint="eastAsia"/>
        </w:rPr>
      </w:pPr>
      <w:r>
        <w:rPr>
          <w:rStyle w:val="Refdecomentario"/>
          <w:rFonts w:hint="eastAsia"/>
        </w:rPr>
        <w:annotationRef/>
      </w:r>
      <w:r>
        <w:t>Falta la fuente.</w:t>
      </w:r>
      <w:r>
        <w:br/>
        <w:t>Además, esta figura no se explica (ni siquiera se referencia) en el texto. Da la impresión de que está “de relleno”</w:t>
      </w:r>
    </w:p>
  </w:comment>
  <w:comment w:id="88" w:author="Aurelio Bermúdez Marín" w:date="2020-05-28T14:15:00Z" w:initials="ABM">
    <w:p w14:paraId="1C5B2796" w14:textId="0FBC47A5" w:rsidR="00457D8A" w:rsidRDefault="00457D8A">
      <w:pPr>
        <w:pStyle w:val="Textocomentario"/>
        <w:rPr>
          <w:rFonts w:hint="eastAsia"/>
        </w:rPr>
      </w:pPr>
      <w:r>
        <w:rPr>
          <w:rStyle w:val="Refdecomentario"/>
          <w:rFonts w:hint="eastAsia"/>
        </w:rPr>
        <w:annotationRef/>
      </w:r>
      <w:r>
        <w:t>E</w:t>
      </w:r>
      <w:r>
        <w:rPr>
          <w:rFonts w:hint="eastAsia"/>
        </w:rPr>
        <w:t>s</w:t>
      </w:r>
      <w:r>
        <w:t>ta figura no se explica ni se referencia</w:t>
      </w:r>
    </w:p>
  </w:comment>
  <w:comment w:id="92" w:author="Aurelio Bermúdez Marín" w:date="2020-05-28T17:23:00Z" w:initials="ABM">
    <w:p w14:paraId="0E950174" w14:textId="6A07C18F" w:rsidR="00457D8A" w:rsidRDefault="00457D8A">
      <w:pPr>
        <w:pStyle w:val="Textocomentario"/>
        <w:rPr>
          <w:rFonts w:hint="eastAsia"/>
        </w:rPr>
      </w:pPr>
      <w:r>
        <w:t>(</w:t>
      </w:r>
      <w:r>
        <w:rPr>
          <w:rStyle w:val="Refdecomentario"/>
          <w:rFonts w:hint="eastAsia"/>
        </w:rPr>
        <w:annotationRef/>
      </w:r>
      <w:r>
        <w:rPr>
          <w:rFonts w:hint="eastAsia"/>
        </w:rPr>
        <w:t>C</w:t>
      </w:r>
      <w:r>
        <w:t>reo que va con tilde.)</w:t>
      </w:r>
    </w:p>
  </w:comment>
  <w:comment w:id="93" w:author="PALOMA SÁNCHEZ DE LA TORRE" w:date="2020-06-01T20:23:00Z" w:initials="PSDLT">
    <w:p w14:paraId="52870D89" w14:textId="3CD5788A" w:rsidR="00457D8A" w:rsidRDefault="00457D8A">
      <w:pPr>
        <w:pStyle w:val="Textocomentario"/>
        <w:rPr>
          <w:rFonts w:hint="eastAsia"/>
        </w:rPr>
      </w:pPr>
      <w:r>
        <w:rPr>
          <w:rStyle w:val="Refdecomentario"/>
          <w:rFonts w:hint="eastAsia"/>
        </w:rPr>
        <w:annotationRef/>
      </w:r>
      <w:r>
        <w:t>No estoy segura tampoco</w:t>
      </w:r>
    </w:p>
  </w:comment>
  <w:comment w:id="98" w:author="Aurelio Bermúdez Marín" w:date="2020-05-28T14:15:00Z" w:initials="ABM">
    <w:p w14:paraId="37AC23F9" w14:textId="5B3D8AA0" w:rsidR="00457D8A" w:rsidRDefault="00457D8A">
      <w:pPr>
        <w:pStyle w:val="Textocomentario"/>
        <w:rPr>
          <w:rFonts w:hint="eastAsia"/>
        </w:rPr>
      </w:pPr>
      <w:r>
        <w:rPr>
          <w:rStyle w:val="Refdecomentario"/>
          <w:rFonts w:hint="eastAsia"/>
        </w:rPr>
        <w:annotationRef/>
      </w:r>
      <w:r>
        <w:rPr>
          <w:rFonts w:hint="eastAsia"/>
        </w:rPr>
        <w:t>¿</w:t>
      </w:r>
      <w:r>
        <w:rPr>
          <w:rFonts w:hint="eastAsia"/>
        </w:rPr>
        <w:t>F</w:t>
      </w:r>
      <w:r>
        <w:t>uente?</w:t>
      </w:r>
    </w:p>
  </w:comment>
  <w:comment w:id="100" w:author="Aurelio Bermúdez Marín" w:date="2020-05-28T14:31:00Z" w:initials="ABM">
    <w:p w14:paraId="71DF7375" w14:textId="5A79657B" w:rsidR="00457D8A" w:rsidRDefault="00457D8A">
      <w:pPr>
        <w:pStyle w:val="Textocomentario"/>
        <w:rPr>
          <w:rFonts w:hint="eastAsia"/>
        </w:rPr>
      </w:pPr>
      <w:r>
        <w:t>(</w:t>
      </w:r>
      <w:r>
        <w:rPr>
          <w:rStyle w:val="Refdecomentario"/>
          <w:rFonts w:hint="eastAsia"/>
        </w:rPr>
        <w:annotationRef/>
      </w:r>
      <w:r>
        <w:t>Cuidado, aquí se pierde la justificación del párrafo.)</w:t>
      </w:r>
    </w:p>
  </w:comment>
  <w:comment w:id="105" w:author="Aurelio Bermúdez Marín" w:date="2020-05-28T16:58:00Z" w:initials="ABM">
    <w:p w14:paraId="509DDD52" w14:textId="01995A87" w:rsidR="00457D8A" w:rsidRDefault="00457D8A">
      <w:pPr>
        <w:pStyle w:val="Textocomentario"/>
        <w:rPr>
          <w:rFonts w:hint="eastAsia"/>
        </w:rPr>
      </w:pPr>
      <w:r>
        <w:rPr>
          <w:rStyle w:val="Refdecomentario"/>
          <w:rFonts w:hint="eastAsia"/>
        </w:rPr>
        <w:annotationRef/>
      </w:r>
      <w:r>
        <w:t>…, que demostró…</w:t>
      </w:r>
    </w:p>
  </w:comment>
  <w:comment w:id="107" w:author="Aurelio Bermúdez Marín" w:date="2020-05-28T16:41:00Z" w:initials="ABM">
    <w:p w14:paraId="53303B06" w14:textId="10B86068" w:rsidR="00457D8A" w:rsidRDefault="00457D8A">
      <w:pPr>
        <w:pStyle w:val="Textocomentario"/>
        <w:rPr>
          <w:rFonts w:hint="eastAsia"/>
        </w:rPr>
      </w:pPr>
      <w:r>
        <w:rPr>
          <w:rFonts w:hint="eastAsia"/>
        </w:rPr>
        <w:t>¿</w:t>
      </w:r>
      <w:r>
        <w:rPr>
          <w:rStyle w:val="Refdecomentario"/>
          <w:rFonts w:hint="eastAsia"/>
        </w:rPr>
        <w:annotationRef/>
      </w:r>
      <w:r>
        <w:rPr>
          <w:rFonts w:hint="eastAsia"/>
        </w:rPr>
        <w:t>F</w:t>
      </w:r>
      <w:r>
        <w:t>uente? ¿Se menciona en el texto esta figura?</w:t>
      </w:r>
    </w:p>
  </w:comment>
  <w:comment w:id="111" w:author="Aurelio Bermúdez Marín" w:date="2020-05-28T17:01:00Z" w:initials="ABM">
    <w:p w14:paraId="63BF5140" w14:textId="2A47B8D5" w:rsidR="00457D8A" w:rsidRDefault="00457D8A">
      <w:pPr>
        <w:pStyle w:val="Textocomentario"/>
        <w:rPr>
          <w:rFonts w:hint="eastAsia"/>
        </w:rPr>
      </w:pPr>
      <w:r>
        <w:rPr>
          <w:rStyle w:val="Refdecomentario"/>
          <w:rFonts w:hint="eastAsia"/>
        </w:rPr>
        <w:annotationRef/>
      </w:r>
      <w:r>
        <w:rPr>
          <w:rFonts w:hint="eastAsia"/>
        </w:rPr>
        <w:t>¿</w:t>
      </w:r>
      <w:r>
        <w:t>velocidades?</w:t>
      </w:r>
    </w:p>
  </w:comment>
  <w:comment w:id="114" w:author="Aurelio Bermúdez Marín" w:date="2020-05-28T17:03:00Z" w:initials="ABM">
    <w:p w14:paraId="0EA95CB4" w14:textId="112B2FC6" w:rsidR="00457D8A" w:rsidRDefault="00457D8A">
      <w:pPr>
        <w:pStyle w:val="Textocomentario"/>
        <w:rPr>
          <w:rFonts w:hint="eastAsia"/>
        </w:rPr>
      </w:pPr>
      <w:r>
        <w:rPr>
          <w:rStyle w:val="Refdecomentario"/>
          <w:rFonts w:hint="eastAsia"/>
        </w:rPr>
        <w:annotationRef/>
      </w:r>
      <w:r>
        <w:t>Esto habría que explicarlo mejor en el texto.</w:t>
      </w:r>
    </w:p>
    <w:p w14:paraId="43F54F2E" w14:textId="77777777" w:rsidR="00457D8A" w:rsidRDefault="00457D8A">
      <w:pPr>
        <w:pStyle w:val="Textocomentario"/>
        <w:rPr>
          <w:rFonts w:hint="eastAsia"/>
        </w:rPr>
      </w:pPr>
    </w:p>
    <w:p w14:paraId="4644BA3D" w14:textId="0AFC093F" w:rsidR="00457D8A" w:rsidRDefault="00457D8A">
      <w:pPr>
        <w:pStyle w:val="Textocomentario"/>
        <w:rPr>
          <w:rFonts w:hint="eastAsia"/>
        </w:rPr>
      </w:pPr>
      <w:r>
        <w:rPr>
          <w:rFonts w:hint="eastAsia"/>
        </w:rPr>
        <w:t>F</w:t>
      </w:r>
      <w:r>
        <w:t>alta la fuente.</w:t>
      </w:r>
    </w:p>
  </w:comment>
  <w:comment w:id="118" w:author="Aurelio Bermúdez Marín" w:date="2020-05-28T17:21:00Z" w:initials="ABM">
    <w:p w14:paraId="69A647AD" w14:textId="67F527CD" w:rsidR="00457D8A" w:rsidRDefault="00457D8A">
      <w:pPr>
        <w:pStyle w:val="Textocomentario"/>
        <w:rPr>
          <w:rFonts w:hint="eastAsia"/>
        </w:rPr>
      </w:pPr>
      <w:r>
        <w:rPr>
          <w:rStyle w:val="Refdecomentario"/>
          <w:rFonts w:hint="eastAsia"/>
        </w:rPr>
        <w:annotationRef/>
      </w:r>
      <w:r>
        <w:t>(quitar)</w:t>
      </w:r>
    </w:p>
  </w:comment>
  <w:comment w:id="119" w:author="Aurelio Bermúdez Marín" w:date="2020-05-28T17:22:00Z" w:initials="ABM">
    <w:p w14:paraId="66D73AF9" w14:textId="70068F83" w:rsidR="00457D8A" w:rsidRDefault="00457D8A">
      <w:pPr>
        <w:pStyle w:val="Textocomentario"/>
        <w:rPr>
          <w:rFonts w:hint="eastAsia"/>
        </w:rPr>
      </w:pPr>
      <w:r>
        <w:rPr>
          <w:rStyle w:val="Refdecomentario"/>
          <w:rFonts w:hint="eastAsia"/>
        </w:rPr>
        <w:annotationRef/>
      </w:r>
      <w:r>
        <w:t>…velocidades, por…</w:t>
      </w:r>
    </w:p>
  </w:comment>
  <w:comment w:id="125" w:author="PALOMA SÁNCHEZ DE LA TORRE" w:date="2020-06-03T10:48:00Z" w:initials="PSDLT">
    <w:p w14:paraId="20F29608" w14:textId="77777777" w:rsidR="00457D8A" w:rsidRDefault="00457D8A">
      <w:pPr>
        <w:pStyle w:val="Textocomentario"/>
        <w:rPr>
          <w:rFonts w:hint="eastAsia"/>
        </w:rPr>
      </w:pPr>
      <w:r>
        <w:rPr>
          <w:rStyle w:val="Refdecomentario"/>
          <w:rFonts w:hint="eastAsia"/>
        </w:rPr>
        <w:annotationRef/>
      </w:r>
      <w:r>
        <w:t>He metido aquí las herramientas porque son generales al trabajo, pero se puede dar una vuelta para solo meter las del simulados. ¿y quito las demás?</w:t>
      </w:r>
    </w:p>
    <w:p w14:paraId="51803905" w14:textId="46EA2DF9" w:rsidR="00457D8A" w:rsidRDefault="00457D8A">
      <w:pPr>
        <w:pStyle w:val="Textocomentario"/>
        <w:rPr>
          <w:rFonts w:hint="eastAsia"/>
        </w:rPr>
      </w:pPr>
    </w:p>
  </w:comment>
  <w:comment w:id="144" w:author="Aurelio Bermúdez Marín" w:date="2020-05-28T17:59:00Z" w:initials="ABM">
    <w:p w14:paraId="65926E56" w14:textId="77777777" w:rsidR="00457D8A" w:rsidRDefault="00457D8A" w:rsidP="006A3FD8">
      <w:pPr>
        <w:pStyle w:val="Textocomentario"/>
        <w:rPr>
          <w:rFonts w:hint="eastAsia"/>
        </w:rPr>
      </w:pPr>
      <w:r>
        <w:rPr>
          <w:rStyle w:val="Refdecomentario"/>
          <w:rFonts w:hint="eastAsia"/>
        </w:rPr>
        <w:annotationRef/>
      </w:r>
      <w:r>
        <w:t>…punto de partida inicial…</w:t>
      </w:r>
    </w:p>
  </w:comment>
  <w:comment w:id="145" w:author="Aurelio Bermúdez Marín" w:date="2020-05-28T18:00:00Z" w:initials="ABM">
    <w:p w14:paraId="3D9FC9DC" w14:textId="4230A2EB" w:rsidR="00457D8A" w:rsidRDefault="00457D8A" w:rsidP="006A3FD8">
      <w:pPr>
        <w:pStyle w:val="Textocomentario"/>
        <w:rPr>
          <w:rFonts w:hint="eastAsia"/>
        </w:rPr>
      </w:pPr>
      <w:r>
        <w:rPr>
          <w:rStyle w:val="Refdecomentario"/>
          <w:rFonts w:hint="eastAsia"/>
        </w:rPr>
        <w:annotationRef/>
      </w:r>
      <w:r>
        <w:t>Como se ha indicado en el Capítulo 2, un conflicto…</w:t>
      </w:r>
    </w:p>
  </w:comment>
  <w:comment w:id="146" w:author="Aurelio Bermúdez Marín" w:date="2020-05-28T18:00:00Z" w:initials="ABM">
    <w:p w14:paraId="360FD6FD" w14:textId="77777777" w:rsidR="00457D8A" w:rsidRDefault="00457D8A" w:rsidP="006A3FD8">
      <w:pPr>
        <w:pStyle w:val="Textocomentario"/>
        <w:rPr>
          <w:rFonts w:hint="eastAsia"/>
        </w:rPr>
      </w:pPr>
      <w:r>
        <w:t>(</w:t>
      </w:r>
      <w:r>
        <w:rPr>
          <w:rStyle w:val="Refdecomentario"/>
          <w:rFonts w:hint="eastAsia"/>
        </w:rPr>
        <w:annotationRef/>
      </w:r>
      <w:r>
        <w:t>quita la coma)</w:t>
      </w:r>
    </w:p>
  </w:comment>
  <w:comment w:id="147" w:author="Aurelio Bermúdez Marín" w:date="2020-05-28T18:01:00Z" w:initials="ABM">
    <w:p w14:paraId="18B76820" w14:textId="77777777" w:rsidR="00457D8A" w:rsidRDefault="00457D8A" w:rsidP="006A3FD8">
      <w:pPr>
        <w:pStyle w:val="Textocomentario"/>
        <w:rPr>
          <w:rFonts w:hint="eastAsia"/>
        </w:rPr>
      </w:pPr>
      <w:r>
        <w:t>(</w:t>
      </w:r>
      <w:r>
        <w:rPr>
          <w:rStyle w:val="Refdecomentario"/>
          <w:rFonts w:hint="eastAsia"/>
        </w:rPr>
        <w:annotationRef/>
      </w:r>
      <w:r>
        <w:t>Supongo que “de cara a detectar un conflicto”)</w:t>
      </w:r>
    </w:p>
  </w:comment>
  <w:comment w:id="148" w:author="Aurelio Bermúdez Marín" w:date="2020-05-28T18:02:00Z" w:initials="ABM">
    <w:p w14:paraId="4F2260A7" w14:textId="4E2442D4" w:rsidR="00457D8A" w:rsidRDefault="00457D8A" w:rsidP="006A3FD8">
      <w:pPr>
        <w:pStyle w:val="Textocomentario"/>
        <w:rPr>
          <w:rFonts w:hint="eastAsia"/>
        </w:rPr>
      </w:pPr>
      <w:r>
        <w:rPr>
          <w:rFonts w:hint="eastAsia"/>
        </w:rPr>
        <w:t>¿</w:t>
      </w:r>
      <w:r>
        <w:rPr>
          <w:rFonts w:hint="eastAsia"/>
        </w:rPr>
        <w:t>d</w:t>
      </w:r>
      <w:r>
        <w:t xml:space="preserve">e qué? </w:t>
      </w:r>
      <w:r>
        <w:rPr>
          <w:rStyle w:val="Refdecomentario"/>
          <w:rFonts w:hint="eastAsia"/>
        </w:rPr>
        <w:annotationRef/>
      </w:r>
      <w:r>
        <w:rPr>
          <w:rFonts w:hint="eastAsia"/>
        </w:rPr>
        <w:t>¿</w:t>
      </w:r>
      <w:r>
        <w:t>del UAV?</w:t>
      </w:r>
    </w:p>
  </w:comment>
  <w:comment w:id="149" w:author="Aurelio Bermúdez Marín" w:date="2020-05-28T18:03:00Z" w:initials="ABM">
    <w:p w14:paraId="74E2B604" w14:textId="77777777" w:rsidR="00457D8A" w:rsidRDefault="00457D8A" w:rsidP="006A3FD8">
      <w:pPr>
        <w:pStyle w:val="Textocomentario"/>
        <w:rPr>
          <w:rFonts w:hint="eastAsia"/>
        </w:rPr>
      </w:pPr>
      <w:r>
        <w:rPr>
          <w:rStyle w:val="Refdecomentario"/>
          <w:rFonts w:hint="eastAsia"/>
        </w:rPr>
        <w:annotationRef/>
      </w:r>
      <w:r>
        <w:rPr>
          <w:rFonts w:hint="eastAsia"/>
        </w:rPr>
        <w:t>E</w:t>
      </w:r>
      <w:r>
        <w:t>sto hay que explicarlo mejor…</w:t>
      </w:r>
    </w:p>
  </w:comment>
  <w:comment w:id="150" w:author="Aurelio Bermúdez Marín" w:date="2020-05-28T18:05:00Z" w:initials="ABM">
    <w:p w14:paraId="386D9F01" w14:textId="77777777" w:rsidR="00457D8A" w:rsidRDefault="00457D8A" w:rsidP="006A3FD8">
      <w:pPr>
        <w:pStyle w:val="Textocomentario"/>
        <w:rPr>
          <w:rFonts w:hint="eastAsia"/>
        </w:rPr>
      </w:pPr>
      <w:r>
        <w:t>“Por otro lado, será necesario definir un mecanismo de evitación de colisión, es decir, una acción…”</w:t>
      </w:r>
    </w:p>
  </w:comment>
  <w:comment w:id="151" w:author="Aurelio Bermúdez Marín" w:date="2020-05-28T18:06:00Z" w:initials="ABM">
    <w:p w14:paraId="6079C466" w14:textId="77777777" w:rsidR="00457D8A" w:rsidRDefault="00457D8A" w:rsidP="006A3FD8">
      <w:pPr>
        <w:pStyle w:val="Textocomentario"/>
        <w:rPr>
          <w:rFonts w:hint="eastAsia"/>
        </w:rPr>
      </w:pPr>
      <w:r>
        <w:rPr>
          <w:rStyle w:val="Refdecomentario"/>
          <w:rFonts w:hint="eastAsia"/>
        </w:rPr>
        <w:annotationRef/>
      </w:r>
      <w:r>
        <w:t>…usada en la detección del…</w:t>
      </w:r>
    </w:p>
  </w:comment>
  <w:comment w:id="153" w:author="Aurelio Bermúdez Marín" w:date="2020-05-28T20:05:00Z" w:initials="ABM">
    <w:p w14:paraId="0881331A" w14:textId="6B5B2B3C" w:rsidR="00457D8A" w:rsidRDefault="00457D8A">
      <w:pPr>
        <w:pStyle w:val="Textocomentario"/>
        <w:rPr>
          <w:rFonts w:hint="eastAsia"/>
        </w:rPr>
      </w:pPr>
      <w:r>
        <w:rPr>
          <w:rStyle w:val="Refdecomentario"/>
          <w:rFonts w:hint="eastAsia"/>
        </w:rPr>
        <w:annotationRef/>
      </w:r>
      <w:r>
        <w:t>la</w:t>
      </w:r>
    </w:p>
  </w:comment>
  <w:comment w:id="154" w:author="Aurelio Bermúdez Marín" w:date="2020-05-28T20:08:00Z" w:initials="ABM">
    <w:p w14:paraId="3A1640B3" w14:textId="6A9FFF63" w:rsidR="00457D8A" w:rsidRDefault="00457D8A">
      <w:pPr>
        <w:pStyle w:val="Textocomentario"/>
        <w:rPr>
          <w:rFonts w:hint="eastAsia"/>
        </w:rPr>
      </w:pPr>
      <w:r>
        <w:rPr>
          <w:rStyle w:val="Refdecomentario"/>
          <w:rFonts w:hint="eastAsia"/>
        </w:rPr>
        <w:annotationRef/>
      </w:r>
      <w:r>
        <w:t>una</w:t>
      </w:r>
    </w:p>
  </w:comment>
  <w:comment w:id="155" w:author="Aurelio Bermúdez Marín" w:date="2020-05-28T20:08:00Z" w:initials="ABM">
    <w:p w14:paraId="2DCCB0B3" w14:textId="1668D82A" w:rsidR="00457D8A" w:rsidRDefault="00457D8A">
      <w:pPr>
        <w:pStyle w:val="Textocomentario"/>
        <w:rPr>
          <w:rFonts w:hint="eastAsia"/>
        </w:rPr>
      </w:pPr>
      <w:r>
        <w:rPr>
          <w:rStyle w:val="Refdecomentario"/>
          <w:rFonts w:hint="eastAsia"/>
        </w:rPr>
        <w:annotationRef/>
      </w:r>
      <w:r>
        <w:t>producirá</w:t>
      </w:r>
    </w:p>
  </w:comment>
  <w:comment w:id="156" w:author="Aurelio Bermúdez Marín" w:date="2020-05-28T20:11:00Z" w:initials="ABM">
    <w:p w14:paraId="6A9E00C6" w14:textId="67ECAEF7" w:rsidR="00457D8A" w:rsidRDefault="00457D8A">
      <w:pPr>
        <w:pStyle w:val="Textocomentario"/>
        <w:rPr>
          <w:rFonts w:hint="eastAsia"/>
        </w:rPr>
      </w:pPr>
      <w:r>
        <w:rPr>
          <w:rStyle w:val="Refdecomentario"/>
          <w:rFonts w:hint="eastAsia"/>
        </w:rPr>
        <w:annotationRef/>
      </w:r>
      <w:r>
        <w:t>…la función de detección de colisión…</w:t>
      </w:r>
    </w:p>
  </w:comment>
  <w:comment w:id="157" w:author="Aurelio Bermúdez Marín" w:date="2020-05-28T20:12:00Z" w:initials="ABM">
    <w:p w14:paraId="35D1FA0D" w14:textId="178C15A2" w:rsidR="00457D8A" w:rsidRDefault="00457D8A">
      <w:pPr>
        <w:pStyle w:val="Textocomentario"/>
        <w:rPr>
          <w:rFonts w:hint="eastAsia"/>
        </w:rPr>
      </w:pPr>
      <w:r>
        <w:rPr>
          <w:rStyle w:val="Refdecomentario"/>
          <w:rFonts w:hint="eastAsia"/>
        </w:rPr>
        <w:annotationRef/>
      </w:r>
      <w:r>
        <w:t>, en primer lugar se…</w:t>
      </w:r>
    </w:p>
  </w:comment>
  <w:comment w:id="158" w:author="Aurelio Bermúdez Marín" w:date="2020-05-28T20:12:00Z" w:initials="ABM">
    <w:p w14:paraId="4A02999F" w14:textId="1DC65732" w:rsidR="00457D8A" w:rsidRDefault="00457D8A">
      <w:pPr>
        <w:pStyle w:val="Textocomentario"/>
        <w:rPr>
          <w:rFonts w:hint="eastAsia"/>
        </w:rPr>
      </w:pPr>
      <w:r>
        <w:rPr>
          <w:rStyle w:val="Refdecomentario"/>
          <w:rFonts w:hint="eastAsia"/>
        </w:rPr>
        <w:annotationRef/>
      </w:r>
      <w:r>
        <w:t>asumiendo que sus…</w:t>
      </w:r>
    </w:p>
  </w:comment>
  <w:comment w:id="159" w:author="Aurelio Bermúdez Marín" w:date="2020-05-28T20:13:00Z" w:initials="ABM">
    <w:p w14:paraId="4BD21C81" w14:textId="1485E3A3" w:rsidR="00457D8A" w:rsidRDefault="00457D8A">
      <w:pPr>
        <w:pStyle w:val="Textocomentario"/>
        <w:rPr>
          <w:rFonts w:hint="eastAsia"/>
        </w:rPr>
      </w:pPr>
      <w:r>
        <w:rPr>
          <w:rStyle w:val="Refdecomentario"/>
          <w:rFonts w:hint="eastAsia"/>
        </w:rPr>
        <w:annotationRef/>
      </w:r>
      <w:r>
        <w:t>cambia la “,” por “son”</w:t>
      </w:r>
    </w:p>
  </w:comment>
  <w:comment w:id="161" w:author="Aurelio Bermúdez Marín" w:date="2020-05-28T20:15:00Z" w:initials="ABM">
    <w:p w14:paraId="0C26BF13" w14:textId="2D766EF1" w:rsidR="00457D8A" w:rsidRDefault="00457D8A">
      <w:pPr>
        <w:pStyle w:val="Textocomentario"/>
        <w:rPr>
          <w:rFonts w:hint="eastAsia"/>
        </w:rPr>
      </w:pPr>
      <w:r>
        <w:rPr>
          <w:rStyle w:val="Refdecomentario"/>
          <w:rFonts w:hint="eastAsia"/>
        </w:rPr>
        <w:annotationRef/>
      </w:r>
      <w:r>
        <w:t>Mejor al revés: si se cumple la desiguladad de la derecha, entonces hay colisión</w:t>
      </w:r>
    </w:p>
  </w:comment>
  <w:comment w:id="162" w:author="Aurelio Bermúdez Marín" w:date="2020-05-28T20:21:00Z" w:initials="ABM">
    <w:p w14:paraId="3D6F3811" w14:textId="77777777" w:rsidR="00457D8A" w:rsidRDefault="00457D8A" w:rsidP="0014436A">
      <w:pPr>
        <w:pStyle w:val="Textocomentario"/>
        <w:rPr>
          <w:rFonts w:hint="eastAsia"/>
        </w:rPr>
      </w:pPr>
      <w:r>
        <w:rPr>
          <w:rStyle w:val="Refdecomentario"/>
          <w:rFonts w:hint="eastAsia"/>
        </w:rPr>
        <w:annotationRef/>
      </w:r>
      <w:r>
        <w:rPr>
          <w:rFonts w:hint="eastAsia"/>
        </w:rPr>
        <w:t>¿</w:t>
      </w:r>
      <w:r>
        <w:t>Decimos en algún sitio que suponemos que todos los UAV vuelan a la misma altura, y por lo tanto no usamos la z (altitud)?</w:t>
      </w:r>
    </w:p>
  </w:comment>
  <w:comment w:id="168" w:author="Aurelio Bermúdez Marín" w:date="2020-05-28T20:17:00Z" w:initials="ABM">
    <w:p w14:paraId="2996BCB3" w14:textId="1C8DA0D7" w:rsidR="00457D8A" w:rsidRDefault="00457D8A">
      <w:pPr>
        <w:pStyle w:val="Textocomentario"/>
        <w:rPr>
          <w:rFonts w:hint="eastAsia"/>
        </w:rPr>
      </w:pPr>
      <w:r>
        <w:rPr>
          <w:rStyle w:val="Refdecomentario"/>
          <w:rFonts w:hint="eastAsia"/>
        </w:rPr>
        <w:annotationRef/>
      </w:r>
      <w:r>
        <w:t>Nuestro objetivo es proponer un mecanismo…</w:t>
      </w:r>
    </w:p>
  </w:comment>
  <w:comment w:id="169" w:author="Aurelio Bermúdez Marín" w:date="2020-05-28T20:17:00Z" w:initials="ABM">
    <w:p w14:paraId="7933553D" w14:textId="105EE6A2" w:rsidR="00457D8A" w:rsidRDefault="00457D8A">
      <w:pPr>
        <w:pStyle w:val="Textocomentario"/>
        <w:rPr>
          <w:rFonts w:hint="eastAsia"/>
        </w:rPr>
      </w:pPr>
      <w:r>
        <w:t xml:space="preserve">“como el </w:t>
      </w:r>
      <w:r>
        <w:rPr>
          <w:rStyle w:val="Refdecomentario"/>
          <w:rFonts w:hint="eastAsia"/>
        </w:rPr>
        <w:annotationRef/>
      </w:r>
      <w:r>
        <w:t>popular algoritmo ORCA”</w:t>
      </w:r>
    </w:p>
  </w:comment>
  <w:comment w:id="170" w:author="Aurelio Bermúdez Marín" w:date="2020-05-28T20:19:00Z" w:initials="ABM">
    <w:p w14:paraId="1A78CB4A" w14:textId="2EB57255" w:rsidR="00457D8A" w:rsidRDefault="00457D8A">
      <w:pPr>
        <w:pStyle w:val="Textocomentario"/>
        <w:rPr>
          <w:rFonts w:hint="eastAsia"/>
        </w:rPr>
      </w:pPr>
      <w:r>
        <w:rPr>
          <w:rStyle w:val="Refdecomentario"/>
          <w:rFonts w:hint="eastAsia"/>
        </w:rPr>
        <w:annotationRef/>
      </w:r>
      <w:r>
        <w:t>…en este trabajo para la evitación…</w:t>
      </w:r>
    </w:p>
  </w:comment>
  <w:comment w:id="212" w:author="Aurelio Bermúdez Marín" w:date="2020-05-28T17:45:00Z" w:initials="ABM">
    <w:p w14:paraId="69137835" w14:textId="0EBE46C7" w:rsidR="00457D8A" w:rsidRDefault="00457D8A">
      <w:pPr>
        <w:pStyle w:val="Textocomentario"/>
        <w:rPr>
          <w:rFonts w:hint="eastAsia"/>
        </w:rPr>
      </w:pPr>
      <w:r>
        <w:rPr>
          <w:rStyle w:val="Refdecomentario"/>
          <w:rFonts w:hint="eastAsia"/>
        </w:rPr>
        <w:annotationRef/>
      </w:r>
      <w:r>
        <w:t>…establecidos, y…</w:t>
      </w:r>
    </w:p>
  </w:comment>
  <w:comment w:id="213" w:author="Aurelio Bermúdez Marín" w:date="2020-05-28T17:47:00Z" w:initials="ABM">
    <w:p w14:paraId="55A67565" w14:textId="0AC6F3AF" w:rsidR="00457D8A" w:rsidRDefault="00457D8A">
      <w:pPr>
        <w:pStyle w:val="Textocomentario"/>
        <w:rPr>
          <w:rFonts w:hint="eastAsia"/>
        </w:rPr>
      </w:pPr>
      <w:r>
        <w:rPr>
          <w:rStyle w:val="Refdecomentario"/>
          <w:rFonts w:hint="eastAsia"/>
        </w:rPr>
        <w:annotationRef/>
      </w:r>
      <w:r>
        <w:t>E</w:t>
      </w:r>
      <w:r>
        <w:rPr>
          <w:rFonts w:hint="eastAsia"/>
        </w:rPr>
        <w:t>s</w:t>
      </w:r>
      <w:r>
        <w:t>to habría que revisarlo si lo que ahora hay en ese capítulo se integra aquí.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750CBB" w15:done="1"/>
  <w15:commentEx w15:paraId="12A2AAFF" w15:done="1"/>
  <w15:commentEx w15:paraId="4F45688A" w15:done="1"/>
  <w15:commentEx w15:paraId="4A66B6A1" w15:done="1"/>
  <w15:commentEx w15:paraId="50B51CFC" w15:done="1"/>
  <w15:commentEx w15:paraId="0FC09063" w15:done="1"/>
  <w15:commentEx w15:paraId="3213E087" w15:done="1"/>
  <w15:commentEx w15:paraId="11850EA9" w15:done="1"/>
  <w15:commentEx w15:paraId="127F18F2" w15:done="1"/>
  <w15:commentEx w15:paraId="34C1C2E4" w15:done="1"/>
  <w15:commentEx w15:paraId="24F32389" w15:done="1"/>
  <w15:commentEx w15:paraId="0DDD2E50" w15:done="1"/>
  <w15:commentEx w15:paraId="7EADC129" w15:done="1"/>
  <w15:commentEx w15:paraId="7BBB9244" w15:done="1"/>
  <w15:commentEx w15:paraId="42087236" w15:done="1"/>
  <w15:commentEx w15:paraId="7F299242" w15:done="1"/>
  <w15:commentEx w15:paraId="263A06DC" w15:done="1"/>
  <w15:commentEx w15:paraId="49FBD96B" w15:done="1"/>
  <w15:commentEx w15:paraId="20AE24C2" w15:done="1"/>
  <w15:commentEx w15:paraId="2D4E8573" w15:done="1"/>
  <w15:commentEx w15:paraId="1012882E" w15:done="1"/>
  <w15:commentEx w15:paraId="710A3109" w15:done="1"/>
  <w15:commentEx w15:paraId="2D6BBF5F" w15:done="0"/>
  <w15:commentEx w15:paraId="58671491" w15:done="1"/>
  <w15:commentEx w15:paraId="058CD73F" w15:done="1"/>
  <w15:commentEx w15:paraId="5C9A50A1" w15:done="1"/>
  <w15:commentEx w15:paraId="0FD3DC26" w15:done="1"/>
  <w15:commentEx w15:paraId="63A8CB01" w15:done="1"/>
  <w15:commentEx w15:paraId="7950D838" w15:done="1"/>
  <w15:commentEx w15:paraId="35896714" w15:done="1"/>
  <w15:commentEx w15:paraId="0B1A1B01" w15:done="1"/>
  <w15:commentEx w15:paraId="3247D621" w15:done="1"/>
  <w15:commentEx w15:paraId="7276DD5B" w15:done="1"/>
  <w15:commentEx w15:paraId="588A8F3A" w15:done="1"/>
  <w15:commentEx w15:paraId="534ED96B" w15:paraIdParent="588A8F3A" w15:done="1"/>
  <w15:commentEx w15:paraId="20A6D1B7" w15:done="1"/>
  <w15:commentEx w15:paraId="110E686B" w15:done="1"/>
  <w15:commentEx w15:paraId="7C2736FA" w15:done="1"/>
  <w15:commentEx w15:paraId="1C5B2796" w15:done="1"/>
  <w15:commentEx w15:paraId="0E950174" w15:done="1"/>
  <w15:commentEx w15:paraId="52870D89" w15:paraIdParent="0E950174" w15:done="0"/>
  <w15:commentEx w15:paraId="37AC23F9" w15:done="1"/>
  <w15:commentEx w15:paraId="71DF7375" w15:done="1"/>
  <w15:commentEx w15:paraId="509DDD52" w15:done="1"/>
  <w15:commentEx w15:paraId="53303B06" w15:done="1"/>
  <w15:commentEx w15:paraId="63BF5140" w15:done="1"/>
  <w15:commentEx w15:paraId="4644BA3D" w15:done="1"/>
  <w15:commentEx w15:paraId="69A647AD" w15:done="1"/>
  <w15:commentEx w15:paraId="66D73AF9" w15:done="1"/>
  <w15:commentEx w15:paraId="51803905" w15:done="0"/>
  <w15:commentEx w15:paraId="65926E56" w15:done="1"/>
  <w15:commentEx w15:paraId="3D9FC9DC" w15:done="1"/>
  <w15:commentEx w15:paraId="360FD6FD" w15:done="1"/>
  <w15:commentEx w15:paraId="18B76820" w15:done="1"/>
  <w15:commentEx w15:paraId="4F2260A7" w15:done="1"/>
  <w15:commentEx w15:paraId="74E2B604" w15:done="1"/>
  <w15:commentEx w15:paraId="386D9F01" w15:done="1"/>
  <w15:commentEx w15:paraId="6079C466" w15:done="1"/>
  <w15:commentEx w15:paraId="0881331A" w15:done="1"/>
  <w15:commentEx w15:paraId="3A1640B3" w15:done="1"/>
  <w15:commentEx w15:paraId="2DCCB0B3" w15:done="1"/>
  <w15:commentEx w15:paraId="6A9E00C6" w15:done="1"/>
  <w15:commentEx w15:paraId="35D1FA0D" w15:done="1"/>
  <w15:commentEx w15:paraId="4A02999F" w15:done="1"/>
  <w15:commentEx w15:paraId="4BD21C81" w15:done="1"/>
  <w15:commentEx w15:paraId="0C26BF13" w15:done="1"/>
  <w15:commentEx w15:paraId="3D6F3811" w15:done="0"/>
  <w15:commentEx w15:paraId="2996BCB3" w15:done="1"/>
  <w15:commentEx w15:paraId="7933553D" w15:done="1"/>
  <w15:commentEx w15:paraId="1A78CB4A" w15:done="1"/>
  <w15:commentEx w15:paraId="69137835" w15:done="1"/>
  <w15:commentEx w15:paraId="55A6756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63B25" w16cex:dateUtc="2020-05-25T10:40:00Z"/>
  <w16cex:commentExtensible w16cex:durableId="22763BA5" w16cex:dateUtc="2020-05-25T10:42:00Z"/>
  <w16cex:commentExtensible w16cex:durableId="22763BB7" w16cex:dateUtc="2020-05-25T10:42:00Z"/>
  <w16cex:commentExtensible w16cex:durableId="22763C06" w16cex:dateUtc="2020-05-25T10:43:00Z"/>
  <w16cex:commentExtensible w16cex:durableId="22763C2F" w16cex:dateUtc="2020-05-25T10:44:00Z"/>
  <w16cex:commentExtensible w16cex:durableId="22763E28" w16cex:dateUtc="2020-05-25T10:52:00Z"/>
  <w16cex:commentExtensible w16cex:durableId="22763EBD" w16cex:dateUtc="2020-05-25T10:55:00Z"/>
  <w16cex:commentExtensible w16cex:durableId="227640B5" w16cex:dateUtc="2020-05-25T11:03:00Z"/>
  <w16cex:commentExtensible w16cex:durableId="227640C7" w16cex:dateUtc="2020-05-25T11:04:00Z"/>
  <w16cex:commentExtensible w16cex:durableId="227640D8" w16cex:dateUtc="2020-05-25T11:04:00Z"/>
  <w16cex:commentExtensible w16cex:durableId="2276426F" w16cex:dateUtc="2020-05-25T11:11:00Z"/>
  <w16cex:commentExtensible w16cex:durableId="227643C7" w16cex:dateUtc="2020-05-25T11:16:00Z"/>
  <w16cex:commentExtensible w16cex:durableId="2276414F" w16cex:dateUtc="2020-05-25T11:06:00Z"/>
  <w16cex:commentExtensible w16cex:durableId="227641B2" w16cex:dateUtc="2020-05-25T11:08:00Z"/>
  <w16cex:commentExtensible w16cex:durableId="22764326" w16cex:dateUtc="2020-05-25T11:14:00Z"/>
  <w16cex:commentExtensible w16cex:durableId="22764334" w16cex:dateUtc="2020-05-25T11:14:00Z"/>
  <w16cex:commentExtensible w16cex:durableId="22764342" w16cex:dateUtc="2020-05-25T11:14:00Z"/>
  <w16cex:commentExtensible w16cex:durableId="2276436D" w16cex:dateUtc="2020-05-25T11:15:00Z"/>
  <w16cex:commentExtensible w16cex:durableId="227643AA" w16cex:dateUtc="2020-05-25T11:16:00Z"/>
  <w16cex:commentExtensible w16cex:durableId="22764400" w16cex:dateUtc="2020-05-25T11:17:00Z"/>
  <w16cex:commentExtensible w16cex:durableId="22764473" w16cex:dateUtc="2020-05-25T11:19:00Z"/>
  <w16cex:commentExtensible w16cex:durableId="2276443B" w16cex:dateUtc="2020-05-25T11:18:00Z"/>
  <w16cex:commentExtensible w16cex:durableId="227A781D" w16cex:dateUtc="2020-05-28T15:49:00Z"/>
  <w16cex:commentExtensible w16cex:durableId="227645F5" w16cex:dateUtc="2020-05-25T11:26:00Z"/>
  <w16cex:commentExtensible w16cex:durableId="227644B7" w16cex:dateUtc="2020-05-25T11:20:00Z"/>
  <w16cex:commentExtensible w16cex:durableId="227649B6" w16cex:dateUtc="2020-05-25T11:42:00Z"/>
  <w16cex:commentExtensible w16cex:durableId="2277D3FF" w16cex:dateUtc="2020-05-26T15:44:00Z"/>
  <w16cex:commentExtensible w16cex:durableId="2277D452" w16cex:dateUtc="2020-05-26T15:45:00Z"/>
  <w16cex:commentExtensible w16cex:durableId="2277D43B" w16cex:dateUtc="2020-05-26T15:45:00Z"/>
  <w16cex:commentExtensible w16cex:durableId="2277D84F" w16cex:dateUtc="2020-05-26T16:02:00Z"/>
  <w16cex:commentExtensible w16cex:durableId="2277D477" w16cex:dateUtc="2020-05-26T15:46:00Z"/>
  <w16cex:commentExtensible w16cex:durableId="2277D725" w16cex:dateUtc="2020-05-26T15:57:00Z"/>
  <w16cex:commentExtensible w16cex:durableId="2277D89B" w16cex:dateUtc="2020-05-26T16:04:00Z"/>
  <w16cex:commentExtensible w16cex:durableId="2277DC81" w16cex:dateUtc="2020-05-26T16:20:00Z"/>
  <w16cex:commentExtensible w16cex:durableId="227FD71F" w16cex:dateUtc="2020-06-01T17:35:00Z"/>
  <w16cex:commentExtensible w16cex:durableId="227A4132" w16cex:dateUtc="2020-05-28T11:54:00Z"/>
  <w16cex:commentExtensible w16cex:durableId="227A4489" w16cex:dateUtc="2020-05-28T12:09:00Z"/>
  <w16cex:commentExtensible w16cex:durableId="227A4194" w16cex:dateUtc="2020-05-28T11:56:00Z"/>
  <w16cex:commentExtensible w16cex:durableId="227A460E" w16cex:dateUtc="2020-05-28T12:15:00Z"/>
  <w16cex:commentExtensible w16cex:durableId="227A7211" w16cex:dateUtc="2020-05-28T15:23:00Z"/>
  <w16cex:commentExtensible w16cex:durableId="227FE258" w16cex:dateUtc="2020-06-01T18:23:00Z"/>
  <w16cex:commentExtensible w16cex:durableId="227A45FB" w16cex:dateUtc="2020-05-28T12:15:00Z"/>
  <w16cex:commentExtensible w16cex:durableId="227A49C1" w16cex:dateUtc="2020-05-28T12:31:00Z"/>
  <w16cex:commentExtensible w16cex:durableId="227A6C30" w16cex:dateUtc="2020-05-28T14:58:00Z"/>
  <w16cex:commentExtensible w16cex:durableId="227A6825" w16cex:dateUtc="2020-05-28T14:41:00Z"/>
  <w16cex:commentExtensible w16cex:durableId="227A6CD2" w16cex:dateUtc="2020-05-28T15:01:00Z"/>
  <w16cex:commentExtensible w16cex:durableId="227A6D7E" w16cex:dateUtc="2020-05-28T15:03:00Z"/>
  <w16cex:commentExtensible w16cex:durableId="227A71B2" w16cex:dateUtc="2020-05-28T15:21:00Z"/>
  <w16cex:commentExtensible w16cex:durableId="227A71BB" w16cex:dateUtc="2020-05-28T15:22:00Z"/>
  <w16cex:commentExtensible w16cex:durableId="2281FE9B" w16cex:dateUtc="2020-06-03T08:48:00Z"/>
  <w16cex:commentExtensible w16cex:durableId="227A7A7C" w16cex:dateUtc="2020-05-28T15:59:00Z"/>
  <w16cex:commentExtensible w16cex:durableId="227A7AB5" w16cex:dateUtc="2020-05-28T16:00:00Z"/>
  <w16cex:commentExtensible w16cex:durableId="227A7AC9" w16cex:dateUtc="2020-05-28T16:00:00Z"/>
  <w16cex:commentExtensible w16cex:durableId="227A7B12" w16cex:dateUtc="2020-05-28T16:01:00Z"/>
  <w16cex:commentExtensible w16cex:durableId="227A7B4B" w16cex:dateUtc="2020-05-28T16:02:00Z"/>
  <w16cex:commentExtensible w16cex:durableId="227A7B7B" w16cex:dateUtc="2020-05-28T16:03:00Z"/>
  <w16cex:commentExtensible w16cex:durableId="227A7C00" w16cex:dateUtc="2020-05-28T16:05:00Z"/>
  <w16cex:commentExtensible w16cex:durableId="227A7C38" w16cex:dateUtc="2020-05-28T16:06:00Z"/>
  <w16cex:commentExtensible w16cex:durableId="227A9817" w16cex:dateUtc="2020-05-28T18:05:00Z"/>
  <w16cex:commentExtensible w16cex:durableId="227A98CC" w16cex:dateUtc="2020-05-28T18:08:00Z"/>
  <w16cex:commentExtensible w16cex:durableId="227A98D6" w16cex:dateUtc="2020-05-28T18:08:00Z"/>
  <w16cex:commentExtensible w16cex:durableId="227A997B" w16cex:dateUtc="2020-05-28T18:11:00Z"/>
  <w16cex:commentExtensible w16cex:durableId="227A99AE" w16cex:dateUtc="2020-05-28T18:12:00Z"/>
  <w16cex:commentExtensible w16cex:durableId="227A99C7" w16cex:dateUtc="2020-05-28T18:12:00Z"/>
  <w16cex:commentExtensible w16cex:durableId="227A99D9" w16cex:dateUtc="2020-05-28T18:13:00Z"/>
  <w16cex:commentExtensible w16cex:durableId="227A9A4F" w16cex:dateUtc="2020-05-28T18:15:00Z"/>
  <w16cex:commentExtensible w16cex:durableId="227A9BDF" w16cex:dateUtc="2020-05-28T18:21:00Z"/>
  <w16cex:commentExtensible w16cex:durableId="227A9AD5" w16cex:dateUtc="2020-05-28T18:17:00Z"/>
  <w16cex:commentExtensible w16cex:durableId="227A9AEA" w16cex:dateUtc="2020-05-28T18:17:00Z"/>
  <w16cex:commentExtensible w16cex:durableId="227A9B3B" w16cex:dateUtc="2020-05-28T18:19:00Z"/>
  <w16cex:commentExtensible w16cex:durableId="227A7755" w16cex:dateUtc="2020-05-28T15:45:00Z"/>
  <w16cex:commentExtensible w16cex:durableId="227A779C" w16cex:dateUtc="2020-05-28T15: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750CBB" w16cid:durableId="22763B25"/>
  <w16cid:commentId w16cid:paraId="12A2AAFF" w16cid:durableId="22763BA5"/>
  <w16cid:commentId w16cid:paraId="4F45688A" w16cid:durableId="22763BB7"/>
  <w16cid:commentId w16cid:paraId="4A66B6A1" w16cid:durableId="22763C06"/>
  <w16cid:commentId w16cid:paraId="50B51CFC" w16cid:durableId="22763C2F"/>
  <w16cid:commentId w16cid:paraId="0FC09063" w16cid:durableId="22763E28"/>
  <w16cid:commentId w16cid:paraId="3213E087" w16cid:durableId="22763EBD"/>
  <w16cid:commentId w16cid:paraId="11850EA9" w16cid:durableId="227640B5"/>
  <w16cid:commentId w16cid:paraId="127F18F2" w16cid:durableId="227640C7"/>
  <w16cid:commentId w16cid:paraId="34C1C2E4" w16cid:durableId="227640D8"/>
  <w16cid:commentId w16cid:paraId="24F32389" w16cid:durableId="2276426F"/>
  <w16cid:commentId w16cid:paraId="0DDD2E50" w16cid:durableId="227643C7"/>
  <w16cid:commentId w16cid:paraId="7EADC129" w16cid:durableId="2276414F"/>
  <w16cid:commentId w16cid:paraId="7BBB9244" w16cid:durableId="227641B2"/>
  <w16cid:commentId w16cid:paraId="42087236" w16cid:durableId="22764326"/>
  <w16cid:commentId w16cid:paraId="7F299242" w16cid:durableId="22764334"/>
  <w16cid:commentId w16cid:paraId="263A06DC" w16cid:durableId="22764342"/>
  <w16cid:commentId w16cid:paraId="49FBD96B" w16cid:durableId="2276436D"/>
  <w16cid:commentId w16cid:paraId="20AE24C2" w16cid:durableId="227643AA"/>
  <w16cid:commentId w16cid:paraId="2D4E8573" w16cid:durableId="22764400"/>
  <w16cid:commentId w16cid:paraId="1012882E" w16cid:durableId="22764473"/>
  <w16cid:commentId w16cid:paraId="710A3109" w16cid:durableId="2276443B"/>
  <w16cid:commentId w16cid:paraId="2D6BBF5F" w16cid:durableId="227A781D"/>
  <w16cid:commentId w16cid:paraId="58671491" w16cid:durableId="227645F5"/>
  <w16cid:commentId w16cid:paraId="058CD73F" w16cid:durableId="227644B7"/>
  <w16cid:commentId w16cid:paraId="5C9A50A1" w16cid:durableId="227649B6"/>
  <w16cid:commentId w16cid:paraId="0FD3DC26" w16cid:durableId="2277D3FF"/>
  <w16cid:commentId w16cid:paraId="63A8CB01" w16cid:durableId="2277D452"/>
  <w16cid:commentId w16cid:paraId="7950D838" w16cid:durableId="2277D43B"/>
  <w16cid:commentId w16cid:paraId="35896714" w16cid:durableId="2277D84F"/>
  <w16cid:commentId w16cid:paraId="0B1A1B01" w16cid:durableId="2277D477"/>
  <w16cid:commentId w16cid:paraId="3247D621" w16cid:durableId="2277D725"/>
  <w16cid:commentId w16cid:paraId="7276DD5B" w16cid:durableId="2277D89B"/>
  <w16cid:commentId w16cid:paraId="588A8F3A" w16cid:durableId="2277DC81"/>
  <w16cid:commentId w16cid:paraId="534ED96B" w16cid:durableId="227FD71F"/>
  <w16cid:commentId w16cid:paraId="20A6D1B7" w16cid:durableId="227A4132"/>
  <w16cid:commentId w16cid:paraId="110E686B" w16cid:durableId="227A4489"/>
  <w16cid:commentId w16cid:paraId="7C2736FA" w16cid:durableId="227A4194"/>
  <w16cid:commentId w16cid:paraId="1C5B2796" w16cid:durableId="227A460E"/>
  <w16cid:commentId w16cid:paraId="0E950174" w16cid:durableId="227A7211"/>
  <w16cid:commentId w16cid:paraId="52870D89" w16cid:durableId="227FE258"/>
  <w16cid:commentId w16cid:paraId="37AC23F9" w16cid:durableId="227A45FB"/>
  <w16cid:commentId w16cid:paraId="71DF7375" w16cid:durableId="227A49C1"/>
  <w16cid:commentId w16cid:paraId="509DDD52" w16cid:durableId="227A6C30"/>
  <w16cid:commentId w16cid:paraId="53303B06" w16cid:durableId="227A6825"/>
  <w16cid:commentId w16cid:paraId="63BF5140" w16cid:durableId="227A6CD2"/>
  <w16cid:commentId w16cid:paraId="4644BA3D" w16cid:durableId="227A6D7E"/>
  <w16cid:commentId w16cid:paraId="69A647AD" w16cid:durableId="227A71B2"/>
  <w16cid:commentId w16cid:paraId="66D73AF9" w16cid:durableId="227A71BB"/>
  <w16cid:commentId w16cid:paraId="51803905" w16cid:durableId="2281FE9B"/>
  <w16cid:commentId w16cid:paraId="65926E56" w16cid:durableId="227A7A7C"/>
  <w16cid:commentId w16cid:paraId="3D9FC9DC" w16cid:durableId="227A7AB5"/>
  <w16cid:commentId w16cid:paraId="360FD6FD" w16cid:durableId="227A7AC9"/>
  <w16cid:commentId w16cid:paraId="18B76820" w16cid:durableId="227A7B12"/>
  <w16cid:commentId w16cid:paraId="4F2260A7" w16cid:durableId="227A7B4B"/>
  <w16cid:commentId w16cid:paraId="74E2B604" w16cid:durableId="227A7B7B"/>
  <w16cid:commentId w16cid:paraId="386D9F01" w16cid:durableId="227A7C00"/>
  <w16cid:commentId w16cid:paraId="6079C466" w16cid:durableId="227A7C38"/>
  <w16cid:commentId w16cid:paraId="0881331A" w16cid:durableId="227A9817"/>
  <w16cid:commentId w16cid:paraId="3A1640B3" w16cid:durableId="227A98CC"/>
  <w16cid:commentId w16cid:paraId="2DCCB0B3" w16cid:durableId="227A98D6"/>
  <w16cid:commentId w16cid:paraId="6A9E00C6" w16cid:durableId="227A997B"/>
  <w16cid:commentId w16cid:paraId="35D1FA0D" w16cid:durableId="227A99AE"/>
  <w16cid:commentId w16cid:paraId="4A02999F" w16cid:durableId="227A99C7"/>
  <w16cid:commentId w16cid:paraId="4BD21C81" w16cid:durableId="227A99D9"/>
  <w16cid:commentId w16cid:paraId="0C26BF13" w16cid:durableId="227A9A4F"/>
  <w16cid:commentId w16cid:paraId="3D6F3811" w16cid:durableId="227A9BDF"/>
  <w16cid:commentId w16cid:paraId="2996BCB3" w16cid:durableId="227A9AD5"/>
  <w16cid:commentId w16cid:paraId="7933553D" w16cid:durableId="227A9AEA"/>
  <w16cid:commentId w16cid:paraId="1A78CB4A" w16cid:durableId="227A9B3B"/>
  <w16cid:commentId w16cid:paraId="69137835" w16cid:durableId="227A7755"/>
  <w16cid:commentId w16cid:paraId="55A67565" w16cid:durableId="227A77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2D4E8B" w14:textId="77777777" w:rsidR="00682C70" w:rsidRDefault="00682C70">
      <w:pPr>
        <w:rPr>
          <w:rFonts w:hint="eastAsia"/>
        </w:rPr>
      </w:pPr>
      <w:r>
        <w:separator/>
      </w:r>
    </w:p>
  </w:endnote>
  <w:endnote w:type="continuationSeparator" w:id="0">
    <w:p w14:paraId="1F555FCF" w14:textId="77777777" w:rsidR="00682C70" w:rsidRDefault="00682C7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panose1 w:val="00000000000000000000"/>
    <w:charset w:val="00"/>
    <w:family w:val="roman"/>
    <w:notTrueType/>
    <w:pitch w:val="default"/>
  </w:font>
  <w:font w:name="Liberation Sans">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E7C0E" w14:textId="3894D742" w:rsidR="00457D8A" w:rsidRDefault="00457D8A" w:rsidP="006D3BB5">
    <w:pPr>
      <w:pStyle w:val="Piedepgina"/>
      <w:tabs>
        <w:tab w:val="clear" w:pos="4819"/>
        <w:tab w:val="clear" w:pos="9638"/>
        <w:tab w:val="center" w:pos="4536"/>
        <w:tab w:val="right" w:pos="8787"/>
      </w:tabs>
      <w:jc w:val="left"/>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68F82" w14:textId="10D7D880" w:rsidR="00457D8A" w:rsidRPr="006D3BB5" w:rsidRDefault="00457D8A" w:rsidP="006D3BB5">
    <w:pPr>
      <w:pStyle w:val="Piedepgina"/>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42919" w14:textId="5B9E74CA" w:rsidR="00457D8A" w:rsidRDefault="00457D8A" w:rsidP="006D3BB5">
    <w:pPr>
      <w:pStyle w:val="Piedepgina"/>
      <w:jc w:val="right"/>
      <w:rPr>
        <w:rFonts w:hint="eastAsia"/>
      </w:rPr>
    </w:pPr>
    <w:r>
      <w:fldChar w:fldCharType="begin"/>
    </w:r>
    <w:r>
      <w:instrText>PAGE   \* MERGEFORMAT</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D064B" w14:textId="77777777" w:rsidR="00457D8A" w:rsidRPr="006D3BB5" w:rsidRDefault="00457D8A" w:rsidP="006D3BB5">
    <w:pPr>
      <w:pStyle w:val="Piedepgina"/>
      <w:tabs>
        <w:tab w:val="clear" w:pos="4819"/>
        <w:tab w:val="clear" w:pos="9638"/>
        <w:tab w:val="center" w:pos="4536"/>
        <w:tab w:val="right" w:pos="8787"/>
      </w:tabs>
      <w:jc w:val="right"/>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C7E37" w14:textId="00C46B65" w:rsidR="00457D8A" w:rsidRDefault="00457D8A"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10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085CCC" w14:textId="2AB88491" w:rsidR="00457D8A" w:rsidRDefault="00457D8A" w:rsidP="006D3BB5">
    <w:pPr>
      <w:pStyle w:val="Piedepgina"/>
      <w:jc w:val="right"/>
      <w:rPr>
        <w:rFonts w:hint="eastAsia"/>
      </w:rPr>
    </w:pPr>
    <w:r>
      <w:fldChar w:fldCharType="begin"/>
    </w:r>
    <w:r>
      <w:instrText>PAGE   \* MERGEFORMAT</w:instrText>
    </w:r>
    <w:r>
      <w:fldChar w:fldCharType="separate"/>
    </w:r>
    <w:r>
      <w:rPr>
        <w:noProof/>
      </w:rPr>
      <w:t>11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9428B" w14:textId="53C41C40" w:rsidR="00457D8A" w:rsidRPr="006D3BB5" w:rsidRDefault="00457D8A" w:rsidP="00281BBF">
    <w:pPr>
      <w:pStyle w:val="Piedepgina"/>
      <w:jc w:val="right"/>
      <w:rPr>
        <w:rFonts w:hint="eastAsia"/>
      </w:rPr>
    </w:pPr>
    <w:r>
      <w:fldChar w:fldCharType="begin"/>
    </w:r>
    <w:r>
      <w:instrText>PAGE   \* MERGEFORMAT</w:instrText>
    </w:r>
    <w:r>
      <w:fldChar w:fldCharType="separate"/>
    </w:r>
    <w:r>
      <w:rPr>
        <w:noProof/>
      </w:rPr>
      <w:t>17</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09E1B" w14:textId="77777777" w:rsidR="00457D8A" w:rsidRPr="006D3BB5" w:rsidRDefault="00457D8A" w:rsidP="00281BBF">
    <w:pPr>
      <w:pStyle w:val="Piedepgina"/>
      <w:jc w:val="right"/>
      <w:rPr>
        <w:rFonts w:hint="eastAsia"/>
      </w:rPr>
    </w:pPr>
    <w:r>
      <w:fldChar w:fldCharType="begin"/>
    </w:r>
    <w:r>
      <w:instrText>PAGE   \* MERGEFORMAT</w:instrText>
    </w:r>
    <w:r>
      <w:fldChar w:fldCharType="separate"/>
    </w:r>
    <w:r>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DE6CAD" w14:textId="77777777" w:rsidR="00682C70" w:rsidRDefault="00682C70" w:rsidP="000D6EA9">
      <w:pPr>
        <w:jc w:val="center"/>
        <w:rPr>
          <w:rFonts w:hint="eastAsia"/>
        </w:rPr>
      </w:pPr>
    </w:p>
  </w:footnote>
  <w:footnote w:type="continuationSeparator" w:id="0">
    <w:p w14:paraId="494D05AA" w14:textId="77777777" w:rsidR="00682C70" w:rsidRDefault="00682C70">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52717" w14:textId="77777777" w:rsidR="00457D8A" w:rsidRDefault="00457D8A">
    <w:pPr>
      <w:pStyle w:val="Encabezado"/>
      <w:rPr>
        <w:rFonts w:hint="eastAsia"/>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82648" w14:textId="0D769E09" w:rsidR="00457D8A" w:rsidRPr="006D3BB5" w:rsidRDefault="00457D8A" w:rsidP="00985603">
    <w:pPr>
      <w:pStyle w:val="Encabezado"/>
      <w:jc w:val="center"/>
      <w:rPr>
        <w:rFonts w:hint="eastAsia"/>
      </w:rPr>
    </w:pPr>
    <w:r>
      <w:tab/>
    </w:r>
    <w:r>
      <w:tab/>
    </w:r>
    <w:r>
      <w:rPr>
        <w:rFonts w:hint="eastAsia"/>
      </w:rPr>
      <w:fldChar w:fldCharType="begin"/>
    </w:r>
    <w:r>
      <w:rPr>
        <w:rFonts w:hint="eastAsia"/>
      </w:rPr>
      <w:instrText xml:space="preserve"> REF _Ref42039056 \w \h </w:instrText>
    </w:r>
    <w:r>
      <w:rPr>
        <w:rFonts w:hint="eastAsia"/>
      </w:rPr>
    </w:r>
    <w:r>
      <w:rPr>
        <w:rFonts w:hint="eastAsia"/>
      </w:rPr>
      <w:fldChar w:fldCharType="separate"/>
    </w:r>
    <w:r>
      <w:rPr>
        <w:rFonts w:hint="eastAsia"/>
      </w:rPr>
      <w:t>CAPÍTULO 2</w:t>
    </w:r>
    <w:r>
      <w:rPr>
        <w:rFonts w:hint="eastAsia"/>
      </w:rPr>
      <w:fldChar w:fldCharType="end"/>
    </w:r>
    <w:r>
      <w:t xml:space="preserve">: </w:t>
    </w:r>
    <w:r>
      <w:rPr>
        <w:rFonts w:hint="eastAsia"/>
      </w:rPr>
      <w:fldChar w:fldCharType="begin"/>
    </w:r>
    <w:r>
      <w:rPr>
        <w:rFonts w:hint="eastAsia"/>
      </w:rPr>
      <w:instrText xml:space="preserve"> </w:instrText>
    </w:r>
    <w:r>
      <w:instrText>REF _Ref42040291 \h</w:instrText>
    </w:r>
    <w:r>
      <w:rPr>
        <w:rFonts w:hint="eastAsia"/>
      </w:rPr>
      <w:instrText xml:space="preserve"> </w:instrText>
    </w:r>
    <w:r>
      <w:rPr>
        <w:rFonts w:hint="eastAsia"/>
      </w:rPr>
    </w:r>
    <w:r>
      <w:rPr>
        <w:rFonts w:hint="eastAsia"/>
      </w:rPr>
      <w:fldChar w:fldCharType="separate"/>
    </w:r>
    <w:r>
      <w:t>Estado del arte</w:t>
    </w:r>
    <w:r>
      <w:rPr>
        <w:rFonts w:hint="eastAsia"/>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FBDB3" w14:textId="61EED2FB" w:rsidR="00457D8A" w:rsidRDefault="00457D8A">
    <w:pPr>
      <w:pStyle w:val="Encabezado"/>
      <w:rPr>
        <w:rFonts w:hint="eastAsia"/>
      </w:rPr>
    </w:pPr>
    <w:r>
      <w:rPr>
        <w:rFonts w:hint="eastAsia"/>
      </w:rPr>
      <w:fldChar w:fldCharType="begin"/>
    </w:r>
    <w:r>
      <w:rPr>
        <w:rFonts w:hint="eastAsia"/>
      </w:rPr>
      <w:instrText xml:space="preserve"> REF _Ref42038747 \w \h </w:instrText>
    </w:r>
    <w:r>
      <w:rPr>
        <w:rFonts w:hint="eastAsia"/>
      </w:rPr>
    </w:r>
    <w:r>
      <w:rPr>
        <w:rFonts w:hint="eastAsia"/>
      </w:rPr>
      <w:fldChar w:fldCharType="separate"/>
    </w:r>
    <w:r>
      <w:rPr>
        <w:rFonts w:hint="eastAsia"/>
      </w:rPr>
      <w:t>CAPÍTULO 3</w:t>
    </w:r>
    <w:r>
      <w:rPr>
        <w:rFonts w:hint="eastAsia"/>
      </w:rPr>
      <w:fldChar w:fldCharType="end"/>
    </w:r>
    <w:r>
      <w:t xml:space="preserve">: </w:t>
    </w:r>
    <w:r>
      <w:rPr>
        <w:rFonts w:hint="eastAsia"/>
      </w:rPr>
      <w:fldChar w:fldCharType="begin"/>
    </w:r>
    <w:r>
      <w:rPr>
        <w:rFonts w:hint="eastAsia"/>
      </w:rPr>
      <w:instrText xml:space="preserve"> </w:instrText>
    </w:r>
    <w:r>
      <w:instrText>REF _Ref42040375 \h</w:instrText>
    </w:r>
    <w:r>
      <w:rPr>
        <w:rFonts w:hint="eastAsia"/>
      </w:rPr>
      <w:instrText xml:space="preserve"> </w:instrText>
    </w:r>
    <w:r>
      <w:rPr>
        <w:rFonts w:hint="eastAsia"/>
      </w:rPr>
    </w:r>
    <w:r>
      <w:rPr>
        <w:rFonts w:hint="eastAsia"/>
      </w:rPr>
      <w:fldChar w:fldCharType="separate"/>
    </w:r>
    <w:r>
      <w:t xml:space="preserve">Herramientas y </w:t>
    </w:r>
    <w:r w:rsidRPr="0061676E">
      <w:t>metodología</w:t>
    </w:r>
    <w:r>
      <w:rPr>
        <w:rFonts w:hint="eastAsia"/>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CA955" w14:textId="0752BCE4" w:rsidR="00457D8A" w:rsidRPr="006D3BB5" w:rsidRDefault="00457D8A" w:rsidP="00985603">
    <w:pPr>
      <w:pStyle w:val="Encabezado"/>
      <w:jc w:val="center"/>
      <w:rPr>
        <w:rFonts w:hint="eastAsia"/>
      </w:rPr>
    </w:pPr>
    <w:r>
      <w:tab/>
      <w:t xml:space="preserve">                                                            </w:t>
    </w:r>
    <w:r>
      <w:rPr>
        <w:rFonts w:hint="eastAsia"/>
      </w:rPr>
      <w:fldChar w:fldCharType="begin"/>
    </w:r>
    <w:r>
      <w:rPr>
        <w:rFonts w:hint="eastAsia"/>
      </w:rPr>
      <w:instrText xml:space="preserve"> REF _Ref42039130 \w \h </w:instrText>
    </w:r>
    <w:r>
      <w:rPr>
        <w:rFonts w:hint="eastAsia"/>
      </w:rPr>
    </w:r>
    <w:r>
      <w:rPr>
        <w:rFonts w:hint="eastAsia"/>
      </w:rPr>
      <w:fldChar w:fldCharType="separate"/>
    </w:r>
    <w:r>
      <w:rPr>
        <w:rFonts w:hint="eastAsia"/>
      </w:rPr>
      <w:t>CAPÍTULO 3</w:t>
    </w:r>
    <w:r>
      <w:rPr>
        <w:rFonts w:hint="eastAsia"/>
      </w:rPr>
      <w:fldChar w:fldCharType="end"/>
    </w:r>
    <w:r>
      <w:t xml:space="preserve">: </w:t>
    </w:r>
    <w:r>
      <w:rPr>
        <w:rFonts w:hint="eastAsia"/>
      </w:rPr>
      <w:fldChar w:fldCharType="begin"/>
    </w:r>
    <w:r>
      <w:rPr>
        <w:rFonts w:hint="eastAsia"/>
      </w:rPr>
      <w:instrText xml:space="preserve"> </w:instrText>
    </w:r>
    <w:r>
      <w:instrText>REF _Ref42040319 \h</w:instrText>
    </w:r>
    <w:r>
      <w:rPr>
        <w:rFonts w:hint="eastAsia"/>
      </w:rPr>
      <w:instrText xml:space="preserve"> </w:instrText>
    </w:r>
    <w:r>
      <w:rPr>
        <w:rFonts w:hint="eastAsia"/>
      </w:rPr>
    </w:r>
    <w:r>
      <w:rPr>
        <w:rFonts w:hint="eastAsia"/>
      </w:rPr>
      <w:fldChar w:fldCharType="separate"/>
    </w:r>
    <w:r>
      <w:t xml:space="preserve">Herramientas y </w:t>
    </w:r>
    <w:r w:rsidRPr="0061676E">
      <w:t>metodología</w:t>
    </w:r>
    <w:r>
      <w:rPr>
        <w:rFonts w:hint="eastAsia"/>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25BDB" w14:textId="3DCB89EF" w:rsidR="00457D8A" w:rsidRDefault="00457D8A">
    <w:pPr>
      <w:pStyle w:val="Encabezado"/>
      <w:rPr>
        <w:rFonts w:hint="eastAsia"/>
      </w:rPr>
    </w:pPr>
    <w:r>
      <w:rPr>
        <w:rFonts w:hint="eastAsia"/>
      </w:rPr>
      <w:fldChar w:fldCharType="begin"/>
    </w:r>
    <w:r>
      <w:rPr>
        <w:rFonts w:hint="eastAsia"/>
      </w:rPr>
      <w:instrText xml:space="preserve"> REF _Ref42038827 \w \h </w:instrText>
    </w:r>
    <w:r>
      <w:rPr>
        <w:rFonts w:hint="eastAsia"/>
      </w:rPr>
    </w:r>
    <w:r>
      <w:rPr>
        <w:rFonts w:hint="eastAsia"/>
      </w:rPr>
      <w:fldChar w:fldCharType="separate"/>
    </w:r>
    <w:r>
      <w:rPr>
        <w:rFonts w:hint="eastAsia"/>
      </w:rPr>
      <w:t>CAPÍTULO 4</w:t>
    </w:r>
    <w:r>
      <w:rPr>
        <w:rFonts w:hint="eastAsia"/>
      </w:rPr>
      <w:fldChar w:fldCharType="end"/>
    </w:r>
    <w:r>
      <w:t xml:space="preserve">: </w:t>
    </w:r>
    <w:r>
      <w:rPr>
        <w:rFonts w:hint="eastAsia"/>
      </w:rPr>
      <w:fldChar w:fldCharType="begin"/>
    </w:r>
    <w:r>
      <w:rPr>
        <w:rFonts w:hint="eastAsia"/>
      </w:rPr>
      <w:instrText xml:space="preserve"> </w:instrText>
    </w:r>
    <w:r>
      <w:instrText>REF _Ref42040410 \h</w:instrText>
    </w:r>
    <w:r>
      <w:rPr>
        <w:rFonts w:hint="eastAsia"/>
      </w:rPr>
      <w:instrText xml:space="preserve"> </w:instrText>
    </w:r>
    <w:r>
      <w:rPr>
        <w:rFonts w:hint="eastAsia"/>
      </w:rPr>
    </w:r>
    <w:r>
      <w:rPr>
        <w:rFonts w:hint="eastAsia"/>
      </w:rPr>
      <w:fldChar w:fldCharType="separate"/>
    </w:r>
    <w:r>
      <w:t>Algoritmo propuesto (BBCA)</w:t>
    </w:r>
    <w:r>
      <w:rPr>
        <w:rFonts w:hint="eastAsia"/>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3681E" w14:textId="70365E81" w:rsidR="00457D8A" w:rsidRPr="006D3BB5" w:rsidRDefault="00457D8A" w:rsidP="00985603">
    <w:pPr>
      <w:pStyle w:val="Encabezado"/>
      <w:jc w:val="center"/>
      <w:rPr>
        <w:rFonts w:hint="eastAsia"/>
      </w:rPr>
    </w:pPr>
    <w:r>
      <w:tab/>
      <w:t xml:space="preserve">                                                                         </w:t>
    </w:r>
    <w:r>
      <w:rPr>
        <w:rFonts w:hint="eastAsia"/>
      </w:rPr>
      <w:fldChar w:fldCharType="begin"/>
    </w:r>
    <w:r>
      <w:rPr>
        <w:rFonts w:hint="eastAsia"/>
      </w:rPr>
      <w:instrText xml:space="preserve"> </w:instrText>
    </w:r>
    <w:r>
      <w:instrText>REF _Ref42039178 \w \h</w:instrText>
    </w:r>
    <w:r>
      <w:rPr>
        <w:rFonts w:hint="eastAsia"/>
      </w:rPr>
      <w:instrText xml:space="preserve"> </w:instrText>
    </w:r>
    <w:r>
      <w:rPr>
        <w:rFonts w:hint="eastAsia"/>
      </w:rPr>
    </w:r>
    <w:r>
      <w:rPr>
        <w:rFonts w:hint="eastAsia"/>
      </w:rPr>
      <w:fldChar w:fldCharType="separate"/>
    </w:r>
    <w:r>
      <w:rPr>
        <w:rFonts w:hint="eastAsia"/>
      </w:rPr>
      <w:t>CAPÍTULO 4</w:t>
    </w:r>
    <w:r>
      <w:rPr>
        <w:rFonts w:hint="eastAsia"/>
      </w:rPr>
      <w:fldChar w:fldCharType="end"/>
    </w:r>
    <w:r>
      <w:t xml:space="preserve">: </w:t>
    </w:r>
    <w:r>
      <w:rPr>
        <w:rFonts w:hint="eastAsia"/>
      </w:rPr>
      <w:fldChar w:fldCharType="begin"/>
    </w:r>
    <w:r>
      <w:rPr>
        <w:rFonts w:hint="eastAsia"/>
      </w:rPr>
      <w:instrText xml:space="preserve"> </w:instrText>
    </w:r>
    <w:r>
      <w:instrText>REF _Ref42040438 \h</w:instrText>
    </w:r>
    <w:r>
      <w:rPr>
        <w:rFonts w:hint="eastAsia"/>
      </w:rPr>
      <w:instrText xml:space="preserve"> </w:instrText>
    </w:r>
    <w:r>
      <w:rPr>
        <w:rFonts w:hint="eastAsia"/>
      </w:rPr>
    </w:r>
    <w:r>
      <w:rPr>
        <w:rFonts w:hint="eastAsia"/>
      </w:rPr>
      <w:fldChar w:fldCharType="separate"/>
    </w:r>
    <w:r>
      <w:t>Algoritmo propuesto (BBCA)</w:t>
    </w:r>
    <w:r>
      <w:rPr>
        <w:rFonts w:hint="eastAsia"/>
      </w:rPr>
      <w:fldChar w:fldCharType="end"/>
    </w:r>
    <w:r w:rsidRPr="006D3BB5">
      <w:rPr>
        <w:rFonts w:hint="eastAsia"/>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DDC24" w14:textId="40785C6B" w:rsidR="00457D8A" w:rsidRDefault="00457D8A">
    <w:pPr>
      <w:pStyle w:val="Encabezado"/>
      <w:rPr>
        <w:rFonts w:hint="eastAsia"/>
      </w:rPr>
    </w:pPr>
    <w:r>
      <w:rPr>
        <w:rFonts w:hint="eastAsia"/>
      </w:rPr>
      <w:fldChar w:fldCharType="begin"/>
    </w:r>
    <w:r>
      <w:rPr>
        <w:rFonts w:hint="eastAsia"/>
      </w:rPr>
      <w:instrText xml:space="preserve"> REF _Ref42038874 \w \h </w:instrText>
    </w:r>
    <w:r>
      <w:rPr>
        <w:rFonts w:hint="eastAsia"/>
      </w:rPr>
    </w:r>
    <w:r>
      <w:rPr>
        <w:rFonts w:hint="eastAsia"/>
      </w:rPr>
      <w:fldChar w:fldCharType="separate"/>
    </w:r>
    <w:r>
      <w:rPr>
        <w:rFonts w:hint="eastAsia"/>
      </w:rPr>
      <w:t>CAPÍTULO 5</w:t>
    </w:r>
    <w:r>
      <w:rPr>
        <w:rFonts w:hint="eastAsia"/>
      </w:rPr>
      <w:fldChar w:fldCharType="end"/>
    </w:r>
    <w:r>
      <w:t xml:space="preserve">: </w:t>
    </w:r>
    <w:r>
      <w:rPr>
        <w:rFonts w:hint="eastAsia"/>
      </w:rPr>
      <w:fldChar w:fldCharType="begin"/>
    </w:r>
    <w:r>
      <w:rPr>
        <w:rFonts w:hint="eastAsia"/>
      </w:rPr>
      <w:instrText xml:space="preserve"> </w:instrText>
    </w:r>
    <w:r>
      <w:instrText>REF _Ref42040549 \h</w:instrText>
    </w:r>
    <w:r>
      <w:rPr>
        <w:rFonts w:hint="eastAsia"/>
      </w:rPr>
      <w:instrText xml:space="preserve"> </w:instrText>
    </w:r>
    <w:r>
      <w:rPr>
        <w:rFonts w:hint="eastAsia"/>
      </w:rPr>
    </w:r>
    <w:r>
      <w:rPr>
        <w:rFonts w:hint="eastAsia"/>
      </w:rPr>
      <w:fldChar w:fldCharType="separate"/>
    </w:r>
    <w:r>
      <w:t>Simulador</w:t>
    </w:r>
    <w:r>
      <w:rPr>
        <w:rFonts w:hint="eastAsia"/>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87CF1" w14:textId="02ADCD6C" w:rsidR="00457D8A" w:rsidRPr="006D3BB5" w:rsidRDefault="00457D8A" w:rsidP="00985603">
    <w:pPr>
      <w:pStyle w:val="Encabezado"/>
      <w:jc w:val="center"/>
      <w:rPr>
        <w:rFonts w:hint="eastAsia"/>
      </w:rPr>
    </w:pPr>
    <w:r>
      <w:tab/>
    </w:r>
    <w:r>
      <w:tab/>
    </w:r>
    <w:r>
      <w:rPr>
        <w:rFonts w:hint="eastAsia"/>
      </w:rPr>
      <w:fldChar w:fldCharType="begin"/>
    </w:r>
    <w:r>
      <w:rPr>
        <w:rFonts w:hint="eastAsia"/>
      </w:rPr>
      <w:instrText xml:space="preserve"> </w:instrText>
    </w:r>
    <w:r>
      <w:instrText>REF _Ref42039224 \w \h</w:instrText>
    </w:r>
    <w:r>
      <w:rPr>
        <w:rFonts w:hint="eastAsia"/>
      </w:rPr>
      <w:instrText xml:space="preserve"> </w:instrText>
    </w:r>
    <w:r>
      <w:rPr>
        <w:rFonts w:hint="eastAsia"/>
      </w:rPr>
    </w:r>
    <w:r>
      <w:rPr>
        <w:rFonts w:hint="eastAsia"/>
      </w:rPr>
      <w:fldChar w:fldCharType="separate"/>
    </w:r>
    <w:r>
      <w:rPr>
        <w:rFonts w:hint="eastAsia"/>
      </w:rPr>
      <w:t>CAPÍTULO 5</w:t>
    </w:r>
    <w:r>
      <w:rPr>
        <w:rFonts w:hint="eastAsia"/>
      </w:rPr>
      <w:fldChar w:fldCharType="end"/>
    </w:r>
    <w:r>
      <w:t xml:space="preserve">: </w:t>
    </w:r>
    <w:r>
      <w:rPr>
        <w:rFonts w:hint="eastAsia"/>
      </w:rPr>
      <w:fldChar w:fldCharType="begin"/>
    </w:r>
    <w:r>
      <w:rPr>
        <w:rFonts w:hint="eastAsia"/>
      </w:rPr>
      <w:instrText xml:space="preserve"> </w:instrText>
    </w:r>
    <w:r>
      <w:instrText>REF _Ref42040517 \h</w:instrText>
    </w:r>
    <w:r>
      <w:rPr>
        <w:rFonts w:hint="eastAsia"/>
      </w:rPr>
      <w:instrText xml:space="preserve"> </w:instrText>
    </w:r>
    <w:r>
      <w:rPr>
        <w:rFonts w:hint="eastAsia"/>
      </w:rPr>
    </w:r>
    <w:r>
      <w:rPr>
        <w:rFonts w:hint="eastAsia"/>
      </w:rPr>
      <w:fldChar w:fldCharType="separate"/>
    </w:r>
    <w:r>
      <w:t>Simulador</w:t>
    </w:r>
    <w:r>
      <w:rPr>
        <w:rFonts w:hint="eastAsia"/>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42D1D" w14:textId="7EB5412D" w:rsidR="00457D8A" w:rsidRDefault="00457D8A">
    <w:pPr>
      <w:pStyle w:val="Encabezado"/>
      <w:rPr>
        <w:rFonts w:hint="eastAsia"/>
      </w:rPr>
    </w:pPr>
    <w:r>
      <w:rPr>
        <w:rFonts w:hint="eastAsia"/>
      </w:rPr>
      <w:fldChar w:fldCharType="begin"/>
    </w:r>
    <w:r>
      <w:rPr>
        <w:rFonts w:hint="eastAsia"/>
      </w:rPr>
      <w:instrText xml:space="preserve"> REF _Ref42041259 \w \h </w:instrText>
    </w:r>
    <w:r>
      <w:rPr>
        <w:rFonts w:hint="eastAsia"/>
      </w:rPr>
    </w:r>
    <w:r>
      <w:rPr>
        <w:rFonts w:hint="eastAsia"/>
      </w:rPr>
      <w:fldChar w:fldCharType="separate"/>
    </w:r>
    <w:r>
      <w:rPr>
        <w:rFonts w:hint="eastAsia"/>
      </w:rPr>
      <w:t>CAPÍTULO 6</w:t>
    </w:r>
    <w:r>
      <w:rPr>
        <w:rFonts w:hint="eastAsia"/>
      </w:rPr>
      <w:fldChar w:fldCharType="end"/>
    </w:r>
    <w:r>
      <w:t xml:space="preserve">: </w:t>
    </w:r>
    <w:r>
      <w:rPr>
        <w:rFonts w:hint="eastAsia"/>
      </w:rPr>
      <w:fldChar w:fldCharType="begin"/>
    </w:r>
    <w:r>
      <w:rPr>
        <w:rFonts w:hint="eastAsia"/>
      </w:rPr>
      <w:instrText xml:space="preserve"> REF _Ref42041262 \h </w:instrText>
    </w:r>
    <w:r>
      <w:rPr>
        <w:rFonts w:hint="eastAsia"/>
      </w:rPr>
    </w:r>
    <w:r>
      <w:rPr>
        <w:rFonts w:hint="eastAsia"/>
      </w:rPr>
      <w:fldChar w:fldCharType="separate"/>
    </w:r>
    <w:r w:rsidRPr="00DE15FF">
      <w:t>Experimentos y resultados</w:t>
    </w:r>
    <w:r>
      <w:rPr>
        <w:rFonts w:hint="eastAsia"/>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1060D" w14:textId="096B7A4A" w:rsidR="00457D8A" w:rsidRPr="006D3BB5" w:rsidRDefault="00457D8A" w:rsidP="00985603">
    <w:pPr>
      <w:pStyle w:val="Encabezado"/>
      <w:jc w:val="center"/>
      <w:rPr>
        <w:rFonts w:hint="eastAsia"/>
      </w:rPr>
    </w:pPr>
    <w:r>
      <w:t xml:space="preserve">                                                                               </w:t>
    </w:r>
    <w:r>
      <w:rPr>
        <w:rFonts w:hint="eastAsia"/>
      </w:rPr>
      <w:fldChar w:fldCharType="begin"/>
    </w:r>
    <w:r>
      <w:rPr>
        <w:rFonts w:hint="eastAsia"/>
      </w:rPr>
      <w:instrText xml:space="preserve"> </w:instrText>
    </w:r>
    <w:r>
      <w:instrText>REF _Ref42041287 \w \h</w:instrText>
    </w:r>
    <w:r>
      <w:rPr>
        <w:rFonts w:hint="eastAsia"/>
      </w:rPr>
      <w:instrText xml:space="preserve"> </w:instrText>
    </w:r>
    <w:r>
      <w:rPr>
        <w:rFonts w:hint="eastAsia"/>
      </w:rPr>
    </w:r>
    <w:r>
      <w:rPr>
        <w:rFonts w:hint="eastAsia"/>
      </w:rPr>
      <w:fldChar w:fldCharType="separate"/>
    </w:r>
    <w:r>
      <w:rPr>
        <w:rFonts w:hint="eastAsia"/>
      </w:rPr>
      <w:t>CAPÍTULO 6</w:t>
    </w:r>
    <w:r>
      <w:rPr>
        <w:rFonts w:hint="eastAsia"/>
      </w:rPr>
      <w:fldChar w:fldCharType="end"/>
    </w:r>
    <w:r>
      <w:t xml:space="preserve">: </w:t>
    </w:r>
    <w:r>
      <w:rPr>
        <w:rFonts w:hint="eastAsia"/>
      </w:rPr>
      <w:fldChar w:fldCharType="begin"/>
    </w:r>
    <w:r>
      <w:rPr>
        <w:rFonts w:hint="eastAsia"/>
      </w:rPr>
      <w:instrText xml:space="preserve"> REF _Ref42041291 \h </w:instrText>
    </w:r>
    <w:r>
      <w:rPr>
        <w:rFonts w:hint="eastAsia"/>
      </w:rPr>
    </w:r>
    <w:r>
      <w:rPr>
        <w:rFonts w:hint="eastAsia"/>
      </w:rPr>
      <w:fldChar w:fldCharType="separate"/>
    </w:r>
    <w:r w:rsidRPr="00DE15FF">
      <w:t>Experimentos y resultados</w:t>
    </w:r>
    <w:r>
      <w:rPr>
        <w:rFonts w:hint="eastAsia"/>
      </w:rPr>
      <w:fldChar w:fldCharType="end"/>
    </w:r>
    <w:r>
      <w:tab/>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CF05EC" w14:textId="77777777" w:rsidR="00457D8A" w:rsidRDefault="00457D8A">
    <w:pPr>
      <w:pStyle w:val="Encabezado"/>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A4040" w14:textId="019871DC" w:rsidR="00457D8A" w:rsidRPr="0040455E" w:rsidRDefault="00457D8A" w:rsidP="0040455E">
    <w:pPr>
      <w:pStyle w:val="Encabezado"/>
      <w:rPr>
        <w:rFonts w:hint="eastAsia"/>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FC73D9" w14:textId="77777777" w:rsidR="00457D8A" w:rsidRPr="006D3BB5" w:rsidRDefault="00457D8A" w:rsidP="00985603">
    <w:pPr>
      <w:pStyle w:val="Encabezado"/>
      <w:jc w:val="center"/>
      <w:rPr>
        <w:rFonts w:hint="eastAsia"/>
      </w:rPr>
    </w:pP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790D3" w14:textId="77777777" w:rsidR="00457D8A" w:rsidRDefault="00457D8A">
    <w:pPr>
      <w:pStyle w:val="Encabezado"/>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A1421" w14:textId="46C13D74" w:rsidR="00457D8A" w:rsidRDefault="00457D8A">
    <w:pPr>
      <w:pStyle w:val="Encabezado"/>
      <w:rPr>
        <w:rFonts w:hint="eastAsi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99A31" w14:textId="77777777" w:rsidR="00457D8A" w:rsidRDefault="00457D8A">
    <w:pPr>
      <w:pStyle w:val="Encabezado"/>
      <w:rPr>
        <w:rFonts w:hint="eastAsi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5F144" w14:textId="24EBB00E" w:rsidR="00457D8A" w:rsidRDefault="00457D8A">
    <w:pPr>
      <w:pStyle w:val="Encabezado"/>
      <w:rPr>
        <w:rFonts w:hint="eastAsia"/>
      </w:rPr>
    </w:pPr>
    <w:r>
      <w:rPr>
        <w:rFonts w:hint="eastAsia"/>
      </w:rPr>
      <w:fldChar w:fldCharType="begin"/>
    </w:r>
    <w:r>
      <w:rPr>
        <w:rFonts w:hint="eastAsia"/>
      </w:rPr>
      <w:instrText xml:space="preserve"> REF _Ref42033583 \w \h </w:instrText>
    </w:r>
    <w:r>
      <w:rPr>
        <w:rFonts w:hint="eastAsia"/>
      </w:rPr>
    </w:r>
    <w:r>
      <w:rPr>
        <w:rFonts w:hint="eastAsia"/>
      </w:rPr>
      <w:fldChar w:fldCharType="separate"/>
    </w:r>
    <w:r>
      <w:rPr>
        <w:rFonts w:hint="eastAsia"/>
      </w:rPr>
      <w:t>CAPÍTULO 1</w:t>
    </w:r>
    <w:r>
      <w:rPr>
        <w:rFonts w:hint="eastAsia"/>
      </w:rPr>
      <w:fldChar w:fldCharType="end"/>
    </w:r>
    <w:r>
      <w:t xml:space="preserve">: </w:t>
    </w:r>
    <w:r>
      <w:rPr>
        <w:rFonts w:hint="eastAsia"/>
      </w:rPr>
      <w:fldChar w:fldCharType="begin"/>
    </w:r>
    <w:r>
      <w:rPr>
        <w:rFonts w:hint="eastAsia"/>
      </w:rPr>
      <w:instrText xml:space="preserve"> </w:instrText>
    </w:r>
    <w:r>
      <w:instrText>REF _Ref42033583 \h</w:instrText>
    </w:r>
    <w:r>
      <w:rPr>
        <w:rFonts w:hint="eastAsia"/>
      </w:rPr>
      <w:instrText xml:space="preserve"> </w:instrText>
    </w:r>
    <w:r>
      <w:rPr>
        <w:rFonts w:hint="eastAsia"/>
      </w:rPr>
    </w:r>
    <w:r>
      <w:rPr>
        <w:rFonts w:hint="eastAsia"/>
      </w:rPr>
      <w:fldChar w:fldCharType="separate"/>
    </w:r>
    <w:r>
      <w:t>Introducción</w:t>
    </w:r>
    <w:r>
      <w:rPr>
        <w:rFonts w:hint="eastAsia"/>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112F6" w14:textId="3C6C8D4D" w:rsidR="00457D8A" w:rsidRPr="006D3BB5" w:rsidRDefault="00457D8A" w:rsidP="00985603">
    <w:pPr>
      <w:pStyle w:val="Encabezado"/>
      <w:jc w:val="center"/>
      <w:rPr>
        <w:rFonts w:hint="eastAsia"/>
      </w:rPr>
    </w:pPr>
    <w:r>
      <w:tab/>
    </w:r>
    <w:r>
      <w:tab/>
    </w:r>
    <w:r>
      <w:rPr>
        <w:rFonts w:hint="eastAsia"/>
      </w:rPr>
      <w:fldChar w:fldCharType="begin"/>
    </w:r>
    <w:r>
      <w:rPr>
        <w:rFonts w:hint="eastAsia"/>
      </w:rPr>
      <w:instrText xml:space="preserve"> REF _Ref42033583 \w \h </w:instrText>
    </w:r>
    <w:r>
      <w:rPr>
        <w:rFonts w:hint="eastAsia"/>
      </w:rPr>
    </w:r>
    <w:r>
      <w:rPr>
        <w:rFonts w:hint="eastAsia"/>
      </w:rPr>
      <w:fldChar w:fldCharType="separate"/>
    </w:r>
    <w:r>
      <w:rPr>
        <w:rFonts w:hint="eastAsia"/>
      </w:rPr>
      <w:t>CAPÍTULO 1</w:t>
    </w:r>
    <w:r>
      <w:rPr>
        <w:rFonts w:hint="eastAsia"/>
      </w:rPr>
      <w:fldChar w:fldCharType="end"/>
    </w:r>
    <w:r>
      <w:t xml:space="preserve">: </w:t>
    </w:r>
    <w:r>
      <w:rPr>
        <w:rFonts w:hint="eastAsia"/>
      </w:rPr>
      <w:fldChar w:fldCharType="begin"/>
    </w:r>
    <w:r>
      <w:rPr>
        <w:rFonts w:hint="eastAsia"/>
      </w:rPr>
      <w:instrText xml:space="preserve"> </w:instrText>
    </w:r>
    <w:r>
      <w:instrText>REF _Ref42033583 \h</w:instrText>
    </w:r>
    <w:r>
      <w:rPr>
        <w:rFonts w:hint="eastAsia"/>
      </w:rPr>
      <w:instrText xml:space="preserve"> </w:instrText>
    </w:r>
    <w:r>
      <w:rPr>
        <w:rFonts w:hint="eastAsia"/>
      </w:rPr>
    </w:r>
    <w:r>
      <w:rPr>
        <w:rFonts w:hint="eastAsia"/>
      </w:rPr>
      <w:fldChar w:fldCharType="separate"/>
    </w:r>
    <w:r>
      <w:t>Introducción</w:t>
    </w:r>
    <w:r>
      <w:rPr>
        <w:rFonts w:hint="eastAsia"/>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1152C" w14:textId="77777777" w:rsidR="00457D8A" w:rsidRDefault="00457D8A">
    <w:pPr>
      <w:pStyle w:val="Encabezado"/>
      <w:rPr>
        <w:rFonts w:hint="eastAsia"/>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A096A" w14:textId="07DC5F13" w:rsidR="00457D8A" w:rsidRDefault="00457D8A">
    <w:pPr>
      <w:pStyle w:val="Encabezado"/>
      <w:rPr>
        <w:rFonts w:hint="eastAsia"/>
      </w:rPr>
    </w:pPr>
    <w:r>
      <w:rPr>
        <w:rFonts w:hint="eastAsia"/>
      </w:rPr>
      <w:fldChar w:fldCharType="begin"/>
    </w:r>
    <w:r>
      <w:rPr>
        <w:rFonts w:hint="eastAsia"/>
      </w:rPr>
      <w:instrText xml:space="preserve"> REF _Ref42038673 \w \h </w:instrText>
    </w:r>
    <w:r>
      <w:rPr>
        <w:rFonts w:hint="eastAsia"/>
      </w:rPr>
    </w:r>
    <w:r>
      <w:rPr>
        <w:rFonts w:hint="eastAsia"/>
      </w:rPr>
      <w:fldChar w:fldCharType="separate"/>
    </w:r>
    <w:r>
      <w:rPr>
        <w:rFonts w:hint="eastAsia"/>
      </w:rPr>
      <w:t>CAPÍTULO 2</w:t>
    </w:r>
    <w:r>
      <w:rPr>
        <w:rFonts w:hint="eastAsia"/>
      </w:rPr>
      <w:fldChar w:fldCharType="end"/>
    </w:r>
    <w:r>
      <w:t xml:space="preserve">: </w:t>
    </w:r>
    <w:r>
      <w:rPr>
        <w:rFonts w:hint="eastAsia"/>
      </w:rPr>
      <w:fldChar w:fldCharType="begin"/>
    </w:r>
    <w:r>
      <w:rPr>
        <w:rFonts w:hint="eastAsia"/>
      </w:rPr>
      <w:instrText xml:space="preserve"> </w:instrText>
    </w:r>
    <w:r>
      <w:instrText>REF _Ref42040276 \h</w:instrText>
    </w:r>
    <w:r>
      <w:rPr>
        <w:rFonts w:hint="eastAsia"/>
      </w:rPr>
      <w:instrText xml:space="preserve"> </w:instrText>
    </w:r>
    <w:r>
      <w:rPr>
        <w:rFonts w:hint="eastAsia"/>
      </w:rPr>
    </w:r>
    <w:r>
      <w:rPr>
        <w:rFonts w:hint="eastAsia"/>
      </w:rPr>
      <w:fldChar w:fldCharType="separate"/>
    </w:r>
    <w:r>
      <w:t>Estado del arte</w:t>
    </w:r>
    <w:r>
      <w:rPr>
        <w:rFonts w:hint="eastAsia"/>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3" w15:restartNumberingAfterBreak="0">
    <w:nsid w:val="0C8D2AD7"/>
    <w:multiLevelType w:val="hybridMultilevel"/>
    <w:tmpl w:val="5F54B0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15:restartNumberingAfterBreak="0">
    <w:nsid w:val="134325DE"/>
    <w:multiLevelType w:val="hybridMultilevel"/>
    <w:tmpl w:val="9CBED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5F7F0D"/>
    <w:multiLevelType w:val="multilevel"/>
    <w:tmpl w:val="234ED1B2"/>
    <w:lvl w:ilvl="0">
      <w:start w:val="1"/>
      <w:numFmt w:val="decimal"/>
      <w:pStyle w:val="Captulo"/>
      <w:suff w:val="space"/>
      <w:lvlText w:val="CAPÍTULO %1."/>
      <w:lvlJc w:val="left"/>
      <w:pPr>
        <w:ind w:left="947" w:hanging="947"/>
      </w:pPr>
      <w:rPr>
        <w:rFonts w:hint="default"/>
      </w:rPr>
    </w:lvl>
    <w:lvl w:ilvl="1">
      <w:start w:val="1"/>
      <w:numFmt w:val="decimal"/>
      <w:pStyle w:val="Captulo-Nivel2"/>
      <w:suff w:val="space"/>
      <w:lvlText w:val="%1.%2."/>
      <w:lvlJc w:val="left"/>
      <w:pPr>
        <w:ind w:left="1168" w:hanging="1168"/>
      </w:pPr>
      <w:rPr>
        <w:rFonts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aptulo-Nivel3"/>
      <w:suff w:val="space"/>
      <w:lvlText w:val="%1.%2.%3."/>
      <w:lvlJc w:val="left"/>
      <w:pPr>
        <w:ind w:left="1723" w:hanging="1440"/>
      </w:pPr>
      <w:rPr>
        <w:rFonts w:hint="default"/>
      </w:rPr>
    </w:lvl>
    <w:lvl w:ilvl="3">
      <w:start w:val="1"/>
      <w:numFmt w:val="decimal"/>
      <w:pStyle w:val="Ttulo4"/>
      <w:suff w:val="space"/>
      <w:lvlText w:val=" %1.%2.%3.%4 "/>
      <w:lvlJc w:val="left"/>
      <w:pPr>
        <w:ind w:left="2509"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6" w15:restartNumberingAfterBreak="0">
    <w:nsid w:val="1E2116FC"/>
    <w:multiLevelType w:val="multilevel"/>
    <w:tmpl w:val="06927B32"/>
    <w:styleLink w:val="TFG"/>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7" w15:restartNumberingAfterBreak="0">
    <w:nsid w:val="22DA4A54"/>
    <w:multiLevelType w:val="hybridMultilevel"/>
    <w:tmpl w:val="9A60E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263AC5"/>
    <w:multiLevelType w:val="multilevel"/>
    <w:tmpl w:val="69264BE2"/>
    <w:styleLink w:val="Estilo1"/>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2509"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9" w15:restartNumberingAfterBreak="0">
    <w:nsid w:val="26722ABC"/>
    <w:multiLevelType w:val="hybridMultilevel"/>
    <w:tmpl w:val="3CAE68D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0" w15:restartNumberingAfterBreak="0">
    <w:nsid w:val="28B560B1"/>
    <w:multiLevelType w:val="hybridMultilevel"/>
    <w:tmpl w:val="652E09C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C6E2910"/>
    <w:multiLevelType w:val="multilevel"/>
    <w:tmpl w:val="AD9CEF46"/>
    <w:lvl w:ilvl="0">
      <w:start w:val="1"/>
      <w:numFmt w:val="decimal"/>
      <w:suff w:val="space"/>
      <w:lvlText w:val="CAPÍTULO %1."/>
      <w:lvlJc w:val="left"/>
      <w:pPr>
        <w:ind w:left="947" w:hanging="94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ulo2"/>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12" w15:restartNumberingAfterBreak="0">
    <w:nsid w:val="37305E99"/>
    <w:multiLevelType w:val="hybridMultilevel"/>
    <w:tmpl w:val="B6185FF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73640CC"/>
    <w:multiLevelType w:val="hybridMultilevel"/>
    <w:tmpl w:val="188AC3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4" w15:restartNumberingAfterBreak="0">
    <w:nsid w:val="3D214D6C"/>
    <w:multiLevelType w:val="hybridMultilevel"/>
    <w:tmpl w:val="E7BA9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D220C6D"/>
    <w:multiLevelType w:val="multilevel"/>
    <w:tmpl w:val="433A8DC0"/>
    <w:styleLink w:val="Estilo5"/>
    <w:lvl w:ilvl="0">
      <w:start w:val="1"/>
      <w:numFmt w:val="decimal"/>
      <w:suff w:val="space"/>
      <w:lvlText w:val="CAPÍTULO %1."/>
      <w:lvlJc w:val="left"/>
      <w:pPr>
        <w:ind w:left="947" w:hanging="94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2509"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16" w15:restartNumberingAfterBreak="0">
    <w:nsid w:val="3D8C52FB"/>
    <w:multiLevelType w:val="hybridMultilevel"/>
    <w:tmpl w:val="5F70BD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7" w15:restartNumberingAfterBreak="0">
    <w:nsid w:val="407E68B8"/>
    <w:multiLevelType w:val="hybridMultilevel"/>
    <w:tmpl w:val="72F6D89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BA4CD7"/>
    <w:multiLevelType w:val="hybridMultilevel"/>
    <w:tmpl w:val="C3483EEC"/>
    <w:lvl w:ilvl="0" w:tplc="5E5C8042">
      <w:start w:val="1"/>
      <w:numFmt w:val="decimalZero"/>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19" w15:restartNumberingAfterBreak="0">
    <w:nsid w:val="47250BEC"/>
    <w:multiLevelType w:val="multilevel"/>
    <w:tmpl w:val="6F48AAEE"/>
    <w:styleLink w:val="Estilo3"/>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2509"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20" w15:restartNumberingAfterBreak="0">
    <w:nsid w:val="5C462245"/>
    <w:multiLevelType w:val="hybridMultilevel"/>
    <w:tmpl w:val="F700674C"/>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21"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22" w15:restartNumberingAfterBreak="0">
    <w:nsid w:val="602F2D5C"/>
    <w:multiLevelType w:val="hybridMultilevel"/>
    <w:tmpl w:val="DB0032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3" w15:restartNumberingAfterBreak="0">
    <w:nsid w:val="69006AFD"/>
    <w:multiLevelType w:val="hybridMultilevel"/>
    <w:tmpl w:val="63841F0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C193CFE"/>
    <w:multiLevelType w:val="multilevel"/>
    <w:tmpl w:val="69264BE2"/>
    <w:styleLink w:val="Estilo4"/>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2509"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25" w15:restartNumberingAfterBreak="0">
    <w:nsid w:val="6F252415"/>
    <w:multiLevelType w:val="hybridMultilevel"/>
    <w:tmpl w:val="F6442C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6" w15:restartNumberingAfterBreak="0">
    <w:nsid w:val="77FE244A"/>
    <w:multiLevelType w:val="multilevel"/>
    <w:tmpl w:val="69264BE2"/>
    <w:styleLink w:val="Estilo2"/>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2509"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27"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pStyle w:val="Seccin-ANEXO"/>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num w:numId="1">
    <w:abstractNumId w:val="1"/>
  </w:num>
  <w:num w:numId="2">
    <w:abstractNumId w:val="2"/>
  </w:num>
  <w:num w:numId="3">
    <w:abstractNumId w:val="21"/>
  </w:num>
  <w:num w:numId="4">
    <w:abstractNumId w:val="6"/>
  </w:num>
  <w:num w:numId="5">
    <w:abstractNumId w:val="28"/>
  </w:num>
  <w:num w:numId="6">
    <w:abstractNumId w:val="6"/>
    <w:lvlOverride w:ilvl="0">
      <w:startOverride w:val="1"/>
      <w:lvl w:ilvl="0">
        <w:start w:val="1"/>
        <w:numFmt w:val="decimal"/>
        <w:suff w:val="space"/>
        <w:lvlText w:val="CAPÍTULO %1."/>
        <w:lvlJc w:val="left"/>
        <w:pPr>
          <w:ind w:left="947" w:hanging="947"/>
        </w:pPr>
      </w:lvl>
    </w:lvlOverride>
  </w:num>
  <w:num w:numId="7">
    <w:abstractNumId w:val="27"/>
  </w:num>
  <w:num w:numId="8">
    <w:abstractNumId w:val="0"/>
  </w:num>
  <w:num w:numId="9">
    <w:abstractNumId w:val="7"/>
  </w:num>
  <w:num w:numId="10">
    <w:abstractNumId w:val="4"/>
  </w:num>
  <w:num w:numId="11">
    <w:abstractNumId w:val="14"/>
  </w:num>
  <w:num w:numId="12">
    <w:abstractNumId w:val="20"/>
  </w:num>
  <w:num w:numId="13">
    <w:abstractNumId w:val="12"/>
  </w:num>
  <w:num w:numId="14">
    <w:abstractNumId w:val="23"/>
  </w:num>
  <w:num w:numId="15">
    <w:abstractNumId w:val="10"/>
  </w:num>
  <w:num w:numId="16">
    <w:abstractNumId w:val="17"/>
  </w:num>
  <w:num w:numId="17">
    <w:abstractNumId w:val="16"/>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3"/>
  </w:num>
  <w:num w:numId="21">
    <w:abstractNumId w:val="25"/>
  </w:num>
  <w:num w:numId="22">
    <w:abstractNumId w:val="11"/>
  </w:num>
  <w:num w:numId="23">
    <w:abstractNumId w:val="9"/>
  </w:num>
  <w:num w:numId="24">
    <w:abstractNumId w:val="22"/>
  </w:num>
  <w:num w:numId="25">
    <w:abstractNumId w:val="8"/>
  </w:num>
  <w:num w:numId="26">
    <w:abstractNumId w:val="26"/>
  </w:num>
  <w:num w:numId="27">
    <w:abstractNumId w:val="19"/>
  </w:num>
  <w:num w:numId="28">
    <w:abstractNumId w:val="24"/>
  </w:num>
  <w:num w:numId="29">
    <w:abstractNumId w:val="7"/>
  </w:num>
  <w:num w:numId="30">
    <w:abstractNumId w:val="15"/>
  </w:num>
  <w:num w:numId="31">
    <w:abstractNumId w:val="5"/>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urelio Bermúdez Marín">
    <w15:presenceInfo w15:providerId="AD" w15:userId="S::Aurelio.Bermudez@uclm.es::cfecace4-87dd-4ea8-a9ee-f2c6dd54a13f"/>
  </w15:person>
  <w15:person w15:author="PALOMA SÁNCHEZ DE LA TORRE">
    <w15:presenceInfo w15:providerId="None" w15:userId="PALOMA SÁNCHEZ DE LA TOR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0FEC"/>
    <w:rsid w:val="0000102F"/>
    <w:rsid w:val="000020AD"/>
    <w:rsid w:val="00006BA9"/>
    <w:rsid w:val="000071A0"/>
    <w:rsid w:val="000072FA"/>
    <w:rsid w:val="00007541"/>
    <w:rsid w:val="00007AB6"/>
    <w:rsid w:val="00012538"/>
    <w:rsid w:val="000148AF"/>
    <w:rsid w:val="000157E2"/>
    <w:rsid w:val="00016174"/>
    <w:rsid w:val="0001671B"/>
    <w:rsid w:val="00020042"/>
    <w:rsid w:val="00021174"/>
    <w:rsid w:val="00021727"/>
    <w:rsid w:val="00021AE7"/>
    <w:rsid w:val="00021E12"/>
    <w:rsid w:val="000233A2"/>
    <w:rsid w:val="0002347F"/>
    <w:rsid w:val="00023AE5"/>
    <w:rsid w:val="00025910"/>
    <w:rsid w:val="00031E0F"/>
    <w:rsid w:val="0003246F"/>
    <w:rsid w:val="00033EA2"/>
    <w:rsid w:val="0003587F"/>
    <w:rsid w:val="00036111"/>
    <w:rsid w:val="00036FD3"/>
    <w:rsid w:val="000420C1"/>
    <w:rsid w:val="00042ABB"/>
    <w:rsid w:val="00042AC2"/>
    <w:rsid w:val="00046266"/>
    <w:rsid w:val="00051357"/>
    <w:rsid w:val="00051389"/>
    <w:rsid w:val="0005351F"/>
    <w:rsid w:val="000548D1"/>
    <w:rsid w:val="000551CB"/>
    <w:rsid w:val="00055CA0"/>
    <w:rsid w:val="000562D6"/>
    <w:rsid w:val="0006078F"/>
    <w:rsid w:val="0006189F"/>
    <w:rsid w:val="00064D6D"/>
    <w:rsid w:val="0006535C"/>
    <w:rsid w:val="00066284"/>
    <w:rsid w:val="0006655D"/>
    <w:rsid w:val="00067B72"/>
    <w:rsid w:val="000724B8"/>
    <w:rsid w:val="000726B7"/>
    <w:rsid w:val="00072ABB"/>
    <w:rsid w:val="00074B4E"/>
    <w:rsid w:val="00075A07"/>
    <w:rsid w:val="000762D0"/>
    <w:rsid w:val="0007657A"/>
    <w:rsid w:val="00076F36"/>
    <w:rsid w:val="000831CF"/>
    <w:rsid w:val="00083935"/>
    <w:rsid w:val="00085607"/>
    <w:rsid w:val="00085B80"/>
    <w:rsid w:val="00086737"/>
    <w:rsid w:val="00086A53"/>
    <w:rsid w:val="00092699"/>
    <w:rsid w:val="00093E21"/>
    <w:rsid w:val="000945F3"/>
    <w:rsid w:val="00094B84"/>
    <w:rsid w:val="000957E8"/>
    <w:rsid w:val="0009692A"/>
    <w:rsid w:val="000A0AD5"/>
    <w:rsid w:val="000A3FDD"/>
    <w:rsid w:val="000A4268"/>
    <w:rsid w:val="000A491A"/>
    <w:rsid w:val="000A598E"/>
    <w:rsid w:val="000A5AA3"/>
    <w:rsid w:val="000A6433"/>
    <w:rsid w:val="000A65C1"/>
    <w:rsid w:val="000A68F9"/>
    <w:rsid w:val="000A6F9E"/>
    <w:rsid w:val="000B53AC"/>
    <w:rsid w:val="000B6507"/>
    <w:rsid w:val="000B6964"/>
    <w:rsid w:val="000B6F7C"/>
    <w:rsid w:val="000B742D"/>
    <w:rsid w:val="000C74A7"/>
    <w:rsid w:val="000D05EA"/>
    <w:rsid w:val="000D0668"/>
    <w:rsid w:val="000D444D"/>
    <w:rsid w:val="000D6EA9"/>
    <w:rsid w:val="000E04D0"/>
    <w:rsid w:val="000E1004"/>
    <w:rsid w:val="000E29B7"/>
    <w:rsid w:val="000E5895"/>
    <w:rsid w:val="000F369C"/>
    <w:rsid w:val="000F5AA1"/>
    <w:rsid w:val="001012CE"/>
    <w:rsid w:val="00103BF5"/>
    <w:rsid w:val="001040EC"/>
    <w:rsid w:val="00104946"/>
    <w:rsid w:val="00104BB5"/>
    <w:rsid w:val="00104E61"/>
    <w:rsid w:val="00106118"/>
    <w:rsid w:val="00107039"/>
    <w:rsid w:val="00114ECA"/>
    <w:rsid w:val="0011699C"/>
    <w:rsid w:val="00116E1B"/>
    <w:rsid w:val="00121102"/>
    <w:rsid w:val="001217B5"/>
    <w:rsid w:val="00121BAA"/>
    <w:rsid w:val="001265A8"/>
    <w:rsid w:val="0013186E"/>
    <w:rsid w:val="00131F43"/>
    <w:rsid w:val="0013289C"/>
    <w:rsid w:val="00135E06"/>
    <w:rsid w:val="00135EE9"/>
    <w:rsid w:val="001368BC"/>
    <w:rsid w:val="00141259"/>
    <w:rsid w:val="0014139D"/>
    <w:rsid w:val="00141609"/>
    <w:rsid w:val="0014255A"/>
    <w:rsid w:val="00143127"/>
    <w:rsid w:val="00143CB7"/>
    <w:rsid w:val="0014436A"/>
    <w:rsid w:val="0014459A"/>
    <w:rsid w:val="0014500C"/>
    <w:rsid w:val="0014569E"/>
    <w:rsid w:val="00146689"/>
    <w:rsid w:val="00146CBD"/>
    <w:rsid w:val="00147884"/>
    <w:rsid w:val="001479BD"/>
    <w:rsid w:val="0015090B"/>
    <w:rsid w:val="00152D32"/>
    <w:rsid w:val="001538D0"/>
    <w:rsid w:val="00153CC8"/>
    <w:rsid w:val="00154008"/>
    <w:rsid w:val="00154AB1"/>
    <w:rsid w:val="00160B01"/>
    <w:rsid w:val="0016251E"/>
    <w:rsid w:val="00163A1E"/>
    <w:rsid w:val="0016443F"/>
    <w:rsid w:val="0016552A"/>
    <w:rsid w:val="00170121"/>
    <w:rsid w:val="001702AB"/>
    <w:rsid w:val="00170337"/>
    <w:rsid w:val="001709C0"/>
    <w:rsid w:val="001722DC"/>
    <w:rsid w:val="001737D6"/>
    <w:rsid w:val="00173AD1"/>
    <w:rsid w:val="00174DA5"/>
    <w:rsid w:val="001752D2"/>
    <w:rsid w:val="00177932"/>
    <w:rsid w:val="00180E0A"/>
    <w:rsid w:val="0018121D"/>
    <w:rsid w:val="00181E4E"/>
    <w:rsid w:val="00182CF2"/>
    <w:rsid w:val="001868BF"/>
    <w:rsid w:val="00186C7C"/>
    <w:rsid w:val="00187D60"/>
    <w:rsid w:val="00191704"/>
    <w:rsid w:val="001925DB"/>
    <w:rsid w:val="001930A7"/>
    <w:rsid w:val="001935C9"/>
    <w:rsid w:val="00195FC5"/>
    <w:rsid w:val="0019727C"/>
    <w:rsid w:val="00197326"/>
    <w:rsid w:val="001979CF"/>
    <w:rsid w:val="001A0617"/>
    <w:rsid w:val="001A2382"/>
    <w:rsid w:val="001A3665"/>
    <w:rsid w:val="001A39C8"/>
    <w:rsid w:val="001A4BE3"/>
    <w:rsid w:val="001B513F"/>
    <w:rsid w:val="001B5FE7"/>
    <w:rsid w:val="001B6741"/>
    <w:rsid w:val="001B6D93"/>
    <w:rsid w:val="001B745A"/>
    <w:rsid w:val="001C098C"/>
    <w:rsid w:val="001C15E7"/>
    <w:rsid w:val="001C176E"/>
    <w:rsid w:val="001C45F3"/>
    <w:rsid w:val="001C4E98"/>
    <w:rsid w:val="001C5F42"/>
    <w:rsid w:val="001C67D0"/>
    <w:rsid w:val="001C6FBF"/>
    <w:rsid w:val="001D5F67"/>
    <w:rsid w:val="001D7ADC"/>
    <w:rsid w:val="001E21CC"/>
    <w:rsid w:val="001E2E84"/>
    <w:rsid w:val="001E2EE6"/>
    <w:rsid w:val="001E4D18"/>
    <w:rsid w:val="001E547E"/>
    <w:rsid w:val="001E5E78"/>
    <w:rsid w:val="001E6191"/>
    <w:rsid w:val="001E79D4"/>
    <w:rsid w:val="001E7D65"/>
    <w:rsid w:val="001F22E9"/>
    <w:rsid w:val="001F3441"/>
    <w:rsid w:val="001F3609"/>
    <w:rsid w:val="001F3BB1"/>
    <w:rsid w:val="001F4281"/>
    <w:rsid w:val="001F7191"/>
    <w:rsid w:val="00201B6E"/>
    <w:rsid w:val="00202237"/>
    <w:rsid w:val="002028F3"/>
    <w:rsid w:val="00203024"/>
    <w:rsid w:val="0020550E"/>
    <w:rsid w:val="00207A8D"/>
    <w:rsid w:val="0021016F"/>
    <w:rsid w:val="00211CBF"/>
    <w:rsid w:val="00211DBB"/>
    <w:rsid w:val="00213764"/>
    <w:rsid w:val="0021428D"/>
    <w:rsid w:val="00214488"/>
    <w:rsid w:val="002145D4"/>
    <w:rsid w:val="00215DBB"/>
    <w:rsid w:val="002168EF"/>
    <w:rsid w:val="002216EA"/>
    <w:rsid w:val="00222BE9"/>
    <w:rsid w:val="00223605"/>
    <w:rsid w:val="00224A0B"/>
    <w:rsid w:val="0022663B"/>
    <w:rsid w:val="00230620"/>
    <w:rsid w:val="00232747"/>
    <w:rsid w:val="00235342"/>
    <w:rsid w:val="002365A7"/>
    <w:rsid w:val="00236A58"/>
    <w:rsid w:val="00240CEE"/>
    <w:rsid w:val="002442DA"/>
    <w:rsid w:val="00246F84"/>
    <w:rsid w:val="00247387"/>
    <w:rsid w:val="00253C3A"/>
    <w:rsid w:val="002557E8"/>
    <w:rsid w:val="00257CD2"/>
    <w:rsid w:val="00260CD6"/>
    <w:rsid w:val="002627FE"/>
    <w:rsid w:val="00264F48"/>
    <w:rsid w:val="00266A43"/>
    <w:rsid w:val="00272249"/>
    <w:rsid w:val="00273540"/>
    <w:rsid w:val="0027605D"/>
    <w:rsid w:val="0028010A"/>
    <w:rsid w:val="00281BBF"/>
    <w:rsid w:val="0028308F"/>
    <w:rsid w:val="00283C02"/>
    <w:rsid w:val="00284713"/>
    <w:rsid w:val="00286AAF"/>
    <w:rsid w:val="0029024F"/>
    <w:rsid w:val="002904FA"/>
    <w:rsid w:val="0029165D"/>
    <w:rsid w:val="0029437B"/>
    <w:rsid w:val="0029497B"/>
    <w:rsid w:val="00296671"/>
    <w:rsid w:val="00297088"/>
    <w:rsid w:val="002A0037"/>
    <w:rsid w:val="002A299F"/>
    <w:rsid w:val="002A309E"/>
    <w:rsid w:val="002A3492"/>
    <w:rsid w:val="002A42B6"/>
    <w:rsid w:val="002A4E5D"/>
    <w:rsid w:val="002A4F88"/>
    <w:rsid w:val="002A5324"/>
    <w:rsid w:val="002A6667"/>
    <w:rsid w:val="002A729D"/>
    <w:rsid w:val="002A7674"/>
    <w:rsid w:val="002B2869"/>
    <w:rsid w:val="002B34D0"/>
    <w:rsid w:val="002B4655"/>
    <w:rsid w:val="002B66CF"/>
    <w:rsid w:val="002C0CDA"/>
    <w:rsid w:val="002C13BF"/>
    <w:rsid w:val="002C262A"/>
    <w:rsid w:val="002C2859"/>
    <w:rsid w:val="002C47D9"/>
    <w:rsid w:val="002C7DC3"/>
    <w:rsid w:val="002D010C"/>
    <w:rsid w:val="002D07C6"/>
    <w:rsid w:val="002D177C"/>
    <w:rsid w:val="002D1A2C"/>
    <w:rsid w:val="002D1E41"/>
    <w:rsid w:val="002D28D6"/>
    <w:rsid w:val="002D34A4"/>
    <w:rsid w:val="002D49ED"/>
    <w:rsid w:val="002D6DCC"/>
    <w:rsid w:val="002D71AB"/>
    <w:rsid w:val="002E1B1B"/>
    <w:rsid w:val="002E4EA0"/>
    <w:rsid w:val="002E5B57"/>
    <w:rsid w:val="002E773F"/>
    <w:rsid w:val="002F059E"/>
    <w:rsid w:val="002F0D08"/>
    <w:rsid w:val="002F106A"/>
    <w:rsid w:val="002F1939"/>
    <w:rsid w:val="002F19A5"/>
    <w:rsid w:val="002F2013"/>
    <w:rsid w:val="002F59CB"/>
    <w:rsid w:val="002F6816"/>
    <w:rsid w:val="002F699A"/>
    <w:rsid w:val="0030188C"/>
    <w:rsid w:val="00302A71"/>
    <w:rsid w:val="0030353B"/>
    <w:rsid w:val="00303F3B"/>
    <w:rsid w:val="0030576F"/>
    <w:rsid w:val="00311187"/>
    <w:rsid w:val="00311AC8"/>
    <w:rsid w:val="00313CF0"/>
    <w:rsid w:val="00314801"/>
    <w:rsid w:val="00317806"/>
    <w:rsid w:val="0031787D"/>
    <w:rsid w:val="003209C0"/>
    <w:rsid w:val="00322228"/>
    <w:rsid w:val="0032247B"/>
    <w:rsid w:val="003230E8"/>
    <w:rsid w:val="00323238"/>
    <w:rsid w:val="00323947"/>
    <w:rsid w:val="00323F9D"/>
    <w:rsid w:val="00324485"/>
    <w:rsid w:val="0032481E"/>
    <w:rsid w:val="00326829"/>
    <w:rsid w:val="00334307"/>
    <w:rsid w:val="0033440F"/>
    <w:rsid w:val="00334850"/>
    <w:rsid w:val="00334F98"/>
    <w:rsid w:val="00335481"/>
    <w:rsid w:val="0033665D"/>
    <w:rsid w:val="00337EB8"/>
    <w:rsid w:val="00342989"/>
    <w:rsid w:val="00343292"/>
    <w:rsid w:val="00343FFA"/>
    <w:rsid w:val="00344B0D"/>
    <w:rsid w:val="00345337"/>
    <w:rsid w:val="00346E7E"/>
    <w:rsid w:val="00354753"/>
    <w:rsid w:val="00355375"/>
    <w:rsid w:val="00357FDC"/>
    <w:rsid w:val="00361B2A"/>
    <w:rsid w:val="0036474B"/>
    <w:rsid w:val="0036543D"/>
    <w:rsid w:val="00365C73"/>
    <w:rsid w:val="003664CA"/>
    <w:rsid w:val="00367F1D"/>
    <w:rsid w:val="00373823"/>
    <w:rsid w:val="00376403"/>
    <w:rsid w:val="00381CA2"/>
    <w:rsid w:val="00382566"/>
    <w:rsid w:val="00382C2D"/>
    <w:rsid w:val="00383933"/>
    <w:rsid w:val="00384FE1"/>
    <w:rsid w:val="00385A49"/>
    <w:rsid w:val="00386BFE"/>
    <w:rsid w:val="00387849"/>
    <w:rsid w:val="00390591"/>
    <w:rsid w:val="00391916"/>
    <w:rsid w:val="00391AB5"/>
    <w:rsid w:val="00391B74"/>
    <w:rsid w:val="00393EDE"/>
    <w:rsid w:val="0039538A"/>
    <w:rsid w:val="00397E38"/>
    <w:rsid w:val="003A007A"/>
    <w:rsid w:val="003A020C"/>
    <w:rsid w:val="003A224F"/>
    <w:rsid w:val="003A5852"/>
    <w:rsid w:val="003B0F20"/>
    <w:rsid w:val="003B2939"/>
    <w:rsid w:val="003B2E67"/>
    <w:rsid w:val="003B70C7"/>
    <w:rsid w:val="003C0F76"/>
    <w:rsid w:val="003C1068"/>
    <w:rsid w:val="003C1605"/>
    <w:rsid w:val="003C220F"/>
    <w:rsid w:val="003C2404"/>
    <w:rsid w:val="003C2D43"/>
    <w:rsid w:val="003C341B"/>
    <w:rsid w:val="003C4B26"/>
    <w:rsid w:val="003C53F5"/>
    <w:rsid w:val="003C5525"/>
    <w:rsid w:val="003D21AE"/>
    <w:rsid w:val="003D24C3"/>
    <w:rsid w:val="003D40FF"/>
    <w:rsid w:val="003D6D92"/>
    <w:rsid w:val="003D73FA"/>
    <w:rsid w:val="003E1811"/>
    <w:rsid w:val="003E19F8"/>
    <w:rsid w:val="003E4F2E"/>
    <w:rsid w:val="003F1268"/>
    <w:rsid w:val="003F276F"/>
    <w:rsid w:val="003F2D55"/>
    <w:rsid w:val="003F446D"/>
    <w:rsid w:val="003F5FB4"/>
    <w:rsid w:val="003F635F"/>
    <w:rsid w:val="00401971"/>
    <w:rsid w:val="00403093"/>
    <w:rsid w:val="004043B4"/>
    <w:rsid w:val="0040455E"/>
    <w:rsid w:val="00404A40"/>
    <w:rsid w:val="00406A06"/>
    <w:rsid w:val="00410B18"/>
    <w:rsid w:val="00410F32"/>
    <w:rsid w:val="004119E4"/>
    <w:rsid w:val="00412018"/>
    <w:rsid w:val="004127B6"/>
    <w:rsid w:val="00412F9A"/>
    <w:rsid w:val="004155AE"/>
    <w:rsid w:val="004166ED"/>
    <w:rsid w:val="004205FF"/>
    <w:rsid w:val="0042091D"/>
    <w:rsid w:val="00420C9C"/>
    <w:rsid w:val="00421312"/>
    <w:rsid w:val="00422AAF"/>
    <w:rsid w:val="004242F3"/>
    <w:rsid w:val="00424A6D"/>
    <w:rsid w:val="004301FA"/>
    <w:rsid w:val="004307BD"/>
    <w:rsid w:val="00432948"/>
    <w:rsid w:val="004345AC"/>
    <w:rsid w:val="004363C1"/>
    <w:rsid w:val="00437D49"/>
    <w:rsid w:val="00440AA1"/>
    <w:rsid w:val="00442EDE"/>
    <w:rsid w:val="00443028"/>
    <w:rsid w:val="00443216"/>
    <w:rsid w:val="00445D12"/>
    <w:rsid w:val="00445DC4"/>
    <w:rsid w:val="00447193"/>
    <w:rsid w:val="004500D1"/>
    <w:rsid w:val="00450A1F"/>
    <w:rsid w:val="004522E4"/>
    <w:rsid w:val="00452B8C"/>
    <w:rsid w:val="0045635F"/>
    <w:rsid w:val="00456A0B"/>
    <w:rsid w:val="00456E5D"/>
    <w:rsid w:val="00457D8A"/>
    <w:rsid w:val="0046042E"/>
    <w:rsid w:val="00460B70"/>
    <w:rsid w:val="00460F66"/>
    <w:rsid w:val="004616AD"/>
    <w:rsid w:val="004619C6"/>
    <w:rsid w:val="00464A08"/>
    <w:rsid w:val="00465182"/>
    <w:rsid w:val="00465515"/>
    <w:rsid w:val="00466AD2"/>
    <w:rsid w:val="004679D0"/>
    <w:rsid w:val="00467A7E"/>
    <w:rsid w:val="00470D7C"/>
    <w:rsid w:val="004712F7"/>
    <w:rsid w:val="00471757"/>
    <w:rsid w:val="00471C51"/>
    <w:rsid w:val="00473996"/>
    <w:rsid w:val="004742DB"/>
    <w:rsid w:val="004755B4"/>
    <w:rsid w:val="004761DE"/>
    <w:rsid w:val="00480C64"/>
    <w:rsid w:val="004818DF"/>
    <w:rsid w:val="004823AB"/>
    <w:rsid w:val="00482D4E"/>
    <w:rsid w:val="00484ADA"/>
    <w:rsid w:val="00485C20"/>
    <w:rsid w:val="00486173"/>
    <w:rsid w:val="00486CEC"/>
    <w:rsid w:val="00486FC1"/>
    <w:rsid w:val="00487278"/>
    <w:rsid w:val="004876E5"/>
    <w:rsid w:val="00491362"/>
    <w:rsid w:val="00491C9C"/>
    <w:rsid w:val="00491DC5"/>
    <w:rsid w:val="0049416F"/>
    <w:rsid w:val="00495CC3"/>
    <w:rsid w:val="004968AA"/>
    <w:rsid w:val="004976E8"/>
    <w:rsid w:val="004A0E65"/>
    <w:rsid w:val="004A2F4F"/>
    <w:rsid w:val="004A39E0"/>
    <w:rsid w:val="004A3B1B"/>
    <w:rsid w:val="004A42DB"/>
    <w:rsid w:val="004A474D"/>
    <w:rsid w:val="004A4B18"/>
    <w:rsid w:val="004A6127"/>
    <w:rsid w:val="004A6868"/>
    <w:rsid w:val="004A7282"/>
    <w:rsid w:val="004B10F9"/>
    <w:rsid w:val="004B2A1B"/>
    <w:rsid w:val="004B2F00"/>
    <w:rsid w:val="004B54A4"/>
    <w:rsid w:val="004B5565"/>
    <w:rsid w:val="004B59FF"/>
    <w:rsid w:val="004B71A2"/>
    <w:rsid w:val="004C0200"/>
    <w:rsid w:val="004C3561"/>
    <w:rsid w:val="004C3AA9"/>
    <w:rsid w:val="004C3B3C"/>
    <w:rsid w:val="004C3F78"/>
    <w:rsid w:val="004C4907"/>
    <w:rsid w:val="004C4A9C"/>
    <w:rsid w:val="004C5BA5"/>
    <w:rsid w:val="004D031A"/>
    <w:rsid w:val="004D0E42"/>
    <w:rsid w:val="004D23E7"/>
    <w:rsid w:val="004D4682"/>
    <w:rsid w:val="004E08A2"/>
    <w:rsid w:val="004E1D30"/>
    <w:rsid w:val="004E2A06"/>
    <w:rsid w:val="004F145D"/>
    <w:rsid w:val="004F15C7"/>
    <w:rsid w:val="004F1F3F"/>
    <w:rsid w:val="004F3425"/>
    <w:rsid w:val="004F4091"/>
    <w:rsid w:val="004F55CF"/>
    <w:rsid w:val="004F5656"/>
    <w:rsid w:val="004F5E6A"/>
    <w:rsid w:val="004F603C"/>
    <w:rsid w:val="004F671D"/>
    <w:rsid w:val="004F6F71"/>
    <w:rsid w:val="004F7895"/>
    <w:rsid w:val="00500A64"/>
    <w:rsid w:val="005011EE"/>
    <w:rsid w:val="005037E9"/>
    <w:rsid w:val="00504644"/>
    <w:rsid w:val="00504D6D"/>
    <w:rsid w:val="0050556D"/>
    <w:rsid w:val="00506161"/>
    <w:rsid w:val="00506547"/>
    <w:rsid w:val="00507167"/>
    <w:rsid w:val="0051019E"/>
    <w:rsid w:val="005111AE"/>
    <w:rsid w:val="00511F27"/>
    <w:rsid w:val="005120D7"/>
    <w:rsid w:val="005125E2"/>
    <w:rsid w:val="00514E59"/>
    <w:rsid w:val="00514EF3"/>
    <w:rsid w:val="00516023"/>
    <w:rsid w:val="00516DE6"/>
    <w:rsid w:val="00520FF8"/>
    <w:rsid w:val="0052268A"/>
    <w:rsid w:val="005241CD"/>
    <w:rsid w:val="00524FC4"/>
    <w:rsid w:val="0053112C"/>
    <w:rsid w:val="005317D8"/>
    <w:rsid w:val="005319E3"/>
    <w:rsid w:val="0053254F"/>
    <w:rsid w:val="00532982"/>
    <w:rsid w:val="00532B43"/>
    <w:rsid w:val="005402DA"/>
    <w:rsid w:val="00542108"/>
    <w:rsid w:val="00544264"/>
    <w:rsid w:val="00545C66"/>
    <w:rsid w:val="005542A6"/>
    <w:rsid w:val="00555F3A"/>
    <w:rsid w:val="00557DDF"/>
    <w:rsid w:val="005624A9"/>
    <w:rsid w:val="0056333E"/>
    <w:rsid w:val="00563F6F"/>
    <w:rsid w:val="0056502E"/>
    <w:rsid w:val="005707B7"/>
    <w:rsid w:val="00580459"/>
    <w:rsid w:val="005816DA"/>
    <w:rsid w:val="005825DD"/>
    <w:rsid w:val="00587BED"/>
    <w:rsid w:val="00592EF8"/>
    <w:rsid w:val="0059437A"/>
    <w:rsid w:val="005953C8"/>
    <w:rsid w:val="0059688F"/>
    <w:rsid w:val="0059788F"/>
    <w:rsid w:val="005A0E6D"/>
    <w:rsid w:val="005A3B37"/>
    <w:rsid w:val="005A44FA"/>
    <w:rsid w:val="005A48CD"/>
    <w:rsid w:val="005A7F83"/>
    <w:rsid w:val="005B1117"/>
    <w:rsid w:val="005B2A13"/>
    <w:rsid w:val="005B2DB4"/>
    <w:rsid w:val="005B412F"/>
    <w:rsid w:val="005C2C48"/>
    <w:rsid w:val="005C2EF6"/>
    <w:rsid w:val="005C4A08"/>
    <w:rsid w:val="005C657B"/>
    <w:rsid w:val="005C6961"/>
    <w:rsid w:val="005C73CB"/>
    <w:rsid w:val="005C7EE6"/>
    <w:rsid w:val="005D049E"/>
    <w:rsid w:val="005D12CB"/>
    <w:rsid w:val="005D2839"/>
    <w:rsid w:val="005D28EB"/>
    <w:rsid w:val="005D3763"/>
    <w:rsid w:val="005D3DB7"/>
    <w:rsid w:val="005D7E00"/>
    <w:rsid w:val="005E182F"/>
    <w:rsid w:val="005E4244"/>
    <w:rsid w:val="005E4311"/>
    <w:rsid w:val="005E6DFE"/>
    <w:rsid w:val="005E79AF"/>
    <w:rsid w:val="005F13AB"/>
    <w:rsid w:val="005F2332"/>
    <w:rsid w:val="005F265C"/>
    <w:rsid w:val="005F5590"/>
    <w:rsid w:val="005F7029"/>
    <w:rsid w:val="005F755B"/>
    <w:rsid w:val="006011BE"/>
    <w:rsid w:val="00601FFF"/>
    <w:rsid w:val="0060310C"/>
    <w:rsid w:val="00607485"/>
    <w:rsid w:val="00607718"/>
    <w:rsid w:val="00612631"/>
    <w:rsid w:val="00612DDB"/>
    <w:rsid w:val="00614598"/>
    <w:rsid w:val="0061676E"/>
    <w:rsid w:val="00616D31"/>
    <w:rsid w:val="006178F2"/>
    <w:rsid w:val="006202AC"/>
    <w:rsid w:val="0062444D"/>
    <w:rsid w:val="006249C4"/>
    <w:rsid w:val="006270B8"/>
    <w:rsid w:val="00627B57"/>
    <w:rsid w:val="006302F8"/>
    <w:rsid w:val="00631063"/>
    <w:rsid w:val="00633D50"/>
    <w:rsid w:val="00634FB6"/>
    <w:rsid w:val="00635168"/>
    <w:rsid w:val="00636E78"/>
    <w:rsid w:val="00637849"/>
    <w:rsid w:val="0064007B"/>
    <w:rsid w:val="006401B7"/>
    <w:rsid w:val="006408E9"/>
    <w:rsid w:val="00642007"/>
    <w:rsid w:val="0064274B"/>
    <w:rsid w:val="00644E5D"/>
    <w:rsid w:val="00646397"/>
    <w:rsid w:val="00646C2B"/>
    <w:rsid w:val="00647926"/>
    <w:rsid w:val="00650FB0"/>
    <w:rsid w:val="00653C5A"/>
    <w:rsid w:val="00655442"/>
    <w:rsid w:val="00660721"/>
    <w:rsid w:val="00660C37"/>
    <w:rsid w:val="00660E30"/>
    <w:rsid w:val="00662742"/>
    <w:rsid w:val="006665AF"/>
    <w:rsid w:val="00667A96"/>
    <w:rsid w:val="00667F10"/>
    <w:rsid w:val="006709BC"/>
    <w:rsid w:val="006721C8"/>
    <w:rsid w:val="0067545C"/>
    <w:rsid w:val="00675BE2"/>
    <w:rsid w:val="00676929"/>
    <w:rsid w:val="00680156"/>
    <w:rsid w:val="006803C1"/>
    <w:rsid w:val="0068083B"/>
    <w:rsid w:val="00680B78"/>
    <w:rsid w:val="00680E15"/>
    <w:rsid w:val="0068194C"/>
    <w:rsid w:val="00682C70"/>
    <w:rsid w:val="006847E1"/>
    <w:rsid w:val="00684FE4"/>
    <w:rsid w:val="006869AF"/>
    <w:rsid w:val="00686A11"/>
    <w:rsid w:val="00686F3F"/>
    <w:rsid w:val="00691FF9"/>
    <w:rsid w:val="0069235C"/>
    <w:rsid w:val="00693647"/>
    <w:rsid w:val="006946B3"/>
    <w:rsid w:val="00696542"/>
    <w:rsid w:val="00697945"/>
    <w:rsid w:val="006A16E1"/>
    <w:rsid w:val="006A17ED"/>
    <w:rsid w:val="006A2695"/>
    <w:rsid w:val="006A2F2D"/>
    <w:rsid w:val="006A3FD8"/>
    <w:rsid w:val="006A59F7"/>
    <w:rsid w:val="006A6B55"/>
    <w:rsid w:val="006A7B06"/>
    <w:rsid w:val="006B1527"/>
    <w:rsid w:val="006B3DBE"/>
    <w:rsid w:val="006B79CE"/>
    <w:rsid w:val="006C2ACA"/>
    <w:rsid w:val="006C2FF8"/>
    <w:rsid w:val="006C369F"/>
    <w:rsid w:val="006C384A"/>
    <w:rsid w:val="006C431D"/>
    <w:rsid w:val="006C6CB6"/>
    <w:rsid w:val="006D0C65"/>
    <w:rsid w:val="006D0F9A"/>
    <w:rsid w:val="006D18A1"/>
    <w:rsid w:val="006D31AA"/>
    <w:rsid w:val="006D3BB5"/>
    <w:rsid w:val="006D47A2"/>
    <w:rsid w:val="006D5441"/>
    <w:rsid w:val="006D7B6C"/>
    <w:rsid w:val="006E08C5"/>
    <w:rsid w:val="006E0F3A"/>
    <w:rsid w:val="006E2350"/>
    <w:rsid w:val="006F1CA5"/>
    <w:rsid w:val="006F2840"/>
    <w:rsid w:val="006F3A1B"/>
    <w:rsid w:val="006F482F"/>
    <w:rsid w:val="006F573F"/>
    <w:rsid w:val="006F5ECC"/>
    <w:rsid w:val="006F6D6A"/>
    <w:rsid w:val="00702918"/>
    <w:rsid w:val="00704D31"/>
    <w:rsid w:val="007053A2"/>
    <w:rsid w:val="0070692F"/>
    <w:rsid w:val="0070719B"/>
    <w:rsid w:val="007076DD"/>
    <w:rsid w:val="00710595"/>
    <w:rsid w:val="00711847"/>
    <w:rsid w:val="007129BE"/>
    <w:rsid w:val="00713B73"/>
    <w:rsid w:val="00714121"/>
    <w:rsid w:val="0071789B"/>
    <w:rsid w:val="00717C76"/>
    <w:rsid w:val="00722333"/>
    <w:rsid w:val="00722BB2"/>
    <w:rsid w:val="00726256"/>
    <w:rsid w:val="00726AF1"/>
    <w:rsid w:val="00731FDF"/>
    <w:rsid w:val="00733873"/>
    <w:rsid w:val="00735082"/>
    <w:rsid w:val="00735E9F"/>
    <w:rsid w:val="00736B66"/>
    <w:rsid w:val="00736B70"/>
    <w:rsid w:val="00737824"/>
    <w:rsid w:val="00737E5B"/>
    <w:rsid w:val="0074066B"/>
    <w:rsid w:val="0074078E"/>
    <w:rsid w:val="007443DC"/>
    <w:rsid w:val="00745E1A"/>
    <w:rsid w:val="0074678B"/>
    <w:rsid w:val="00747022"/>
    <w:rsid w:val="00751619"/>
    <w:rsid w:val="00753631"/>
    <w:rsid w:val="0075547F"/>
    <w:rsid w:val="00756475"/>
    <w:rsid w:val="00760132"/>
    <w:rsid w:val="00760362"/>
    <w:rsid w:val="0076116D"/>
    <w:rsid w:val="007652B9"/>
    <w:rsid w:val="0077146B"/>
    <w:rsid w:val="00772FBD"/>
    <w:rsid w:val="007739A5"/>
    <w:rsid w:val="00774D1F"/>
    <w:rsid w:val="00776BCB"/>
    <w:rsid w:val="00781947"/>
    <w:rsid w:val="0078299F"/>
    <w:rsid w:val="00785868"/>
    <w:rsid w:val="00786E6C"/>
    <w:rsid w:val="00793575"/>
    <w:rsid w:val="00794570"/>
    <w:rsid w:val="00796E21"/>
    <w:rsid w:val="0079727C"/>
    <w:rsid w:val="007A00AC"/>
    <w:rsid w:val="007A10AC"/>
    <w:rsid w:val="007A3989"/>
    <w:rsid w:val="007A3A86"/>
    <w:rsid w:val="007A40E2"/>
    <w:rsid w:val="007B0A4F"/>
    <w:rsid w:val="007B2D1C"/>
    <w:rsid w:val="007B3324"/>
    <w:rsid w:val="007B5EE9"/>
    <w:rsid w:val="007B62A4"/>
    <w:rsid w:val="007B6D88"/>
    <w:rsid w:val="007B78B6"/>
    <w:rsid w:val="007C0DA6"/>
    <w:rsid w:val="007C1A68"/>
    <w:rsid w:val="007C1FBA"/>
    <w:rsid w:val="007C3233"/>
    <w:rsid w:val="007C326C"/>
    <w:rsid w:val="007C412B"/>
    <w:rsid w:val="007C6163"/>
    <w:rsid w:val="007C6ADB"/>
    <w:rsid w:val="007D08A1"/>
    <w:rsid w:val="007D41B6"/>
    <w:rsid w:val="007D5B57"/>
    <w:rsid w:val="007D5BE9"/>
    <w:rsid w:val="007D71A6"/>
    <w:rsid w:val="007D7AFD"/>
    <w:rsid w:val="007E0CC3"/>
    <w:rsid w:val="007E1F23"/>
    <w:rsid w:val="007E51E0"/>
    <w:rsid w:val="007E56EA"/>
    <w:rsid w:val="007E5AE9"/>
    <w:rsid w:val="007F07C3"/>
    <w:rsid w:val="007F100A"/>
    <w:rsid w:val="007F436C"/>
    <w:rsid w:val="007F62E3"/>
    <w:rsid w:val="00801FFE"/>
    <w:rsid w:val="00802369"/>
    <w:rsid w:val="008030A7"/>
    <w:rsid w:val="00803433"/>
    <w:rsid w:val="00804CF1"/>
    <w:rsid w:val="00805B54"/>
    <w:rsid w:val="00805C33"/>
    <w:rsid w:val="008111D2"/>
    <w:rsid w:val="00814F6E"/>
    <w:rsid w:val="008158F3"/>
    <w:rsid w:val="0082143A"/>
    <w:rsid w:val="00821CC1"/>
    <w:rsid w:val="00824659"/>
    <w:rsid w:val="00826AB7"/>
    <w:rsid w:val="00830801"/>
    <w:rsid w:val="008330D8"/>
    <w:rsid w:val="0083537F"/>
    <w:rsid w:val="008370BB"/>
    <w:rsid w:val="008375E3"/>
    <w:rsid w:val="0084196A"/>
    <w:rsid w:val="00843D9B"/>
    <w:rsid w:val="008442F2"/>
    <w:rsid w:val="00844DCE"/>
    <w:rsid w:val="00847CA4"/>
    <w:rsid w:val="00850C18"/>
    <w:rsid w:val="00850ED1"/>
    <w:rsid w:val="008513AB"/>
    <w:rsid w:val="00851B22"/>
    <w:rsid w:val="00851E47"/>
    <w:rsid w:val="00852374"/>
    <w:rsid w:val="00853640"/>
    <w:rsid w:val="0085378F"/>
    <w:rsid w:val="00854368"/>
    <w:rsid w:val="00855B66"/>
    <w:rsid w:val="00856940"/>
    <w:rsid w:val="008570C5"/>
    <w:rsid w:val="00857F52"/>
    <w:rsid w:val="00860BC7"/>
    <w:rsid w:val="00861012"/>
    <w:rsid w:val="008634D0"/>
    <w:rsid w:val="00864CA3"/>
    <w:rsid w:val="00866032"/>
    <w:rsid w:val="00866061"/>
    <w:rsid w:val="00871CF5"/>
    <w:rsid w:val="008724BE"/>
    <w:rsid w:val="0087285B"/>
    <w:rsid w:val="00872F0E"/>
    <w:rsid w:val="008738D9"/>
    <w:rsid w:val="008749EF"/>
    <w:rsid w:val="00876EFD"/>
    <w:rsid w:val="00877079"/>
    <w:rsid w:val="00877C68"/>
    <w:rsid w:val="0088159C"/>
    <w:rsid w:val="008901CF"/>
    <w:rsid w:val="008903D6"/>
    <w:rsid w:val="008913FA"/>
    <w:rsid w:val="008976F4"/>
    <w:rsid w:val="008A2E1F"/>
    <w:rsid w:val="008A3437"/>
    <w:rsid w:val="008A584E"/>
    <w:rsid w:val="008A6672"/>
    <w:rsid w:val="008A7EA4"/>
    <w:rsid w:val="008B03C0"/>
    <w:rsid w:val="008B1190"/>
    <w:rsid w:val="008B2C46"/>
    <w:rsid w:val="008B31A2"/>
    <w:rsid w:val="008B4CDE"/>
    <w:rsid w:val="008B50B6"/>
    <w:rsid w:val="008B5370"/>
    <w:rsid w:val="008B5B5A"/>
    <w:rsid w:val="008B5B82"/>
    <w:rsid w:val="008B6612"/>
    <w:rsid w:val="008B6DDB"/>
    <w:rsid w:val="008C11DB"/>
    <w:rsid w:val="008C2F6C"/>
    <w:rsid w:val="008C5646"/>
    <w:rsid w:val="008D23F5"/>
    <w:rsid w:val="008D2C75"/>
    <w:rsid w:val="008D3228"/>
    <w:rsid w:val="008D4094"/>
    <w:rsid w:val="008D5C57"/>
    <w:rsid w:val="008D6B1A"/>
    <w:rsid w:val="008D7658"/>
    <w:rsid w:val="008E1BED"/>
    <w:rsid w:val="008E290D"/>
    <w:rsid w:val="008E578C"/>
    <w:rsid w:val="008E61FF"/>
    <w:rsid w:val="008E6D01"/>
    <w:rsid w:val="008E6FA3"/>
    <w:rsid w:val="008F0959"/>
    <w:rsid w:val="008F1779"/>
    <w:rsid w:val="008F1B96"/>
    <w:rsid w:val="008F1C71"/>
    <w:rsid w:val="008F250F"/>
    <w:rsid w:val="008F4128"/>
    <w:rsid w:val="008F4893"/>
    <w:rsid w:val="008F4B6A"/>
    <w:rsid w:val="008F66F4"/>
    <w:rsid w:val="00900CBA"/>
    <w:rsid w:val="009037DE"/>
    <w:rsid w:val="009073FC"/>
    <w:rsid w:val="00911EB4"/>
    <w:rsid w:val="00913075"/>
    <w:rsid w:val="00913ED4"/>
    <w:rsid w:val="00914D52"/>
    <w:rsid w:val="00921F67"/>
    <w:rsid w:val="00924C45"/>
    <w:rsid w:val="00925AE4"/>
    <w:rsid w:val="00927388"/>
    <w:rsid w:val="0092795C"/>
    <w:rsid w:val="00927C1D"/>
    <w:rsid w:val="00931281"/>
    <w:rsid w:val="00931C8B"/>
    <w:rsid w:val="009352C9"/>
    <w:rsid w:val="00937D4D"/>
    <w:rsid w:val="00940581"/>
    <w:rsid w:val="00942BCB"/>
    <w:rsid w:val="00944341"/>
    <w:rsid w:val="0094538E"/>
    <w:rsid w:val="00946CF6"/>
    <w:rsid w:val="00950360"/>
    <w:rsid w:val="00950A5D"/>
    <w:rsid w:val="00950C27"/>
    <w:rsid w:val="009531B3"/>
    <w:rsid w:val="0095365E"/>
    <w:rsid w:val="009547C6"/>
    <w:rsid w:val="009559F1"/>
    <w:rsid w:val="00956162"/>
    <w:rsid w:val="0095702F"/>
    <w:rsid w:val="00960670"/>
    <w:rsid w:val="009607FD"/>
    <w:rsid w:val="009623D0"/>
    <w:rsid w:val="0096268C"/>
    <w:rsid w:val="00962BE3"/>
    <w:rsid w:val="00963389"/>
    <w:rsid w:val="009674FD"/>
    <w:rsid w:val="00967F7A"/>
    <w:rsid w:val="00970123"/>
    <w:rsid w:val="00970323"/>
    <w:rsid w:val="0097087A"/>
    <w:rsid w:val="00972B14"/>
    <w:rsid w:val="0097492A"/>
    <w:rsid w:val="0097651D"/>
    <w:rsid w:val="00977261"/>
    <w:rsid w:val="009819D1"/>
    <w:rsid w:val="00983872"/>
    <w:rsid w:val="00984B9B"/>
    <w:rsid w:val="00985603"/>
    <w:rsid w:val="009868E1"/>
    <w:rsid w:val="009869DC"/>
    <w:rsid w:val="00987A6E"/>
    <w:rsid w:val="0099013A"/>
    <w:rsid w:val="009928E4"/>
    <w:rsid w:val="00992D48"/>
    <w:rsid w:val="00994899"/>
    <w:rsid w:val="00994F85"/>
    <w:rsid w:val="00995E1C"/>
    <w:rsid w:val="009A03AD"/>
    <w:rsid w:val="009A0F79"/>
    <w:rsid w:val="009A3715"/>
    <w:rsid w:val="009A501F"/>
    <w:rsid w:val="009A5DDB"/>
    <w:rsid w:val="009A60FB"/>
    <w:rsid w:val="009A64A4"/>
    <w:rsid w:val="009B03AF"/>
    <w:rsid w:val="009B353F"/>
    <w:rsid w:val="009B438B"/>
    <w:rsid w:val="009B534F"/>
    <w:rsid w:val="009B5EB7"/>
    <w:rsid w:val="009C11C9"/>
    <w:rsid w:val="009C4C6D"/>
    <w:rsid w:val="009D0E4A"/>
    <w:rsid w:val="009D12DA"/>
    <w:rsid w:val="009D285F"/>
    <w:rsid w:val="009D4EE9"/>
    <w:rsid w:val="009E0487"/>
    <w:rsid w:val="009E27B6"/>
    <w:rsid w:val="009E35CD"/>
    <w:rsid w:val="009E4B8B"/>
    <w:rsid w:val="009E66E2"/>
    <w:rsid w:val="009F3C7D"/>
    <w:rsid w:val="009F4101"/>
    <w:rsid w:val="009F6524"/>
    <w:rsid w:val="00A001C7"/>
    <w:rsid w:val="00A00E6B"/>
    <w:rsid w:val="00A015A0"/>
    <w:rsid w:val="00A03D5B"/>
    <w:rsid w:val="00A040C5"/>
    <w:rsid w:val="00A05314"/>
    <w:rsid w:val="00A0762A"/>
    <w:rsid w:val="00A11FEE"/>
    <w:rsid w:val="00A11FF3"/>
    <w:rsid w:val="00A12EC7"/>
    <w:rsid w:val="00A20EE4"/>
    <w:rsid w:val="00A2235D"/>
    <w:rsid w:val="00A237B2"/>
    <w:rsid w:val="00A24B8D"/>
    <w:rsid w:val="00A25674"/>
    <w:rsid w:val="00A27170"/>
    <w:rsid w:val="00A303B0"/>
    <w:rsid w:val="00A303D8"/>
    <w:rsid w:val="00A3053A"/>
    <w:rsid w:val="00A305C6"/>
    <w:rsid w:val="00A3204C"/>
    <w:rsid w:val="00A3227D"/>
    <w:rsid w:val="00A3389D"/>
    <w:rsid w:val="00A33A52"/>
    <w:rsid w:val="00A33EE1"/>
    <w:rsid w:val="00A3569A"/>
    <w:rsid w:val="00A3681B"/>
    <w:rsid w:val="00A40DA3"/>
    <w:rsid w:val="00A413D8"/>
    <w:rsid w:val="00A42CD9"/>
    <w:rsid w:val="00A455B2"/>
    <w:rsid w:val="00A464AB"/>
    <w:rsid w:val="00A46633"/>
    <w:rsid w:val="00A47B22"/>
    <w:rsid w:val="00A503B5"/>
    <w:rsid w:val="00A505B0"/>
    <w:rsid w:val="00A50B7C"/>
    <w:rsid w:val="00A52DB8"/>
    <w:rsid w:val="00A53267"/>
    <w:rsid w:val="00A53D9E"/>
    <w:rsid w:val="00A566AF"/>
    <w:rsid w:val="00A5735A"/>
    <w:rsid w:val="00A57925"/>
    <w:rsid w:val="00A607CC"/>
    <w:rsid w:val="00A62464"/>
    <w:rsid w:val="00A635D4"/>
    <w:rsid w:val="00A63832"/>
    <w:rsid w:val="00A64CFA"/>
    <w:rsid w:val="00A71141"/>
    <w:rsid w:val="00A72370"/>
    <w:rsid w:val="00A72525"/>
    <w:rsid w:val="00A74005"/>
    <w:rsid w:val="00A75C56"/>
    <w:rsid w:val="00A75D20"/>
    <w:rsid w:val="00A76026"/>
    <w:rsid w:val="00A76F8F"/>
    <w:rsid w:val="00A7714A"/>
    <w:rsid w:val="00A810E1"/>
    <w:rsid w:val="00A8282A"/>
    <w:rsid w:val="00A83E2C"/>
    <w:rsid w:val="00A84AB5"/>
    <w:rsid w:val="00A84FAA"/>
    <w:rsid w:val="00A874E7"/>
    <w:rsid w:val="00A87552"/>
    <w:rsid w:val="00A9064B"/>
    <w:rsid w:val="00A90DF4"/>
    <w:rsid w:val="00A91526"/>
    <w:rsid w:val="00A96EAB"/>
    <w:rsid w:val="00A97A96"/>
    <w:rsid w:val="00AA07B4"/>
    <w:rsid w:val="00AA097A"/>
    <w:rsid w:val="00AA1428"/>
    <w:rsid w:val="00AA1862"/>
    <w:rsid w:val="00AA18DD"/>
    <w:rsid w:val="00AA1CF2"/>
    <w:rsid w:val="00AA270A"/>
    <w:rsid w:val="00AA27AB"/>
    <w:rsid w:val="00AA513F"/>
    <w:rsid w:val="00AA5F4B"/>
    <w:rsid w:val="00AA6190"/>
    <w:rsid w:val="00AA769C"/>
    <w:rsid w:val="00AB0DD5"/>
    <w:rsid w:val="00AB1C7E"/>
    <w:rsid w:val="00AB3FE0"/>
    <w:rsid w:val="00AB5E7D"/>
    <w:rsid w:val="00AB74AB"/>
    <w:rsid w:val="00AB795E"/>
    <w:rsid w:val="00AC0100"/>
    <w:rsid w:val="00AC1720"/>
    <w:rsid w:val="00AC2A73"/>
    <w:rsid w:val="00AC353B"/>
    <w:rsid w:val="00AC504B"/>
    <w:rsid w:val="00AC6AE9"/>
    <w:rsid w:val="00AC7C79"/>
    <w:rsid w:val="00AC7C7D"/>
    <w:rsid w:val="00AD044C"/>
    <w:rsid w:val="00AD2489"/>
    <w:rsid w:val="00AD2C27"/>
    <w:rsid w:val="00AD37A8"/>
    <w:rsid w:val="00AD517A"/>
    <w:rsid w:val="00AD65C5"/>
    <w:rsid w:val="00AD77B3"/>
    <w:rsid w:val="00AD79D4"/>
    <w:rsid w:val="00AD7B5C"/>
    <w:rsid w:val="00AD7F3B"/>
    <w:rsid w:val="00AE0A4C"/>
    <w:rsid w:val="00AE1E84"/>
    <w:rsid w:val="00AE3176"/>
    <w:rsid w:val="00AE4BD0"/>
    <w:rsid w:val="00AE6331"/>
    <w:rsid w:val="00AE7552"/>
    <w:rsid w:val="00AE75B3"/>
    <w:rsid w:val="00AE772E"/>
    <w:rsid w:val="00AF16A5"/>
    <w:rsid w:val="00AF1ABD"/>
    <w:rsid w:val="00AF368E"/>
    <w:rsid w:val="00AF5741"/>
    <w:rsid w:val="00AF608C"/>
    <w:rsid w:val="00AF6C20"/>
    <w:rsid w:val="00AF6F6E"/>
    <w:rsid w:val="00AF7591"/>
    <w:rsid w:val="00AF7C94"/>
    <w:rsid w:val="00B00D84"/>
    <w:rsid w:val="00B013F2"/>
    <w:rsid w:val="00B03399"/>
    <w:rsid w:val="00B03AFE"/>
    <w:rsid w:val="00B050DE"/>
    <w:rsid w:val="00B05482"/>
    <w:rsid w:val="00B060F3"/>
    <w:rsid w:val="00B10BEB"/>
    <w:rsid w:val="00B114C1"/>
    <w:rsid w:val="00B12320"/>
    <w:rsid w:val="00B128B0"/>
    <w:rsid w:val="00B12B10"/>
    <w:rsid w:val="00B15153"/>
    <w:rsid w:val="00B1581A"/>
    <w:rsid w:val="00B160FD"/>
    <w:rsid w:val="00B2222E"/>
    <w:rsid w:val="00B22231"/>
    <w:rsid w:val="00B27155"/>
    <w:rsid w:val="00B318CB"/>
    <w:rsid w:val="00B35994"/>
    <w:rsid w:val="00B40227"/>
    <w:rsid w:val="00B4038D"/>
    <w:rsid w:val="00B4111E"/>
    <w:rsid w:val="00B4348D"/>
    <w:rsid w:val="00B43B61"/>
    <w:rsid w:val="00B45A6B"/>
    <w:rsid w:val="00B464AB"/>
    <w:rsid w:val="00B47999"/>
    <w:rsid w:val="00B50D4A"/>
    <w:rsid w:val="00B526BD"/>
    <w:rsid w:val="00B538CD"/>
    <w:rsid w:val="00B53BC7"/>
    <w:rsid w:val="00B54436"/>
    <w:rsid w:val="00B545B2"/>
    <w:rsid w:val="00B546DD"/>
    <w:rsid w:val="00B57E6C"/>
    <w:rsid w:val="00B610B9"/>
    <w:rsid w:val="00B6185F"/>
    <w:rsid w:val="00B63E1B"/>
    <w:rsid w:val="00B64AF5"/>
    <w:rsid w:val="00B64FF7"/>
    <w:rsid w:val="00B66C76"/>
    <w:rsid w:val="00B7005A"/>
    <w:rsid w:val="00B7029F"/>
    <w:rsid w:val="00B7196A"/>
    <w:rsid w:val="00B72261"/>
    <w:rsid w:val="00B735B4"/>
    <w:rsid w:val="00B738BB"/>
    <w:rsid w:val="00B746EC"/>
    <w:rsid w:val="00B75A56"/>
    <w:rsid w:val="00B820D9"/>
    <w:rsid w:val="00B8225E"/>
    <w:rsid w:val="00B831CA"/>
    <w:rsid w:val="00B84829"/>
    <w:rsid w:val="00B85016"/>
    <w:rsid w:val="00B900B9"/>
    <w:rsid w:val="00B9161F"/>
    <w:rsid w:val="00B9181C"/>
    <w:rsid w:val="00B929B2"/>
    <w:rsid w:val="00B94466"/>
    <w:rsid w:val="00B94DDD"/>
    <w:rsid w:val="00B95365"/>
    <w:rsid w:val="00B96481"/>
    <w:rsid w:val="00B967BF"/>
    <w:rsid w:val="00B96ABC"/>
    <w:rsid w:val="00B96AD7"/>
    <w:rsid w:val="00BA0051"/>
    <w:rsid w:val="00BA0E53"/>
    <w:rsid w:val="00BA1906"/>
    <w:rsid w:val="00BA3B0C"/>
    <w:rsid w:val="00BA3FD4"/>
    <w:rsid w:val="00BA46FE"/>
    <w:rsid w:val="00BA47C9"/>
    <w:rsid w:val="00BA4FF2"/>
    <w:rsid w:val="00BA689C"/>
    <w:rsid w:val="00BB06E1"/>
    <w:rsid w:val="00BB080A"/>
    <w:rsid w:val="00BB3DDA"/>
    <w:rsid w:val="00BB4B3C"/>
    <w:rsid w:val="00BB6B21"/>
    <w:rsid w:val="00BB6C99"/>
    <w:rsid w:val="00BC1216"/>
    <w:rsid w:val="00BC198E"/>
    <w:rsid w:val="00BC3900"/>
    <w:rsid w:val="00BC4941"/>
    <w:rsid w:val="00BC5D54"/>
    <w:rsid w:val="00BC5EF0"/>
    <w:rsid w:val="00BC72B1"/>
    <w:rsid w:val="00BC7901"/>
    <w:rsid w:val="00BD00EA"/>
    <w:rsid w:val="00BD0BAE"/>
    <w:rsid w:val="00BD31F4"/>
    <w:rsid w:val="00BD380C"/>
    <w:rsid w:val="00BD39B5"/>
    <w:rsid w:val="00BD59CF"/>
    <w:rsid w:val="00BD5AF0"/>
    <w:rsid w:val="00BD5BCA"/>
    <w:rsid w:val="00BE16B6"/>
    <w:rsid w:val="00BE207E"/>
    <w:rsid w:val="00BE3CD7"/>
    <w:rsid w:val="00BE50C4"/>
    <w:rsid w:val="00BE5F49"/>
    <w:rsid w:val="00BE6BE3"/>
    <w:rsid w:val="00BE6F33"/>
    <w:rsid w:val="00BF307B"/>
    <w:rsid w:val="00BF36CA"/>
    <w:rsid w:val="00BF38F9"/>
    <w:rsid w:val="00BF55E6"/>
    <w:rsid w:val="00BF5821"/>
    <w:rsid w:val="00BF58F7"/>
    <w:rsid w:val="00C01369"/>
    <w:rsid w:val="00C01871"/>
    <w:rsid w:val="00C0218B"/>
    <w:rsid w:val="00C04891"/>
    <w:rsid w:val="00C05673"/>
    <w:rsid w:val="00C068D0"/>
    <w:rsid w:val="00C07527"/>
    <w:rsid w:val="00C10F98"/>
    <w:rsid w:val="00C17957"/>
    <w:rsid w:val="00C179B4"/>
    <w:rsid w:val="00C20D0C"/>
    <w:rsid w:val="00C2175F"/>
    <w:rsid w:val="00C217E8"/>
    <w:rsid w:val="00C24B1A"/>
    <w:rsid w:val="00C30CAD"/>
    <w:rsid w:val="00C30D3A"/>
    <w:rsid w:val="00C3187C"/>
    <w:rsid w:val="00C32A34"/>
    <w:rsid w:val="00C32F7B"/>
    <w:rsid w:val="00C34392"/>
    <w:rsid w:val="00C34D96"/>
    <w:rsid w:val="00C3571E"/>
    <w:rsid w:val="00C37E98"/>
    <w:rsid w:val="00C405B2"/>
    <w:rsid w:val="00C40E1D"/>
    <w:rsid w:val="00C41292"/>
    <w:rsid w:val="00C423FA"/>
    <w:rsid w:val="00C43065"/>
    <w:rsid w:val="00C44209"/>
    <w:rsid w:val="00C44D71"/>
    <w:rsid w:val="00C45984"/>
    <w:rsid w:val="00C50E98"/>
    <w:rsid w:val="00C5354D"/>
    <w:rsid w:val="00C53610"/>
    <w:rsid w:val="00C53FB2"/>
    <w:rsid w:val="00C54DFD"/>
    <w:rsid w:val="00C61B57"/>
    <w:rsid w:val="00C63A3D"/>
    <w:rsid w:val="00C66E98"/>
    <w:rsid w:val="00C735BC"/>
    <w:rsid w:val="00C760D7"/>
    <w:rsid w:val="00C77635"/>
    <w:rsid w:val="00C800B3"/>
    <w:rsid w:val="00C803A3"/>
    <w:rsid w:val="00C80491"/>
    <w:rsid w:val="00C81D39"/>
    <w:rsid w:val="00C85C47"/>
    <w:rsid w:val="00C86693"/>
    <w:rsid w:val="00C87981"/>
    <w:rsid w:val="00C906BF"/>
    <w:rsid w:val="00C91C19"/>
    <w:rsid w:val="00CA1265"/>
    <w:rsid w:val="00CA18A3"/>
    <w:rsid w:val="00CA194C"/>
    <w:rsid w:val="00CA1B49"/>
    <w:rsid w:val="00CA1FC4"/>
    <w:rsid w:val="00CA222E"/>
    <w:rsid w:val="00CA3E89"/>
    <w:rsid w:val="00CA6B92"/>
    <w:rsid w:val="00CA7877"/>
    <w:rsid w:val="00CB0E3D"/>
    <w:rsid w:val="00CB1029"/>
    <w:rsid w:val="00CB1255"/>
    <w:rsid w:val="00CB1867"/>
    <w:rsid w:val="00CB2657"/>
    <w:rsid w:val="00CB29FF"/>
    <w:rsid w:val="00CB3B84"/>
    <w:rsid w:val="00CB3C0C"/>
    <w:rsid w:val="00CB634C"/>
    <w:rsid w:val="00CB6F3B"/>
    <w:rsid w:val="00CB70BA"/>
    <w:rsid w:val="00CB764E"/>
    <w:rsid w:val="00CC0A63"/>
    <w:rsid w:val="00CC0C80"/>
    <w:rsid w:val="00CC1516"/>
    <w:rsid w:val="00CC6C4A"/>
    <w:rsid w:val="00CC708D"/>
    <w:rsid w:val="00CD0505"/>
    <w:rsid w:val="00CD058F"/>
    <w:rsid w:val="00CD165E"/>
    <w:rsid w:val="00CD55FD"/>
    <w:rsid w:val="00CD663A"/>
    <w:rsid w:val="00CE09F0"/>
    <w:rsid w:val="00CE3FB6"/>
    <w:rsid w:val="00CE5B58"/>
    <w:rsid w:val="00CE6BB6"/>
    <w:rsid w:val="00CF0736"/>
    <w:rsid w:val="00CF1CA8"/>
    <w:rsid w:val="00CF32D0"/>
    <w:rsid w:val="00CF390F"/>
    <w:rsid w:val="00D00188"/>
    <w:rsid w:val="00D00A8C"/>
    <w:rsid w:val="00D044C9"/>
    <w:rsid w:val="00D06A8C"/>
    <w:rsid w:val="00D100E0"/>
    <w:rsid w:val="00D1046F"/>
    <w:rsid w:val="00D10559"/>
    <w:rsid w:val="00D232DA"/>
    <w:rsid w:val="00D23FDF"/>
    <w:rsid w:val="00D33608"/>
    <w:rsid w:val="00D43D3E"/>
    <w:rsid w:val="00D44D73"/>
    <w:rsid w:val="00D45126"/>
    <w:rsid w:val="00D463D2"/>
    <w:rsid w:val="00D46CB3"/>
    <w:rsid w:val="00D53EA1"/>
    <w:rsid w:val="00D55476"/>
    <w:rsid w:val="00D57D93"/>
    <w:rsid w:val="00D609F2"/>
    <w:rsid w:val="00D60DC0"/>
    <w:rsid w:val="00D62359"/>
    <w:rsid w:val="00D628E9"/>
    <w:rsid w:val="00D6486F"/>
    <w:rsid w:val="00D64B7A"/>
    <w:rsid w:val="00D66194"/>
    <w:rsid w:val="00D66264"/>
    <w:rsid w:val="00D67385"/>
    <w:rsid w:val="00D711ED"/>
    <w:rsid w:val="00D716F0"/>
    <w:rsid w:val="00D74DC7"/>
    <w:rsid w:val="00D7607B"/>
    <w:rsid w:val="00D76268"/>
    <w:rsid w:val="00D77F9E"/>
    <w:rsid w:val="00D80E29"/>
    <w:rsid w:val="00D82A47"/>
    <w:rsid w:val="00D82CBD"/>
    <w:rsid w:val="00D83976"/>
    <w:rsid w:val="00D84287"/>
    <w:rsid w:val="00D853E7"/>
    <w:rsid w:val="00D8558E"/>
    <w:rsid w:val="00D85ECF"/>
    <w:rsid w:val="00D91DC2"/>
    <w:rsid w:val="00D91EF0"/>
    <w:rsid w:val="00D93074"/>
    <w:rsid w:val="00D93BB8"/>
    <w:rsid w:val="00D93EA2"/>
    <w:rsid w:val="00D968DB"/>
    <w:rsid w:val="00D96D02"/>
    <w:rsid w:val="00D970D1"/>
    <w:rsid w:val="00DA1305"/>
    <w:rsid w:val="00DA186A"/>
    <w:rsid w:val="00DA2CAA"/>
    <w:rsid w:val="00DA3D7B"/>
    <w:rsid w:val="00DA4204"/>
    <w:rsid w:val="00DA4F0B"/>
    <w:rsid w:val="00DA4FB6"/>
    <w:rsid w:val="00DA6325"/>
    <w:rsid w:val="00DA690B"/>
    <w:rsid w:val="00DA69A7"/>
    <w:rsid w:val="00DA6DC9"/>
    <w:rsid w:val="00DA7D18"/>
    <w:rsid w:val="00DB1669"/>
    <w:rsid w:val="00DB1CE9"/>
    <w:rsid w:val="00DB327C"/>
    <w:rsid w:val="00DB4726"/>
    <w:rsid w:val="00DB497F"/>
    <w:rsid w:val="00DB5441"/>
    <w:rsid w:val="00DC207B"/>
    <w:rsid w:val="00DC583A"/>
    <w:rsid w:val="00DC6A10"/>
    <w:rsid w:val="00DC74D3"/>
    <w:rsid w:val="00DC7D53"/>
    <w:rsid w:val="00DD16AC"/>
    <w:rsid w:val="00DD29A2"/>
    <w:rsid w:val="00DD3030"/>
    <w:rsid w:val="00DD380E"/>
    <w:rsid w:val="00DD3980"/>
    <w:rsid w:val="00DD60F8"/>
    <w:rsid w:val="00DD65E7"/>
    <w:rsid w:val="00DD6C23"/>
    <w:rsid w:val="00DE15FF"/>
    <w:rsid w:val="00DE1FD3"/>
    <w:rsid w:val="00DE2B0C"/>
    <w:rsid w:val="00DE781F"/>
    <w:rsid w:val="00DF0E02"/>
    <w:rsid w:val="00DF0F85"/>
    <w:rsid w:val="00DF123A"/>
    <w:rsid w:val="00DF2724"/>
    <w:rsid w:val="00DF2881"/>
    <w:rsid w:val="00DF313E"/>
    <w:rsid w:val="00DF4E87"/>
    <w:rsid w:val="00DF7FE4"/>
    <w:rsid w:val="00E00F7D"/>
    <w:rsid w:val="00E03EC0"/>
    <w:rsid w:val="00E06C03"/>
    <w:rsid w:val="00E10339"/>
    <w:rsid w:val="00E12DA4"/>
    <w:rsid w:val="00E1387B"/>
    <w:rsid w:val="00E1566F"/>
    <w:rsid w:val="00E157CA"/>
    <w:rsid w:val="00E16E6F"/>
    <w:rsid w:val="00E175E0"/>
    <w:rsid w:val="00E205B5"/>
    <w:rsid w:val="00E23E44"/>
    <w:rsid w:val="00E25446"/>
    <w:rsid w:val="00E27A03"/>
    <w:rsid w:val="00E30DF6"/>
    <w:rsid w:val="00E321E8"/>
    <w:rsid w:val="00E3386C"/>
    <w:rsid w:val="00E356C0"/>
    <w:rsid w:val="00E35F38"/>
    <w:rsid w:val="00E37B45"/>
    <w:rsid w:val="00E41096"/>
    <w:rsid w:val="00E43EC7"/>
    <w:rsid w:val="00E44615"/>
    <w:rsid w:val="00E46A35"/>
    <w:rsid w:val="00E570E1"/>
    <w:rsid w:val="00E5739B"/>
    <w:rsid w:val="00E606F7"/>
    <w:rsid w:val="00E60906"/>
    <w:rsid w:val="00E60A06"/>
    <w:rsid w:val="00E613E5"/>
    <w:rsid w:val="00E63463"/>
    <w:rsid w:val="00E66132"/>
    <w:rsid w:val="00E66768"/>
    <w:rsid w:val="00E70705"/>
    <w:rsid w:val="00E70F3F"/>
    <w:rsid w:val="00E731AB"/>
    <w:rsid w:val="00E752E0"/>
    <w:rsid w:val="00E76591"/>
    <w:rsid w:val="00E76638"/>
    <w:rsid w:val="00E7764F"/>
    <w:rsid w:val="00E801F9"/>
    <w:rsid w:val="00E81A2C"/>
    <w:rsid w:val="00E83677"/>
    <w:rsid w:val="00E84528"/>
    <w:rsid w:val="00E87260"/>
    <w:rsid w:val="00E87F5D"/>
    <w:rsid w:val="00E90A75"/>
    <w:rsid w:val="00E90D89"/>
    <w:rsid w:val="00E9530C"/>
    <w:rsid w:val="00E95C1F"/>
    <w:rsid w:val="00EA0A6E"/>
    <w:rsid w:val="00EA0C76"/>
    <w:rsid w:val="00EA128C"/>
    <w:rsid w:val="00EA1A95"/>
    <w:rsid w:val="00EA1BB7"/>
    <w:rsid w:val="00EA32E3"/>
    <w:rsid w:val="00EA49D6"/>
    <w:rsid w:val="00EA4EC3"/>
    <w:rsid w:val="00EA5EA5"/>
    <w:rsid w:val="00EA7873"/>
    <w:rsid w:val="00EB0B7F"/>
    <w:rsid w:val="00EB221B"/>
    <w:rsid w:val="00EB23D1"/>
    <w:rsid w:val="00EB3928"/>
    <w:rsid w:val="00EB456A"/>
    <w:rsid w:val="00EB4700"/>
    <w:rsid w:val="00EC3492"/>
    <w:rsid w:val="00EC39A2"/>
    <w:rsid w:val="00EC45BE"/>
    <w:rsid w:val="00ED008F"/>
    <w:rsid w:val="00ED2901"/>
    <w:rsid w:val="00ED36DF"/>
    <w:rsid w:val="00ED3EED"/>
    <w:rsid w:val="00ED544F"/>
    <w:rsid w:val="00ED6A52"/>
    <w:rsid w:val="00EE0B19"/>
    <w:rsid w:val="00EE187C"/>
    <w:rsid w:val="00EE5E81"/>
    <w:rsid w:val="00EE7A86"/>
    <w:rsid w:val="00EF04E6"/>
    <w:rsid w:val="00EF1864"/>
    <w:rsid w:val="00EF5457"/>
    <w:rsid w:val="00F025E4"/>
    <w:rsid w:val="00F02921"/>
    <w:rsid w:val="00F05B7F"/>
    <w:rsid w:val="00F069FD"/>
    <w:rsid w:val="00F06B82"/>
    <w:rsid w:val="00F1005C"/>
    <w:rsid w:val="00F1024F"/>
    <w:rsid w:val="00F107E1"/>
    <w:rsid w:val="00F1525B"/>
    <w:rsid w:val="00F1603D"/>
    <w:rsid w:val="00F17E45"/>
    <w:rsid w:val="00F22D0E"/>
    <w:rsid w:val="00F22F1C"/>
    <w:rsid w:val="00F238E3"/>
    <w:rsid w:val="00F24FA5"/>
    <w:rsid w:val="00F3159D"/>
    <w:rsid w:val="00F35CC3"/>
    <w:rsid w:val="00F379ED"/>
    <w:rsid w:val="00F37F9E"/>
    <w:rsid w:val="00F428BF"/>
    <w:rsid w:val="00F43D39"/>
    <w:rsid w:val="00F4455A"/>
    <w:rsid w:val="00F472CB"/>
    <w:rsid w:val="00F5184D"/>
    <w:rsid w:val="00F5332D"/>
    <w:rsid w:val="00F557A5"/>
    <w:rsid w:val="00F55A26"/>
    <w:rsid w:val="00F5637C"/>
    <w:rsid w:val="00F617E3"/>
    <w:rsid w:val="00F644DE"/>
    <w:rsid w:val="00F64806"/>
    <w:rsid w:val="00F65E06"/>
    <w:rsid w:val="00F66529"/>
    <w:rsid w:val="00F6721E"/>
    <w:rsid w:val="00F77902"/>
    <w:rsid w:val="00F827E2"/>
    <w:rsid w:val="00F82F9E"/>
    <w:rsid w:val="00F82FF4"/>
    <w:rsid w:val="00F839F3"/>
    <w:rsid w:val="00F8431B"/>
    <w:rsid w:val="00F843B0"/>
    <w:rsid w:val="00F8687A"/>
    <w:rsid w:val="00F8731C"/>
    <w:rsid w:val="00F907E9"/>
    <w:rsid w:val="00F90A18"/>
    <w:rsid w:val="00F9225B"/>
    <w:rsid w:val="00F92753"/>
    <w:rsid w:val="00F963D5"/>
    <w:rsid w:val="00F97F0C"/>
    <w:rsid w:val="00FA0108"/>
    <w:rsid w:val="00FA0406"/>
    <w:rsid w:val="00FA1192"/>
    <w:rsid w:val="00FA408C"/>
    <w:rsid w:val="00FA7387"/>
    <w:rsid w:val="00FB3464"/>
    <w:rsid w:val="00FB3DAC"/>
    <w:rsid w:val="00FC35D9"/>
    <w:rsid w:val="00FC369B"/>
    <w:rsid w:val="00FC3E5E"/>
    <w:rsid w:val="00FC485D"/>
    <w:rsid w:val="00FC616D"/>
    <w:rsid w:val="00FC7A5E"/>
    <w:rsid w:val="00FD00CF"/>
    <w:rsid w:val="00FD12C4"/>
    <w:rsid w:val="00FD1730"/>
    <w:rsid w:val="00FD5ED0"/>
    <w:rsid w:val="00FD6717"/>
    <w:rsid w:val="00FE0556"/>
    <w:rsid w:val="00FE07CF"/>
    <w:rsid w:val="00FE3D01"/>
    <w:rsid w:val="00FE5144"/>
    <w:rsid w:val="00FE56FC"/>
    <w:rsid w:val="00FE5DB4"/>
    <w:rsid w:val="00FE76F8"/>
    <w:rsid w:val="00FF1AAD"/>
    <w:rsid w:val="00FF2174"/>
    <w:rsid w:val="00FF3307"/>
    <w:rsid w:val="00FF46D4"/>
    <w:rsid w:val="00FF542F"/>
    <w:rsid w:val="00FF5E84"/>
    <w:rsid w:val="00FF6E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C8556342-D29F-4E0C-8D49-550F7576C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DejaVu Sans"/>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C179B4"/>
    <w:pPr>
      <w:widowControl w:val="0"/>
      <w:suppressAutoHyphens/>
      <w:autoSpaceDN w:val="0"/>
      <w:textAlignment w:val="baseline"/>
    </w:pPr>
    <w:rPr>
      <w:kern w:val="3"/>
      <w:sz w:val="24"/>
      <w:szCs w:val="24"/>
      <w:lang w:val="es-ES" w:eastAsia="zh-CN" w:bidi="hi-IN"/>
    </w:rPr>
  </w:style>
  <w:style w:type="paragraph" w:styleId="Ttulo1">
    <w:name w:val="heading 1"/>
    <w:basedOn w:val="Heading"/>
    <w:next w:val="Textbody"/>
    <w:pPr>
      <w:outlineLvl w:val="0"/>
    </w:pPr>
    <w:rPr>
      <w:b/>
      <w:bCs/>
    </w:rPr>
  </w:style>
  <w:style w:type="paragraph" w:styleId="Ttulo2">
    <w:name w:val="heading 2"/>
    <w:basedOn w:val="Normal"/>
    <w:next w:val="Normal"/>
    <w:link w:val="Ttulo2Car"/>
    <w:uiPriority w:val="9"/>
    <w:unhideWhenUsed/>
    <w:qFormat/>
    <w:rsid w:val="004166ED"/>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Heading"/>
    <w:next w:val="Textbody"/>
    <w:pPr>
      <w:outlineLvl w:val="2"/>
    </w:pPr>
    <w:rPr>
      <w:b/>
      <w:bCs/>
    </w:rPr>
  </w:style>
  <w:style w:type="paragraph" w:styleId="Ttulo4">
    <w:name w:val="heading 4"/>
    <w:basedOn w:val="Heading"/>
    <w:next w:val="Textbody"/>
    <w:pPr>
      <w:numPr>
        <w:ilvl w:val="3"/>
        <w:numId w:val="31"/>
      </w:numPr>
      <w:outlineLvl w:val="3"/>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autoRedefine/>
    <w:rsid w:val="006178F2"/>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rsid w:val="00BE207E"/>
    <w:pPr>
      <w:numPr>
        <w:numId w:val="31"/>
      </w:numPr>
      <w:spacing w:before="1134" w:after="567"/>
      <w:jc w:val="right"/>
      <w:outlineLvl w:val="0"/>
    </w:pPr>
    <w:rPr>
      <w:b/>
      <w:caps/>
      <w:sz w:val="36"/>
    </w:rPr>
  </w:style>
  <w:style w:type="paragraph" w:customStyle="1" w:styleId="Anexo">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link w:val="Captulo-Nivel2Car"/>
    <w:autoRedefine/>
    <w:rsid w:val="00EC39A2"/>
    <w:pPr>
      <w:widowControl w:val="0"/>
      <w:numPr>
        <w:ilvl w:val="1"/>
        <w:numId w:val="31"/>
      </w:numPr>
      <w:suppressLineNumbers/>
      <w:suppressAutoHyphens/>
      <w:autoSpaceDN w:val="0"/>
      <w:spacing w:before="403" w:after="290"/>
      <w:outlineLvl w:val="1"/>
    </w:pPr>
    <w:rPr>
      <w:b/>
      <w:caps/>
      <w:kern w:val="3"/>
      <w:sz w:val="28"/>
      <w:szCs w:val="24"/>
      <w:lang w:val="es-ES" w:eastAsia="zh-CN" w:bidi="hi-IN"/>
    </w:rPr>
  </w:style>
  <w:style w:type="paragraph" w:customStyle="1" w:styleId="Captulo-Nivel3">
    <w:name w:val="*Capítulo - Nivel 3"/>
    <w:basedOn w:val="Ttulo3"/>
    <w:next w:val="Standard"/>
    <w:rsid w:val="00A96EAB"/>
    <w:pPr>
      <w:numPr>
        <w:ilvl w:val="2"/>
        <w:numId w:val="31"/>
      </w:numPr>
      <w:spacing w:before="290" w:after="177"/>
    </w:pPr>
    <w:rPr>
      <w:rFonts w:ascii="Liberation Serif" w:hAnsi="Liberation Serif"/>
      <w:caps/>
      <w:sz w:val="24"/>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61676E"/>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4"/>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7"/>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rPr>
      <w:rFonts w:cs="Mangal"/>
      <w:szCs w:val="21"/>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850ED1"/>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8"/>
      </w:numPr>
      <w:spacing w:before="360" w:after="120"/>
    </w:pPr>
  </w:style>
  <w:style w:type="character" w:customStyle="1" w:styleId="Ttulo2Car">
    <w:name w:val="Título 2 Car"/>
    <w:basedOn w:val="Fuentedeprrafopredeter"/>
    <w:link w:val="Ttulo2"/>
    <w:uiPriority w:val="9"/>
    <w:rsid w:val="004166ED"/>
    <w:rPr>
      <w:rFonts w:asciiTheme="majorHAnsi" w:eastAsiaTheme="majorEastAsia" w:hAnsiTheme="majorHAnsi" w:cs="Mangal"/>
      <w:color w:val="2F5496" w:themeColor="accent1" w:themeShade="BF"/>
      <w:kern w:val="3"/>
      <w:sz w:val="26"/>
      <w:szCs w:val="23"/>
      <w:lang w:val="es-ES" w:eastAsia="zh-CN" w:bidi="hi-IN"/>
    </w:rPr>
  </w:style>
  <w:style w:type="paragraph" w:styleId="Prrafodelista">
    <w:name w:val="List Paragraph"/>
    <w:basedOn w:val="Normal"/>
    <w:uiPriority w:val="34"/>
    <w:qFormat/>
    <w:rsid w:val="00B15153"/>
    <w:pPr>
      <w:ind w:left="720"/>
      <w:contextualSpacing/>
    </w:pPr>
    <w:rPr>
      <w:rFonts w:cs="Mangal"/>
      <w:szCs w:val="21"/>
    </w:rPr>
  </w:style>
  <w:style w:type="character" w:styleId="Hipervnculovisitado">
    <w:name w:val="FollowedHyperlink"/>
    <w:basedOn w:val="Fuentedeprrafopredeter"/>
    <w:uiPriority w:val="99"/>
    <w:semiHidden/>
    <w:unhideWhenUsed/>
    <w:rsid w:val="000157E2"/>
    <w:rPr>
      <w:color w:val="954F72" w:themeColor="followedHyperlink"/>
      <w:u w:val="single"/>
    </w:rPr>
  </w:style>
  <w:style w:type="paragraph" w:styleId="Ttulo">
    <w:name w:val="Title"/>
    <w:basedOn w:val="Normal"/>
    <w:next w:val="Normal"/>
    <w:link w:val="TtuloCar"/>
    <w:uiPriority w:val="10"/>
    <w:qFormat/>
    <w:rsid w:val="00EB456A"/>
    <w:pPr>
      <w:contextualSpacing/>
    </w:pPr>
    <w:rPr>
      <w:rFonts w:asciiTheme="majorHAnsi" w:eastAsiaTheme="majorEastAsia" w:hAnsiTheme="majorHAnsi" w:cs="Mangal"/>
      <w:spacing w:val="-10"/>
      <w:kern w:val="28"/>
      <w:sz w:val="56"/>
      <w:szCs w:val="50"/>
    </w:rPr>
  </w:style>
  <w:style w:type="character" w:customStyle="1" w:styleId="TtuloCar">
    <w:name w:val="Título Car"/>
    <w:basedOn w:val="Fuentedeprrafopredeter"/>
    <w:link w:val="Ttulo"/>
    <w:uiPriority w:val="10"/>
    <w:rsid w:val="00EB456A"/>
    <w:rPr>
      <w:rFonts w:asciiTheme="majorHAnsi" w:eastAsiaTheme="majorEastAsia" w:hAnsiTheme="majorHAnsi" w:cs="Mangal"/>
      <w:spacing w:val="-10"/>
      <w:kern w:val="28"/>
      <w:sz w:val="56"/>
      <w:szCs w:val="50"/>
      <w:lang w:val="es-ES" w:eastAsia="zh-CN" w:bidi="hi-IN"/>
    </w:rPr>
  </w:style>
  <w:style w:type="character" w:styleId="Textodelmarcadordeposicin">
    <w:name w:val="Placeholder Text"/>
    <w:basedOn w:val="Fuentedeprrafopredeter"/>
    <w:uiPriority w:val="99"/>
    <w:semiHidden/>
    <w:rsid w:val="009674FD"/>
    <w:rPr>
      <w:color w:val="808080"/>
    </w:rPr>
  </w:style>
  <w:style w:type="paragraph" w:styleId="TtuloTDC">
    <w:name w:val="TOC Heading"/>
    <w:basedOn w:val="Ttulo1"/>
    <w:next w:val="Normal"/>
    <w:uiPriority w:val="39"/>
    <w:unhideWhenUsed/>
    <w:qFormat/>
    <w:rsid w:val="004A6868"/>
    <w:pPr>
      <w:keepLines/>
      <w:widowControl/>
      <w:suppressAutoHyphens w:val="0"/>
      <w:autoSpaceDN/>
      <w:spacing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customStyle="1" w:styleId="titulo3">
    <w:name w:val="titulo 3"/>
    <w:basedOn w:val="Captulo-Nivel3"/>
    <w:link w:val="titulo3Car"/>
    <w:qFormat/>
    <w:rsid w:val="00072ABB"/>
    <w:rPr>
      <w:b w:val="0"/>
      <w:caps w:val="0"/>
      <w:sz w:val="28"/>
    </w:rPr>
  </w:style>
  <w:style w:type="paragraph" w:styleId="TDC3">
    <w:name w:val="toc 3"/>
    <w:basedOn w:val="Normal"/>
    <w:next w:val="Normal"/>
    <w:autoRedefine/>
    <w:uiPriority w:val="39"/>
    <w:unhideWhenUsed/>
    <w:rsid w:val="004A6868"/>
    <w:pPr>
      <w:spacing w:after="100"/>
      <w:ind w:left="480"/>
    </w:pPr>
    <w:rPr>
      <w:rFonts w:cs="Mangal"/>
      <w:szCs w:val="21"/>
    </w:rPr>
  </w:style>
  <w:style w:type="character" w:customStyle="1" w:styleId="Captulo-Nivel2Car">
    <w:name w:val="*Capítulo - Nivel 2 Car"/>
    <w:basedOn w:val="Fuentedeprrafopredeter"/>
    <w:link w:val="Captulo-Nivel2"/>
    <w:rsid w:val="00EC39A2"/>
    <w:rPr>
      <w:b/>
      <w:caps/>
      <w:kern w:val="3"/>
      <w:sz w:val="28"/>
      <w:szCs w:val="24"/>
      <w:lang w:val="es-ES" w:eastAsia="zh-CN" w:bidi="hi-IN"/>
    </w:rPr>
  </w:style>
  <w:style w:type="character" w:customStyle="1" w:styleId="titulo3Car">
    <w:name w:val="titulo 3 Car"/>
    <w:basedOn w:val="Captulo-Nivel2Car"/>
    <w:link w:val="titulo3"/>
    <w:rsid w:val="00072ABB"/>
    <w:rPr>
      <w:b w:val="0"/>
      <w:bCs/>
      <w:caps w:val="0"/>
      <w:kern w:val="3"/>
      <w:sz w:val="28"/>
      <w:szCs w:val="28"/>
      <w:lang w:val="es-ES" w:eastAsia="zh-CN" w:bidi="hi-IN"/>
    </w:rPr>
  </w:style>
  <w:style w:type="paragraph" w:customStyle="1" w:styleId="titulo2">
    <w:name w:val="titulo 2"/>
    <w:basedOn w:val="Captulo-Nivel2"/>
    <w:link w:val="titulo2Car"/>
    <w:qFormat/>
    <w:rsid w:val="00072ABB"/>
    <w:pPr>
      <w:numPr>
        <w:numId w:val="22"/>
      </w:numPr>
    </w:pPr>
  </w:style>
  <w:style w:type="paragraph" w:customStyle="1" w:styleId="titulo4">
    <w:name w:val="titulo 4"/>
    <w:basedOn w:val="Standard"/>
    <w:link w:val="titulo4Car"/>
    <w:rsid w:val="0074678B"/>
    <w:rPr>
      <w:rFonts w:cs="Mangal"/>
      <w:szCs w:val="21"/>
    </w:rPr>
  </w:style>
  <w:style w:type="character" w:customStyle="1" w:styleId="titulo2Car">
    <w:name w:val="titulo 2 Car"/>
    <w:basedOn w:val="Captulo-Nivel2Car"/>
    <w:link w:val="titulo2"/>
    <w:rsid w:val="00072ABB"/>
    <w:rPr>
      <w:b/>
      <w:caps/>
      <w:kern w:val="3"/>
      <w:sz w:val="28"/>
      <w:szCs w:val="24"/>
      <w:lang w:val="es-ES" w:eastAsia="zh-CN" w:bidi="hi-IN"/>
    </w:rPr>
  </w:style>
  <w:style w:type="paragraph" w:customStyle="1" w:styleId="titulo40">
    <w:name w:val="titulo_4"/>
    <w:basedOn w:val="Captulo-Nivel3"/>
    <w:link w:val="titulo4Car0"/>
    <w:autoRedefine/>
    <w:qFormat/>
    <w:rsid w:val="001F3441"/>
    <w:rPr>
      <w:b w:val="0"/>
      <w:caps w:val="0"/>
    </w:rPr>
  </w:style>
  <w:style w:type="character" w:customStyle="1" w:styleId="StandardCar">
    <w:name w:val="Standard Car"/>
    <w:basedOn w:val="Fuentedeprrafopredeter"/>
    <w:link w:val="Standard"/>
    <w:rsid w:val="0074678B"/>
    <w:rPr>
      <w:kern w:val="3"/>
      <w:sz w:val="24"/>
      <w:szCs w:val="24"/>
      <w:lang w:val="es-ES" w:eastAsia="zh-CN" w:bidi="hi-IN"/>
    </w:rPr>
  </w:style>
  <w:style w:type="character" w:customStyle="1" w:styleId="titulo4Car">
    <w:name w:val="titulo 4 Car"/>
    <w:basedOn w:val="StandardCar"/>
    <w:link w:val="titulo4"/>
    <w:rsid w:val="0074678B"/>
    <w:rPr>
      <w:rFonts w:cs="Mangal"/>
      <w:kern w:val="3"/>
      <w:sz w:val="24"/>
      <w:szCs w:val="21"/>
      <w:lang w:val="es-ES" w:eastAsia="zh-CN" w:bidi="hi-IN"/>
    </w:rPr>
  </w:style>
  <w:style w:type="paragraph" w:styleId="HTMLconformatoprevio">
    <w:name w:val="HTML Preformatted"/>
    <w:basedOn w:val="Normal"/>
    <w:link w:val="HTMLconformatoprevioCar"/>
    <w:uiPriority w:val="99"/>
    <w:semiHidden/>
    <w:unhideWhenUsed/>
    <w:rsid w:val="005E6D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es-ES" w:bidi="ar-SA"/>
    </w:rPr>
  </w:style>
  <w:style w:type="character" w:customStyle="1" w:styleId="titulo4Car0">
    <w:name w:val="titulo_4 Car"/>
    <w:basedOn w:val="Captulo-Nivel2Car"/>
    <w:link w:val="titulo40"/>
    <w:rsid w:val="001F3441"/>
    <w:rPr>
      <w:b w:val="0"/>
      <w:bCs/>
      <w:caps w:val="0"/>
      <w:kern w:val="3"/>
      <w:sz w:val="24"/>
      <w:szCs w:val="28"/>
      <w:lang w:val="es-ES" w:eastAsia="zh-CN" w:bidi="hi-IN"/>
    </w:rPr>
  </w:style>
  <w:style w:type="character" w:customStyle="1" w:styleId="HTMLconformatoprevioCar">
    <w:name w:val="HTML con formato previo Car"/>
    <w:basedOn w:val="Fuentedeprrafopredeter"/>
    <w:link w:val="HTMLconformatoprevio"/>
    <w:uiPriority w:val="99"/>
    <w:semiHidden/>
    <w:rsid w:val="005E6DFE"/>
    <w:rPr>
      <w:rFonts w:ascii="Courier New" w:eastAsia="Times New Roman" w:hAnsi="Courier New" w:cs="Courier New"/>
      <w:lang w:val="es-ES" w:eastAsia="es-ES"/>
    </w:rPr>
  </w:style>
  <w:style w:type="paragraph" w:styleId="Textodeglobo">
    <w:name w:val="Balloon Text"/>
    <w:basedOn w:val="Normal"/>
    <w:link w:val="TextodegloboCar"/>
    <w:uiPriority w:val="99"/>
    <w:semiHidden/>
    <w:unhideWhenUsed/>
    <w:rsid w:val="00AB74AB"/>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AB74AB"/>
    <w:rPr>
      <w:rFonts w:ascii="Segoe UI" w:hAnsi="Segoe UI" w:cs="Mangal"/>
      <w:kern w:val="3"/>
      <w:sz w:val="18"/>
      <w:szCs w:val="16"/>
      <w:lang w:val="es-ES" w:eastAsia="zh-CN" w:bidi="hi-IN"/>
    </w:rPr>
  </w:style>
  <w:style w:type="character" w:styleId="Refdecomentario">
    <w:name w:val="annotation reference"/>
    <w:basedOn w:val="Fuentedeprrafopredeter"/>
    <w:uiPriority w:val="99"/>
    <w:semiHidden/>
    <w:unhideWhenUsed/>
    <w:rsid w:val="001C67D0"/>
    <w:rPr>
      <w:sz w:val="16"/>
      <w:szCs w:val="16"/>
    </w:rPr>
  </w:style>
  <w:style w:type="paragraph" w:styleId="Textocomentario">
    <w:name w:val="annotation text"/>
    <w:basedOn w:val="Normal"/>
    <w:link w:val="TextocomentarioCar"/>
    <w:uiPriority w:val="99"/>
    <w:semiHidden/>
    <w:unhideWhenUsed/>
    <w:rsid w:val="001C67D0"/>
    <w:rPr>
      <w:rFonts w:cs="Mangal"/>
      <w:sz w:val="20"/>
      <w:szCs w:val="18"/>
    </w:rPr>
  </w:style>
  <w:style w:type="character" w:customStyle="1" w:styleId="TextocomentarioCar">
    <w:name w:val="Texto comentario Car"/>
    <w:basedOn w:val="Fuentedeprrafopredeter"/>
    <w:link w:val="Textocomentario"/>
    <w:uiPriority w:val="99"/>
    <w:semiHidden/>
    <w:rsid w:val="001C67D0"/>
    <w:rPr>
      <w:rFonts w:cs="Mangal"/>
      <w:kern w:val="3"/>
      <w:szCs w:val="18"/>
      <w:lang w:val="es-ES" w:eastAsia="zh-CN" w:bidi="hi-IN"/>
    </w:rPr>
  </w:style>
  <w:style w:type="paragraph" w:styleId="Asuntodelcomentario">
    <w:name w:val="annotation subject"/>
    <w:basedOn w:val="Textocomentario"/>
    <w:next w:val="Textocomentario"/>
    <w:link w:val="AsuntodelcomentarioCar"/>
    <w:uiPriority w:val="99"/>
    <w:semiHidden/>
    <w:unhideWhenUsed/>
    <w:rsid w:val="001C67D0"/>
    <w:rPr>
      <w:b/>
      <w:bCs/>
    </w:rPr>
  </w:style>
  <w:style w:type="character" w:customStyle="1" w:styleId="AsuntodelcomentarioCar">
    <w:name w:val="Asunto del comentario Car"/>
    <w:basedOn w:val="TextocomentarioCar"/>
    <w:link w:val="Asuntodelcomentario"/>
    <w:uiPriority w:val="99"/>
    <w:semiHidden/>
    <w:rsid w:val="001C67D0"/>
    <w:rPr>
      <w:rFonts w:cs="Mangal"/>
      <w:b/>
      <w:bCs/>
      <w:kern w:val="3"/>
      <w:szCs w:val="18"/>
      <w:lang w:val="es-ES" w:eastAsia="zh-CN" w:bidi="hi-IN"/>
    </w:rPr>
  </w:style>
  <w:style w:type="paragraph" w:styleId="Revisin">
    <w:name w:val="Revision"/>
    <w:hidden/>
    <w:uiPriority w:val="99"/>
    <w:semiHidden/>
    <w:rsid w:val="004A474D"/>
    <w:rPr>
      <w:rFonts w:cs="Mangal"/>
      <w:kern w:val="3"/>
      <w:sz w:val="24"/>
      <w:szCs w:val="21"/>
      <w:lang w:val="es-ES" w:eastAsia="zh-CN" w:bidi="hi-IN"/>
    </w:rPr>
  </w:style>
  <w:style w:type="table" w:styleId="Tablanormal5">
    <w:name w:val="Plain Table 5"/>
    <w:basedOn w:val="Tablanormal"/>
    <w:uiPriority w:val="45"/>
    <w:rsid w:val="009C11C9"/>
    <w:rPr>
      <w:rFonts w:asciiTheme="minorHAnsi" w:eastAsiaTheme="minorHAnsi" w:hAnsiTheme="minorHAnsi" w:cstheme="minorBidi"/>
      <w:sz w:val="22"/>
      <w:szCs w:val="22"/>
      <w:lang w:eastAsia="en-US"/>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Estilo1">
    <w:name w:val="Estilo1"/>
    <w:uiPriority w:val="99"/>
    <w:rsid w:val="002E4EA0"/>
    <w:pPr>
      <w:numPr>
        <w:numId w:val="25"/>
      </w:numPr>
    </w:pPr>
  </w:style>
  <w:style w:type="numbering" w:customStyle="1" w:styleId="Estilo2">
    <w:name w:val="Estilo2"/>
    <w:uiPriority w:val="99"/>
    <w:rsid w:val="001F3441"/>
    <w:pPr>
      <w:numPr>
        <w:numId w:val="26"/>
      </w:numPr>
    </w:pPr>
  </w:style>
  <w:style w:type="numbering" w:customStyle="1" w:styleId="Estilo3">
    <w:name w:val="Estilo3"/>
    <w:uiPriority w:val="99"/>
    <w:rsid w:val="001F3441"/>
    <w:pPr>
      <w:numPr>
        <w:numId w:val="27"/>
      </w:numPr>
    </w:pPr>
  </w:style>
  <w:style w:type="numbering" w:customStyle="1" w:styleId="Estilo4">
    <w:name w:val="Estilo4"/>
    <w:uiPriority w:val="99"/>
    <w:rsid w:val="001F3441"/>
    <w:pPr>
      <w:numPr>
        <w:numId w:val="28"/>
      </w:numPr>
    </w:pPr>
  </w:style>
  <w:style w:type="numbering" w:customStyle="1" w:styleId="Estilo5">
    <w:name w:val="Estilo5"/>
    <w:uiPriority w:val="99"/>
    <w:rsid w:val="008F1C71"/>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0269">
      <w:bodyDiv w:val="1"/>
      <w:marLeft w:val="0"/>
      <w:marRight w:val="0"/>
      <w:marTop w:val="0"/>
      <w:marBottom w:val="0"/>
      <w:divBdr>
        <w:top w:val="none" w:sz="0" w:space="0" w:color="auto"/>
        <w:left w:val="none" w:sz="0" w:space="0" w:color="auto"/>
        <w:bottom w:val="none" w:sz="0" w:space="0" w:color="auto"/>
        <w:right w:val="none" w:sz="0" w:space="0" w:color="auto"/>
      </w:divBdr>
    </w:div>
    <w:div w:id="88277383">
      <w:bodyDiv w:val="1"/>
      <w:marLeft w:val="0"/>
      <w:marRight w:val="0"/>
      <w:marTop w:val="0"/>
      <w:marBottom w:val="0"/>
      <w:divBdr>
        <w:top w:val="none" w:sz="0" w:space="0" w:color="auto"/>
        <w:left w:val="none" w:sz="0" w:space="0" w:color="auto"/>
        <w:bottom w:val="none" w:sz="0" w:space="0" w:color="auto"/>
        <w:right w:val="none" w:sz="0" w:space="0" w:color="auto"/>
      </w:divBdr>
    </w:div>
    <w:div w:id="90666576">
      <w:bodyDiv w:val="1"/>
      <w:marLeft w:val="0"/>
      <w:marRight w:val="0"/>
      <w:marTop w:val="0"/>
      <w:marBottom w:val="0"/>
      <w:divBdr>
        <w:top w:val="none" w:sz="0" w:space="0" w:color="auto"/>
        <w:left w:val="none" w:sz="0" w:space="0" w:color="auto"/>
        <w:bottom w:val="none" w:sz="0" w:space="0" w:color="auto"/>
        <w:right w:val="none" w:sz="0" w:space="0" w:color="auto"/>
      </w:divBdr>
    </w:div>
    <w:div w:id="147602833">
      <w:bodyDiv w:val="1"/>
      <w:marLeft w:val="0"/>
      <w:marRight w:val="0"/>
      <w:marTop w:val="0"/>
      <w:marBottom w:val="0"/>
      <w:divBdr>
        <w:top w:val="none" w:sz="0" w:space="0" w:color="auto"/>
        <w:left w:val="none" w:sz="0" w:space="0" w:color="auto"/>
        <w:bottom w:val="none" w:sz="0" w:space="0" w:color="auto"/>
        <w:right w:val="none" w:sz="0" w:space="0" w:color="auto"/>
      </w:divBdr>
    </w:div>
    <w:div w:id="150488633">
      <w:bodyDiv w:val="1"/>
      <w:marLeft w:val="0"/>
      <w:marRight w:val="0"/>
      <w:marTop w:val="0"/>
      <w:marBottom w:val="0"/>
      <w:divBdr>
        <w:top w:val="none" w:sz="0" w:space="0" w:color="auto"/>
        <w:left w:val="none" w:sz="0" w:space="0" w:color="auto"/>
        <w:bottom w:val="none" w:sz="0" w:space="0" w:color="auto"/>
        <w:right w:val="none" w:sz="0" w:space="0" w:color="auto"/>
      </w:divBdr>
    </w:div>
    <w:div w:id="179896878">
      <w:bodyDiv w:val="1"/>
      <w:marLeft w:val="0"/>
      <w:marRight w:val="0"/>
      <w:marTop w:val="0"/>
      <w:marBottom w:val="0"/>
      <w:divBdr>
        <w:top w:val="none" w:sz="0" w:space="0" w:color="auto"/>
        <w:left w:val="none" w:sz="0" w:space="0" w:color="auto"/>
        <w:bottom w:val="none" w:sz="0" w:space="0" w:color="auto"/>
        <w:right w:val="none" w:sz="0" w:space="0" w:color="auto"/>
      </w:divBdr>
    </w:div>
    <w:div w:id="211037557">
      <w:bodyDiv w:val="1"/>
      <w:marLeft w:val="0"/>
      <w:marRight w:val="0"/>
      <w:marTop w:val="0"/>
      <w:marBottom w:val="0"/>
      <w:divBdr>
        <w:top w:val="none" w:sz="0" w:space="0" w:color="auto"/>
        <w:left w:val="none" w:sz="0" w:space="0" w:color="auto"/>
        <w:bottom w:val="none" w:sz="0" w:space="0" w:color="auto"/>
        <w:right w:val="none" w:sz="0" w:space="0" w:color="auto"/>
      </w:divBdr>
    </w:div>
    <w:div w:id="231936157">
      <w:bodyDiv w:val="1"/>
      <w:marLeft w:val="0"/>
      <w:marRight w:val="0"/>
      <w:marTop w:val="0"/>
      <w:marBottom w:val="0"/>
      <w:divBdr>
        <w:top w:val="none" w:sz="0" w:space="0" w:color="auto"/>
        <w:left w:val="none" w:sz="0" w:space="0" w:color="auto"/>
        <w:bottom w:val="none" w:sz="0" w:space="0" w:color="auto"/>
        <w:right w:val="none" w:sz="0" w:space="0" w:color="auto"/>
      </w:divBdr>
    </w:div>
    <w:div w:id="247545176">
      <w:bodyDiv w:val="1"/>
      <w:marLeft w:val="0"/>
      <w:marRight w:val="0"/>
      <w:marTop w:val="0"/>
      <w:marBottom w:val="0"/>
      <w:divBdr>
        <w:top w:val="none" w:sz="0" w:space="0" w:color="auto"/>
        <w:left w:val="none" w:sz="0" w:space="0" w:color="auto"/>
        <w:bottom w:val="none" w:sz="0" w:space="0" w:color="auto"/>
        <w:right w:val="none" w:sz="0" w:space="0" w:color="auto"/>
      </w:divBdr>
    </w:div>
    <w:div w:id="250235854">
      <w:bodyDiv w:val="1"/>
      <w:marLeft w:val="0"/>
      <w:marRight w:val="0"/>
      <w:marTop w:val="0"/>
      <w:marBottom w:val="0"/>
      <w:divBdr>
        <w:top w:val="none" w:sz="0" w:space="0" w:color="auto"/>
        <w:left w:val="none" w:sz="0" w:space="0" w:color="auto"/>
        <w:bottom w:val="none" w:sz="0" w:space="0" w:color="auto"/>
        <w:right w:val="none" w:sz="0" w:space="0" w:color="auto"/>
      </w:divBdr>
    </w:div>
    <w:div w:id="265384696">
      <w:bodyDiv w:val="1"/>
      <w:marLeft w:val="0"/>
      <w:marRight w:val="0"/>
      <w:marTop w:val="0"/>
      <w:marBottom w:val="0"/>
      <w:divBdr>
        <w:top w:val="none" w:sz="0" w:space="0" w:color="auto"/>
        <w:left w:val="none" w:sz="0" w:space="0" w:color="auto"/>
        <w:bottom w:val="none" w:sz="0" w:space="0" w:color="auto"/>
        <w:right w:val="none" w:sz="0" w:space="0" w:color="auto"/>
      </w:divBdr>
    </w:div>
    <w:div w:id="270017026">
      <w:bodyDiv w:val="1"/>
      <w:marLeft w:val="0"/>
      <w:marRight w:val="0"/>
      <w:marTop w:val="0"/>
      <w:marBottom w:val="0"/>
      <w:divBdr>
        <w:top w:val="none" w:sz="0" w:space="0" w:color="auto"/>
        <w:left w:val="none" w:sz="0" w:space="0" w:color="auto"/>
        <w:bottom w:val="none" w:sz="0" w:space="0" w:color="auto"/>
        <w:right w:val="none" w:sz="0" w:space="0" w:color="auto"/>
      </w:divBdr>
    </w:div>
    <w:div w:id="286855811">
      <w:bodyDiv w:val="1"/>
      <w:marLeft w:val="0"/>
      <w:marRight w:val="0"/>
      <w:marTop w:val="0"/>
      <w:marBottom w:val="0"/>
      <w:divBdr>
        <w:top w:val="none" w:sz="0" w:space="0" w:color="auto"/>
        <w:left w:val="none" w:sz="0" w:space="0" w:color="auto"/>
        <w:bottom w:val="none" w:sz="0" w:space="0" w:color="auto"/>
        <w:right w:val="none" w:sz="0" w:space="0" w:color="auto"/>
      </w:divBdr>
    </w:div>
    <w:div w:id="291794575">
      <w:bodyDiv w:val="1"/>
      <w:marLeft w:val="0"/>
      <w:marRight w:val="0"/>
      <w:marTop w:val="0"/>
      <w:marBottom w:val="0"/>
      <w:divBdr>
        <w:top w:val="none" w:sz="0" w:space="0" w:color="auto"/>
        <w:left w:val="none" w:sz="0" w:space="0" w:color="auto"/>
        <w:bottom w:val="none" w:sz="0" w:space="0" w:color="auto"/>
        <w:right w:val="none" w:sz="0" w:space="0" w:color="auto"/>
      </w:divBdr>
    </w:div>
    <w:div w:id="355739850">
      <w:bodyDiv w:val="1"/>
      <w:marLeft w:val="0"/>
      <w:marRight w:val="0"/>
      <w:marTop w:val="0"/>
      <w:marBottom w:val="0"/>
      <w:divBdr>
        <w:top w:val="none" w:sz="0" w:space="0" w:color="auto"/>
        <w:left w:val="none" w:sz="0" w:space="0" w:color="auto"/>
        <w:bottom w:val="none" w:sz="0" w:space="0" w:color="auto"/>
        <w:right w:val="none" w:sz="0" w:space="0" w:color="auto"/>
      </w:divBdr>
    </w:div>
    <w:div w:id="355926321">
      <w:bodyDiv w:val="1"/>
      <w:marLeft w:val="0"/>
      <w:marRight w:val="0"/>
      <w:marTop w:val="0"/>
      <w:marBottom w:val="0"/>
      <w:divBdr>
        <w:top w:val="none" w:sz="0" w:space="0" w:color="auto"/>
        <w:left w:val="none" w:sz="0" w:space="0" w:color="auto"/>
        <w:bottom w:val="none" w:sz="0" w:space="0" w:color="auto"/>
        <w:right w:val="none" w:sz="0" w:space="0" w:color="auto"/>
      </w:divBdr>
    </w:div>
    <w:div w:id="360671439">
      <w:bodyDiv w:val="1"/>
      <w:marLeft w:val="0"/>
      <w:marRight w:val="0"/>
      <w:marTop w:val="0"/>
      <w:marBottom w:val="0"/>
      <w:divBdr>
        <w:top w:val="none" w:sz="0" w:space="0" w:color="auto"/>
        <w:left w:val="none" w:sz="0" w:space="0" w:color="auto"/>
        <w:bottom w:val="none" w:sz="0" w:space="0" w:color="auto"/>
        <w:right w:val="none" w:sz="0" w:space="0" w:color="auto"/>
      </w:divBdr>
    </w:div>
    <w:div w:id="388844546">
      <w:bodyDiv w:val="1"/>
      <w:marLeft w:val="0"/>
      <w:marRight w:val="0"/>
      <w:marTop w:val="0"/>
      <w:marBottom w:val="0"/>
      <w:divBdr>
        <w:top w:val="none" w:sz="0" w:space="0" w:color="auto"/>
        <w:left w:val="none" w:sz="0" w:space="0" w:color="auto"/>
        <w:bottom w:val="none" w:sz="0" w:space="0" w:color="auto"/>
        <w:right w:val="none" w:sz="0" w:space="0" w:color="auto"/>
      </w:divBdr>
    </w:div>
    <w:div w:id="400181700">
      <w:bodyDiv w:val="1"/>
      <w:marLeft w:val="0"/>
      <w:marRight w:val="0"/>
      <w:marTop w:val="0"/>
      <w:marBottom w:val="0"/>
      <w:divBdr>
        <w:top w:val="none" w:sz="0" w:space="0" w:color="auto"/>
        <w:left w:val="none" w:sz="0" w:space="0" w:color="auto"/>
        <w:bottom w:val="none" w:sz="0" w:space="0" w:color="auto"/>
        <w:right w:val="none" w:sz="0" w:space="0" w:color="auto"/>
      </w:divBdr>
    </w:div>
    <w:div w:id="406345806">
      <w:bodyDiv w:val="1"/>
      <w:marLeft w:val="0"/>
      <w:marRight w:val="0"/>
      <w:marTop w:val="0"/>
      <w:marBottom w:val="0"/>
      <w:divBdr>
        <w:top w:val="none" w:sz="0" w:space="0" w:color="auto"/>
        <w:left w:val="none" w:sz="0" w:space="0" w:color="auto"/>
        <w:bottom w:val="none" w:sz="0" w:space="0" w:color="auto"/>
        <w:right w:val="none" w:sz="0" w:space="0" w:color="auto"/>
      </w:divBdr>
    </w:div>
    <w:div w:id="440498231">
      <w:bodyDiv w:val="1"/>
      <w:marLeft w:val="0"/>
      <w:marRight w:val="0"/>
      <w:marTop w:val="0"/>
      <w:marBottom w:val="0"/>
      <w:divBdr>
        <w:top w:val="none" w:sz="0" w:space="0" w:color="auto"/>
        <w:left w:val="none" w:sz="0" w:space="0" w:color="auto"/>
        <w:bottom w:val="none" w:sz="0" w:space="0" w:color="auto"/>
        <w:right w:val="none" w:sz="0" w:space="0" w:color="auto"/>
      </w:divBdr>
    </w:div>
    <w:div w:id="445079446">
      <w:bodyDiv w:val="1"/>
      <w:marLeft w:val="0"/>
      <w:marRight w:val="0"/>
      <w:marTop w:val="0"/>
      <w:marBottom w:val="0"/>
      <w:divBdr>
        <w:top w:val="none" w:sz="0" w:space="0" w:color="auto"/>
        <w:left w:val="none" w:sz="0" w:space="0" w:color="auto"/>
        <w:bottom w:val="none" w:sz="0" w:space="0" w:color="auto"/>
        <w:right w:val="none" w:sz="0" w:space="0" w:color="auto"/>
      </w:divBdr>
    </w:div>
    <w:div w:id="531259835">
      <w:bodyDiv w:val="1"/>
      <w:marLeft w:val="0"/>
      <w:marRight w:val="0"/>
      <w:marTop w:val="0"/>
      <w:marBottom w:val="0"/>
      <w:divBdr>
        <w:top w:val="none" w:sz="0" w:space="0" w:color="auto"/>
        <w:left w:val="none" w:sz="0" w:space="0" w:color="auto"/>
        <w:bottom w:val="none" w:sz="0" w:space="0" w:color="auto"/>
        <w:right w:val="none" w:sz="0" w:space="0" w:color="auto"/>
      </w:divBdr>
    </w:div>
    <w:div w:id="605697439">
      <w:bodyDiv w:val="1"/>
      <w:marLeft w:val="0"/>
      <w:marRight w:val="0"/>
      <w:marTop w:val="0"/>
      <w:marBottom w:val="0"/>
      <w:divBdr>
        <w:top w:val="none" w:sz="0" w:space="0" w:color="auto"/>
        <w:left w:val="none" w:sz="0" w:space="0" w:color="auto"/>
        <w:bottom w:val="none" w:sz="0" w:space="0" w:color="auto"/>
        <w:right w:val="none" w:sz="0" w:space="0" w:color="auto"/>
      </w:divBdr>
    </w:div>
    <w:div w:id="624459084">
      <w:bodyDiv w:val="1"/>
      <w:marLeft w:val="0"/>
      <w:marRight w:val="0"/>
      <w:marTop w:val="0"/>
      <w:marBottom w:val="0"/>
      <w:divBdr>
        <w:top w:val="none" w:sz="0" w:space="0" w:color="auto"/>
        <w:left w:val="none" w:sz="0" w:space="0" w:color="auto"/>
        <w:bottom w:val="none" w:sz="0" w:space="0" w:color="auto"/>
        <w:right w:val="none" w:sz="0" w:space="0" w:color="auto"/>
      </w:divBdr>
    </w:div>
    <w:div w:id="652872452">
      <w:bodyDiv w:val="1"/>
      <w:marLeft w:val="0"/>
      <w:marRight w:val="0"/>
      <w:marTop w:val="0"/>
      <w:marBottom w:val="0"/>
      <w:divBdr>
        <w:top w:val="none" w:sz="0" w:space="0" w:color="auto"/>
        <w:left w:val="none" w:sz="0" w:space="0" w:color="auto"/>
        <w:bottom w:val="none" w:sz="0" w:space="0" w:color="auto"/>
        <w:right w:val="none" w:sz="0" w:space="0" w:color="auto"/>
      </w:divBdr>
    </w:div>
    <w:div w:id="673999062">
      <w:bodyDiv w:val="1"/>
      <w:marLeft w:val="0"/>
      <w:marRight w:val="0"/>
      <w:marTop w:val="0"/>
      <w:marBottom w:val="0"/>
      <w:divBdr>
        <w:top w:val="none" w:sz="0" w:space="0" w:color="auto"/>
        <w:left w:val="none" w:sz="0" w:space="0" w:color="auto"/>
        <w:bottom w:val="none" w:sz="0" w:space="0" w:color="auto"/>
        <w:right w:val="none" w:sz="0" w:space="0" w:color="auto"/>
      </w:divBdr>
    </w:div>
    <w:div w:id="708528663">
      <w:bodyDiv w:val="1"/>
      <w:marLeft w:val="0"/>
      <w:marRight w:val="0"/>
      <w:marTop w:val="0"/>
      <w:marBottom w:val="0"/>
      <w:divBdr>
        <w:top w:val="none" w:sz="0" w:space="0" w:color="auto"/>
        <w:left w:val="none" w:sz="0" w:space="0" w:color="auto"/>
        <w:bottom w:val="none" w:sz="0" w:space="0" w:color="auto"/>
        <w:right w:val="none" w:sz="0" w:space="0" w:color="auto"/>
      </w:divBdr>
    </w:div>
    <w:div w:id="726954284">
      <w:bodyDiv w:val="1"/>
      <w:marLeft w:val="0"/>
      <w:marRight w:val="0"/>
      <w:marTop w:val="0"/>
      <w:marBottom w:val="0"/>
      <w:divBdr>
        <w:top w:val="none" w:sz="0" w:space="0" w:color="auto"/>
        <w:left w:val="none" w:sz="0" w:space="0" w:color="auto"/>
        <w:bottom w:val="none" w:sz="0" w:space="0" w:color="auto"/>
        <w:right w:val="none" w:sz="0" w:space="0" w:color="auto"/>
      </w:divBdr>
    </w:div>
    <w:div w:id="732705075">
      <w:bodyDiv w:val="1"/>
      <w:marLeft w:val="0"/>
      <w:marRight w:val="0"/>
      <w:marTop w:val="0"/>
      <w:marBottom w:val="0"/>
      <w:divBdr>
        <w:top w:val="none" w:sz="0" w:space="0" w:color="auto"/>
        <w:left w:val="none" w:sz="0" w:space="0" w:color="auto"/>
        <w:bottom w:val="none" w:sz="0" w:space="0" w:color="auto"/>
        <w:right w:val="none" w:sz="0" w:space="0" w:color="auto"/>
      </w:divBdr>
    </w:div>
    <w:div w:id="748424665">
      <w:bodyDiv w:val="1"/>
      <w:marLeft w:val="0"/>
      <w:marRight w:val="0"/>
      <w:marTop w:val="0"/>
      <w:marBottom w:val="0"/>
      <w:divBdr>
        <w:top w:val="none" w:sz="0" w:space="0" w:color="auto"/>
        <w:left w:val="none" w:sz="0" w:space="0" w:color="auto"/>
        <w:bottom w:val="none" w:sz="0" w:space="0" w:color="auto"/>
        <w:right w:val="none" w:sz="0" w:space="0" w:color="auto"/>
      </w:divBdr>
    </w:div>
    <w:div w:id="779379987">
      <w:bodyDiv w:val="1"/>
      <w:marLeft w:val="0"/>
      <w:marRight w:val="0"/>
      <w:marTop w:val="0"/>
      <w:marBottom w:val="0"/>
      <w:divBdr>
        <w:top w:val="none" w:sz="0" w:space="0" w:color="auto"/>
        <w:left w:val="none" w:sz="0" w:space="0" w:color="auto"/>
        <w:bottom w:val="none" w:sz="0" w:space="0" w:color="auto"/>
        <w:right w:val="none" w:sz="0" w:space="0" w:color="auto"/>
      </w:divBdr>
    </w:div>
    <w:div w:id="794367124">
      <w:bodyDiv w:val="1"/>
      <w:marLeft w:val="0"/>
      <w:marRight w:val="0"/>
      <w:marTop w:val="0"/>
      <w:marBottom w:val="0"/>
      <w:divBdr>
        <w:top w:val="none" w:sz="0" w:space="0" w:color="auto"/>
        <w:left w:val="none" w:sz="0" w:space="0" w:color="auto"/>
        <w:bottom w:val="none" w:sz="0" w:space="0" w:color="auto"/>
        <w:right w:val="none" w:sz="0" w:space="0" w:color="auto"/>
      </w:divBdr>
    </w:div>
    <w:div w:id="811169199">
      <w:bodyDiv w:val="1"/>
      <w:marLeft w:val="0"/>
      <w:marRight w:val="0"/>
      <w:marTop w:val="0"/>
      <w:marBottom w:val="0"/>
      <w:divBdr>
        <w:top w:val="none" w:sz="0" w:space="0" w:color="auto"/>
        <w:left w:val="none" w:sz="0" w:space="0" w:color="auto"/>
        <w:bottom w:val="none" w:sz="0" w:space="0" w:color="auto"/>
        <w:right w:val="none" w:sz="0" w:space="0" w:color="auto"/>
      </w:divBdr>
    </w:div>
    <w:div w:id="837229217">
      <w:bodyDiv w:val="1"/>
      <w:marLeft w:val="0"/>
      <w:marRight w:val="0"/>
      <w:marTop w:val="0"/>
      <w:marBottom w:val="0"/>
      <w:divBdr>
        <w:top w:val="none" w:sz="0" w:space="0" w:color="auto"/>
        <w:left w:val="none" w:sz="0" w:space="0" w:color="auto"/>
        <w:bottom w:val="none" w:sz="0" w:space="0" w:color="auto"/>
        <w:right w:val="none" w:sz="0" w:space="0" w:color="auto"/>
      </w:divBdr>
    </w:div>
    <w:div w:id="839540592">
      <w:bodyDiv w:val="1"/>
      <w:marLeft w:val="0"/>
      <w:marRight w:val="0"/>
      <w:marTop w:val="0"/>
      <w:marBottom w:val="0"/>
      <w:divBdr>
        <w:top w:val="none" w:sz="0" w:space="0" w:color="auto"/>
        <w:left w:val="none" w:sz="0" w:space="0" w:color="auto"/>
        <w:bottom w:val="none" w:sz="0" w:space="0" w:color="auto"/>
        <w:right w:val="none" w:sz="0" w:space="0" w:color="auto"/>
      </w:divBdr>
    </w:div>
    <w:div w:id="890724529">
      <w:bodyDiv w:val="1"/>
      <w:marLeft w:val="0"/>
      <w:marRight w:val="0"/>
      <w:marTop w:val="0"/>
      <w:marBottom w:val="0"/>
      <w:divBdr>
        <w:top w:val="none" w:sz="0" w:space="0" w:color="auto"/>
        <w:left w:val="none" w:sz="0" w:space="0" w:color="auto"/>
        <w:bottom w:val="none" w:sz="0" w:space="0" w:color="auto"/>
        <w:right w:val="none" w:sz="0" w:space="0" w:color="auto"/>
      </w:divBdr>
    </w:div>
    <w:div w:id="913780833">
      <w:bodyDiv w:val="1"/>
      <w:marLeft w:val="0"/>
      <w:marRight w:val="0"/>
      <w:marTop w:val="0"/>
      <w:marBottom w:val="0"/>
      <w:divBdr>
        <w:top w:val="none" w:sz="0" w:space="0" w:color="auto"/>
        <w:left w:val="none" w:sz="0" w:space="0" w:color="auto"/>
        <w:bottom w:val="none" w:sz="0" w:space="0" w:color="auto"/>
        <w:right w:val="none" w:sz="0" w:space="0" w:color="auto"/>
      </w:divBdr>
    </w:div>
    <w:div w:id="917860935">
      <w:bodyDiv w:val="1"/>
      <w:marLeft w:val="0"/>
      <w:marRight w:val="0"/>
      <w:marTop w:val="0"/>
      <w:marBottom w:val="0"/>
      <w:divBdr>
        <w:top w:val="none" w:sz="0" w:space="0" w:color="auto"/>
        <w:left w:val="none" w:sz="0" w:space="0" w:color="auto"/>
        <w:bottom w:val="none" w:sz="0" w:space="0" w:color="auto"/>
        <w:right w:val="none" w:sz="0" w:space="0" w:color="auto"/>
      </w:divBdr>
    </w:div>
    <w:div w:id="933442758">
      <w:bodyDiv w:val="1"/>
      <w:marLeft w:val="0"/>
      <w:marRight w:val="0"/>
      <w:marTop w:val="0"/>
      <w:marBottom w:val="0"/>
      <w:divBdr>
        <w:top w:val="none" w:sz="0" w:space="0" w:color="auto"/>
        <w:left w:val="none" w:sz="0" w:space="0" w:color="auto"/>
        <w:bottom w:val="none" w:sz="0" w:space="0" w:color="auto"/>
        <w:right w:val="none" w:sz="0" w:space="0" w:color="auto"/>
      </w:divBdr>
    </w:div>
    <w:div w:id="985203249">
      <w:bodyDiv w:val="1"/>
      <w:marLeft w:val="0"/>
      <w:marRight w:val="0"/>
      <w:marTop w:val="0"/>
      <w:marBottom w:val="0"/>
      <w:divBdr>
        <w:top w:val="none" w:sz="0" w:space="0" w:color="auto"/>
        <w:left w:val="none" w:sz="0" w:space="0" w:color="auto"/>
        <w:bottom w:val="none" w:sz="0" w:space="0" w:color="auto"/>
        <w:right w:val="none" w:sz="0" w:space="0" w:color="auto"/>
      </w:divBdr>
    </w:div>
    <w:div w:id="1033387454">
      <w:bodyDiv w:val="1"/>
      <w:marLeft w:val="0"/>
      <w:marRight w:val="0"/>
      <w:marTop w:val="0"/>
      <w:marBottom w:val="0"/>
      <w:divBdr>
        <w:top w:val="none" w:sz="0" w:space="0" w:color="auto"/>
        <w:left w:val="none" w:sz="0" w:space="0" w:color="auto"/>
        <w:bottom w:val="none" w:sz="0" w:space="0" w:color="auto"/>
        <w:right w:val="none" w:sz="0" w:space="0" w:color="auto"/>
      </w:divBdr>
    </w:div>
    <w:div w:id="1080175318">
      <w:bodyDiv w:val="1"/>
      <w:marLeft w:val="0"/>
      <w:marRight w:val="0"/>
      <w:marTop w:val="0"/>
      <w:marBottom w:val="0"/>
      <w:divBdr>
        <w:top w:val="none" w:sz="0" w:space="0" w:color="auto"/>
        <w:left w:val="none" w:sz="0" w:space="0" w:color="auto"/>
        <w:bottom w:val="none" w:sz="0" w:space="0" w:color="auto"/>
        <w:right w:val="none" w:sz="0" w:space="0" w:color="auto"/>
      </w:divBdr>
    </w:div>
    <w:div w:id="1088190428">
      <w:bodyDiv w:val="1"/>
      <w:marLeft w:val="0"/>
      <w:marRight w:val="0"/>
      <w:marTop w:val="0"/>
      <w:marBottom w:val="0"/>
      <w:divBdr>
        <w:top w:val="none" w:sz="0" w:space="0" w:color="auto"/>
        <w:left w:val="none" w:sz="0" w:space="0" w:color="auto"/>
        <w:bottom w:val="none" w:sz="0" w:space="0" w:color="auto"/>
        <w:right w:val="none" w:sz="0" w:space="0" w:color="auto"/>
      </w:divBdr>
    </w:div>
    <w:div w:id="1203594478">
      <w:bodyDiv w:val="1"/>
      <w:marLeft w:val="0"/>
      <w:marRight w:val="0"/>
      <w:marTop w:val="0"/>
      <w:marBottom w:val="0"/>
      <w:divBdr>
        <w:top w:val="none" w:sz="0" w:space="0" w:color="auto"/>
        <w:left w:val="none" w:sz="0" w:space="0" w:color="auto"/>
        <w:bottom w:val="none" w:sz="0" w:space="0" w:color="auto"/>
        <w:right w:val="none" w:sz="0" w:space="0" w:color="auto"/>
      </w:divBdr>
    </w:div>
    <w:div w:id="1225095010">
      <w:bodyDiv w:val="1"/>
      <w:marLeft w:val="0"/>
      <w:marRight w:val="0"/>
      <w:marTop w:val="0"/>
      <w:marBottom w:val="0"/>
      <w:divBdr>
        <w:top w:val="none" w:sz="0" w:space="0" w:color="auto"/>
        <w:left w:val="none" w:sz="0" w:space="0" w:color="auto"/>
        <w:bottom w:val="none" w:sz="0" w:space="0" w:color="auto"/>
        <w:right w:val="none" w:sz="0" w:space="0" w:color="auto"/>
      </w:divBdr>
    </w:div>
    <w:div w:id="1352293315">
      <w:bodyDiv w:val="1"/>
      <w:marLeft w:val="0"/>
      <w:marRight w:val="0"/>
      <w:marTop w:val="0"/>
      <w:marBottom w:val="0"/>
      <w:divBdr>
        <w:top w:val="none" w:sz="0" w:space="0" w:color="auto"/>
        <w:left w:val="none" w:sz="0" w:space="0" w:color="auto"/>
        <w:bottom w:val="none" w:sz="0" w:space="0" w:color="auto"/>
        <w:right w:val="none" w:sz="0" w:space="0" w:color="auto"/>
      </w:divBdr>
    </w:div>
    <w:div w:id="1384871636">
      <w:bodyDiv w:val="1"/>
      <w:marLeft w:val="0"/>
      <w:marRight w:val="0"/>
      <w:marTop w:val="0"/>
      <w:marBottom w:val="0"/>
      <w:divBdr>
        <w:top w:val="none" w:sz="0" w:space="0" w:color="auto"/>
        <w:left w:val="none" w:sz="0" w:space="0" w:color="auto"/>
        <w:bottom w:val="none" w:sz="0" w:space="0" w:color="auto"/>
        <w:right w:val="none" w:sz="0" w:space="0" w:color="auto"/>
      </w:divBdr>
    </w:div>
    <w:div w:id="1405223192">
      <w:bodyDiv w:val="1"/>
      <w:marLeft w:val="0"/>
      <w:marRight w:val="0"/>
      <w:marTop w:val="0"/>
      <w:marBottom w:val="0"/>
      <w:divBdr>
        <w:top w:val="none" w:sz="0" w:space="0" w:color="auto"/>
        <w:left w:val="none" w:sz="0" w:space="0" w:color="auto"/>
        <w:bottom w:val="none" w:sz="0" w:space="0" w:color="auto"/>
        <w:right w:val="none" w:sz="0" w:space="0" w:color="auto"/>
      </w:divBdr>
    </w:div>
    <w:div w:id="1433817980">
      <w:bodyDiv w:val="1"/>
      <w:marLeft w:val="0"/>
      <w:marRight w:val="0"/>
      <w:marTop w:val="0"/>
      <w:marBottom w:val="0"/>
      <w:divBdr>
        <w:top w:val="none" w:sz="0" w:space="0" w:color="auto"/>
        <w:left w:val="none" w:sz="0" w:space="0" w:color="auto"/>
        <w:bottom w:val="none" w:sz="0" w:space="0" w:color="auto"/>
        <w:right w:val="none" w:sz="0" w:space="0" w:color="auto"/>
      </w:divBdr>
    </w:div>
    <w:div w:id="1440760650">
      <w:bodyDiv w:val="1"/>
      <w:marLeft w:val="0"/>
      <w:marRight w:val="0"/>
      <w:marTop w:val="0"/>
      <w:marBottom w:val="0"/>
      <w:divBdr>
        <w:top w:val="none" w:sz="0" w:space="0" w:color="auto"/>
        <w:left w:val="none" w:sz="0" w:space="0" w:color="auto"/>
        <w:bottom w:val="none" w:sz="0" w:space="0" w:color="auto"/>
        <w:right w:val="none" w:sz="0" w:space="0" w:color="auto"/>
      </w:divBdr>
    </w:div>
    <w:div w:id="1475025470">
      <w:bodyDiv w:val="1"/>
      <w:marLeft w:val="0"/>
      <w:marRight w:val="0"/>
      <w:marTop w:val="0"/>
      <w:marBottom w:val="0"/>
      <w:divBdr>
        <w:top w:val="none" w:sz="0" w:space="0" w:color="auto"/>
        <w:left w:val="none" w:sz="0" w:space="0" w:color="auto"/>
        <w:bottom w:val="none" w:sz="0" w:space="0" w:color="auto"/>
        <w:right w:val="none" w:sz="0" w:space="0" w:color="auto"/>
      </w:divBdr>
    </w:div>
    <w:div w:id="1526479517">
      <w:bodyDiv w:val="1"/>
      <w:marLeft w:val="0"/>
      <w:marRight w:val="0"/>
      <w:marTop w:val="0"/>
      <w:marBottom w:val="0"/>
      <w:divBdr>
        <w:top w:val="none" w:sz="0" w:space="0" w:color="auto"/>
        <w:left w:val="none" w:sz="0" w:space="0" w:color="auto"/>
        <w:bottom w:val="none" w:sz="0" w:space="0" w:color="auto"/>
        <w:right w:val="none" w:sz="0" w:space="0" w:color="auto"/>
      </w:divBdr>
    </w:div>
    <w:div w:id="1600917312">
      <w:bodyDiv w:val="1"/>
      <w:marLeft w:val="0"/>
      <w:marRight w:val="0"/>
      <w:marTop w:val="0"/>
      <w:marBottom w:val="0"/>
      <w:divBdr>
        <w:top w:val="none" w:sz="0" w:space="0" w:color="auto"/>
        <w:left w:val="none" w:sz="0" w:space="0" w:color="auto"/>
        <w:bottom w:val="none" w:sz="0" w:space="0" w:color="auto"/>
        <w:right w:val="none" w:sz="0" w:space="0" w:color="auto"/>
      </w:divBdr>
    </w:div>
    <w:div w:id="1622565102">
      <w:bodyDiv w:val="1"/>
      <w:marLeft w:val="0"/>
      <w:marRight w:val="0"/>
      <w:marTop w:val="0"/>
      <w:marBottom w:val="0"/>
      <w:divBdr>
        <w:top w:val="none" w:sz="0" w:space="0" w:color="auto"/>
        <w:left w:val="none" w:sz="0" w:space="0" w:color="auto"/>
        <w:bottom w:val="none" w:sz="0" w:space="0" w:color="auto"/>
        <w:right w:val="none" w:sz="0" w:space="0" w:color="auto"/>
      </w:divBdr>
    </w:div>
    <w:div w:id="1628120122">
      <w:bodyDiv w:val="1"/>
      <w:marLeft w:val="0"/>
      <w:marRight w:val="0"/>
      <w:marTop w:val="0"/>
      <w:marBottom w:val="0"/>
      <w:divBdr>
        <w:top w:val="none" w:sz="0" w:space="0" w:color="auto"/>
        <w:left w:val="none" w:sz="0" w:space="0" w:color="auto"/>
        <w:bottom w:val="none" w:sz="0" w:space="0" w:color="auto"/>
        <w:right w:val="none" w:sz="0" w:space="0" w:color="auto"/>
      </w:divBdr>
    </w:div>
    <w:div w:id="1703436500">
      <w:bodyDiv w:val="1"/>
      <w:marLeft w:val="0"/>
      <w:marRight w:val="0"/>
      <w:marTop w:val="0"/>
      <w:marBottom w:val="0"/>
      <w:divBdr>
        <w:top w:val="none" w:sz="0" w:space="0" w:color="auto"/>
        <w:left w:val="none" w:sz="0" w:space="0" w:color="auto"/>
        <w:bottom w:val="none" w:sz="0" w:space="0" w:color="auto"/>
        <w:right w:val="none" w:sz="0" w:space="0" w:color="auto"/>
      </w:divBdr>
    </w:div>
    <w:div w:id="1706128911">
      <w:bodyDiv w:val="1"/>
      <w:marLeft w:val="0"/>
      <w:marRight w:val="0"/>
      <w:marTop w:val="0"/>
      <w:marBottom w:val="0"/>
      <w:divBdr>
        <w:top w:val="none" w:sz="0" w:space="0" w:color="auto"/>
        <w:left w:val="none" w:sz="0" w:space="0" w:color="auto"/>
        <w:bottom w:val="none" w:sz="0" w:space="0" w:color="auto"/>
        <w:right w:val="none" w:sz="0" w:space="0" w:color="auto"/>
      </w:divBdr>
    </w:div>
    <w:div w:id="1716275164">
      <w:bodyDiv w:val="1"/>
      <w:marLeft w:val="0"/>
      <w:marRight w:val="0"/>
      <w:marTop w:val="0"/>
      <w:marBottom w:val="0"/>
      <w:divBdr>
        <w:top w:val="none" w:sz="0" w:space="0" w:color="auto"/>
        <w:left w:val="none" w:sz="0" w:space="0" w:color="auto"/>
        <w:bottom w:val="none" w:sz="0" w:space="0" w:color="auto"/>
        <w:right w:val="none" w:sz="0" w:space="0" w:color="auto"/>
      </w:divBdr>
    </w:div>
    <w:div w:id="1723481478">
      <w:bodyDiv w:val="1"/>
      <w:marLeft w:val="0"/>
      <w:marRight w:val="0"/>
      <w:marTop w:val="0"/>
      <w:marBottom w:val="0"/>
      <w:divBdr>
        <w:top w:val="none" w:sz="0" w:space="0" w:color="auto"/>
        <w:left w:val="none" w:sz="0" w:space="0" w:color="auto"/>
        <w:bottom w:val="none" w:sz="0" w:space="0" w:color="auto"/>
        <w:right w:val="none" w:sz="0" w:space="0" w:color="auto"/>
      </w:divBdr>
    </w:div>
    <w:div w:id="1790473695">
      <w:bodyDiv w:val="1"/>
      <w:marLeft w:val="0"/>
      <w:marRight w:val="0"/>
      <w:marTop w:val="0"/>
      <w:marBottom w:val="0"/>
      <w:divBdr>
        <w:top w:val="none" w:sz="0" w:space="0" w:color="auto"/>
        <w:left w:val="none" w:sz="0" w:space="0" w:color="auto"/>
        <w:bottom w:val="none" w:sz="0" w:space="0" w:color="auto"/>
        <w:right w:val="none" w:sz="0" w:space="0" w:color="auto"/>
      </w:divBdr>
    </w:div>
    <w:div w:id="1965962566">
      <w:bodyDiv w:val="1"/>
      <w:marLeft w:val="0"/>
      <w:marRight w:val="0"/>
      <w:marTop w:val="0"/>
      <w:marBottom w:val="0"/>
      <w:divBdr>
        <w:top w:val="none" w:sz="0" w:space="0" w:color="auto"/>
        <w:left w:val="none" w:sz="0" w:space="0" w:color="auto"/>
        <w:bottom w:val="none" w:sz="0" w:space="0" w:color="auto"/>
        <w:right w:val="none" w:sz="0" w:space="0" w:color="auto"/>
      </w:divBdr>
    </w:div>
    <w:div w:id="2013602804">
      <w:bodyDiv w:val="1"/>
      <w:marLeft w:val="0"/>
      <w:marRight w:val="0"/>
      <w:marTop w:val="0"/>
      <w:marBottom w:val="0"/>
      <w:divBdr>
        <w:top w:val="none" w:sz="0" w:space="0" w:color="auto"/>
        <w:left w:val="none" w:sz="0" w:space="0" w:color="auto"/>
        <w:bottom w:val="none" w:sz="0" w:space="0" w:color="auto"/>
        <w:right w:val="none" w:sz="0" w:space="0" w:color="auto"/>
      </w:divBdr>
    </w:div>
    <w:div w:id="2014721804">
      <w:bodyDiv w:val="1"/>
      <w:marLeft w:val="0"/>
      <w:marRight w:val="0"/>
      <w:marTop w:val="0"/>
      <w:marBottom w:val="0"/>
      <w:divBdr>
        <w:top w:val="none" w:sz="0" w:space="0" w:color="auto"/>
        <w:left w:val="none" w:sz="0" w:space="0" w:color="auto"/>
        <w:bottom w:val="none" w:sz="0" w:space="0" w:color="auto"/>
        <w:right w:val="none" w:sz="0" w:space="0" w:color="auto"/>
      </w:divBdr>
    </w:div>
    <w:div w:id="2091075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microsoft.com/office/2016/09/relationships/commentsIds" Target="commentsIds.xml"/><Relationship Id="rId21" Type="http://schemas.openxmlformats.org/officeDocument/2006/relationships/footer" Target="footer4.xml"/><Relationship Id="rId42" Type="http://schemas.openxmlformats.org/officeDocument/2006/relationships/image" Target="media/image12.png"/><Relationship Id="rId47" Type="http://schemas.openxmlformats.org/officeDocument/2006/relationships/image" Target="media/image14.pn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3.png"/><Relationship Id="rId89" Type="http://schemas.openxmlformats.org/officeDocument/2006/relationships/header" Target="header16.xml"/><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9" Type="http://schemas.microsoft.com/office/2007/relationships/hdphoto" Target="media/hdphoto1.wdp"/><Relationship Id="rId107" Type="http://schemas.openxmlformats.org/officeDocument/2006/relationships/header" Target="header18.xml"/><Relationship Id="rId11" Type="http://schemas.openxmlformats.org/officeDocument/2006/relationships/image" Target="media/image1.jpeg"/><Relationship Id="rId24" Type="http://schemas.openxmlformats.org/officeDocument/2006/relationships/comments" Target="comments.xml"/><Relationship Id="rId32" Type="http://schemas.openxmlformats.org/officeDocument/2006/relationships/header" Target="header7.xml"/><Relationship Id="rId37" Type="http://schemas.openxmlformats.org/officeDocument/2006/relationships/image" Target="media/image7.jpeg"/><Relationship Id="rId40" Type="http://schemas.openxmlformats.org/officeDocument/2006/relationships/image" Target="media/image10.png"/><Relationship Id="rId45" Type="http://schemas.openxmlformats.org/officeDocument/2006/relationships/header" Target="header10.xml"/><Relationship Id="rId53" Type="http://schemas.microsoft.com/office/2007/relationships/hdphoto" Target="media/hdphoto3.wdp"/><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image" Target="media/image45.png"/><Relationship Id="rId102" Type="http://schemas.openxmlformats.org/officeDocument/2006/relationships/chart" Target="charts/chart4.xml"/><Relationship Id="rId110"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23.png"/><Relationship Id="rId82" Type="http://schemas.microsoft.com/office/2007/relationships/hdphoto" Target="media/hdphoto4.wdp"/><Relationship Id="rId90" Type="http://schemas.openxmlformats.org/officeDocument/2006/relationships/chart" Target="charts/chart1.xml"/><Relationship Id="rId95" Type="http://schemas.openxmlformats.org/officeDocument/2006/relationships/image" Target="media/image48.png"/><Relationship Id="rId19" Type="http://schemas.openxmlformats.org/officeDocument/2006/relationships/footer" Target="footer3.xml"/><Relationship Id="rId14" Type="http://schemas.openxmlformats.org/officeDocument/2006/relationships/image" Target="media/image4.png"/><Relationship Id="rId22" Type="http://schemas.openxmlformats.org/officeDocument/2006/relationships/header" Target="header4.xml"/><Relationship Id="rId27" Type="http://schemas.microsoft.com/office/2018/08/relationships/commentsExtensible" Target="commentsExtensible.xml"/><Relationship Id="rId30" Type="http://schemas.openxmlformats.org/officeDocument/2006/relationships/image" Target="media/image6.jpeg"/><Relationship Id="rId35" Type="http://schemas.openxmlformats.org/officeDocument/2006/relationships/header" Target="header8.xml"/><Relationship Id="rId43" Type="http://schemas.openxmlformats.org/officeDocument/2006/relationships/image" Target="media/image13.jpg"/><Relationship Id="rId48" Type="http://schemas.microsoft.com/office/2007/relationships/hdphoto" Target="media/hdphoto2.wdp"/><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7.png"/><Relationship Id="rId100" Type="http://schemas.openxmlformats.org/officeDocument/2006/relationships/image" Target="media/image52.png"/><Relationship Id="rId105" Type="http://schemas.openxmlformats.org/officeDocument/2006/relationships/chart" Target="charts/chart7.xml"/><Relationship Id="rId8" Type="http://schemas.openxmlformats.org/officeDocument/2006/relationships/webSettings" Target="webSettings.xml"/><Relationship Id="rId51" Type="http://schemas.openxmlformats.org/officeDocument/2006/relationships/hyperlink" Target="https://github.com/PalomaSanx/UAVsimulation_TFG" TargetMode="External"/><Relationship Id="rId72" Type="http://schemas.openxmlformats.org/officeDocument/2006/relationships/header" Target="header14.xml"/><Relationship Id="rId80" Type="http://schemas.openxmlformats.org/officeDocument/2006/relationships/image" Target="media/image40.png"/><Relationship Id="rId85" Type="http://schemas.openxmlformats.org/officeDocument/2006/relationships/image" Target="media/image44.png"/><Relationship Id="rId93" Type="http://schemas.openxmlformats.org/officeDocument/2006/relationships/image" Target="media/image46.png"/><Relationship Id="rId98" Type="http://schemas.microsoft.com/office/2007/relationships/hdphoto" Target="media/hdphoto6.wdp"/><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2.xml"/><Relationship Id="rId25" Type="http://schemas.microsoft.com/office/2011/relationships/commentsExtended" Target="commentsExtended.xml"/><Relationship Id="rId33" Type="http://schemas.openxmlformats.org/officeDocument/2006/relationships/footer" Target="footer5.xml"/><Relationship Id="rId38" Type="http://schemas.openxmlformats.org/officeDocument/2006/relationships/image" Target="media/image8.png"/><Relationship Id="rId46" Type="http://schemas.openxmlformats.org/officeDocument/2006/relationships/footer" Target="footer8.xml"/><Relationship Id="rId59" Type="http://schemas.openxmlformats.org/officeDocument/2006/relationships/image" Target="media/image21.png"/><Relationship Id="rId67" Type="http://schemas.openxmlformats.org/officeDocument/2006/relationships/image" Target="media/image29.png"/><Relationship Id="rId103" Type="http://schemas.openxmlformats.org/officeDocument/2006/relationships/chart" Target="charts/chart5.xml"/><Relationship Id="rId108" Type="http://schemas.openxmlformats.org/officeDocument/2006/relationships/header" Target="header19.xml"/><Relationship Id="rId20" Type="http://schemas.openxmlformats.org/officeDocument/2006/relationships/header" Target="header3.xml"/><Relationship Id="rId41" Type="http://schemas.openxmlformats.org/officeDocument/2006/relationships/image" Target="media/image11.png"/><Relationship Id="rId54" Type="http://schemas.openxmlformats.org/officeDocument/2006/relationships/header" Target="header11.xml"/><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5.png"/><Relationship Id="rId83" Type="http://schemas.openxmlformats.org/officeDocument/2006/relationships/image" Target="media/image42.png"/><Relationship Id="rId88" Type="http://schemas.openxmlformats.org/officeDocument/2006/relationships/header" Target="header15.xml"/><Relationship Id="rId91" Type="http://schemas.openxmlformats.org/officeDocument/2006/relationships/chart" Target="charts/chart2.xml"/><Relationship Id="rId96" Type="http://schemas.openxmlformats.org/officeDocument/2006/relationships/image" Target="media/image49.png"/><Relationship Id="rId11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eader" Target="header5.xml"/><Relationship Id="rId28" Type="http://schemas.openxmlformats.org/officeDocument/2006/relationships/image" Target="media/image5.png"/><Relationship Id="rId36" Type="http://schemas.openxmlformats.org/officeDocument/2006/relationships/footer" Target="footer7.xml"/><Relationship Id="rId49" Type="http://schemas.openxmlformats.org/officeDocument/2006/relationships/image" Target="media/image15.png"/><Relationship Id="rId57" Type="http://schemas.openxmlformats.org/officeDocument/2006/relationships/image" Target="media/image19.png"/><Relationship Id="rId106" Type="http://schemas.openxmlformats.org/officeDocument/2006/relationships/header" Target="header17.xml"/><Relationship Id="rId10" Type="http://schemas.openxmlformats.org/officeDocument/2006/relationships/endnotes" Target="endnotes.xml"/><Relationship Id="rId31" Type="http://schemas.openxmlformats.org/officeDocument/2006/relationships/header" Target="header6.xml"/><Relationship Id="rId44" Type="http://schemas.openxmlformats.org/officeDocument/2006/relationships/header" Target="header9.xml"/><Relationship Id="rId52" Type="http://schemas.openxmlformats.org/officeDocument/2006/relationships/image" Target="media/image17.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microsoft.com/office/2007/relationships/hdphoto" Target="media/hdphoto5.wdp"/><Relationship Id="rId94" Type="http://schemas.openxmlformats.org/officeDocument/2006/relationships/image" Target="media/image47.png"/><Relationship Id="rId99" Type="http://schemas.openxmlformats.org/officeDocument/2006/relationships/image" Target="media/image51.png"/><Relationship Id="rId101" Type="http://schemas.microsoft.com/office/2007/relationships/hdphoto" Target="media/hdphoto7.wdp"/><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eader" Target="header2.xml"/><Relationship Id="rId39" Type="http://schemas.openxmlformats.org/officeDocument/2006/relationships/image" Target="media/image9.png"/><Relationship Id="rId109" Type="http://schemas.openxmlformats.org/officeDocument/2006/relationships/header" Target="header20.xml"/><Relationship Id="rId34" Type="http://schemas.openxmlformats.org/officeDocument/2006/relationships/footer" Target="footer6.xml"/><Relationship Id="rId50" Type="http://schemas.openxmlformats.org/officeDocument/2006/relationships/image" Target="media/image16.png"/><Relationship Id="rId55" Type="http://schemas.openxmlformats.org/officeDocument/2006/relationships/header" Target="header12.xml"/><Relationship Id="rId76" Type="http://schemas.openxmlformats.org/officeDocument/2006/relationships/image" Target="media/image36.png"/><Relationship Id="rId97" Type="http://schemas.openxmlformats.org/officeDocument/2006/relationships/image" Target="media/image50.png"/><Relationship Id="rId104" Type="http://schemas.openxmlformats.org/officeDocument/2006/relationships/chart" Target="charts/chart6.xml"/><Relationship Id="rId7" Type="http://schemas.openxmlformats.org/officeDocument/2006/relationships/settings" Target="settings.xml"/><Relationship Id="rId71" Type="http://schemas.openxmlformats.org/officeDocument/2006/relationships/header" Target="header13.xml"/><Relationship Id="rId9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 sz="1400"/>
              <a:t>△t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UAV 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Hoja1!$A$2:$A$11</c:f>
              <c:strCache>
                <c:ptCount val="10"/>
                <c:pt idx="0">
                  <c:v>r=5</c:v>
                </c:pt>
                <c:pt idx="1">
                  <c:v>r=10</c:v>
                </c:pt>
                <c:pt idx="2">
                  <c:v>r=15</c:v>
                </c:pt>
                <c:pt idx="3">
                  <c:v>r=20</c:v>
                </c:pt>
                <c:pt idx="4">
                  <c:v>r=25</c:v>
                </c:pt>
                <c:pt idx="5">
                  <c:v>r=30</c:v>
                </c:pt>
                <c:pt idx="6">
                  <c:v>r=35</c:v>
                </c:pt>
                <c:pt idx="7">
                  <c:v>r=40</c:v>
                </c:pt>
                <c:pt idx="8">
                  <c:v>r=45</c:v>
                </c:pt>
                <c:pt idx="9">
                  <c:v>r=50</c:v>
                </c:pt>
              </c:strCache>
            </c:strRef>
          </c:cat>
          <c:val>
            <c:numRef>
              <c:f>Hoja1!$B$2:$B$11</c:f>
              <c:numCache>
                <c:formatCode>General</c:formatCode>
                <c:ptCount val="10"/>
                <c:pt idx="0">
                  <c:v>0.4</c:v>
                </c:pt>
                <c:pt idx="1">
                  <c:v>0.4</c:v>
                </c:pt>
                <c:pt idx="2">
                  <c:v>0.4</c:v>
                </c:pt>
                <c:pt idx="3">
                  <c:v>0.4</c:v>
                </c:pt>
                <c:pt idx="4">
                  <c:v>0.4</c:v>
                </c:pt>
                <c:pt idx="5">
                  <c:v>0.4</c:v>
                </c:pt>
                <c:pt idx="6">
                  <c:v>0.4</c:v>
                </c:pt>
                <c:pt idx="7">
                  <c:v>0.4</c:v>
                </c:pt>
                <c:pt idx="8">
                  <c:v>0.4</c:v>
                </c:pt>
                <c:pt idx="9">
                  <c:v>0.92</c:v>
                </c:pt>
              </c:numCache>
            </c:numRef>
          </c:val>
          <c:smooth val="0"/>
          <c:extLst>
            <c:ext xmlns:c16="http://schemas.microsoft.com/office/drawing/2014/chart" uri="{C3380CC4-5D6E-409C-BE32-E72D297353CC}">
              <c16:uniqueId val="{00000000-E77E-49AC-B000-59F73EE3F6F0}"/>
            </c:ext>
          </c:extLst>
        </c:ser>
        <c:ser>
          <c:idx val="1"/>
          <c:order val="1"/>
          <c:tx>
            <c:strRef>
              <c:f>Hoja1!$C$1</c:f>
              <c:strCache>
                <c:ptCount val="1"/>
                <c:pt idx="0">
                  <c:v>UAV 2</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Hoja1!$A$2:$A$11</c:f>
              <c:strCache>
                <c:ptCount val="10"/>
                <c:pt idx="0">
                  <c:v>r=5</c:v>
                </c:pt>
                <c:pt idx="1">
                  <c:v>r=10</c:v>
                </c:pt>
                <c:pt idx="2">
                  <c:v>r=15</c:v>
                </c:pt>
                <c:pt idx="3">
                  <c:v>r=20</c:v>
                </c:pt>
                <c:pt idx="4">
                  <c:v>r=25</c:v>
                </c:pt>
                <c:pt idx="5">
                  <c:v>r=30</c:v>
                </c:pt>
                <c:pt idx="6">
                  <c:v>r=35</c:v>
                </c:pt>
                <c:pt idx="7">
                  <c:v>r=40</c:v>
                </c:pt>
                <c:pt idx="8">
                  <c:v>r=45</c:v>
                </c:pt>
                <c:pt idx="9">
                  <c:v>r=50</c:v>
                </c:pt>
              </c:strCache>
            </c:strRef>
          </c:cat>
          <c:val>
            <c:numRef>
              <c:f>Hoja1!$C$2:$C$11</c:f>
              <c:numCache>
                <c:formatCode>General</c:formatCode>
                <c:ptCount val="10"/>
                <c:pt idx="0">
                  <c:v>0.17</c:v>
                </c:pt>
                <c:pt idx="1">
                  <c:v>0.17</c:v>
                </c:pt>
                <c:pt idx="2">
                  <c:v>0.17</c:v>
                </c:pt>
                <c:pt idx="3">
                  <c:v>0.17</c:v>
                </c:pt>
                <c:pt idx="4">
                  <c:v>0.17</c:v>
                </c:pt>
                <c:pt idx="5">
                  <c:v>0.17</c:v>
                </c:pt>
                <c:pt idx="6">
                  <c:v>0.76</c:v>
                </c:pt>
                <c:pt idx="7">
                  <c:v>1.33</c:v>
                </c:pt>
                <c:pt idx="8">
                  <c:v>4.66</c:v>
                </c:pt>
                <c:pt idx="9">
                  <c:v>4.12</c:v>
                </c:pt>
              </c:numCache>
            </c:numRef>
          </c:val>
          <c:smooth val="0"/>
          <c:extLst>
            <c:ext xmlns:c16="http://schemas.microsoft.com/office/drawing/2014/chart" uri="{C3380CC4-5D6E-409C-BE32-E72D297353CC}">
              <c16:uniqueId val="{00000001-E77E-49AC-B000-59F73EE3F6F0}"/>
            </c:ext>
          </c:extLst>
        </c:ser>
        <c:dLbls>
          <c:showLegendKey val="0"/>
          <c:showVal val="0"/>
          <c:showCatName val="0"/>
          <c:showSerName val="0"/>
          <c:showPercent val="0"/>
          <c:showBubbleSize val="0"/>
        </c:dLbls>
        <c:marker val="1"/>
        <c:smooth val="0"/>
        <c:axId val="521297224"/>
        <c:axId val="521296240"/>
      </c:lineChart>
      <c:catAx>
        <c:axId val="5212972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521296240"/>
        <c:crosses val="autoZero"/>
        <c:auto val="1"/>
        <c:lblAlgn val="ctr"/>
        <c:lblOffset val="100"/>
        <c:noMultiLvlLbl val="0"/>
      </c:catAx>
      <c:valAx>
        <c:axId val="521296240"/>
        <c:scaling>
          <c:orientation val="minMax"/>
          <c:max val="5"/>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12972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400"/>
              <a:t>Average conflicts avoided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Serie 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Hoja1!$A$2:$A$7</c:f>
              <c:strCache>
                <c:ptCount val="6"/>
                <c:pt idx="0">
                  <c:v>r=35</c:v>
                </c:pt>
                <c:pt idx="1">
                  <c:v>r=40</c:v>
                </c:pt>
                <c:pt idx="2">
                  <c:v>r=45</c:v>
                </c:pt>
                <c:pt idx="3">
                  <c:v>r=50</c:v>
                </c:pt>
                <c:pt idx="4">
                  <c:v>r=55</c:v>
                </c:pt>
                <c:pt idx="5">
                  <c:v>r = 60</c:v>
                </c:pt>
              </c:strCache>
            </c:strRef>
          </c:cat>
          <c:val>
            <c:numRef>
              <c:f>Hoja1!$B$2:$B$7</c:f>
              <c:numCache>
                <c:formatCode>General</c:formatCode>
                <c:ptCount val="6"/>
                <c:pt idx="0">
                  <c:v>33.333333333333336</c:v>
                </c:pt>
                <c:pt idx="1">
                  <c:v>33.333333333333336</c:v>
                </c:pt>
                <c:pt idx="2">
                  <c:v>100</c:v>
                </c:pt>
                <c:pt idx="3">
                  <c:v>100</c:v>
                </c:pt>
                <c:pt idx="4">
                  <c:v>66.666666666666671</c:v>
                </c:pt>
                <c:pt idx="5">
                  <c:v>66.666666666666671</c:v>
                </c:pt>
              </c:numCache>
            </c:numRef>
          </c:val>
          <c:smooth val="0"/>
          <c:extLst>
            <c:ext xmlns:c16="http://schemas.microsoft.com/office/drawing/2014/chart" uri="{C3380CC4-5D6E-409C-BE32-E72D297353CC}">
              <c16:uniqueId val="{00000000-CBF2-421E-9326-6238F065B02B}"/>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382203448"/>
        <c:crosses val="autoZero"/>
        <c:auto val="1"/>
        <c:lblAlgn val="ctr"/>
        <c:lblOffset val="100"/>
        <c:noMultiLvlLbl val="0"/>
      </c:catAx>
      <c:valAx>
        <c:axId val="382203448"/>
        <c:scaling>
          <c:orientation val="minMax"/>
          <c:max val="100"/>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400"/>
              <a:t>Average conflicts avoided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Serie 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Hoja1!$A$2:$A$7</c:f>
              <c:strCache>
                <c:ptCount val="6"/>
                <c:pt idx="0">
                  <c:v>vel_max=10</c:v>
                </c:pt>
                <c:pt idx="1">
                  <c:v>vel_max=20</c:v>
                </c:pt>
                <c:pt idx="2">
                  <c:v>vel_max=40</c:v>
                </c:pt>
                <c:pt idx="3">
                  <c:v>vel_max=60</c:v>
                </c:pt>
                <c:pt idx="4">
                  <c:v>vel_max=80</c:v>
                </c:pt>
                <c:pt idx="5">
                  <c:v>vel_max = 100</c:v>
                </c:pt>
              </c:strCache>
            </c:strRef>
          </c:cat>
          <c:val>
            <c:numRef>
              <c:f>Hoja1!$B$2:$B$7</c:f>
              <c:numCache>
                <c:formatCode>General</c:formatCode>
                <c:ptCount val="6"/>
                <c:pt idx="0">
                  <c:v>50</c:v>
                </c:pt>
                <c:pt idx="1">
                  <c:v>50</c:v>
                </c:pt>
                <c:pt idx="2">
                  <c:v>50</c:v>
                </c:pt>
                <c:pt idx="3">
                  <c:v>50</c:v>
                </c:pt>
                <c:pt idx="4">
                  <c:v>50</c:v>
                </c:pt>
                <c:pt idx="5">
                  <c:v>50</c:v>
                </c:pt>
              </c:numCache>
            </c:numRef>
          </c:val>
          <c:smooth val="0"/>
          <c:extLst>
            <c:ext xmlns:c16="http://schemas.microsoft.com/office/drawing/2014/chart" uri="{C3380CC4-5D6E-409C-BE32-E72D297353CC}">
              <c16:uniqueId val="{00000000-E899-4EBD-A3D9-B1E5AAE40296}"/>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382203448"/>
        <c:crosses val="autoZero"/>
        <c:auto val="1"/>
        <c:lblAlgn val="ctr"/>
        <c:lblOffset val="100"/>
        <c:noMultiLvlLbl val="0"/>
      </c:catAx>
      <c:valAx>
        <c:axId val="382203448"/>
        <c:scaling>
          <c:orientation val="minMax"/>
          <c:max val="100"/>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conflicts avoided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Hoja1!$C$1</c:f>
              <c:strCache>
                <c:ptCount val="1"/>
                <c:pt idx="0">
                  <c:v>vel_max = 100 km/h</c:v>
                </c:pt>
              </c:strCache>
            </c:strRef>
          </c:tx>
          <c:spPr>
            <a:ln w="28575" cap="rnd">
              <a:solidFill>
                <a:schemeClr val="accent2">
                  <a:shade val="65000"/>
                </a:schemeClr>
              </a:solidFill>
              <a:round/>
            </a:ln>
            <a:effectLst/>
          </c:spPr>
          <c:marker>
            <c:symbol val="circle"/>
            <c:size val="5"/>
            <c:spPr>
              <a:solidFill>
                <a:schemeClr val="accent2">
                  <a:shade val="65000"/>
                </a:schemeClr>
              </a:solidFill>
              <a:ln w="9525">
                <a:solidFill>
                  <a:schemeClr val="accent2">
                    <a:shade val="65000"/>
                  </a:schemeClr>
                </a:solidFill>
              </a:ln>
              <a:effectLst/>
            </c:spPr>
          </c:marker>
          <c:cat>
            <c:strRef>
              <c:f>Hoja1!$A$2:$A$5</c:f>
              <c:strCache>
                <c:ptCount val="4"/>
                <c:pt idx="0">
                  <c:v>&lt; = 90°</c:v>
                </c:pt>
                <c:pt idx="1">
                  <c:v>&lt; = 180°</c:v>
                </c:pt>
                <c:pt idx="2">
                  <c:v>&lt; = 270°</c:v>
                </c:pt>
                <c:pt idx="3">
                  <c:v>&lt;  360°</c:v>
                </c:pt>
              </c:strCache>
            </c:strRef>
          </c:cat>
          <c:val>
            <c:numRef>
              <c:f>Hoja1!$C$2:$C$5</c:f>
              <c:numCache>
                <c:formatCode>General</c:formatCode>
                <c:ptCount val="4"/>
                <c:pt idx="0">
                  <c:v>66.666666666666657</c:v>
                </c:pt>
                <c:pt idx="1">
                  <c:v>77.777777777777771</c:v>
                </c:pt>
                <c:pt idx="2">
                  <c:v>88.888888888888886</c:v>
                </c:pt>
                <c:pt idx="3">
                  <c:v>25</c:v>
                </c:pt>
              </c:numCache>
            </c:numRef>
          </c:val>
          <c:smooth val="0"/>
          <c:extLst>
            <c:ext xmlns:c16="http://schemas.microsoft.com/office/drawing/2014/chart" uri="{C3380CC4-5D6E-409C-BE32-E72D297353CC}">
              <c16:uniqueId val="{00000000-60AE-4346-98A5-F429F52EEF95}"/>
            </c:ext>
          </c:extLst>
        </c:ser>
        <c:ser>
          <c:idx val="1"/>
          <c:order val="1"/>
          <c:tx>
            <c:strRef>
              <c:f>Hoja1!$D$1</c:f>
              <c:strCache>
                <c:ptCount val="1"/>
                <c:pt idx="0">
                  <c:v>vel_max = 115 km/h</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Hoja1!$A$2:$A$5</c:f>
              <c:strCache>
                <c:ptCount val="4"/>
                <c:pt idx="0">
                  <c:v>&lt; = 90°</c:v>
                </c:pt>
                <c:pt idx="1">
                  <c:v>&lt; = 180°</c:v>
                </c:pt>
                <c:pt idx="2">
                  <c:v>&lt; = 270°</c:v>
                </c:pt>
                <c:pt idx="3">
                  <c:v>&lt;  360°</c:v>
                </c:pt>
              </c:strCache>
            </c:strRef>
          </c:cat>
          <c:val>
            <c:numRef>
              <c:f>Hoja1!$D$2:$D$5</c:f>
              <c:numCache>
                <c:formatCode>General</c:formatCode>
                <c:ptCount val="4"/>
                <c:pt idx="0">
                  <c:v>77.777777777777771</c:v>
                </c:pt>
                <c:pt idx="1">
                  <c:v>100</c:v>
                </c:pt>
                <c:pt idx="2">
                  <c:v>100</c:v>
                </c:pt>
                <c:pt idx="3">
                  <c:v>50</c:v>
                </c:pt>
              </c:numCache>
            </c:numRef>
          </c:val>
          <c:smooth val="0"/>
          <c:extLst>
            <c:ext xmlns:c16="http://schemas.microsoft.com/office/drawing/2014/chart" uri="{C3380CC4-5D6E-409C-BE32-E72D297353CC}">
              <c16:uniqueId val="{00000001-60AE-4346-98A5-F429F52EEF95}"/>
            </c:ext>
          </c:extLst>
        </c:ser>
        <c:ser>
          <c:idx val="2"/>
          <c:order val="2"/>
          <c:tx>
            <c:strRef>
              <c:f>Hoja1!$E$1</c:f>
              <c:strCache>
                <c:ptCount val="1"/>
                <c:pt idx="0">
                  <c:v>vel_max = 130 km/h</c:v>
                </c:pt>
              </c:strCache>
            </c:strRef>
          </c:tx>
          <c:spPr>
            <a:ln w="28575" cap="rnd">
              <a:solidFill>
                <a:schemeClr val="accent2">
                  <a:tint val="65000"/>
                </a:schemeClr>
              </a:solidFill>
              <a:round/>
            </a:ln>
            <a:effectLst/>
          </c:spPr>
          <c:marker>
            <c:symbol val="circle"/>
            <c:size val="5"/>
            <c:spPr>
              <a:solidFill>
                <a:schemeClr val="accent2">
                  <a:tint val="65000"/>
                </a:schemeClr>
              </a:solidFill>
              <a:ln w="9525">
                <a:solidFill>
                  <a:schemeClr val="accent2">
                    <a:tint val="65000"/>
                  </a:schemeClr>
                </a:solidFill>
              </a:ln>
              <a:effectLst/>
            </c:spPr>
          </c:marker>
          <c:cat>
            <c:strRef>
              <c:f>Hoja1!$A$2:$A$5</c:f>
              <c:strCache>
                <c:ptCount val="4"/>
                <c:pt idx="0">
                  <c:v>&lt; = 90°</c:v>
                </c:pt>
                <c:pt idx="1">
                  <c:v>&lt; = 180°</c:v>
                </c:pt>
                <c:pt idx="2">
                  <c:v>&lt; = 270°</c:v>
                </c:pt>
                <c:pt idx="3">
                  <c:v>&lt;  360°</c:v>
                </c:pt>
              </c:strCache>
            </c:strRef>
          </c:cat>
          <c:val>
            <c:numRef>
              <c:f>Hoja1!$E$2:$E$5</c:f>
              <c:numCache>
                <c:formatCode>General</c:formatCode>
                <c:ptCount val="4"/>
                <c:pt idx="0">
                  <c:v>88.888888888888886</c:v>
                </c:pt>
                <c:pt idx="1">
                  <c:v>100</c:v>
                </c:pt>
                <c:pt idx="2">
                  <c:v>100</c:v>
                </c:pt>
                <c:pt idx="3">
                  <c:v>62.5</c:v>
                </c:pt>
              </c:numCache>
            </c:numRef>
          </c:val>
          <c:smooth val="0"/>
          <c:extLst>
            <c:ext xmlns:c16="http://schemas.microsoft.com/office/drawing/2014/chart" uri="{C3380CC4-5D6E-409C-BE32-E72D297353CC}">
              <c16:uniqueId val="{00000002-60AE-4346-98A5-F429F52EEF95}"/>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3448"/>
        <c:crosses val="autoZero"/>
        <c:auto val="0"/>
        <c:lblAlgn val="ctr"/>
        <c:lblOffset val="100"/>
        <c:noMultiLvlLbl val="0"/>
      </c:catAx>
      <c:valAx>
        <c:axId val="382203448"/>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 sz="1400"/>
              <a:t>Average △t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Hoja1!$C$1</c:f>
              <c:strCache>
                <c:ptCount val="1"/>
                <c:pt idx="0">
                  <c:v>UAV 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Hoja1!$A$7:$A$11</c:f>
              <c:strCache>
                <c:ptCount val="5"/>
                <c:pt idx="0">
                  <c:v>r=0.125</c:v>
                </c:pt>
                <c:pt idx="1">
                  <c:v>r=0.25</c:v>
                </c:pt>
                <c:pt idx="2">
                  <c:v>r=0.50</c:v>
                </c:pt>
                <c:pt idx="3">
                  <c:v>r=1</c:v>
                </c:pt>
                <c:pt idx="4">
                  <c:v>r=2</c:v>
                </c:pt>
              </c:strCache>
            </c:strRef>
          </c:cat>
          <c:val>
            <c:numRef>
              <c:f>Hoja1!$C$7:$C$11</c:f>
              <c:numCache>
                <c:formatCode>General</c:formatCode>
                <c:ptCount val="5"/>
                <c:pt idx="0">
                  <c:v>3.1902953359801143</c:v>
                </c:pt>
                <c:pt idx="1">
                  <c:v>2.7850854144650983</c:v>
                </c:pt>
                <c:pt idx="2">
                  <c:v>3.6454431811903945</c:v>
                </c:pt>
                <c:pt idx="3">
                  <c:v>3.9991452494321607</c:v>
                </c:pt>
                <c:pt idx="4">
                  <c:v>7.8369936645612253</c:v>
                </c:pt>
              </c:numCache>
            </c:numRef>
          </c:val>
          <c:smooth val="0"/>
          <c:extLst>
            <c:ext xmlns:c16="http://schemas.microsoft.com/office/drawing/2014/chart" uri="{C3380CC4-5D6E-409C-BE32-E72D297353CC}">
              <c16:uniqueId val="{00000000-73A9-4CFA-8244-F18705C2EE01}"/>
            </c:ext>
          </c:extLst>
        </c:ser>
        <c:ser>
          <c:idx val="1"/>
          <c:order val="1"/>
          <c:tx>
            <c:strRef>
              <c:f>Hoja1!$D$1</c:f>
              <c:strCache>
                <c:ptCount val="1"/>
                <c:pt idx="0">
                  <c:v>UAV 2</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Hoja1!$A$7:$A$11</c:f>
              <c:strCache>
                <c:ptCount val="5"/>
                <c:pt idx="0">
                  <c:v>r=0.125</c:v>
                </c:pt>
                <c:pt idx="1">
                  <c:v>r=0.25</c:v>
                </c:pt>
                <c:pt idx="2">
                  <c:v>r=0.50</c:v>
                </c:pt>
                <c:pt idx="3">
                  <c:v>r=1</c:v>
                </c:pt>
                <c:pt idx="4">
                  <c:v>r=2</c:v>
                </c:pt>
              </c:strCache>
            </c:strRef>
          </c:cat>
          <c:val>
            <c:numRef>
              <c:f>Hoja1!$D$7:$D$11</c:f>
              <c:numCache>
                <c:formatCode>General</c:formatCode>
                <c:ptCount val="5"/>
                <c:pt idx="0">
                  <c:v>2.0378767364285224</c:v>
                </c:pt>
                <c:pt idx="1">
                  <c:v>2.3061066291625449</c:v>
                </c:pt>
                <c:pt idx="2">
                  <c:v>2.4786138377218929</c:v>
                </c:pt>
                <c:pt idx="3">
                  <c:v>3.1401538700877016</c:v>
                </c:pt>
                <c:pt idx="4">
                  <c:v>5.4120265509758676</c:v>
                </c:pt>
              </c:numCache>
            </c:numRef>
          </c:val>
          <c:smooth val="0"/>
          <c:extLst>
            <c:ext xmlns:c16="http://schemas.microsoft.com/office/drawing/2014/chart" uri="{C3380CC4-5D6E-409C-BE32-E72D297353CC}">
              <c16:uniqueId val="{00000001-73A9-4CFA-8244-F18705C2EE01}"/>
            </c:ext>
          </c:extLst>
        </c:ser>
        <c:dLbls>
          <c:showLegendKey val="0"/>
          <c:showVal val="0"/>
          <c:showCatName val="0"/>
          <c:showSerName val="0"/>
          <c:showPercent val="0"/>
          <c:showBubbleSize val="0"/>
        </c:dLbls>
        <c:marker val="1"/>
        <c:smooth val="0"/>
        <c:axId val="521297224"/>
        <c:axId val="521296240"/>
      </c:lineChart>
      <c:catAx>
        <c:axId val="5212972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521296240"/>
        <c:crosses val="autoZero"/>
        <c:auto val="1"/>
        <c:lblAlgn val="ctr"/>
        <c:lblOffset val="100"/>
        <c:noMultiLvlLbl val="0"/>
      </c:catAx>
      <c:valAx>
        <c:axId val="521296240"/>
        <c:scaling>
          <c:orientation val="minMax"/>
          <c:max val="8"/>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1297224"/>
        <c:crosses val="autoZero"/>
        <c:crossBetween val="between"/>
      </c:valAx>
      <c:spPr>
        <a:noFill/>
        <a:ln>
          <a:solidFill>
            <a:schemeClr val="accent1">
              <a:alpha val="96000"/>
            </a:schemeClr>
          </a:solid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400"/>
              <a:t>Average conflicts avoided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 evitadas</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strRef>
              <c:f>Hoja1!$A$2:$A$6</c:f>
              <c:strCache>
                <c:ptCount val="5"/>
                <c:pt idx="0">
                  <c:v>r=0,125</c:v>
                </c:pt>
                <c:pt idx="1">
                  <c:v>r=0,25</c:v>
                </c:pt>
                <c:pt idx="2">
                  <c:v>r=0,50</c:v>
                </c:pt>
                <c:pt idx="3">
                  <c:v>r=1</c:v>
                </c:pt>
                <c:pt idx="4">
                  <c:v>r=2</c:v>
                </c:pt>
              </c:strCache>
            </c:strRef>
          </c:cat>
          <c:val>
            <c:numRef>
              <c:f>Hoja1!$B$2:$B$6</c:f>
              <c:numCache>
                <c:formatCode>General</c:formatCode>
                <c:ptCount val="5"/>
                <c:pt idx="0">
                  <c:v>91.428571428571431</c:v>
                </c:pt>
                <c:pt idx="1">
                  <c:v>88.571428571428569</c:v>
                </c:pt>
                <c:pt idx="2">
                  <c:v>82.857142857142861</c:v>
                </c:pt>
                <c:pt idx="3">
                  <c:v>71.428571428571431</c:v>
                </c:pt>
                <c:pt idx="4">
                  <c:v>48.571428571428569</c:v>
                </c:pt>
              </c:numCache>
            </c:numRef>
          </c:val>
          <c:smooth val="0"/>
          <c:extLst>
            <c:ext xmlns:c16="http://schemas.microsoft.com/office/drawing/2014/chart" uri="{C3380CC4-5D6E-409C-BE32-E72D297353CC}">
              <c16:uniqueId val="{00000000-4CAC-4B3D-9B6B-52B4A2E2D6AC}"/>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382203448"/>
        <c:crosses val="autoZero"/>
        <c:auto val="1"/>
        <c:lblAlgn val="ctr"/>
        <c:lblOffset val="100"/>
        <c:noMultiLvlLbl val="0"/>
      </c:catAx>
      <c:valAx>
        <c:axId val="382203448"/>
        <c:scaling>
          <c:orientation val="minMax"/>
          <c:max val="100"/>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400"/>
              <a:t>Average conflicts avoided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  100 km/h</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strRef>
              <c:f>Hoja1!$A$2:$A$4</c:f>
              <c:strCache>
                <c:ptCount val="3"/>
                <c:pt idx="0">
                  <c:v>r=0,125</c:v>
                </c:pt>
                <c:pt idx="1">
                  <c:v>r=0,25</c:v>
                </c:pt>
                <c:pt idx="2">
                  <c:v>r=0,50</c:v>
                </c:pt>
              </c:strCache>
            </c:strRef>
          </c:cat>
          <c:val>
            <c:numRef>
              <c:f>Hoja1!$B$2:$B$4</c:f>
              <c:numCache>
                <c:formatCode>General</c:formatCode>
                <c:ptCount val="3"/>
                <c:pt idx="0">
                  <c:v>85.714285714285708</c:v>
                </c:pt>
                <c:pt idx="1">
                  <c:v>65.714285714285708</c:v>
                </c:pt>
                <c:pt idx="2">
                  <c:v>54.285714285714285</c:v>
                </c:pt>
              </c:numCache>
            </c:numRef>
          </c:val>
          <c:smooth val="0"/>
          <c:extLst>
            <c:ext xmlns:c16="http://schemas.microsoft.com/office/drawing/2014/chart" uri="{C3380CC4-5D6E-409C-BE32-E72D297353CC}">
              <c16:uniqueId val="{00000000-923C-4650-A9F1-CDB36BE55ECD}"/>
            </c:ext>
          </c:extLst>
        </c:ser>
        <c:ser>
          <c:idx val="1"/>
          <c:order val="1"/>
          <c:tx>
            <c:strRef>
              <c:f>Hoja1!$C$1</c:f>
              <c:strCache>
                <c:ptCount val="1"/>
                <c:pt idx="0">
                  <c:v>%  115 km/h</c:v>
                </c:pt>
              </c:strCache>
            </c:strRef>
          </c:tx>
          <c:spPr>
            <a:ln w="22225" cap="rnd">
              <a:solidFill>
                <a:schemeClr val="accent4"/>
              </a:solidFill>
              <a:round/>
            </a:ln>
            <a:effectLst/>
          </c:spPr>
          <c:marker>
            <c:symbol val="square"/>
            <c:size val="6"/>
            <c:spPr>
              <a:solidFill>
                <a:schemeClr val="accent4"/>
              </a:solidFill>
              <a:ln w="9525">
                <a:solidFill>
                  <a:schemeClr val="accent4"/>
                </a:solidFill>
                <a:round/>
              </a:ln>
              <a:effectLst/>
            </c:spPr>
          </c:marker>
          <c:cat>
            <c:strRef>
              <c:f>Hoja1!$A$2:$A$4</c:f>
              <c:strCache>
                <c:ptCount val="3"/>
                <c:pt idx="0">
                  <c:v>r=0,125</c:v>
                </c:pt>
                <c:pt idx="1">
                  <c:v>r=0,25</c:v>
                </c:pt>
                <c:pt idx="2">
                  <c:v>r=0,50</c:v>
                </c:pt>
              </c:strCache>
            </c:strRef>
          </c:cat>
          <c:val>
            <c:numRef>
              <c:f>Hoja1!$C$2:$C$4</c:f>
              <c:numCache>
                <c:formatCode>General</c:formatCode>
                <c:ptCount val="3"/>
                <c:pt idx="0">
                  <c:v>88.571428571428569</c:v>
                </c:pt>
                <c:pt idx="1">
                  <c:v>82.857142857142861</c:v>
                </c:pt>
                <c:pt idx="2">
                  <c:v>77.142857142857139</c:v>
                </c:pt>
              </c:numCache>
            </c:numRef>
          </c:val>
          <c:smooth val="0"/>
          <c:extLst>
            <c:ext xmlns:c16="http://schemas.microsoft.com/office/drawing/2014/chart" uri="{C3380CC4-5D6E-409C-BE32-E72D297353CC}">
              <c16:uniqueId val="{00000001-923C-4650-A9F1-CDB36BE55ECD}"/>
            </c:ext>
          </c:extLst>
        </c:ser>
        <c:ser>
          <c:idx val="2"/>
          <c:order val="2"/>
          <c:tx>
            <c:strRef>
              <c:f>Hoja1!$D$1</c:f>
              <c:strCache>
                <c:ptCount val="1"/>
                <c:pt idx="0">
                  <c:v>%  130 km/h</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cat>
            <c:strRef>
              <c:f>Hoja1!$A$2:$A$4</c:f>
              <c:strCache>
                <c:ptCount val="3"/>
                <c:pt idx="0">
                  <c:v>r=0,125</c:v>
                </c:pt>
                <c:pt idx="1">
                  <c:v>r=0,25</c:v>
                </c:pt>
                <c:pt idx="2">
                  <c:v>r=0,50</c:v>
                </c:pt>
              </c:strCache>
            </c:strRef>
          </c:cat>
          <c:val>
            <c:numRef>
              <c:f>Hoja1!$D$2:$D$4</c:f>
              <c:numCache>
                <c:formatCode>General</c:formatCode>
                <c:ptCount val="3"/>
                <c:pt idx="0">
                  <c:v>91.428571428571431</c:v>
                </c:pt>
                <c:pt idx="1">
                  <c:v>88.571428571428569</c:v>
                </c:pt>
                <c:pt idx="2">
                  <c:v>82.857142857142861</c:v>
                </c:pt>
              </c:numCache>
            </c:numRef>
          </c:val>
          <c:smooth val="0"/>
          <c:extLst>
            <c:ext xmlns:c16="http://schemas.microsoft.com/office/drawing/2014/chart" uri="{C3380CC4-5D6E-409C-BE32-E72D297353CC}">
              <c16:uniqueId val="{00000002-923C-4650-A9F1-CDB36BE55ECD}"/>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382203448"/>
        <c:crosses val="autoZero"/>
        <c:auto val="1"/>
        <c:lblAlgn val="ctr"/>
        <c:lblOffset val="100"/>
        <c:noMultiLvlLbl val="0"/>
      </c:catAx>
      <c:valAx>
        <c:axId val="382203448"/>
        <c:scaling>
          <c:orientation val="minMax"/>
          <c:max val="100"/>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5">
  <a:schemeClr val="accent2"/>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B5FD8A905B855448FCC47E2DC6EFE72" ma:contentTypeVersion="4" ma:contentTypeDescription="Crear nuevo documento." ma:contentTypeScope="" ma:versionID="e58e5df57b798e07c4b3675eb403e735">
  <xsd:schema xmlns:xsd="http://www.w3.org/2001/XMLSchema" xmlns:xs="http://www.w3.org/2001/XMLSchema" xmlns:p="http://schemas.microsoft.com/office/2006/metadata/properties" xmlns:ns2="0f031d8a-3aa7-4ea2-9088-996bfebb8d80" targetNamespace="http://schemas.microsoft.com/office/2006/metadata/properties" ma:root="true" ma:fieldsID="1dcbfb056e4172c52a7fed60cccfea2f" ns2:_="">
    <xsd:import namespace="0f031d8a-3aa7-4ea2-9088-996bfebb8d8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031d8a-3aa7-4ea2-9088-996bfebb8d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A7BF6-AA99-4C6D-A613-DB89EB7DB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031d8a-3aa7-4ea2-9088-996bfebb8d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8EAF78-76B5-48F7-BF94-D790E76BB496}">
  <ds:schemaRefs>
    <ds:schemaRef ds:uri="http://schemas.microsoft.com/sharepoint/v3/contenttype/forms"/>
  </ds:schemaRefs>
</ds:datastoreItem>
</file>

<file path=customXml/itemProps3.xml><?xml version="1.0" encoding="utf-8"?>
<ds:datastoreItem xmlns:ds="http://schemas.openxmlformats.org/officeDocument/2006/customXml" ds:itemID="{E71D1D98-C32F-478B-89F5-226EE872D32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BAB2B6-4596-4B91-9C32-899438561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79</Pages>
  <Words>23070</Words>
  <Characters>126885</Characters>
  <Application>Microsoft Office Word</Application>
  <DocSecurity>0</DocSecurity>
  <Lines>1057</Lines>
  <Paragraphs>299</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149656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subject/>
  <dc:creator>Jose M.  Puerta</dc:creator>
  <cp:keywords/>
  <dc:description/>
  <cp:lastModifiedBy>PALOMA SÁNCHEZ DE LA TORRE</cp:lastModifiedBy>
  <cp:revision>3</cp:revision>
  <cp:lastPrinted>2020-06-02T23:48:00Z</cp:lastPrinted>
  <dcterms:created xsi:type="dcterms:W3CDTF">2020-06-03T11:40:00Z</dcterms:created>
  <dcterms:modified xsi:type="dcterms:W3CDTF">2020-06-03T15:13:00Z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http://www.zotero.org/styles/chicago-note-bibliography</vt:lpwstr>
  </property>
  <property fmtid="{D5CDD505-2E9C-101B-9397-08002B2CF9AE}" pid="13" name="Mendeley Recent Style Name 4_1">
    <vt:lpwstr>Chicago Manual of Style 17th edition (note)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9210f2c6-11f9-3e25-9921-7a2c3b0ba156</vt:lpwstr>
  </property>
  <property fmtid="{D5CDD505-2E9C-101B-9397-08002B2CF9AE}" pid="26" name="Mendeley Citation Style_1">
    <vt:lpwstr>http://www.zotero.org/styles/ieee</vt:lpwstr>
  </property>
  <property fmtid="{D5CDD505-2E9C-101B-9397-08002B2CF9AE}" pid="27" name="ContentTypeId">
    <vt:lpwstr>0x0101007B5FD8A905B855448FCC47E2DC6EFE72</vt:lpwstr>
  </property>
</Properties>
</file>