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4F53D91">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5"/>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19CCACCC" w:rsidR="00222BE9" w:rsidRDefault="00000FEC" w:rsidP="00445D12">
      <w:pPr>
        <w:pStyle w:val="Dedicatoria"/>
        <w:spacing w:after="240"/>
        <w:ind w:left="3402"/>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6"/>
          <w:footerReference w:type="first" r:id="rId17"/>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2038546"/>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73D051BC" w:rsidR="00222BE9" w:rsidRPr="00D76268" w:rsidRDefault="00C800B3">
      <w:pPr>
        <w:pStyle w:val="Textbody"/>
        <w:spacing w:after="240"/>
        <w:rPr>
          <w:rFonts w:hint="eastAsia"/>
        </w:rPr>
      </w:pPr>
      <w:r>
        <w:t xml:space="preserve">Albacete, a </w:t>
      </w:r>
      <w:r w:rsidR="00203024">
        <w:t>1</w:t>
      </w:r>
      <w:r w:rsidR="00FA7387">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2038547"/>
      <w:r w:rsidRPr="002A4E5D">
        <w:lastRenderedPageBreak/>
        <w:t>Resumen</w:t>
      </w:r>
      <w:bookmarkEnd w:id="1"/>
    </w:p>
    <w:p w14:paraId="7890056C" w14:textId="53AD2D5C" w:rsidR="00460F66" w:rsidRDefault="00E06C03" w:rsidP="00460F66">
      <w:pPr>
        <w:pStyle w:val="Standard"/>
        <w:spacing w:after="240"/>
      </w:pPr>
      <w:r>
        <w:t>E</w:t>
      </w:r>
      <w:r w:rsidR="00877079">
        <w:t xml:space="preserve">n este trabajo se propone un algoritmo como mecanismo para la detección y evitación de colisiones en escenarios con múltiples drones. </w:t>
      </w:r>
      <w:r w:rsidR="005825DD">
        <w:t>El algoritmo propuesto (“</w:t>
      </w:r>
      <w:r w:rsidR="005825DD" w:rsidRPr="005825DD">
        <w:rPr>
          <w:i/>
          <w:iCs/>
        </w:rPr>
        <w:t>Bounding Box Collision Avoidance</w:t>
      </w:r>
      <w:r w:rsidR="005825DD">
        <w:t xml:space="preserve">”) está basado en </w:t>
      </w:r>
      <w:r w:rsidR="0095702F">
        <w:t>técnicas geométricas</w:t>
      </w:r>
      <w:r w:rsidR="00460F66">
        <w:t>, buscando mejorar, por su sencillez, otros métodos presentes en la literatura.</w:t>
      </w:r>
    </w:p>
    <w:p w14:paraId="306929BD" w14:textId="77777777" w:rsidR="00460F66" w:rsidRDefault="00460F66" w:rsidP="00877079">
      <w:pPr>
        <w:pStyle w:val="Standard"/>
      </w:pPr>
      <w:r>
        <w:t>Este algoritmo ha sido implementado mediante la herramienta MATLAB, para escenarios dinámicos, donde los UAV sobrevuelan el espacio aéreo de forma autónoma y deben tomar decisiones en tiempo real. La solución funciona de forma descentralizada, ya que se consideran escenarios congestionados (con cientos de drones).</w:t>
      </w:r>
    </w:p>
    <w:p w14:paraId="4DB4D022" w14:textId="77777777" w:rsidR="00460F66" w:rsidRDefault="00460F66" w:rsidP="00877079">
      <w:pPr>
        <w:pStyle w:val="Standard"/>
      </w:pPr>
    </w:p>
    <w:p w14:paraId="639D5EA8" w14:textId="7AFF4E54" w:rsidR="00460F66" w:rsidRDefault="00460F66" w:rsidP="00877079">
      <w:pPr>
        <w:pStyle w:val="Standard"/>
        <w:rPr>
          <w:rFonts w:hint="eastAsia"/>
        </w:rPr>
        <w:sectPr w:rsidR="00460F66" w:rsidSect="00F644DE">
          <w:type w:val="oddPage"/>
          <w:pgSz w:w="11906" w:h="16838" w:code="9"/>
          <w:pgMar w:top="1418" w:right="1134" w:bottom="1985" w:left="1985" w:header="720" w:footer="1134" w:gutter="0"/>
          <w:pgNumType w:fmt="lowerRoman"/>
          <w:cols w:space="720"/>
          <w:docGrid w:linePitch="326"/>
        </w:sectPr>
      </w:pPr>
      <w:r>
        <w:t>Para la visualización y obtención de datos, se ha desarrollado un analizador</w:t>
      </w:r>
      <w:r w:rsidR="00DF2881">
        <w:t xml:space="preserve"> a través de MATLAB</w:t>
      </w:r>
      <w:r>
        <w:t>, que permita ejecutar el algoritmo y poder graficar cada paso de este a la vez que visualizamos el vuelo de los diferentes UAV involucrados.</w:t>
      </w:r>
      <w:r w:rsidR="00E00F7D">
        <w:t xml:space="preserve"> Los datos obtenidos, para simulaciones con dos o múltiples UAV, permiten el estudio y análisis del comportamiento del algoritmo. </w:t>
      </w:r>
      <w:r w:rsidR="00031E0F">
        <w:t>Además</w:t>
      </w:r>
      <w:r w:rsidR="00DF2881">
        <w:t>,</w:t>
      </w:r>
      <w:r w:rsidR="00031E0F">
        <w:t xml:space="preserve"> se ha desarrollado un simulador </w:t>
      </w:r>
      <w:r w:rsidR="00DF2881">
        <w:t>mediante Simulink y MATLAB, que permita la ejecución de escenarios</w:t>
      </w:r>
      <w:r w:rsidR="00FC616D">
        <w:t xml:space="preserve"> en tres dimensiones. </w:t>
      </w:r>
    </w:p>
    <w:p w14:paraId="189DF670" w14:textId="18C6BE24" w:rsidR="00222BE9" w:rsidRPr="002A4E5D" w:rsidRDefault="00E06C03" w:rsidP="002A4E5D">
      <w:pPr>
        <w:pStyle w:val="Ttulosfueradecontenido"/>
        <w:rPr>
          <w:rFonts w:hint="eastAsia"/>
        </w:rPr>
      </w:pPr>
      <w:bookmarkStart w:id="2" w:name="_Toc42038548"/>
      <w:r w:rsidRPr="002A4E5D">
        <w:lastRenderedPageBreak/>
        <w:t>Agradecimientos</w:t>
      </w:r>
      <w:bookmarkEnd w:id="2"/>
    </w:p>
    <w:p w14:paraId="06601EE4" w14:textId="77777777" w:rsidR="00D609F2" w:rsidRDefault="0045635F" w:rsidP="00094B84">
      <w:pPr>
        <w:pStyle w:val="Standard"/>
        <w:ind w:left="4536"/>
        <w:jc w:val="right"/>
      </w:pPr>
      <w:r>
        <w:t>A</w:t>
      </w:r>
      <w:r w:rsidR="000D0668">
        <w:t xml:space="preserve"> mi abuela</w:t>
      </w:r>
      <w:r w:rsidR="007B3324">
        <w:t xml:space="preserve">, </w:t>
      </w:r>
      <w:r w:rsidR="00D609F2">
        <w:t>por apoyarme en todas mis locuras y por esa confianza que tiene en mí.</w:t>
      </w:r>
    </w:p>
    <w:p w14:paraId="2BBBEC42" w14:textId="33FE410F" w:rsidR="00D609F2" w:rsidRDefault="0045635F" w:rsidP="00094B84">
      <w:pPr>
        <w:pStyle w:val="Standard"/>
        <w:tabs>
          <w:tab w:val="left" w:pos="3828"/>
        </w:tabs>
        <w:ind w:left="4536"/>
        <w:jc w:val="right"/>
      </w:pPr>
      <w:r>
        <w:t>A mi familia y a mis ami</w:t>
      </w:r>
      <w:r w:rsidR="00D609F2">
        <w:t>g</w:t>
      </w:r>
      <w:r w:rsidR="00BA3FD4">
        <w:rPr>
          <w:rFonts w:hint="eastAsia"/>
        </w:rPr>
        <w:t>o</w:t>
      </w:r>
      <w:r>
        <w:t xml:space="preserve">s, por estar </w:t>
      </w:r>
      <w:r w:rsidR="00D609F2">
        <w:t xml:space="preserve">en </w:t>
      </w:r>
      <w:r>
        <w:t>los</w:t>
      </w:r>
      <w:r w:rsidR="00D609F2">
        <w:t xml:space="preserve"> </w:t>
      </w:r>
      <w:r>
        <w:t xml:space="preserve">tiempos difíciles. </w:t>
      </w:r>
    </w:p>
    <w:p w14:paraId="7F03EC4B" w14:textId="13484B15" w:rsidR="00222BE9" w:rsidRDefault="0045635F" w:rsidP="00094B84">
      <w:pPr>
        <w:pStyle w:val="Standard"/>
        <w:ind w:left="4536"/>
        <w:jc w:val="right"/>
      </w:pPr>
      <w:r>
        <w:t>A mis tutores, Rafael y Aurelio, por e</w:t>
      </w:r>
      <w:r w:rsidR="00D609F2">
        <w:t>l a</w:t>
      </w:r>
      <w:r>
        <w:t xml:space="preserve">poyo y </w:t>
      </w:r>
      <w:r w:rsidR="00BF307B">
        <w:t>la confianza</w:t>
      </w:r>
      <w:r>
        <w:t>.</w:t>
      </w:r>
    </w:p>
    <w:p w14:paraId="268608AE" w14:textId="577C0350" w:rsidR="00CF1CA8" w:rsidRDefault="00CF1CA8" w:rsidP="00094B84">
      <w:pPr>
        <w:pStyle w:val="Standard"/>
        <w:ind w:left="4536" w:hanging="4536"/>
        <w:jc w:val="right"/>
      </w:pPr>
    </w:p>
    <w:p w14:paraId="1946A4F9" w14:textId="786186F3" w:rsidR="00CF1CA8" w:rsidRDefault="00CF1CA8" w:rsidP="00094B84">
      <w:pPr>
        <w:pStyle w:val="Standard"/>
        <w:tabs>
          <w:tab w:val="left" w:pos="3828"/>
        </w:tabs>
        <w:ind w:left="4536"/>
        <w:jc w:val="right"/>
      </w:pPr>
      <w:r>
        <w:t xml:space="preserve">Paloma Sánchez de la Torre </w:t>
      </w:r>
    </w:p>
    <w:p w14:paraId="508322E5" w14:textId="60C508CC" w:rsidR="00CF1CA8" w:rsidRDefault="00CF1CA8" w:rsidP="00094B84">
      <w:pPr>
        <w:pStyle w:val="Standard"/>
        <w:ind w:left="4536"/>
        <w:jc w:val="right"/>
      </w:pPr>
      <w:r>
        <w:t>Junio, 2020</w:t>
      </w:r>
    </w:p>
    <w:p w14:paraId="151CFC97" w14:textId="11B611B6" w:rsidR="004155AE" w:rsidRDefault="004155AE">
      <w:pPr>
        <w:pStyle w:val="Standard"/>
      </w:pPr>
    </w:p>
    <w:p w14:paraId="10D231AF" w14:textId="6AC8D3C0" w:rsidR="004155AE" w:rsidRDefault="004155AE">
      <w:pPr>
        <w:pStyle w:val="Standard"/>
      </w:pPr>
    </w:p>
    <w:p w14:paraId="35704A09" w14:textId="2FD51AA8" w:rsidR="004155AE" w:rsidRDefault="004155AE">
      <w:pPr>
        <w:pStyle w:val="Standard"/>
      </w:pPr>
    </w:p>
    <w:p w14:paraId="1D6C5B47" w14:textId="60F667C4" w:rsidR="004155AE" w:rsidRDefault="004155AE">
      <w:pPr>
        <w:pStyle w:val="Standard"/>
      </w:pPr>
    </w:p>
    <w:p w14:paraId="67F7B426" w14:textId="24C70FDD" w:rsidR="004155AE" w:rsidRDefault="004155AE">
      <w:pPr>
        <w:pStyle w:val="Standard"/>
      </w:pPr>
    </w:p>
    <w:p w14:paraId="03B86702" w14:textId="54546369" w:rsidR="004155AE" w:rsidRDefault="004155AE">
      <w:pPr>
        <w:pStyle w:val="Standard"/>
      </w:pPr>
    </w:p>
    <w:p w14:paraId="44768903" w14:textId="12731813" w:rsidR="004155AE" w:rsidRDefault="004155AE">
      <w:pPr>
        <w:pStyle w:val="Standard"/>
      </w:pPr>
    </w:p>
    <w:p w14:paraId="646F5E87" w14:textId="1F8A41C7" w:rsidR="004155AE" w:rsidRDefault="004155AE">
      <w:pPr>
        <w:pStyle w:val="Standard"/>
      </w:pPr>
    </w:p>
    <w:p w14:paraId="160A35E1" w14:textId="20C1B043" w:rsidR="004155AE" w:rsidRDefault="004155AE">
      <w:pPr>
        <w:pStyle w:val="Standard"/>
      </w:pPr>
    </w:p>
    <w:p w14:paraId="4193C4AB" w14:textId="5CECB527" w:rsidR="004155AE" w:rsidRDefault="004155AE">
      <w:pPr>
        <w:pStyle w:val="Standard"/>
      </w:pPr>
    </w:p>
    <w:p w14:paraId="7FEE7B9F" w14:textId="7B097686" w:rsidR="004155AE" w:rsidRDefault="004155AE">
      <w:pPr>
        <w:pStyle w:val="Standard"/>
      </w:pPr>
    </w:p>
    <w:p w14:paraId="3514E4F2" w14:textId="7D9FF1E6" w:rsidR="004155AE" w:rsidRDefault="004155AE">
      <w:pPr>
        <w:pStyle w:val="Standard"/>
      </w:pPr>
    </w:p>
    <w:p w14:paraId="7C100A86" w14:textId="0E70AE32" w:rsidR="004155AE" w:rsidRDefault="004155AE">
      <w:pPr>
        <w:pStyle w:val="Standard"/>
      </w:pPr>
    </w:p>
    <w:p w14:paraId="13D75CDA" w14:textId="4811E2DF" w:rsidR="004155AE" w:rsidRDefault="004155AE">
      <w:pPr>
        <w:pStyle w:val="Standard"/>
      </w:pPr>
    </w:p>
    <w:p w14:paraId="71397062" w14:textId="4399449B" w:rsidR="004155AE" w:rsidRDefault="004155AE">
      <w:pPr>
        <w:pStyle w:val="Standard"/>
      </w:pPr>
    </w:p>
    <w:p w14:paraId="69E9C273" w14:textId="47D5B54E" w:rsidR="004155AE" w:rsidRDefault="004155AE">
      <w:pPr>
        <w:pStyle w:val="Standard"/>
      </w:pPr>
    </w:p>
    <w:p w14:paraId="6C995104" w14:textId="50C604EE" w:rsidR="004155AE" w:rsidRDefault="004155AE">
      <w:pPr>
        <w:pStyle w:val="Standard"/>
      </w:pPr>
    </w:p>
    <w:p w14:paraId="285BA8DB" w14:textId="415A44FF" w:rsidR="004155AE" w:rsidRDefault="004155AE">
      <w:pPr>
        <w:pStyle w:val="Standard"/>
      </w:pPr>
    </w:p>
    <w:p w14:paraId="3F15AFCC" w14:textId="77777777" w:rsidR="004155AE" w:rsidRDefault="004155AE">
      <w:pPr>
        <w:pStyle w:val="Standard"/>
        <w:rPr>
          <w:rFonts w:hint="eastAsia"/>
        </w:rPr>
      </w:pPr>
    </w:p>
    <w:p w14:paraId="3377FDFE" w14:textId="310BFD23" w:rsidR="00C87981" w:rsidRDefault="00C87981" w:rsidP="00C87981">
      <w:pPr>
        <w:pStyle w:val="IllustrationIndexHeading"/>
        <w:rPr>
          <w:rFonts w:hint="eastAsia"/>
        </w:rPr>
      </w:pPr>
      <w:r>
        <w:t>Índice de Contenido</w:t>
      </w:r>
    </w:p>
    <w:p w14:paraId="7C4BDD8A" w14:textId="41BF299C" w:rsidR="00DE15FF"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2038546" w:history="1">
        <w:r w:rsidR="00DE15FF" w:rsidRPr="00AB522F">
          <w:rPr>
            <w:rStyle w:val="Hipervnculo"/>
            <w:noProof/>
          </w:rPr>
          <w:t>Declaración de Autoría</w:t>
        </w:r>
        <w:r w:rsidR="00DE15FF">
          <w:rPr>
            <w:noProof/>
            <w:webHidden/>
          </w:rPr>
          <w:tab/>
        </w:r>
        <w:r w:rsidR="00DE15FF">
          <w:rPr>
            <w:noProof/>
            <w:webHidden/>
          </w:rPr>
          <w:fldChar w:fldCharType="begin"/>
        </w:r>
        <w:r w:rsidR="00DE15FF">
          <w:rPr>
            <w:noProof/>
            <w:webHidden/>
          </w:rPr>
          <w:instrText xml:space="preserve"> PAGEREF _Toc42038546 \h </w:instrText>
        </w:r>
        <w:r w:rsidR="00DE15FF">
          <w:rPr>
            <w:noProof/>
            <w:webHidden/>
          </w:rPr>
        </w:r>
        <w:r w:rsidR="00DE15FF">
          <w:rPr>
            <w:rFonts w:hint="eastAsia"/>
            <w:noProof/>
            <w:webHidden/>
          </w:rPr>
          <w:fldChar w:fldCharType="separate"/>
        </w:r>
        <w:r w:rsidR="004976E8">
          <w:rPr>
            <w:rFonts w:hint="eastAsia"/>
            <w:noProof/>
            <w:webHidden/>
          </w:rPr>
          <w:t>iii</w:t>
        </w:r>
        <w:r w:rsidR="00DE15FF">
          <w:rPr>
            <w:noProof/>
            <w:webHidden/>
          </w:rPr>
          <w:fldChar w:fldCharType="end"/>
        </w:r>
      </w:hyperlink>
    </w:p>
    <w:p w14:paraId="057EE55B" w14:textId="598E445E" w:rsidR="00DE15FF" w:rsidRDefault="00DE15FF">
      <w:pPr>
        <w:pStyle w:val="TDC2"/>
        <w:rPr>
          <w:rFonts w:asciiTheme="minorHAnsi" w:eastAsiaTheme="minorEastAsia" w:hAnsiTheme="minorHAnsi" w:cstheme="minorBidi"/>
          <w:noProof/>
          <w:kern w:val="0"/>
          <w:sz w:val="22"/>
          <w:szCs w:val="22"/>
          <w:lang w:eastAsia="es-ES" w:bidi="ar-SA"/>
        </w:rPr>
      </w:pPr>
      <w:hyperlink w:anchor="_Toc42038547" w:history="1">
        <w:r w:rsidRPr="00AB522F">
          <w:rPr>
            <w:rStyle w:val="Hipervnculo"/>
            <w:noProof/>
          </w:rPr>
          <w:t>Resumen</w:t>
        </w:r>
        <w:r>
          <w:rPr>
            <w:noProof/>
            <w:webHidden/>
          </w:rPr>
          <w:tab/>
        </w:r>
        <w:r>
          <w:rPr>
            <w:noProof/>
            <w:webHidden/>
          </w:rPr>
          <w:fldChar w:fldCharType="begin"/>
        </w:r>
        <w:r>
          <w:rPr>
            <w:noProof/>
            <w:webHidden/>
          </w:rPr>
          <w:instrText xml:space="preserve"> PAGEREF _Toc42038547 \h </w:instrText>
        </w:r>
        <w:r>
          <w:rPr>
            <w:noProof/>
            <w:webHidden/>
          </w:rPr>
        </w:r>
        <w:r>
          <w:rPr>
            <w:rFonts w:hint="eastAsia"/>
            <w:noProof/>
            <w:webHidden/>
          </w:rPr>
          <w:fldChar w:fldCharType="separate"/>
        </w:r>
        <w:r w:rsidR="004976E8">
          <w:rPr>
            <w:rFonts w:hint="eastAsia"/>
            <w:noProof/>
            <w:webHidden/>
          </w:rPr>
          <w:t>v</w:t>
        </w:r>
        <w:r>
          <w:rPr>
            <w:noProof/>
            <w:webHidden/>
          </w:rPr>
          <w:fldChar w:fldCharType="end"/>
        </w:r>
      </w:hyperlink>
    </w:p>
    <w:p w14:paraId="70318F06" w14:textId="09D2A1C6" w:rsidR="00DE15FF" w:rsidRDefault="00DE15FF">
      <w:pPr>
        <w:pStyle w:val="TDC2"/>
        <w:rPr>
          <w:rFonts w:asciiTheme="minorHAnsi" w:eastAsiaTheme="minorEastAsia" w:hAnsiTheme="minorHAnsi" w:cstheme="minorBidi"/>
          <w:noProof/>
          <w:kern w:val="0"/>
          <w:sz w:val="22"/>
          <w:szCs w:val="22"/>
          <w:lang w:eastAsia="es-ES" w:bidi="ar-SA"/>
        </w:rPr>
      </w:pPr>
      <w:hyperlink w:anchor="_Toc42038548" w:history="1">
        <w:r w:rsidRPr="00AB522F">
          <w:rPr>
            <w:rStyle w:val="Hipervnculo"/>
            <w:noProof/>
          </w:rPr>
          <w:t>Agradecimientos</w:t>
        </w:r>
        <w:r>
          <w:rPr>
            <w:noProof/>
            <w:webHidden/>
          </w:rPr>
          <w:tab/>
        </w:r>
        <w:r>
          <w:rPr>
            <w:noProof/>
            <w:webHidden/>
          </w:rPr>
          <w:fldChar w:fldCharType="begin"/>
        </w:r>
        <w:r>
          <w:rPr>
            <w:noProof/>
            <w:webHidden/>
          </w:rPr>
          <w:instrText xml:space="preserve"> PAGEREF _Toc42038548 \h </w:instrText>
        </w:r>
        <w:r>
          <w:rPr>
            <w:noProof/>
            <w:webHidden/>
          </w:rPr>
        </w:r>
        <w:r>
          <w:rPr>
            <w:rFonts w:hint="eastAsia"/>
            <w:noProof/>
            <w:webHidden/>
          </w:rPr>
          <w:fldChar w:fldCharType="separate"/>
        </w:r>
        <w:r w:rsidR="004976E8">
          <w:rPr>
            <w:rFonts w:hint="eastAsia"/>
            <w:noProof/>
            <w:webHidden/>
          </w:rPr>
          <w:t>vii</w:t>
        </w:r>
        <w:r>
          <w:rPr>
            <w:noProof/>
            <w:webHidden/>
          </w:rPr>
          <w:fldChar w:fldCharType="end"/>
        </w:r>
      </w:hyperlink>
    </w:p>
    <w:p w14:paraId="3848D782" w14:textId="19FAD1E7"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49" w:history="1">
        <w:r w:rsidRPr="00AB522F">
          <w:rPr>
            <w:rStyle w:val="Hipervnculo"/>
            <w:noProof/>
          </w:rPr>
          <w:t>CAPÍTULO 1. Introducción</w:t>
        </w:r>
        <w:r>
          <w:rPr>
            <w:noProof/>
            <w:webHidden/>
          </w:rPr>
          <w:tab/>
        </w:r>
        <w:r>
          <w:rPr>
            <w:noProof/>
            <w:webHidden/>
          </w:rPr>
          <w:fldChar w:fldCharType="begin"/>
        </w:r>
        <w:r>
          <w:rPr>
            <w:noProof/>
            <w:webHidden/>
          </w:rPr>
          <w:instrText xml:space="preserve"> PAGEREF _Toc42038549 \h </w:instrText>
        </w:r>
        <w:r>
          <w:rPr>
            <w:noProof/>
            <w:webHidden/>
          </w:rPr>
        </w:r>
        <w:r>
          <w:rPr>
            <w:rFonts w:hint="eastAsia"/>
            <w:noProof/>
            <w:webHidden/>
          </w:rPr>
          <w:fldChar w:fldCharType="separate"/>
        </w:r>
        <w:r w:rsidR="004976E8">
          <w:rPr>
            <w:rFonts w:hint="eastAsia"/>
            <w:noProof/>
            <w:webHidden/>
          </w:rPr>
          <w:t>1</w:t>
        </w:r>
        <w:r>
          <w:rPr>
            <w:noProof/>
            <w:webHidden/>
          </w:rPr>
          <w:fldChar w:fldCharType="end"/>
        </w:r>
      </w:hyperlink>
    </w:p>
    <w:p w14:paraId="5D8079A8" w14:textId="06984BCF" w:rsidR="00DE15FF" w:rsidRDefault="00DE15FF">
      <w:pPr>
        <w:pStyle w:val="TDC2"/>
        <w:rPr>
          <w:rFonts w:asciiTheme="minorHAnsi" w:eastAsiaTheme="minorEastAsia" w:hAnsiTheme="minorHAnsi" w:cstheme="minorBidi"/>
          <w:noProof/>
          <w:kern w:val="0"/>
          <w:sz w:val="22"/>
          <w:szCs w:val="22"/>
          <w:lang w:eastAsia="es-ES" w:bidi="ar-SA"/>
        </w:rPr>
      </w:pPr>
      <w:hyperlink w:anchor="_Toc42038550" w:history="1">
        <w:r w:rsidRPr="00AB522F">
          <w:rPr>
            <w:rStyle w:val="Hipervnculo"/>
            <w:noProof/>
          </w:rPr>
          <w:t>1.1. Motivación</w:t>
        </w:r>
        <w:r>
          <w:rPr>
            <w:noProof/>
            <w:webHidden/>
          </w:rPr>
          <w:tab/>
        </w:r>
        <w:r>
          <w:rPr>
            <w:noProof/>
            <w:webHidden/>
          </w:rPr>
          <w:fldChar w:fldCharType="begin"/>
        </w:r>
        <w:r>
          <w:rPr>
            <w:noProof/>
            <w:webHidden/>
          </w:rPr>
          <w:instrText xml:space="preserve"> PAGEREF _Toc42038550 \h </w:instrText>
        </w:r>
        <w:r>
          <w:rPr>
            <w:noProof/>
            <w:webHidden/>
          </w:rPr>
        </w:r>
        <w:r>
          <w:rPr>
            <w:rFonts w:hint="eastAsia"/>
            <w:noProof/>
            <w:webHidden/>
          </w:rPr>
          <w:fldChar w:fldCharType="separate"/>
        </w:r>
        <w:r w:rsidR="004976E8">
          <w:rPr>
            <w:rFonts w:hint="eastAsia"/>
            <w:noProof/>
            <w:webHidden/>
          </w:rPr>
          <w:t>1</w:t>
        </w:r>
        <w:r>
          <w:rPr>
            <w:noProof/>
            <w:webHidden/>
          </w:rPr>
          <w:fldChar w:fldCharType="end"/>
        </w:r>
      </w:hyperlink>
    </w:p>
    <w:p w14:paraId="24C7FD4C" w14:textId="0B1C2492" w:rsidR="00DE15FF" w:rsidRDefault="00DE15FF">
      <w:pPr>
        <w:pStyle w:val="TDC2"/>
        <w:rPr>
          <w:rFonts w:asciiTheme="minorHAnsi" w:eastAsiaTheme="minorEastAsia" w:hAnsiTheme="minorHAnsi" w:cstheme="minorBidi"/>
          <w:noProof/>
          <w:kern w:val="0"/>
          <w:sz w:val="22"/>
          <w:szCs w:val="22"/>
          <w:lang w:eastAsia="es-ES" w:bidi="ar-SA"/>
        </w:rPr>
      </w:pPr>
      <w:hyperlink w:anchor="_Toc42038551" w:history="1">
        <w:r w:rsidRPr="00AB522F">
          <w:rPr>
            <w:rStyle w:val="Hipervnculo"/>
            <w:noProof/>
          </w:rPr>
          <w:t>1.2. Objetivos</w:t>
        </w:r>
        <w:r>
          <w:rPr>
            <w:noProof/>
            <w:webHidden/>
          </w:rPr>
          <w:tab/>
        </w:r>
        <w:r>
          <w:rPr>
            <w:noProof/>
            <w:webHidden/>
          </w:rPr>
          <w:fldChar w:fldCharType="begin"/>
        </w:r>
        <w:r>
          <w:rPr>
            <w:noProof/>
            <w:webHidden/>
          </w:rPr>
          <w:instrText xml:space="preserve"> PAGEREF _Toc42038551 \h </w:instrText>
        </w:r>
        <w:r>
          <w:rPr>
            <w:noProof/>
            <w:webHidden/>
          </w:rPr>
        </w:r>
        <w:r>
          <w:rPr>
            <w:rFonts w:hint="eastAsia"/>
            <w:noProof/>
            <w:webHidden/>
          </w:rPr>
          <w:fldChar w:fldCharType="separate"/>
        </w:r>
        <w:r w:rsidR="004976E8">
          <w:rPr>
            <w:rFonts w:hint="eastAsia"/>
            <w:noProof/>
            <w:webHidden/>
          </w:rPr>
          <w:t>3</w:t>
        </w:r>
        <w:r>
          <w:rPr>
            <w:noProof/>
            <w:webHidden/>
          </w:rPr>
          <w:fldChar w:fldCharType="end"/>
        </w:r>
      </w:hyperlink>
    </w:p>
    <w:p w14:paraId="274D093A" w14:textId="77B2FAD3" w:rsidR="00DE15FF" w:rsidRDefault="00DE15FF">
      <w:pPr>
        <w:pStyle w:val="TDC2"/>
        <w:rPr>
          <w:rFonts w:asciiTheme="minorHAnsi" w:eastAsiaTheme="minorEastAsia" w:hAnsiTheme="minorHAnsi" w:cstheme="minorBidi"/>
          <w:noProof/>
          <w:kern w:val="0"/>
          <w:sz w:val="22"/>
          <w:szCs w:val="22"/>
          <w:lang w:eastAsia="es-ES" w:bidi="ar-SA"/>
        </w:rPr>
      </w:pPr>
      <w:hyperlink w:anchor="_Toc42038552" w:history="1">
        <w:r w:rsidRPr="00AB522F">
          <w:rPr>
            <w:rStyle w:val="Hipervnculo"/>
            <w:noProof/>
          </w:rPr>
          <w:t>1.3. Estructura de la memoria</w:t>
        </w:r>
        <w:r>
          <w:rPr>
            <w:noProof/>
            <w:webHidden/>
          </w:rPr>
          <w:tab/>
        </w:r>
        <w:r>
          <w:rPr>
            <w:noProof/>
            <w:webHidden/>
          </w:rPr>
          <w:fldChar w:fldCharType="begin"/>
        </w:r>
        <w:r>
          <w:rPr>
            <w:noProof/>
            <w:webHidden/>
          </w:rPr>
          <w:instrText xml:space="preserve"> PAGEREF _Toc42038552 \h </w:instrText>
        </w:r>
        <w:r>
          <w:rPr>
            <w:noProof/>
            <w:webHidden/>
          </w:rPr>
        </w:r>
        <w:r>
          <w:rPr>
            <w:rFonts w:hint="eastAsia"/>
            <w:noProof/>
            <w:webHidden/>
          </w:rPr>
          <w:fldChar w:fldCharType="separate"/>
        </w:r>
        <w:r w:rsidR="004976E8">
          <w:rPr>
            <w:rFonts w:hint="eastAsia"/>
            <w:noProof/>
            <w:webHidden/>
          </w:rPr>
          <w:t>4</w:t>
        </w:r>
        <w:r>
          <w:rPr>
            <w:noProof/>
            <w:webHidden/>
          </w:rPr>
          <w:fldChar w:fldCharType="end"/>
        </w:r>
      </w:hyperlink>
    </w:p>
    <w:p w14:paraId="5167CDE3" w14:textId="3C90A315"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53" w:history="1">
        <w:r w:rsidRPr="00AB522F">
          <w:rPr>
            <w:rStyle w:val="Hipervnculo"/>
            <w:noProof/>
          </w:rPr>
          <w:t>CAPÍTULO 2. Estado del arte</w:t>
        </w:r>
        <w:r>
          <w:rPr>
            <w:noProof/>
            <w:webHidden/>
          </w:rPr>
          <w:tab/>
        </w:r>
        <w:r>
          <w:rPr>
            <w:noProof/>
            <w:webHidden/>
          </w:rPr>
          <w:fldChar w:fldCharType="begin"/>
        </w:r>
        <w:r>
          <w:rPr>
            <w:noProof/>
            <w:webHidden/>
          </w:rPr>
          <w:instrText xml:space="preserve"> PAGEREF _Toc42038553 \h </w:instrText>
        </w:r>
        <w:r>
          <w:rPr>
            <w:noProof/>
            <w:webHidden/>
          </w:rPr>
        </w:r>
        <w:r>
          <w:rPr>
            <w:rFonts w:hint="eastAsia"/>
            <w:noProof/>
            <w:webHidden/>
          </w:rPr>
          <w:fldChar w:fldCharType="separate"/>
        </w:r>
        <w:r w:rsidR="004976E8">
          <w:rPr>
            <w:rFonts w:hint="eastAsia"/>
            <w:noProof/>
            <w:webHidden/>
          </w:rPr>
          <w:t>5</w:t>
        </w:r>
        <w:r>
          <w:rPr>
            <w:noProof/>
            <w:webHidden/>
          </w:rPr>
          <w:fldChar w:fldCharType="end"/>
        </w:r>
      </w:hyperlink>
    </w:p>
    <w:p w14:paraId="165252D0" w14:textId="4444B908" w:rsidR="00DE15FF" w:rsidRDefault="00DE15FF">
      <w:pPr>
        <w:pStyle w:val="TDC2"/>
        <w:rPr>
          <w:rFonts w:asciiTheme="minorHAnsi" w:eastAsiaTheme="minorEastAsia" w:hAnsiTheme="minorHAnsi" w:cstheme="minorBidi"/>
          <w:noProof/>
          <w:kern w:val="0"/>
          <w:sz w:val="22"/>
          <w:szCs w:val="22"/>
          <w:lang w:eastAsia="es-ES" w:bidi="ar-SA"/>
        </w:rPr>
      </w:pPr>
      <w:hyperlink w:anchor="_Toc42038554" w:history="1">
        <w:r w:rsidRPr="00AB522F">
          <w:rPr>
            <w:rStyle w:val="Hipervnculo"/>
            <w:noProof/>
          </w:rPr>
          <w:t>2.1. Planteamiento general del problema</w:t>
        </w:r>
        <w:r>
          <w:rPr>
            <w:noProof/>
            <w:webHidden/>
          </w:rPr>
          <w:tab/>
        </w:r>
        <w:r>
          <w:rPr>
            <w:noProof/>
            <w:webHidden/>
          </w:rPr>
          <w:fldChar w:fldCharType="begin"/>
        </w:r>
        <w:r>
          <w:rPr>
            <w:noProof/>
            <w:webHidden/>
          </w:rPr>
          <w:instrText xml:space="preserve"> PAGEREF _Toc42038554 \h </w:instrText>
        </w:r>
        <w:r>
          <w:rPr>
            <w:noProof/>
            <w:webHidden/>
          </w:rPr>
        </w:r>
        <w:r>
          <w:rPr>
            <w:rFonts w:hint="eastAsia"/>
            <w:noProof/>
            <w:webHidden/>
          </w:rPr>
          <w:fldChar w:fldCharType="separate"/>
        </w:r>
        <w:r w:rsidR="004976E8">
          <w:rPr>
            <w:rFonts w:hint="eastAsia"/>
            <w:noProof/>
            <w:webHidden/>
          </w:rPr>
          <w:t>6</w:t>
        </w:r>
        <w:r>
          <w:rPr>
            <w:noProof/>
            <w:webHidden/>
          </w:rPr>
          <w:fldChar w:fldCharType="end"/>
        </w:r>
      </w:hyperlink>
    </w:p>
    <w:p w14:paraId="6F3FA4C4" w14:textId="61AD3888" w:rsidR="00DE15FF" w:rsidRDefault="00DE15FF">
      <w:pPr>
        <w:pStyle w:val="TDC2"/>
        <w:rPr>
          <w:rFonts w:asciiTheme="minorHAnsi" w:eastAsiaTheme="minorEastAsia" w:hAnsiTheme="minorHAnsi" w:cstheme="minorBidi"/>
          <w:noProof/>
          <w:kern w:val="0"/>
          <w:sz w:val="22"/>
          <w:szCs w:val="22"/>
          <w:lang w:eastAsia="es-ES" w:bidi="ar-SA"/>
        </w:rPr>
      </w:pPr>
      <w:hyperlink w:anchor="_Toc42038555" w:history="1">
        <w:r w:rsidRPr="00AB522F">
          <w:rPr>
            <w:rStyle w:val="Hipervnculo"/>
            <w:noProof/>
          </w:rPr>
          <w:t>2.2. Técnicas de evitación de colisiones entre UAV</w:t>
        </w:r>
        <w:r>
          <w:rPr>
            <w:noProof/>
            <w:webHidden/>
          </w:rPr>
          <w:tab/>
        </w:r>
        <w:r>
          <w:rPr>
            <w:noProof/>
            <w:webHidden/>
          </w:rPr>
          <w:fldChar w:fldCharType="begin"/>
        </w:r>
        <w:r>
          <w:rPr>
            <w:noProof/>
            <w:webHidden/>
          </w:rPr>
          <w:instrText xml:space="preserve"> PAGEREF _Toc42038555 \h </w:instrText>
        </w:r>
        <w:r>
          <w:rPr>
            <w:noProof/>
            <w:webHidden/>
          </w:rPr>
        </w:r>
        <w:r>
          <w:rPr>
            <w:rFonts w:hint="eastAsia"/>
            <w:noProof/>
            <w:webHidden/>
          </w:rPr>
          <w:fldChar w:fldCharType="separate"/>
        </w:r>
        <w:r w:rsidR="004976E8">
          <w:rPr>
            <w:rFonts w:hint="eastAsia"/>
            <w:noProof/>
            <w:webHidden/>
          </w:rPr>
          <w:t>8</w:t>
        </w:r>
        <w:r>
          <w:rPr>
            <w:noProof/>
            <w:webHidden/>
          </w:rPr>
          <w:fldChar w:fldCharType="end"/>
        </w:r>
      </w:hyperlink>
    </w:p>
    <w:p w14:paraId="77A0DDAC" w14:textId="443A5BE8" w:rsidR="00DE15FF" w:rsidRDefault="00DE15FF">
      <w:pPr>
        <w:pStyle w:val="TDC2"/>
        <w:rPr>
          <w:rFonts w:asciiTheme="minorHAnsi" w:eastAsiaTheme="minorEastAsia" w:hAnsiTheme="minorHAnsi" w:cstheme="minorBidi"/>
          <w:noProof/>
          <w:kern w:val="0"/>
          <w:sz w:val="22"/>
          <w:szCs w:val="22"/>
          <w:lang w:eastAsia="es-ES" w:bidi="ar-SA"/>
        </w:rPr>
      </w:pPr>
      <w:hyperlink w:anchor="_Toc42038556" w:history="1">
        <w:r w:rsidRPr="00AB522F">
          <w:rPr>
            <w:rStyle w:val="Hipervnculo"/>
            <w:noProof/>
          </w:rPr>
          <w:t>2.3. Algunas técnicas propuestas</w:t>
        </w:r>
        <w:r>
          <w:rPr>
            <w:noProof/>
            <w:webHidden/>
          </w:rPr>
          <w:tab/>
        </w:r>
        <w:r>
          <w:rPr>
            <w:noProof/>
            <w:webHidden/>
          </w:rPr>
          <w:fldChar w:fldCharType="begin"/>
        </w:r>
        <w:r>
          <w:rPr>
            <w:noProof/>
            <w:webHidden/>
          </w:rPr>
          <w:instrText xml:space="preserve"> PAGEREF _Toc42038556 \h </w:instrText>
        </w:r>
        <w:r>
          <w:rPr>
            <w:noProof/>
            <w:webHidden/>
          </w:rPr>
        </w:r>
        <w:r>
          <w:rPr>
            <w:rFonts w:hint="eastAsia"/>
            <w:noProof/>
            <w:webHidden/>
          </w:rPr>
          <w:fldChar w:fldCharType="separate"/>
        </w:r>
        <w:r w:rsidR="004976E8">
          <w:rPr>
            <w:rFonts w:hint="eastAsia"/>
            <w:noProof/>
            <w:webHidden/>
          </w:rPr>
          <w:t>9</w:t>
        </w:r>
        <w:r>
          <w:rPr>
            <w:noProof/>
            <w:webHidden/>
          </w:rPr>
          <w:fldChar w:fldCharType="end"/>
        </w:r>
      </w:hyperlink>
    </w:p>
    <w:p w14:paraId="71651408" w14:textId="1936EB69"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57" w:history="1">
        <w:r w:rsidRPr="00AB522F">
          <w:rPr>
            <w:rStyle w:val="Hipervnculo"/>
            <w:noProof/>
            <w:lang w:val="en-US"/>
          </w:rPr>
          <w:t>2.3.1. Artificial Potencial Field (APF)</w:t>
        </w:r>
        <w:r>
          <w:rPr>
            <w:noProof/>
            <w:webHidden/>
          </w:rPr>
          <w:tab/>
        </w:r>
        <w:r>
          <w:rPr>
            <w:noProof/>
            <w:webHidden/>
          </w:rPr>
          <w:fldChar w:fldCharType="begin"/>
        </w:r>
        <w:r>
          <w:rPr>
            <w:noProof/>
            <w:webHidden/>
          </w:rPr>
          <w:instrText xml:space="preserve"> PAGEREF _Toc42038557 \h </w:instrText>
        </w:r>
        <w:r>
          <w:rPr>
            <w:noProof/>
            <w:webHidden/>
          </w:rPr>
        </w:r>
        <w:r>
          <w:rPr>
            <w:rFonts w:hint="eastAsia"/>
            <w:noProof/>
            <w:webHidden/>
          </w:rPr>
          <w:fldChar w:fldCharType="separate"/>
        </w:r>
        <w:r w:rsidR="004976E8">
          <w:rPr>
            <w:rFonts w:hint="eastAsia"/>
            <w:noProof/>
            <w:webHidden/>
          </w:rPr>
          <w:t>9</w:t>
        </w:r>
        <w:r>
          <w:rPr>
            <w:noProof/>
            <w:webHidden/>
          </w:rPr>
          <w:fldChar w:fldCharType="end"/>
        </w:r>
      </w:hyperlink>
    </w:p>
    <w:p w14:paraId="4DBE5D2F" w14:textId="5AE0CC4D"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58" w:history="1">
        <w:r w:rsidRPr="00AB522F">
          <w:rPr>
            <w:rStyle w:val="Hipervnculo"/>
            <w:noProof/>
          </w:rPr>
          <w:t>2.3.2. Particle Swarm Optimization (PSO)</w:t>
        </w:r>
        <w:r>
          <w:rPr>
            <w:noProof/>
            <w:webHidden/>
          </w:rPr>
          <w:tab/>
        </w:r>
        <w:r>
          <w:rPr>
            <w:noProof/>
            <w:webHidden/>
          </w:rPr>
          <w:fldChar w:fldCharType="begin"/>
        </w:r>
        <w:r>
          <w:rPr>
            <w:noProof/>
            <w:webHidden/>
          </w:rPr>
          <w:instrText xml:space="preserve"> PAGEREF _Toc42038558 \h </w:instrText>
        </w:r>
        <w:r>
          <w:rPr>
            <w:noProof/>
            <w:webHidden/>
          </w:rPr>
        </w:r>
        <w:r>
          <w:rPr>
            <w:rFonts w:hint="eastAsia"/>
            <w:noProof/>
            <w:webHidden/>
          </w:rPr>
          <w:fldChar w:fldCharType="separate"/>
        </w:r>
        <w:r w:rsidR="004976E8">
          <w:rPr>
            <w:rFonts w:hint="eastAsia"/>
            <w:noProof/>
            <w:webHidden/>
          </w:rPr>
          <w:t>10</w:t>
        </w:r>
        <w:r>
          <w:rPr>
            <w:noProof/>
            <w:webHidden/>
          </w:rPr>
          <w:fldChar w:fldCharType="end"/>
        </w:r>
      </w:hyperlink>
    </w:p>
    <w:p w14:paraId="1B09ABAB" w14:textId="1943044D"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59" w:history="1">
        <w:r w:rsidRPr="00AB522F">
          <w:rPr>
            <w:rStyle w:val="Hipervnculo"/>
            <w:noProof/>
          </w:rPr>
          <w:t>2.3.3. Collision Cone (CC)</w:t>
        </w:r>
        <w:r>
          <w:rPr>
            <w:noProof/>
            <w:webHidden/>
          </w:rPr>
          <w:tab/>
        </w:r>
        <w:r>
          <w:rPr>
            <w:noProof/>
            <w:webHidden/>
          </w:rPr>
          <w:fldChar w:fldCharType="begin"/>
        </w:r>
        <w:r>
          <w:rPr>
            <w:noProof/>
            <w:webHidden/>
          </w:rPr>
          <w:instrText xml:space="preserve"> PAGEREF _Toc42038559 \h </w:instrText>
        </w:r>
        <w:r>
          <w:rPr>
            <w:noProof/>
            <w:webHidden/>
          </w:rPr>
        </w:r>
        <w:r>
          <w:rPr>
            <w:rFonts w:hint="eastAsia"/>
            <w:noProof/>
            <w:webHidden/>
          </w:rPr>
          <w:fldChar w:fldCharType="separate"/>
        </w:r>
        <w:r w:rsidR="004976E8">
          <w:rPr>
            <w:rFonts w:hint="eastAsia"/>
            <w:noProof/>
            <w:webHidden/>
          </w:rPr>
          <w:t>11</w:t>
        </w:r>
        <w:r>
          <w:rPr>
            <w:noProof/>
            <w:webHidden/>
          </w:rPr>
          <w:fldChar w:fldCharType="end"/>
        </w:r>
      </w:hyperlink>
    </w:p>
    <w:p w14:paraId="5D0B7F8F" w14:textId="5C15A633"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0" w:history="1">
        <w:r w:rsidRPr="00AB522F">
          <w:rPr>
            <w:rStyle w:val="Hipervnculo"/>
            <w:noProof/>
          </w:rPr>
          <w:t>2.3.4. Dubins Paths</w:t>
        </w:r>
        <w:r>
          <w:rPr>
            <w:noProof/>
            <w:webHidden/>
          </w:rPr>
          <w:tab/>
        </w:r>
        <w:r>
          <w:rPr>
            <w:noProof/>
            <w:webHidden/>
          </w:rPr>
          <w:fldChar w:fldCharType="begin"/>
        </w:r>
        <w:r>
          <w:rPr>
            <w:noProof/>
            <w:webHidden/>
          </w:rPr>
          <w:instrText xml:space="preserve"> PAGEREF _Toc42038560 \h </w:instrText>
        </w:r>
        <w:r>
          <w:rPr>
            <w:noProof/>
            <w:webHidden/>
          </w:rPr>
        </w:r>
        <w:r>
          <w:rPr>
            <w:rFonts w:hint="eastAsia"/>
            <w:noProof/>
            <w:webHidden/>
          </w:rPr>
          <w:fldChar w:fldCharType="separate"/>
        </w:r>
        <w:r w:rsidR="004976E8">
          <w:rPr>
            <w:rFonts w:hint="eastAsia"/>
            <w:noProof/>
            <w:webHidden/>
          </w:rPr>
          <w:t>12</w:t>
        </w:r>
        <w:r>
          <w:rPr>
            <w:noProof/>
            <w:webHidden/>
          </w:rPr>
          <w:fldChar w:fldCharType="end"/>
        </w:r>
      </w:hyperlink>
    </w:p>
    <w:p w14:paraId="1D2972E2" w14:textId="22321CC4"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1" w:history="1">
        <w:r w:rsidRPr="00AB522F">
          <w:rPr>
            <w:rStyle w:val="Hipervnculo"/>
            <w:noProof/>
            <w:lang w:val="en-US"/>
          </w:rPr>
          <w:t>2.3.5. Optimal Reciprocal Collision Avoidance (ORCA)</w:t>
        </w:r>
        <w:r>
          <w:rPr>
            <w:noProof/>
            <w:webHidden/>
          </w:rPr>
          <w:tab/>
        </w:r>
        <w:r>
          <w:rPr>
            <w:noProof/>
            <w:webHidden/>
          </w:rPr>
          <w:fldChar w:fldCharType="begin"/>
        </w:r>
        <w:r>
          <w:rPr>
            <w:noProof/>
            <w:webHidden/>
          </w:rPr>
          <w:instrText xml:space="preserve"> PAGEREF _Toc42038561 \h </w:instrText>
        </w:r>
        <w:r>
          <w:rPr>
            <w:noProof/>
            <w:webHidden/>
          </w:rPr>
        </w:r>
        <w:r>
          <w:rPr>
            <w:rFonts w:hint="eastAsia"/>
            <w:noProof/>
            <w:webHidden/>
          </w:rPr>
          <w:fldChar w:fldCharType="separate"/>
        </w:r>
        <w:r w:rsidR="004976E8">
          <w:rPr>
            <w:rFonts w:hint="eastAsia"/>
            <w:noProof/>
            <w:webHidden/>
          </w:rPr>
          <w:t>13</w:t>
        </w:r>
        <w:r>
          <w:rPr>
            <w:noProof/>
            <w:webHidden/>
          </w:rPr>
          <w:fldChar w:fldCharType="end"/>
        </w:r>
      </w:hyperlink>
    </w:p>
    <w:p w14:paraId="5A290B16" w14:textId="774446AB"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2" w:history="1">
        <w:r w:rsidRPr="00AB522F">
          <w:rPr>
            <w:rStyle w:val="Hipervnculo"/>
            <w:noProof/>
          </w:rPr>
          <w:t>2.3.6. Conclusión</w:t>
        </w:r>
        <w:r>
          <w:rPr>
            <w:noProof/>
            <w:webHidden/>
          </w:rPr>
          <w:tab/>
        </w:r>
        <w:r>
          <w:rPr>
            <w:noProof/>
            <w:webHidden/>
          </w:rPr>
          <w:fldChar w:fldCharType="begin"/>
        </w:r>
        <w:r>
          <w:rPr>
            <w:noProof/>
            <w:webHidden/>
          </w:rPr>
          <w:instrText xml:space="preserve"> PAGEREF _Toc42038562 \h </w:instrText>
        </w:r>
        <w:r>
          <w:rPr>
            <w:noProof/>
            <w:webHidden/>
          </w:rPr>
        </w:r>
        <w:r>
          <w:rPr>
            <w:rFonts w:hint="eastAsia"/>
            <w:noProof/>
            <w:webHidden/>
          </w:rPr>
          <w:fldChar w:fldCharType="separate"/>
        </w:r>
        <w:r w:rsidR="004976E8">
          <w:rPr>
            <w:rFonts w:hint="eastAsia"/>
            <w:noProof/>
            <w:webHidden/>
          </w:rPr>
          <w:t>15</w:t>
        </w:r>
        <w:r>
          <w:rPr>
            <w:noProof/>
            <w:webHidden/>
          </w:rPr>
          <w:fldChar w:fldCharType="end"/>
        </w:r>
      </w:hyperlink>
    </w:p>
    <w:p w14:paraId="739B33AA" w14:textId="79ABDD96"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63" w:history="1">
        <w:r w:rsidRPr="00AB522F">
          <w:rPr>
            <w:rStyle w:val="Hipervnculo"/>
            <w:noProof/>
          </w:rPr>
          <w:t>CAPÍTULO 3. Herramientas y metodología</w:t>
        </w:r>
        <w:r>
          <w:rPr>
            <w:noProof/>
            <w:webHidden/>
          </w:rPr>
          <w:tab/>
        </w:r>
        <w:r>
          <w:rPr>
            <w:noProof/>
            <w:webHidden/>
          </w:rPr>
          <w:fldChar w:fldCharType="begin"/>
        </w:r>
        <w:r>
          <w:rPr>
            <w:noProof/>
            <w:webHidden/>
          </w:rPr>
          <w:instrText xml:space="preserve"> PAGEREF _Toc42038563 \h </w:instrText>
        </w:r>
        <w:r>
          <w:rPr>
            <w:noProof/>
            <w:webHidden/>
          </w:rPr>
        </w:r>
        <w:r>
          <w:rPr>
            <w:rFonts w:hint="eastAsia"/>
            <w:noProof/>
            <w:webHidden/>
          </w:rPr>
          <w:fldChar w:fldCharType="separate"/>
        </w:r>
        <w:r w:rsidR="004976E8">
          <w:rPr>
            <w:rFonts w:hint="eastAsia"/>
            <w:noProof/>
            <w:webHidden/>
          </w:rPr>
          <w:t>16</w:t>
        </w:r>
        <w:r>
          <w:rPr>
            <w:noProof/>
            <w:webHidden/>
          </w:rPr>
          <w:fldChar w:fldCharType="end"/>
        </w:r>
      </w:hyperlink>
    </w:p>
    <w:p w14:paraId="2419F772" w14:textId="07A7FC58" w:rsidR="00DE15FF" w:rsidRDefault="00DE15FF">
      <w:pPr>
        <w:pStyle w:val="TDC2"/>
        <w:rPr>
          <w:rFonts w:asciiTheme="minorHAnsi" w:eastAsiaTheme="minorEastAsia" w:hAnsiTheme="minorHAnsi" w:cstheme="minorBidi"/>
          <w:noProof/>
          <w:kern w:val="0"/>
          <w:sz w:val="22"/>
          <w:szCs w:val="22"/>
          <w:lang w:eastAsia="es-ES" w:bidi="ar-SA"/>
        </w:rPr>
      </w:pPr>
      <w:hyperlink w:anchor="_Toc42038564" w:history="1">
        <w:r w:rsidRPr="00AB522F">
          <w:rPr>
            <w:rStyle w:val="Hipervnculo"/>
            <w:noProof/>
          </w:rPr>
          <w:t>3.1. Herramientas empleadas</w:t>
        </w:r>
        <w:r>
          <w:rPr>
            <w:noProof/>
            <w:webHidden/>
          </w:rPr>
          <w:tab/>
        </w:r>
        <w:r>
          <w:rPr>
            <w:noProof/>
            <w:webHidden/>
          </w:rPr>
          <w:fldChar w:fldCharType="begin"/>
        </w:r>
        <w:r>
          <w:rPr>
            <w:noProof/>
            <w:webHidden/>
          </w:rPr>
          <w:instrText xml:space="preserve"> PAGEREF _Toc42038564 \h </w:instrText>
        </w:r>
        <w:r>
          <w:rPr>
            <w:noProof/>
            <w:webHidden/>
          </w:rPr>
        </w:r>
        <w:r>
          <w:rPr>
            <w:rFonts w:hint="eastAsia"/>
            <w:noProof/>
            <w:webHidden/>
          </w:rPr>
          <w:fldChar w:fldCharType="separate"/>
        </w:r>
        <w:r w:rsidR="004976E8">
          <w:rPr>
            <w:rFonts w:hint="eastAsia"/>
            <w:noProof/>
            <w:webHidden/>
          </w:rPr>
          <w:t>16</w:t>
        </w:r>
        <w:r>
          <w:rPr>
            <w:noProof/>
            <w:webHidden/>
          </w:rPr>
          <w:fldChar w:fldCharType="end"/>
        </w:r>
      </w:hyperlink>
    </w:p>
    <w:p w14:paraId="13369F77" w14:textId="576A571C"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5" w:history="1">
        <w:r w:rsidRPr="00AB522F">
          <w:rPr>
            <w:rStyle w:val="Hipervnculo"/>
            <w:noProof/>
          </w:rPr>
          <w:t>3.1.1. Matlab</w:t>
        </w:r>
        <w:r>
          <w:rPr>
            <w:noProof/>
            <w:webHidden/>
          </w:rPr>
          <w:tab/>
        </w:r>
        <w:r>
          <w:rPr>
            <w:noProof/>
            <w:webHidden/>
          </w:rPr>
          <w:fldChar w:fldCharType="begin"/>
        </w:r>
        <w:r>
          <w:rPr>
            <w:noProof/>
            <w:webHidden/>
          </w:rPr>
          <w:instrText xml:space="preserve"> PAGEREF _Toc42038565 \h </w:instrText>
        </w:r>
        <w:r>
          <w:rPr>
            <w:noProof/>
            <w:webHidden/>
          </w:rPr>
        </w:r>
        <w:r>
          <w:rPr>
            <w:rFonts w:hint="eastAsia"/>
            <w:noProof/>
            <w:webHidden/>
          </w:rPr>
          <w:fldChar w:fldCharType="separate"/>
        </w:r>
        <w:r w:rsidR="004976E8">
          <w:rPr>
            <w:rFonts w:hint="eastAsia"/>
            <w:noProof/>
            <w:webHidden/>
          </w:rPr>
          <w:t>16</w:t>
        </w:r>
        <w:r>
          <w:rPr>
            <w:noProof/>
            <w:webHidden/>
          </w:rPr>
          <w:fldChar w:fldCharType="end"/>
        </w:r>
      </w:hyperlink>
    </w:p>
    <w:p w14:paraId="319063E9" w14:textId="08B9AD7E"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6" w:history="1">
        <w:r w:rsidRPr="00AB522F">
          <w:rPr>
            <w:rStyle w:val="Hipervnculo"/>
            <w:noProof/>
          </w:rPr>
          <w:t>1.1.1.1 Simulink</w:t>
        </w:r>
        <w:r>
          <w:rPr>
            <w:noProof/>
            <w:webHidden/>
          </w:rPr>
          <w:tab/>
        </w:r>
        <w:r>
          <w:rPr>
            <w:noProof/>
            <w:webHidden/>
          </w:rPr>
          <w:fldChar w:fldCharType="begin"/>
        </w:r>
        <w:r>
          <w:rPr>
            <w:noProof/>
            <w:webHidden/>
          </w:rPr>
          <w:instrText xml:space="preserve"> PAGEREF _Toc42038566 \h </w:instrText>
        </w:r>
        <w:r>
          <w:rPr>
            <w:noProof/>
            <w:webHidden/>
          </w:rPr>
        </w:r>
        <w:r>
          <w:rPr>
            <w:rFonts w:hint="eastAsia"/>
            <w:noProof/>
            <w:webHidden/>
          </w:rPr>
          <w:fldChar w:fldCharType="separate"/>
        </w:r>
        <w:r w:rsidR="004976E8">
          <w:rPr>
            <w:rFonts w:hint="eastAsia"/>
            <w:noProof/>
            <w:webHidden/>
          </w:rPr>
          <w:t>17</w:t>
        </w:r>
        <w:r>
          <w:rPr>
            <w:noProof/>
            <w:webHidden/>
          </w:rPr>
          <w:fldChar w:fldCharType="end"/>
        </w:r>
      </w:hyperlink>
    </w:p>
    <w:p w14:paraId="0B55A6A8" w14:textId="2A2EDC65"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7" w:history="1">
        <w:r w:rsidRPr="00AB522F">
          <w:rPr>
            <w:rStyle w:val="Hipervnculo"/>
            <w:noProof/>
          </w:rPr>
          <w:t>1.1.1.2 App Designer</w:t>
        </w:r>
        <w:r>
          <w:rPr>
            <w:noProof/>
            <w:webHidden/>
          </w:rPr>
          <w:tab/>
        </w:r>
        <w:r>
          <w:rPr>
            <w:noProof/>
            <w:webHidden/>
          </w:rPr>
          <w:fldChar w:fldCharType="begin"/>
        </w:r>
        <w:r>
          <w:rPr>
            <w:noProof/>
            <w:webHidden/>
          </w:rPr>
          <w:instrText xml:space="preserve"> PAGEREF _Toc42038567 \h </w:instrText>
        </w:r>
        <w:r>
          <w:rPr>
            <w:noProof/>
            <w:webHidden/>
          </w:rPr>
        </w:r>
        <w:r>
          <w:rPr>
            <w:rFonts w:hint="eastAsia"/>
            <w:noProof/>
            <w:webHidden/>
          </w:rPr>
          <w:fldChar w:fldCharType="separate"/>
        </w:r>
        <w:r w:rsidR="004976E8">
          <w:rPr>
            <w:rFonts w:hint="eastAsia"/>
            <w:noProof/>
            <w:webHidden/>
          </w:rPr>
          <w:t>18</w:t>
        </w:r>
        <w:r>
          <w:rPr>
            <w:noProof/>
            <w:webHidden/>
          </w:rPr>
          <w:fldChar w:fldCharType="end"/>
        </w:r>
      </w:hyperlink>
    </w:p>
    <w:p w14:paraId="6FE739AB" w14:textId="72EE08FC"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8" w:history="1">
        <w:r w:rsidRPr="00AB522F">
          <w:rPr>
            <w:rStyle w:val="Hipervnculo"/>
            <w:noProof/>
          </w:rPr>
          <w:t>3.1.2. Github</w:t>
        </w:r>
        <w:r>
          <w:rPr>
            <w:noProof/>
            <w:webHidden/>
          </w:rPr>
          <w:tab/>
        </w:r>
        <w:r>
          <w:rPr>
            <w:noProof/>
            <w:webHidden/>
          </w:rPr>
          <w:fldChar w:fldCharType="begin"/>
        </w:r>
        <w:r>
          <w:rPr>
            <w:noProof/>
            <w:webHidden/>
          </w:rPr>
          <w:instrText xml:space="preserve"> PAGEREF _Toc42038568 \h </w:instrText>
        </w:r>
        <w:r>
          <w:rPr>
            <w:noProof/>
            <w:webHidden/>
          </w:rPr>
        </w:r>
        <w:r>
          <w:rPr>
            <w:rFonts w:hint="eastAsia"/>
            <w:noProof/>
            <w:webHidden/>
          </w:rPr>
          <w:fldChar w:fldCharType="separate"/>
        </w:r>
        <w:r w:rsidR="004976E8">
          <w:rPr>
            <w:rFonts w:hint="eastAsia"/>
            <w:noProof/>
            <w:webHidden/>
          </w:rPr>
          <w:t>18</w:t>
        </w:r>
        <w:r>
          <w:rPr>
            <w:noProof/>
            <w:webHidden/>
          </w:rPr>
          <w:fldChar w:fldCharType="end"/>
        </w:r>
      </w:hyperlink>
    </w:p>
    <w:p w14:paraId="149C4FA2" w14:textId="770DCE6C"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69" w:history="1">
        <w:r w:rsidRPr="00AB522F">
          <w:rPr>
            <w:rStyle w:val="Hipervnculo"/>
            <w:noProof/>
          </w:rPr>
          <w:t>1.1.1.3 Git Bash</w:t>
        </w:r>
        <w:r>
          <w:rPr>
            <w:noProof/>
            <w:webHidden/>
          </w:rPr>
          <w:tab/>
        </w:r>
        <w:r>
          <w:rPr>
            <w:noProof/>
            <w:webHidden/>
          </w:rPr>
          <w:fldChar w:fldCharType="begin"/>
        </w:r>
        <w:r>
          <w:rPr>
            <w:noProof/>
            <w:webHidden/>
          </w:rPr>
          <w:instrText xml:space="preserve"> PAGEREF _Toc42038569 \h </w:instrText>
        </w:r>
        <w:r>
          <w:rPr>
            <w:noProof/>
            <w:webHidden/>
          </w:rPr>
        </w:r>
        <w:r>
          <w:rPr>
            <w:rFonts w:hint="eastAsia"/>
            <w:noProof/>
            <w:webHidden/>
          </w:rPr>
          <w:fldChar w:fldCharType="separate"/>
        </w:r>
        <w:r w:rsidR="004976E8">
          <w:rPr>
            <w:rFonts w:hint="eastAsia"/>
            <w:noProof/>
            <w:webHidden/>
          </w:rPr>
          <w:t>19</w:t>
        </w:r>
        <w:r>
          <w:rPr>
            <w:noProof/>
            <w:webHidden/>
          </w:rPr>
          <w:fldChar w:fldCharType="end"/>
        </w:r>
      </w:hyperlink>
    </w:p>
    <w:p w14:paraId="4BA7ACBA" w14:textId="243A270F"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70" w:history="1">
        <w:r w:rsidRPr="00AB522F">
          <w:rPr>
            <w:rStyle w:val="Hipervnculo"/>
            <w:noProof/>
          </w:rPr>
          <w:t>3.1.3. Mendeley</w:t>
        </w:r>
        <w:r>
          <w:rPr>
            <w:noProof/>
            <w:webHidden/>
          </w:rPr>
          <w:tab/>
        </w:r>
        <w:r>
          <w:rPr>
            <w:noProof/>
            <w:webHidden/>
          </w:rPr>
          <w:fldChar w:fldCharType="begin"/>
        </w:r>
        <w:r>
          <w:rPr>
            <w:noProof/>
            <w:webHidden/>
          </w:rPr>
          <w:instrText xml:space="preserve"> PAGEREF _Toc42038570 \h </w:instrText>
        </w:r>
        <w:r>
          <w:rPr>
            <w:noProof/>
            <w:webHidden/>
          </w:rPr>
        </w:r>
        <w:r>
          <w:rPr>
            <w:rFonts w:hint="eastAsia"/>
            <w:noProof/>
            <w:webHidden/>
          </w:rPr>
          <w:fldChar w:fldCharType="separate"/>
        </w:r>
        <w:r w:rsidR="004976E8">
          <w:rPr>
            <w:rFonts w:hint="eastAsia"/>
            <w:noProof/>
            <w:webHidden/>
          </w:rPr>
          <w:t>19</w:t>
        </w:r>
        <w:r>
          <w:rPr>
            <w:noProof/>
            <w:webHidden/>
          </w:rPr>
          <w:fldChar w:fldCharType="end"/>
        </w:r>
      </w:hyperlink>
    </w:p>
    <w:p w14:paraId="7A9A4238" w14:textId="2253EF62"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71" w:history="1">
        <w:r w:rsidRPr="00AB522F">
          <w:rPr>
            <w:rStyle w:val="Hipervnculo"/>
            <w:noProof/>
          </w:rPr>
          <w:t>CAPÍTULO 4. Algoritmo propuesto (BBCA)</w:t>
        </w:r>
        <w:r>
          <w:rPr>
            <w:noProof/>
            <w:webHidden/>
          </w:rPr>
          <w:tab/>
        </w:r>
        <w:r>
          <w:rPr>
            <w:noProof/>
            <w:webHidden/>
          </w:rPr>
          <w:fldChar w:fldCharType="begin"/>
        </w:r>
        <w:r>
          <w:rPr>
            <w:noProof/>
            <w:webHidden/>
          </w:rPr>
          <w:instrText xml:space="preserve"> PAGEREF _Toc42038571 \h </w:instrText>
        </w:r>
        <w:r>
          <w:rPr>
            <w:noProof/>
            <w:webHidden/>
          </w:rPr>
        </w:r>
        <w:r>
          <w:rPr>
            <w:rFonts w:hint="eastAsia"/>
            <w:noProof/>
            <w:webHidden/>
          </w:rPr>
          <w:fldChar w:fldCharType="separate"/>
        </w:r>
        <w:r w:rsidR="004976E8">
          <w:rPr>
            <w:rFonts w:hint="eastAsia"/>
            <w:noProof/>
            <w:webHidden/>
          </w:rPr>
          <w:t>21</w:t>
        </w:r>
        <w:r>
          <w:rPr>
            <w:noProof/>
            <w:webHidden/>
          </w:rPr>
          <w:fldChar w:fldCharType="end"/>
        </w:r>
      </w:hyperlink>
    </w:p>
    <w:p w14:paraId="0AEB58B5" w14:textId="423C415C" w:rsidR="00DE15FF" w:rsidRDefault="00DE15FF">
      <w:pPr>
        <w:pStyle w:val="TDC2"/>
        <w:rPr>
          <w:rFonts w:asciiTheme="minorHAnsi" w:eastAsiaTheme="minorEastAsia" w:hAnsiTheme="minorHAnsi" w:cstheme="minorBidi"/>
          <w:noProof/>
          <w:kern w:val="0"/>
          <w:sz w:val="22"/>
          <w:szCs w:val="22"/>
          <w:lang w:eastAsia="es-ES" w:bidi="ar-SA"/>
        </w:rPr>
      </w:pPr>
      <w:hyperlink w:anchor="_Toc42038572" w:history="1">
        <w:r w:rsidRPr="00AB522F">
          <w:rPr>
            <w:rStyle w:val="Hipervnculo"/>
            <w:noProof/>
          </w:rPr>
          <w:t>4.1. Aproximación al problema</w:t>
        </w:r>
        <w:r>
          <w:rPr>
            <w:noProof/>
            <w:webHidden/>
          </w:rPr>
          <w:tab/>
        </w:r>
        <w:r>
          <w:rPr>
            <w:noProof/>
            <w:webHidden/>
          </w:rPr>
          <w:fldChar w:fldCharType="begin"/>
        </w:r>
        <w:r>
          <w:rPr>
            <w:noProof/>
            <w:webHidden/>
          </w:rPr>
          <w:instrText xml:space="preserve"> PAGEREF _Toc42038572 \h </w:instrText>
        </w:r>
        <w:r>
          <w:rPr>
            <w:noProof/>
            <w:webHidden/>
          </w:rPr>
        </w:r>
        <w:r>
          <w:rPr>
            <w:rFonts w:hint="eastAsia"/>
            <w:noProof/>
            <w:webHidden/>
          </w:rPr>
          <w:fldChar w:fldCharType="separate"/>
        </w:r>
        <w:r w:rsidR="004976E8">
          <w:rPr>
            <w:rFonts w:hint="eastAsia"/>
            <w:noProof/>
            <w:webHidden/>
          </w:rPr>
          <w:t>21</w:t>
        </w:r>
        <w:r>
          <w:rPr>
            <w:noProof/>
            <w:webHidden/>
          </w:rPr>
          <w:fldChar w:fldCharType="end"/>
        </w:r>
      </w:hyperlink>
    </w:p>
    <w:p w14:paraId="01B6BCB3" w14:textId="6295CF48" w:rsidR="00DE15FF" w:rsidRDefault="00DE15FF">
      <w:pPr>
        <w:pStyle w:val="TDC2"/>
        <w:rPr>
          <w:rFonts w:asciiTheme="minorHAnsi" w:eastAsiaTheme="minorEastAsia" w:hAnsiTheme="minorHAnsi" w:cstheme="minorBidi"/>
          <w:noProof/>
          <w:kern w:val="0"/>
          <w:sz w:val="22"/>
          <w:szCs w:val="22"/>
          <w:lang w:eastAsia="es-ES" w:bidi="ar-SA"/>
        </w:rPr>
      </w:pPr>
      <w:hyperlink w:anchor="_Toc42038573" w:history="1">
        <w:r w:rsidRPr="00AB522F">
          <w:rPr>
            <w:rStyle w:val="Hipervnculo"/>
            <w:noProof/>
          </w:rPr>
          <w:t>4.2. Mecanismo para detección de colisiones</w:t>
        </w:r>
        <w:r>
          <w:rPr>
            <w:noProof/>
            <w:webHidden/>
          </w:rPr>
          <w:tab/>
        </w:r>
        <w:r>
          <w:rPr>
            <w:noProof/>
            <w:webHidden/>
          </w:rPr>
          <w:fldChar w:fldCharType="begin"/>
        </w:r>
        <w:r>
          <w:rPr>
            <w:noProof/>
            <w:webHidden/>
          </w:rPr>
          <w:instrText xml:space="preserve"> PAGEREF _Toc42038573 \h </w:instrText>
        </w:r>
        <w:r>
          <w:rPr>
            <w:noProof/>
            <w:webHidden/>
          </w:rPr>
        </w:r>
        <w:r>
          <w:rPr>
            <w:rFonts w:hint="eastAsia"/>
            <w:noProof/>
            <w:webHidden/>
          </w:rPr>
          <w:fldChar w:fldCharType="separate"/>
        </w:r>
        <w:r w:rsidR="004976E8">
          <w:rPr>
            <w:rFonts w:hint="eastAsia"/>
            <w:noProof/>
            <w:webHidden/>
          </w:rPr>
          <w:t>22</w:t>
        </w:r>
        <w:r>
          <w:rPr>
            <w:noProof/>
            <w:webHidden/>
          </w:rPr>
          <w:fldChar w:fldCharType="end"/>
        </w:r>
      </w:hyperlink>
    </w:p>
    <w:p w14:paraId="5A71C132" w14:textId="676526B2" w:rsidR="00DE15FF" w:rsidRDefault="00DE15FF">
      <w:pPr>
        <w:pStyle w:val="TDC2"/>
        <w:rPr>
          <w:rFonts w:asciiTheme="minorHAnsi" w:eastAsiaTheme="minorEastAsia" w:hAnsiTheme="minorHAnsi" w:cstheme="minorBidi"/>
          <w:noProof/>
          <w:kern w:val="0"/>
          <w:sz w:val="22"/>
          <w:szCs w:val="22"/>
          <w:lang w:eastAsia="es-ES" w:bidi="ar-SA"/>
        </w:rPr>
      </w:pPr>
      <w:hyperlink w:anchor="_Toc42038574" w:history="1">
        <w:r w:rsidRPr="00AB522F">
          <w:rPr>
            <w:rStyle w:val="Hipervnculo"/>
            <w:noProof/>
          </w:rPr>
          <w:t>4.3. Mecanismo para evitación de colisiones</w:t>
        </w:r>
        <w:r>
          <w:rPr>
            <w:noProof/>
            <w:webHidden/>
          </w:rPr>
          <w:tab/>
        </w:r>
        <w:r>
          <w:rPr>
            <w:noProof/>
            <w:webHidden/>
          </w:rPr>
          <w:fldChar w:fldCharType="begin"/>
        </w:r>
        <w:r>
          <w:rPr>
            <w:noProof/>
            <w:webHidden/>
          </w:rPr>
          <w:instrText xml:space="preserve"> PAGEREF _Toc42038574 \h </w:instrText>
        </w:r>
        <w:r>
          <w:rPr>
            <w:noProof/>
            <w:webHidden/>
          </w:rPr>
        </w:r>
        <w:r>
          <w:rPr>
            <w:rFonts w:hint="eastAsia"/>
            <w:noProof/>
            <w:webHidden/>
          </w:rPr>
          <w:fldChar w:fldCharType="separate"/>
        </w:r>
        <w:r w:rsidR="004976E8">
          <w:rPr>
            <w:rFonts w:hint="eastAsia"/>
            <w:noProof/>
            <w:webHidden/>
          </w:rPr>
          <w:t>23</w:t>
        </w:r>
        <w:r>
          <w:rPr>
            <w:noProof/>
            <w:webHidden/>
          </w:rPr>
          <w:fldChar w:fldCharType="end"/>
        </w:r>
      </w:hyperlink>
    </w:p>
    <w:p w14:paraId="590D6E69" w14:textId="0DA1B5FA"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75" w:history="1">
        <w:r w:rsidRPr="00AB522F">
          <w:rPr>
            <w:rStyle w:val="Hipervnculo"/>
            <w:noProof/>
          </w:rPr>
          <w:t>4.3.1. Entradas</w:t>
        </w:r>
        <w:r>
          <w:rPr>
            <w:noProof/>
            <w:webHidden/>
          </w:rPr>
          <w:tab/>
        </w:r>
        <w:r>
          <w:rPr>
            <w:noProof/>
            <w:webHidden/>
          </w:rPr>
          <w:fldChar w:fldCharType="begin"/>
        </w:r>
        <w:r>
          <w:rPr>
            <w:noProof/>
            <w:webHidden/>
          </w:rPr>
          <w:instrText xml:space="preserve"> PAGEREF _Toc42038575 \h </w:instrText>
        </w:r>
        <w:r>
          <w:rPr>
            <w:noProof/>
            <w:webHidden/>
          </w:rPr>
        </w:r>
        <w:r>
          <w:rPr>
            <w:rFonts w:hint="eastAsia"/>
            <w:noProof/>
            <w:webHidden/>
          </w:rPr>
          <w:fldChar w:fldCharType="separate"/>
        </w:r>
        <w:r w:rsidR="004976E8">
          <w:rPr>
            <w:rFonts w:hint="eastAsia"/>
            <w:noProof/>
            <w:webHidden/>
          </w:rPr>
          <w:t>24</w:t>
        </w:r>
        <w:r>
          <w:rPr>
            <w:noProof/>
            <w:webHidden/>
          </w:rPr>
          <w:fldChar w:fldCharType="end"/>
        </w:r>
      </w:hyperlink>
    </w:p>
    <w:p w14:paraId="73519B6A" w14:textId="0F9E7A5D"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76" w:history="1">
        <w:r w:rsidRPr="00AB522F">
          <w:rPr>
            <w:rStyle w:val="Hipervnculo"/>
            <w:noProof/>
          </w:rPr>
          <w:t>4.3.2. Velocidad válida</w:t>
        </w:r>
        <w:r>
          <w:rPr>
            <w:noProof/>
            <w:webHidden/>
          </w:rPr>
          <w:tab/>
        </w:r>
        <w:r>
          <w:rPr>
            <w:noProof/>
            <w:webHidden/>
          </w:rPr>
          <w:fldChar w:fldCharType="begin"/>
        </w:r>
        <w:r>
          <w:rPr>
            <w:noProof/>
            <w:webHidden/>
          </w:rPr>
          <w:instrText xml:space="preserve"> PAGEREF _Toc42038576 \h </w:instrText>
        </w:r>
        <w:r>
          <w:rPr>
            <w:noProof/>
            <w:webHidden/>
          </w:rPr>
        </w:r>
        <w:r>
          <w:rPr>
            <w:rFonts w:hint="eastAsia"/>
            <w:noProof/>
            <w:webHidden/>
          </w:rPr>
          <w:fldChar w:fldCharType="separate"/>
        </w:r>
        <w:r w:rsidR="004976E8">
          <w:rPr>
            <w:rFonts w:hint="eastAsia"/>
            <w:noProof/>
            <w:webHidden/>
          </w:rPr>
          <w:t>25</w:t>
        </w:r>
        <w:r>
          <w:rPr>
            <w:noProof/>
            <w:webHidden/>
          </w:rPr>
          <w:fldChar w:fldCharType="end"/>
        </w:r>
      </w:hyperlink>
    </w:p>
    <w:p w14:paraId="1CC43994" w14:textId="31AC7A8E"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77" w:history="1">
        <w:r w:rsidRPr="00AB522F">
          <w:rPr>
            <w:rStyle w:val="Hipervnculo"/>
            <w:noProof/>
          </w:rPr>
          <w:t>4.3.3. Obstáculo de velocidad</w:t>
        </w:r>
        <w:r>
          <w:rPr>
            <w:noProof/>
            <w:webHidden/>
          </w:rPr>
          <w:tab/>
        </w:r>
        <w:r>
          <w:rPr>
            <w:noProof/>
            <w:webHidden/>
          </w:rPr>
          <w:fldChar w:fldCharType="begin"/>
        </w:r>
        <w:r>
          <w:rPr>
            <w:noProof/>
            <w:webHidden/>
          </w:rPr>
          <w:instrText xml:space="preserve"> PAGEREF _Toc42038577 \h </w:instrText>
        </w:r>
        <w:r>
          <w:rPr>
            <w:noProof/>
            <w:webHidden/>
          </w:rPr>
        </w:r>
        <w:r>
          <w:rPr>
            <w:rFonts w:hint="eastAsia"/>
            <w:noProof/>
            <w:webHidden/>
          </w:rPr>
          <w:fldChar w:fldCharType="separate"/>
        </w:r>
        <w:r w:rsidR="004976E8">
          <w:rPr>
            <w:rFonts w:hint="eastAsia"/>
            <w:noProof/>
            <w:webHidden/>
          </w:rPr>
          <w:t>26</w:t>
        </w:r>
        <w:r>
          <w:rPr>
            <w:noProof/>
            <w:webHidden/>
          </w:rPr>
          <w:fldChar w:fldCharType="end"/>
        </w:r>
      </w:hyperlink>
    </w:p>
    <w:p w14:paraId="2EE1B736" w14:textId="639951C2"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78" w:history="1">
        <w:r w:rsidRPr="00AB522F">
          <w:rPr>
            <w:rStyle w:val="Hipervnculo"/>
            <w:noProof/>
          </w:rPr>
          <w:t>4.3.4. Velocidad óptima</w:t>
        </w:r>
        <w:r>
          <w:rPr>
            <w:noProof/>
            <w:webHidden/>
          </w:rPr>
          <w:tab/>
        </w:r>
        <w:r>
          <w:rPr>
            <w:noProof/>
            <w:webHidden/>
          </w:rPr>
          <w:fldChar w:fldCharType="begin"/>
        </w:r>
        <w:r>
          <w:rPr>
            <w:noProof/>
            <w:webHidden/>
          </w:rPr>
          <w:instrText xml:space="preserve"> PAGEREF _Toc42038578 \h </w:instrText>
        </w:r>
        <w:r>
          <w:rPr>
            <w:noProof/>
            <w:webHidden/>
          </w:rPr>
        </w:r>
        <w:r>
          <w:rPr>
            <w:rFonts w:hint="eastAsia"/>
            <w:noProof/>
            <w:webHidden/>
          </w:rPr>
          <w:fldChar w:fldCharType="separate"/>
        </w:r>
        <w:r w:rsidR="004976E8">
          <w:rPr>
            <w:rFonts w:hint="eastAsia"/>
            <w:noProof/>
            <w:webHidden/>
          </w:rPr>
          <w:t>28</w:t>
        </w:r>
        <w:r>
          <w:rPr>
            <w:noProof/>
            <w:webHidden/>
          </w:rPr>
          <w:fldChar w:fldCharType="end"/>
        </w:r>
      </w:hyperlink>
    </w:p>
    <w:p w14:paraId="243E614B" w14:textId="0AA52F42" w:rsidR="00DE15FF" w:rsidRDefault="00DE15FF">
      <w:pPr>
        <w:pStyle w:val="TDC2"/>
        <w:rPr>
          <w:rFonts w:asciiTheme="minorHAnsi" w:eastAsiaTheme="minorEastAsia" w:hAnsiTheme="minorHAnsi" w:cstheme="minorBidi"/>
          <w:noProof/>
          <w:kern w:val="0"/>
          <w:sz w:val="22"/>
          <w:szCs w:val="22"/>
          <w:lang w:eastAsia="es-ES" w:bidi="ar-SA"/>
        </w:rPr>
      </w:pPr>
      <w:hyperlink w:anchor="_Toc42038579" w:history="1">
        <w:r w:rsidRPr="00AB522F">
          <w:rPr>
            <w:rStyle w:val="Hipervnculo"/>
            <w:noProof/>
          </w:rPr>
          <w:t>4.4. Escenarios</w:t>
        </w:r>
        <w:r>
          <w:rPr>
            <w:noProof/>
            <w:webHidden/>
          </w:rPr>
          <w:tab/>
        </w:r>
        <w:r>
          <w:rPr>
            <w:noProof/>
            <w:webHidden/>
          </w:rPr>
          <w:fldChar w:fldCharType="begin"/>
        </w:r>
        <w:r>
          <w:rPr>
            <w:noProof/>
            <w:webHidden/>
          </w:rPr>
          <w:instrText xml:space="preserve"> PAGEREF _Toc42038579 \h </w:instrText>
        </w:r>
        <w:r>
          <w:rPr>
            <w:noProof/>
            <w:webHidden/>
          </w:rPr>
        </w:r>
        <w:r>
          <w:rPr>
            <w:rFonts w:hint="eastAsia"/>
            <w:noProof/>
            <w:webHidden/>
          </w:rPr>
          <w:fldChar w:fldCharType="separate"/>
        </w:r>
        <w:r w:rsidR="004976E8">
          <w:rPr>
            <w:rFonts w:hint="eastAsia"/>
            <w:noProof/>
            <w:webHidden/>
          </w:rPr>
          <w:t>31</w:t>
        </w:r>
        <w:r>
          <w:rPr>
            <w:noProof/>
            <w:webHidden/>
          </w:rPr>
          <w:fldChar w:fldCharType="end"/>
        </w:r>
      </w:hyperlink>
    </w:p>
    <w:p w14:paraId="08274973" w14:textId="2DC5CE71"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80" w:history="1">
        <w:r w:rsidRPr="00AB522F">
          <w:rPr>
            <w:rStyle w:val="Hipervnculo"/>
            <w:noProof/>
          </w:rPr>
          <w:t>CAPÍTULO 5. Simulador</w:t>
        </w:r>
        <w:r>
          <w:rPr>
            <w:noProof/>
            <w:webHidden/>
          </w:rPr>
          <w:tab/>
        </w:r>
        <w:r>
          <w:rPr>
            <w:noProof/>
            <w:webHidden/>
          </w:rPr>
          <w:fldChar w:fldCharType="begin"/>
        </w:r>
        <w:r>
          <w:rPr>
            <w:noProof/>
            <w:webHidden/>
          </w:rPr>
          <w:instrText xml:space="preserve"> PAGEREF _Toc42038580 \h </w:instrText>
        </w:r>
        <w:r>
          <w:rPr>
            <w:noProof/>
            <w:webHidden/>
          </w:rPr>
        </w:r>
        <w:r>
          <w:rPr>
            <w:rFonts w:hint="eastAsia"/>
            <w:noProof/>
            <w:webHidden/>
          </w:rPr>
          <w:fldChar w:fldCharType="separate"/>
        </w:r>
        <w:r w:rsidR="004976E8">
          <w:rPr>
            <w:rFonts w:hint="eastAsia"/>
            <w:noProof/>
            <w:webHidden/>
          </w:rPr>
          <w:t>34</w:t>
        </w:r>
        <w:r>
          <w:rPr>
            <w:noProof/>
            <w:webHidden/>
          </w:rPr>
          <w:fldChar w:fldCharType="end"/>
        </w:r>
      </w:hyperlink>
    </w:p>
    <w:p w14:paraId="66397407" w14:textId="0B51EB4C" w:rsidR="00DE15FF" w:rsidRDefault="00DE15FF">
      <w:pPr>
        <w:pStyle w:val="TDC2"/>
        <w:rPr>
          <w:rFonts w:asciiTheme="minorHAnsi" w:eastAsiaTheme="minorEastAsia" w:hAnsiTheme="minorHAnsi" w:cstheme="minorBidi"/>
          <w:noProof/>
          <w:kern w:val="0"/>
          <w:sz w:val="22"/>
          <w:szCs w:val="22"/>
          <w:lang w:eastAsia="es-ES" w:bidi="ar-SA"/>
        </w:rPr>
      </w:pPr>
      <w:hyperlink w:anchor="_Toc42038581" w:history="1">
        <w:r w:rsidRPr="00AB522F">
          <w:rPr>
            <w:rStyle w:val="Hipervnculo"/>
            <w:noProof/>
          </w:rPr>
          <w:t>5.1. Entidades involucradas en la simulación</w:t>
        </w:r>
        <w:r>
          <w:rPr>
            <w:noProof/>
            <w:webHidden/>
          </w:rPr>
          <w:tab/>
        </w:r>
        <w:r>
          <w:rPr>
            <w:noProof/>
            <w:webHidden/>
          </w:rPr>
          <w:fldChar w:fldCharType="begin"/>
        </w:r>
        <w:r>
          <w:rPr>
            <w:noProof/>
            <w:webHidden/>
          </w:rPr>
          <w:instrText xml:space="preserve"> PAGEREF _Toc42038581 \h </w:instrText>
        </w:r>
        <w:r>
          <w:rPr>
            <w:noProof/>
            <w:webHidden/>
          </w:rPr>
        </w:r>
        <w:r>
          <w:rPr>
            <w:rFonts w:hint="eastAsia"/>
            <w:noProof/>
            <w:webHidden/>
          </w:rPr>
          <w:fldChar w:fldCharType="separate"/>
        </w:r>
        <w:r w:rsidR="004976E8">
          <w:rPr>
            <w:rFonts w:hint="eastAsia"/>
            <w:noProof/>
            <w:webHidden/>
          </w:rPr>
          <w:t>34</w:t>
        </w:r>
        <w:r>
          <w:rPr>
            <w:noProof/>
            <w:webHidden/>
          </w:rPr>
          <w:fldChar w:fldCharType="end"/>
        </w:r>
      </w:hyperlink>
    </w:p>
    <w:p w14:paraId="452513AC" w14:textId="3ABA2844"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82" w:history="1">
        <w:r w:rsidRPr="00AB522F">
          <w:rPr>
            <w:rStyle w:val="Hipervnculo"/>
            <w:noProof/>
          </w:rPr>
          <w:t>5.1.1. Subsistema UAV</w:t>
        </w:r>
        <w:r>
          <w:rPr>
            <w:noProof/>
            <w:webHidden/>
          </w:rPr>
          <w:tab/>
        </w:r>
        <w:r>
          <w:rPr>
            <w:noProof/>
            <w:webHidden/>
          </w:rPr>
          <w:fldChar w:fldCharType="begin"/>
        </w:r>
        <w:r>
          <w:rPr>
            <w:noProof/>
            <w:webHidden/>
          </w:rPr>
          <w:instrText xml:space="preserve"> PAGEREF _Toc42038582 \h </w:instrText>
        </w:r>
        <w:r>
          <w:rPr>
            <w:noProof/>
            <w:webHidden/>
          </w:rPr>
        </w:r>
        <w:r>
          <w:rPr>
            <w:rFonts w:hint="eastAsia"/>
            <w:noProof/>
            <w:webHidden/>
          </w:rPr>
          <w:fldChar w:fldCharType="separate"/>
        </w:r>
        <w:r w:rsidR="004976E8">
          <w:rPr>
            <w:rFonts w:hint="eastAsia"/>
            <w:noProof/>
            <w:webHidden/>
          </w:rPr>
          <w:t>35</w:t>
        </w:r>
        <w:r>
          <w:rPr>
            <w:noProof/>
            <w:webHidden/>
          </w:rPr>
          <w:fldChar w:fldCharType="end"/>
        </w:r>
      </w:hyperlink>
    </w:p>
    <w:p w14:paraId="3A70933D" w14:textId="40F5B872"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83" w:history="1">
        <w:r w:rsidRPr="00AB522F">
          <w:rPr>
            <w:rStyle w:val="Hipervnculo"/>
            <w:noProof/>
          </w:rPr>
          <w:t>1.1.1.4 Dynamics</w:t>
        </w:r>
        <w:r>
          <w:rPr>
            <w:noProof/>
            <w:webHidden/>
          </w:rPr>
          <w:tab/>
        </w:r>
        <w:r>
          <w:rPr>
            <w:noProof/>
            <w:webHidden/>
          </w:rPr>
          <w:fldChar w:fldCharType="begin"/>
        </w:r>
        <w:r>
          <w:rPr>
            <w:noProof/>
            <w:webHidden/>
          </w:rPr>
          <w:instrText xml:space="preserve"> PAGEREF _Toc42038583 \h </w:instrText>
        </w:r>
        <w:r>
          <w:rPr>
            <w:noProof/>
            <w:webHidden/>
          </w:rPr>
        </w:r>
        <w:r>
          <w:rPr>
            <w:rFonts w:hint="eastAsia"/>
            <w:noProof/>
            <w:webHidden/>
          </w:rPr>
          <w:fldChar w:fldCharType="separate"/>
        </w:r>
        <w:r w:rsidR="004976E8">
          <w:rPr>
            <w:rFonts w:hint="eastAsia"/>
            <w:noProof/>
            <w:webHidden/>
          </w:rPr>
          <w:t>36</w:t>
        </w:r>
        <w:r>
          <w:rPr>
            <w:noProof/>
            <w:webHidden/>
          </w:rPr>
          <w:fldChar w:fldCharType="end"/>
        </w:r>
      </w:hyperlink>
    </w:p>
    <w:p w14:paraId="0BCD5844" w14:textId="176CA357"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84" w:history="1">
        <w:r w:rsidRPr="00AB522F">
          <w:rPr>
            <w:rStyle w:val="Hipervnculo"/>
            <w:noProof/>
          </w:rPr>
          <w:t>1.1.1.5 Pilot</w:t>
        </w:r>
        <w:r>
          <w:rPr>
            <w:noProof/>
            <w:webHidden/>
          </w:rPr>
          <w:tab/>
        </w:r>
        <w:r>
          <w:rPr>
            <w:noProof/>
            <w:webHidden/>
          </w:rPr>
          <w:fldChar w:fldCharType="begin"/>
        </w:r>
        <w:r>
          <w:rPr>
            <w:noProof/>
            <w:webHidden/>
          </w:rPr>
          <w:instrText xml:space="preserve"> PAGEREF _Toc42038584 \h </w:instrText>
        </w:r>
        <w:r>
          <w:rPr>
            <w:noProof/>
            <w:webHidden/>
          </w:rPr>
        </w:r>
        <w:r>
          <w:rPr>
            <w:rFonts w:hint="eastAsia"/>
            <w:noProof/>
            <w:webHidden/>
          </w:rPr>
          <w:fldChar w:fldCharType="separate"/>
        </w:r>
        <w:r w:rsidR="004976E8">
          <w:rPr>
            <w:rFonts w:hint="eastAsia"/>
            <w:noProof/>
            <w:webHidden/>
          </w:rPr>
          <w:t>37</w:t>
        </w:r>
        <w:r>
          <w:rPr>
            <w:noProof/>
            <w:webHidden/>
          </w:rPr>
          <w:fldChar w:fldCharType="end"/>
        </w:r>
      </w:hyperlink>
    </w:p>
    <w:p w14:paraId="5FBFD8A8" w14:textId="7E05F9AC" w:rsidR="00DE15FF" w:rsidRDefault="00DE15FF">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38585" w:history="1">
        <w:r w:rsidRPr="00AB522F">
          <w:rPr>
            <w:rStyle w:val="Hipervnculo"/>
            <w:noProof/>
          </w:rPr>
          <w:t>1.1.1.6 Radar</w:t>
        </w:r>
        <w:r>
          <w:rPr>
            <w:noProof/>
            <w:webHidden/>
          </w:rPr>
          <w:tab/>
        </w:r>
        <w:r>
          <w:rPr>
            <w:noProof/>
            <w:webHidden/>
          </w:rPr>
          <w:fldChar w:fldCharType="begin"/>
        </w:r>
        <w:r>
          <w:rPr>
            <w:noProof/>
            <w:webHidden/>
          </w:rPr>
          <w:instrText xml:space="preserve"> PAGEREF _Toc42038585 \h </w:instrText>
        </w:r>
        <w:r>
          <w:rPr>
            <w:noProof/>
            <w:webHidden/>
          </w:rPr>
        </w:r>
        <w:r>
          <w:rPr>
            <w:rFonts w:hint="eastAsia"/>
            <w:noProof/>
            <w:webHidden/>
          </w:rPr>
          <w:fldChar w:fldCharType="separate"/>
        </w:r>
        <w:r w:rsidR="004976E8">
          <w:rPr>
            <w:rFonts w:hint="eastAsia"/>
            <w:noProof/>
            <w:webHidden/>
          </w:rPr>
          <w:t>40</w:t>
        </w:r>
        <w:r>
          <w:rPr>
            <w:noProof/>
            <w:webHidden/>
          </w:rPr>
          <w:fldChar w:fldCharType="end"/>
        </w:r>
      </w:hyperlink>
    </w:p>
    <w:p w14:paraId="5DE78876" w14:textId="5C7CDCCE" w:rsidR="00DE15FF" w:rsidRDefault="00DE15FF">
      <w:pPr>
        <w:pStyle w:val="TDC2"/>
        <w:rPr>
          <w:rFonts w:asciiTheme="minorHAnsi" w:eastAsiaTheme="minorEastAsia" w:hAnsiTheme="minorHAnsi" w:cstheme="minorBidi"/>
          <w:noProof/>
          <w:kern w:val="0"/>
          <w:sz w:val="22"/>
          <w:szCs w:val="22"/>
          <w:lang w:eastAsia="es-ES" w:bidi="ar-SA"/>
        </w:rPr>
      </w:pPr>
      <w:hyperlink w:anchor="_Toc42038586" w:history="1">
        <w:r w:rsidRPr="00AB522F">
          <w:rPr>
            <w:rStyle w:val="Hipervnculo"/>
            <w:noProof/>
          </w:rPr>
          <w:t>1.1.1. Subsistema ATC</w:t>
        </w:r>
        <w:r>
          <w:rPr>
            <w:noProof/>
            <w:webHidden/>
          </w:rPr>
          <w:tab/>
        </w:r>
        <w:r>
          <w:rPr>
            <w:noProof/>
            <w:webHidden/>
          </w:rPr>
          <w:fldChar w:fldCharType="begin"/>
        </w:r>
        <w:r>
          <w:rPr>
            <w:noProof/>
            <w:webHidden/>
          </w:rPr>
          <w:instrText xml:space="preserve"> PAGEREF _Toc42038586 \h </w:instrText>
        </w:r>
        <w:r>
          <w:rPr>
            <w:noProof/>
            <w:webHidden/>
          </w:rPr>
        </w:r>
        <w:r>
          <w:rPr>
            <w:rFonts w:hint="eastAsia"/>
            <w:noProof/>
            <w:webHidden/>
          </w:rPr>
          <w:fldChar w:fldCharType="separate"/>
        </w:r>
        <w:r w:rsidR="004976E8">
          <w:rPr>
            <w:rFonts w:hint="eastAsia"/>
            <w:noProof/>
            <w:webHidden/>
          </w:rPr>
          <w:t>40</w:t>
        </w:r>
        <w:r>
          <w:rPr>
            <w:noProof/>
            <w:webHidden/>
          </w:rPr>
          <w:fldChar w:fldCharType="end"/>
        </w:r>
      </w:hyperlink>
    </w:p>
    <w:p w14:paraId="166AF222" w14:textId="677FB602" w:rsidR="00DE15FF" w:rsidRDefault="00DE15FF">
      <w:pPr>
        <w:pStyle w:val="TDC2"/>
        <w:rPr>
          <w:rFonts w:asciiTheme="minorHAnsi" w:eastAsiaTheme="minorEastAsia" w:hAnsiTheme="minorHAnsi" w:cstheme="minorBidi"/>
          <w:noProof/>
          <w:kern w:val="0"/>
          <w:sz w:val="22"/>
          <w:szCs w:val="22"/>
          <w:lang w:eastAsia="es-ES" w:bidi="ar-SA"/>
        </w:rPr>
      </w:pPr>
      <w:hyperlink w:anchor="_Toc42038587" w:history="1">
        <w:r w:rsidRPr="00AB522F">
          <w:rPr>
            <w:rStyle w:val="Hipervnculo"/>
            <w:noProof/>
          </w:rPr>
          <w:t>1.2. Interfaz de usuario</w:t>
        </w:r>
        <w:r>
          <w:rPr>
            <w:noProof/>
            <w:webHidden/>
          </w:rPr>
          <w:tab/>
        </w:r>
        <w:r>
          <w:rPr>
            <w:noProof/>
            <w:webHidden/>
          </w:rPr>
          <w:fldChar w:fldCharType="begin"/>
        </w:r>
        <w:r>
          <w:rPr>
            <w:noProof/>
            <w:webHidden/>
          </w:rPr>
          <w:instrText xml:space="preserve"> PAGEREF _Toc42038587 \h </w:instrText>
        </w:r>
        <w:r>
          <w:rPr>
            <w:noProof/>
            <w:webHidden/>
          </w:rPr>
        </w:r>
        <w:r>
          <w:rPr>
            <w:rFonts w:hint="eastAsia"/>
            <w:noProof/>
            <w:webHidden/>
          </w:rPr>
          <w:fldChar w:fldCharType="separate"/>
        </w:r>
        <w:r w:rsidR="004976E8">
          <w:rPr>
            <w:rFonts w:hint="eastAsia"/>
            <w:noProof/>
            <w:webHidden/>
          </w:rPr>
          <w:t>41</w:t>
        </w:r>
        <w:r>
          <w:rPr>
            <w:noProof/>
            <w:webHidden/>
          </w:rPr>
          <w:fldChar w:fldCharType="end"/>
        </w:r>
      </w:hyperlink>
    </w:p>
    <w:p w14:paraId="1FD7BEF9" w14:textId="3E4D2581"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88" w:history="1">
        <w:r w:rsidRPr="00AB522F">
          <w:rPr>
            <w:rStyle w:val="Hipervnculo"/>
            <w:noProof/>
          </w:rPr>
          <w:t>CAPÍTULO 6. Experimentos y resultados</w:t>
        </w:r>
        <w:r>
          <w:rPr>
            <w:noProof/>
            <w:webHidden/>
          </w:rPr>
          <w:tab/>
        </w:r>
        <w:r>
          <w:rPr>
            <w:noProof/>
            <w:webHidden/>
          </w:rPr>
          <w:fldChar w:fldCharType="begin"/>
        </w:r>
        <w:r>
          <w:rPr>
            <w:noProof/>
            <w:webHidden/>
          </w:rPr>
          <w:instrText xml:space="preserve"> PAGEREF _Toc42038588 \h </w:instrText>
        </w:r>
        <w:r>
          <w:rPr>
            <w:noProof/>
            <w:webHidden/>
          </w:rPr>
        </w:r>
        <w:r>
          <w:rPr>
            <w:rFonts w:hint="eastAsia"/>
            <w:noProof/>
            <w:webHidden/>
          </w:rPr>
          <w:fldChar w:fldCharType="separate"/>
        </w:r>
        <w:r w:rsidR="004976E8">
          <w:rPr>
            <w:rFonts w:hint="eastAsia"/>
            <w:noProof/>
            <w:webHidden/>
          </w:rPr>
          <w:t>43</w:t>
        </w:r>
        <w:r>
          <w:rPr>
            <w:noProof/>
            <w:webHidden/>
          </w:rPr>
          <w:fldChar w:fldCharType="end"/>
        </w:r>
      </w:hyperlink>
    </w:p>
    <w:p w14:paraId="32C607E9" w14:textId="373366B1" w:rsidR="00DE15FF" w:rsidRDefault="00DE15FF">
      <w:pPr>
        <w:pStyle w:val="TDC2"/>
        <w:rPr>
          <w:rFonts w:asciiTheme="minorHAnsi" w:eastAsiaTheme="minorEastAsia" w:hAnsiTheme="minorHAnsi" w:cstheme="minorBidi"/>
          <w:noProof/>
          <w:kern w:val="0"/>
          <w:sz w:val="22"/>
          <w:szCs w:val="22"/>
          <w:lang w:eastAsia="es-ES" w:bidi="ar-SA"/>
        </w:rPr>
      </w:pPr>
      <w:hyperlink w:anchor="_Toc42038589" w:history="1">
        <w:r w:rsidRPr="00AB522F">
          <w:rPr>
            <w:rStyle w:val="Hipervnculo"/>
            <w:noProof/>
          </w:rPr>
          <w:t>1.3. Análisis del algoritmo BBCA</w:t>
        </w:r>
        <w:r>
          <w:rPr>
            <w:noProof/>
            <w:webHidden/>
          </w:rPr>
          <w:tab/>
        </w:r>
        <w:r>
          <w:rPr>
            <w:noProof/>
            <w:webHidden/>
          </w:rPr>
          <w:fldChar w:fldCharType="begin"/>
        </w:r>
        <w:r>
          <w:rPr>
            <w:noProof/>
            <w:webHidden/>
          </w:rPr>
          <w:instrText xml:space="preserve"> PAGEREF _Toc42038589 \h </w:instrText>
        </w:r>
        <w:r>
          <w:rPr>
            <w:noProof/>
            <w:webHidden/>
          </w:rPr>
        </w:r>
        <w:r>
          <w:rPr>
            <w:rFonts w:hint="eastAsia"/>
            <w:noProof/>
            <w:webHidden/>
          </w:rPr>
          <w:fldChar w:fldCharType="separate"/>
        </w:r>
        <w:r w:rsidR="004976E8">
          <w:rPr>
            <w:rFonts w:hint="eastAsia"/>
            <w:noProof/>
            <w:webHidden/>
          </w:rPr>
          <w:t>43</w:t>
        </w:r>
        <w:r>
          <w:rPr>
            <w:noProof/>
            <w:webHidden/>
          </w:rPr>
          <w:fldChar w:fldCharType="end"/>
        </w:r>
      </w:hyperlink>
    </w:p>
    <w:p w14:paraId="722A4AFC" w14:textId="3382D5AD" w:rsidR="00DE15FF" w:rsidRDefault="00DE15FF">
      <w:pPr>
        <w:pStyle w:val="TDC2"/>
        <w:rPr>
          <w:rFonts w:asciiTheme="minorHAnsi" w:eastAsiaTheme="minorEastAsia" w:hAnsiTheme="minorHAnsi" w:cstheme="minorBidi"/>
          <w:noProof/>
          <w:kern w:val="0"/>
          <w:sz w:val="22"/>
          <w:szCs w:val="22"/>
          <w:lang w:eastAsia="es-ES" w:bidi="ar-SA"/>
        </w:rPr>
      </w:pPr>
      <w:hyperlink w:anchor="_Toc42038590" w:history="1">
        <w:r w:rsidRPr="00AB522F">
          <w:rPr>
            <w:rStyle w:val="Hipervnculo"/>
            <w:noProof/>
          </w:rPr>
          <w:t>1.4. Estudio con dos UAVs</w:t>
        </w:r>
        <w:r>
          <w:rPr>
            <w:noProof/>
            <w:webHidden/>
          </w:rPr>
          <w:tab/>
        </w:r>
        <w:r>
          <w:rPr>
            <w:noProof/>
            <w:webHidden/>
          </w:rPr>
          <w:fldChar w:fldCharType="begin"/>
        </w:r>
        <w:r>
          <w:rPr>
            <w:noProof/>
            <w:webHidden/>
          </w:rPr>
          <w:instrText xml:space="preserve"> PAGEREF _Toc42038590 \h </w:instrText>
        </w:r>
        <w:r>
          <w:rPr>
            <w:noProof/>
            <w:webHidden/>
          </w:rPr>
        </w:r>
        <w:r>
          <w:rPr>
            <w:rFonts w:hint="eastAsia"/>
            <w:noProof/>
            <w:webHidden/>
          </w:rPr>
          <w:fldChar w:fldCharType="separate"/>
        </w:r>
        <w:r w:rsidR="004976E8">
          <w:rPr>
            <w:rFonts w:hint="eastAsia"/>
            <w:noProof/>
            <w:webHidden/>
          </w:rPr>
          <w:t>44</w:t>
        </w:r>
        <w:r>
          <w:rPr>
            <w:noProof/>
            <w:webHidden/>
          </w:rPr>
          <w:fldChar w:fldCharType="end"/>
        </w:r>
      </w:hyperlink>
    </w:p>
    <w:p w14:paraId="5B8BA17A" w14:textId="2A28E450" w:rsidR="00DE15FF" w:rsidRDefault="00DE15FF">
      <w:pPr>
        <w:pStyle w:val="TDC2"/>
        <w:rPr>
          <w:rFonts w:asciiTheme="minorHAnsi" w:eastAsiaTheme="minorEastAsia" w:hAnsiTheme="minorHAnsi" w:cstheme="minorBidi"/>
          <w:noProof/>
          <w:kern w:val="0"/>
          <w:sz w:val="22"/>
          <w:szCs w:val="22"/>
          <w:lang w:eastAsia="es-ES" w:bidi="ar-SA"/>
        </w:rPr>
      </w:pPr>
      <w:hyperlink w:anchor="_Toc42038591" w:history="1">
        <w:r w:rsidRPr="00AB522F">
          <w:rPr>
            <w:rStyle w:val="Hipervnculo"/>
            <w:noProof/>
          </w:rPr>
          <w:t>1.4.1. Análisis del tiempo con variación del radio</w:t>
        </w:r>
        <w:r>
          <w:rPr>
            <w:noProof/>
            <w:webHidden/>
          </w:rPr>
          <w:tab/>
        </w:r>
        <w:r>
          <w:rPr>
            <w:noProof/>
            <w:webHidden/>
          </w:rPr>
          <w:fldChar w:fldCharType="begin"/>
        </w:r>
        <w:r>
          <w:rPr>
            <w:noProof/>
            <w:webHidden/>
          </w:rPr>
          <w:instrText xml:space="preserve"> PAGEREF _Toc42038591 \h </w:instrText>
        </w:r>
        <w:r>
          <w:rPr>
            <w:noProof/>
            <w:webHidden/>
          </w:rPr>
        </w:r>
        <w:r>
          <w:rPr>
            <w:rFonts w:hint="eastAsia"/>
            <w:noProof/>
            <w:webHidden/>
          </w:rPr>
          <w:fldChar w:fldCharType="separate"/>
        </w:r>
        <w:r w:rsidR="004976E8">
          <w:rPr>
            <w:rFonts w:hint="eastAsia"/>
            <w:noProof/>
            <w:webHidden/>
          </w:rPr>
          <w:t>44</w:t>
        </w:r>
        <w:r>
          <w:rPr>
            <w:noProof/>
            <w:webHidden/>
          </w:rPr>
          <w:fldChar w:fldCharType="end"/>
        </w:r>
      </w:hyperlink>
    </w:p>
    <w:p w14:paraId="16BEAFF2" w14:textId="093753CB" w:rsidR="00DE15FF" w:rsidRDefault="00DE15FF">
      <w:pPr>
        <w:pStyle w:val="TDC2"/>
        <w:rPr>
          <w:rFonts w:asciiTheme="minorHAnsi" w:eastAsiaTheme="minorEastAsia" w:hAnsiTheme="minorHAnsi" w:cstheme="minorBidi"/>
          <w:noProof/>
          <w:kern w:val="0"/>
          <w:sz w:val="22"/>
          <w:szCs w:val="22"/>
          <w:lang w:eastAsia="es-ES" w:bidi="ar-SA"/>
        </w:rPr>
      </w:pPr>
      <w:hyperlink w:anchor="_Toc42038592" w:history="1">
        <w:r w:rsidRPr="00AB522F">
          <w:rPr>
            <w:rStyle w:val="Hipervnculo"/>
            <w:noProof/>
          </w:rPr>
          <w:t>1.4.2. Análisis de colisiones con variación de radio</w:t>
        </w:r>
        <w:r>
          <w:rPr>
            <w:noProof/>
            <w:webHidden/>
          </w:rPr>
          <w:tab/>
        </w:r>
        <w:r>
          <w:rPr>
            <w:noProof/>
            <w:webHidden/>
          </w:rPr>
          <w:fldChar w:fldCharType="begin"/>
        </w:r>
        <w:r>
          <w:rPr>
            <w:noProof/>
            <w:webHidden/>
          </w:rPr>
          <w:instrText xml:space="preserve"> PAGEREF _Toc42038592 \h </w:instrText>
        </w:r>
        <w:r>
          <w:rPr>
            <w:noProof/>
            <w:webHidden/>
          </w:rPr>
        </w:r>
        <w:r>
          <w:rPr>
            <w:rFonts w:hint="eastAsia"/>
            <w:noProof/>
            <w:webHidden/>
          </w:rPr>
          <w:fldChar w:fldCharType="separate"/>
        </w:r>
        <w:r w:rsidR="004976E8">
          <w:rPr>
            <w:rFonts w:hint="eastAsia"/>
            <w:noProof/>
            <w:webHidden/>
          </w:rPr>
          <w:t>45</w:t>
        </w:r>
        <w:r>
          <w:rPr>
            <w:noProof/>
            <w:webHidden/>
          </w:rPr>
          <w:fldChar w:fldCharType="end"/>
        </w:r>
      </w:hyperlink>
    </w:p>
    <w:p w14:paraId="2C709C99" w14:textId="61029689" w:rsidR="00DE15FF" w:rsidRDefault="00DE15FF">
      <w:pPr>
        <w:pStyle w:val="TDC2"/>
        <w:rPr>
          <w:rFonts w:asciiTheme="minorHAnsi" w:eastAsiaTheme="minorEastAsia" w:hAnsiTheme="minorHAnsi" w:cstheme="minorBidi"/>
          <w:noProof/>
          <w:kern w:val="0"/>
          <w:sz w:val="22"/>
          <w:szCs w:val="22"/>
          <w:lang w:eastAsia="es-ES" w:bidi="ar-SA"/>
        </w:rPr>
      </w:pPr>
      <w:hyperlink w:anchor="_Toc42038593" w:history="1">
        <w:r w:rsidRPr="00AB522F">
          <w:rPr>
            <w:rStyle w:val="Hipervnculo"/>
            <w:noProof/>
          </w:rPr>
          <w:t>1.4.3. Análisis de colisiones con variación de velocidad máxima</w:t>
        </w:r>
        <w:r>
          <w:rPr>
            <w:noProof/>
            <w:webHidden/>
          </w:rPr>
          <w:tab/>
        </w:r>
        <w:r>
          <w:rPr>
            <w:noProof/>
            <w:webHidden/>
          </w:rPr>
          <w:fldChar w:fldCharType="begin"/>
        </w:r>
        <w:r>
          <w:rPr>
            <w:noProof/>
            <w:webHidden/>
          </w:rPr>
          <w:instrText xml:space="preserve"> PAGEREF _Toc42038593 \h </w:instrText>
        </w:r>
        <w:r>
          <w:rPr>
            <w:noProof/>
            <w:webHidden/>
          </w:rPr>
        </w:r>
        <w:r>
          <w:rPr>
            <w:rFonts w:hint="eastAsia"/>
            <w:noProof/>
            <w:webHidden/>
          </w:rPr>
          <w:fldChar w:fldCharType="separate"/>
        </w:r>
        <w:r w:rsidR="004976E8">
          <w:rPr>
            <w:rFonts w:hint="eastAsia"/>
            <w:noProof/>
            <w:webHidden/>
          </w:rPr>
          <w:t>47</w:t>
        </w:r>
        <w:r>
          <w:rPr>
            <w:noProof/>
            <w:webHidden/>
          </w:rPr>
          <w:fldChar w:fldCharType="end"/>
        </w:r>
      </w:hyperlink>
    </w:p>
    <w:p w14:paraId="77347092" w14:textId="68EEAFA7" w:rsidR="00DE15FF" w:rsidRDefault="00DE15FF">
      <w:pPr>
        <w:pStyle w:val="TDC2"/>
        <w:rPr>
          <w:rFonts w:asciiTheme="minorHAnsi" w:eastAsiaTheme="minorEastAsia" w:hAnsiTheme="minorHAnsi" w:cstheme="minorBidi"/>
          <w:noProof/>
          <w:kern w:val="0"/>
          <w:sz w:val="22"/>
          <w:szCs w:val="22"/>
          <w:lang w:eastAsia="es-ES" w:bidi="ar-SA"/>
        </w:rPr>
      </w:pPr>
      <w:hyperlink w:anchor="_Toc42038594" w:history="1">
        <w:r w:rsidRPr="00AB522F">
          <w:rPr>
            <w:rStyle w:val="Hipervnculo"/>
            <w:noProof/>
          </w:rPr>
          <w:t>1.4.4. Análisis de escenario realista</w:t>
        </w:r>
        <w:r>
          <w:rPr>
            <w:noProof/>
            <w:webHidden/>
          </w:rPr>
          <w:tab/>
        </w:r>
        <w:r>
          <w:rPr>
            <w:noProof/>
            <w:webHidden/>
          </w:rPr>
          <w:fldChar w:fldCharType="begin"/>
        </w:r>
        <w:r>
          <w:rPr>
            <w:noProof/>
            <w:webHidden/>
          </w:rPr>
          <w:instrText xml:space="preserve"> PAGEREF _Toc42038594 \h </w:instrText>
        </w:r>
        <w:r>
          <w:rPr>
            <w:noProof/>
            <w:webHidden/>
          </w:rPr>
        </w:r>
        <w:r>
          <w:rPr>
            <w:rFonts w:hint="eastAsia"/>
            <w:noProof/>
            <w:webHidden/>
          </w:rPr>
          <w:fldChar w:fldCharType="separate"/>
        </w:r>
        <w:r w:rsidR="004976E8">
          <w:rPr>
            <w:rFonts w:hint="eastAsia"/>
            <w:noProof/>
            <w:webHidden/>
          </w:rPr>
          <w:t>49</w:t>
        </w:r>
        <w:r>
          <w:rPr>
            <w:noProof/>
            <w:webHidden/>
          </w:rPr>
          <w:fldChar w:fldCharType="end"/>
        </w:r>
      </w:hyperlink>
    </w:p>
    <w:p w14:paraId="31CF8CD2" w14:textId="443E4292" w:rsidR="00DE15FF" w:rsidRDefault="00DE15FF">
      <w:pPr>
        <w:pStyle w:val="TDC2"/>
        <w:rPr>
          <w:rFonts w:asciiTheme="minorHAnsi" w:eastAsiaTheme="minorEastAsia" w:hAnsiTheme="minorHAnsi" w:cstheme="minorBidi"/>
          <w:noProof/>
          <w:kern w:val="0"/>
          <w:sz w:val="22"/>
          <w:szCs w:val="22"/>
          <w:lang w:eastAsia="es-ES" w:bidi="ar-SA"/>
        </w:rPr>
      </w:pPr>
      <w:hyperlink w:anchor="_Toc42038595" w:history="1">
        <w:r w:rsidRPr="00AB522F">
          <w:rPr>
            <w:rStyle w:val="Hipervnculo"/>
            <w:noProof/>
          </w:rPr>
          <w:t>1.4.5. Escenario realista con impacto total</w:t>
        </w:r>
        <w:r>
          <w:rPr>
            <w:noProof/>
            <w:webHidden/>
          </w:rPr>
          <w:tab/>
        </w:r>
        <w:r>
          <w:rPr>
            <w:noProof/>
            <w:webHidden/>
          </w:rPr>
          <w:fldChar w:fldCharType="begin"/>
        </w:r>
        <w:r>
          <w:rPr>
            <w:noProof/>
            <w:webHidden/>
          </w:rPr>
          <w:instrText xml:space="preserve"> PAGEREF _Toc42038595 \h </w:instrText>
        </w:r>
        <w:r>
          <w:rPr>
            <w:noProof/>
            <w:webHidden/>
          </w:rPr>
        </w:r>
        <w:r>
          <w:rPr>
            <w:rFonts w:hint="eastAsia"/>
            <w:noProof/>
            <w:webHidden/>
          </w:rPr>
          <w:fldChar w:fldCharType="separate"/>
        </w:r>
        <w:r w:rsidR="004976E8">
          <w:rPr>
            <w:rFonts w:hint="eastAsia"/>
            <w:noProof/>
            <w:webHidden/>
          </w:rPr>
          <w:t>51</w:t>
        </w:r>
        <w:r>
          <w:rPr>
            <w:noProof/>
            <w:webHidden/>
          </w:rPr>
          <w:fldChar w:fldCharType="end"/>
        </w:r>
      </w:hyperlink>
    </w:p>
    <w:p w14:paraId="025A30D4" w14:textId="65AE084F" w:rsidR="00DE15FF" w:rsidRDefault="00DE15FF">
      <w:pPr>
        <w:pStyle w:val="TDC2"/>
        <w:rPr>
          <w:rFonts w:asciiTheme="minorHAnsi" w:eastAsiaTheme="minorEastAsia" w:hAnsiTheme="minorHAnsi" w:cstheme="minorBidi"/>
          <w:noProof/>
          <w:kern w:val="0"/>
          <w:sz w:val="22"/>
          <w:szCs w:val="22"/>
          <w:lang w:eastAsia="es-ES" w:bidi="ar-SA"/>
        </w:rPr>
      </w:pPr>
      <w:hyperlink w:anchor="_Toc42038596" w:history="1">
        <w:r w:rsidRPr="00AB522F">
          <w:rPr>
            <w:rStyle w:val="Hipervnculo"/>
            <w:noProof/>
          </w:rPr>
          <w:t>1.5. Estudio con múltiples UAVs</w:t>
        </w:r>
        <w:r>
          <w:rPr>
            <w:noProof/>
            <w:webHidden/>
          </w:rPr>
          <w:tab/>
        </w:r>
        <w:r>
          <w:rPr>
            <w:noProof/>
            <w:webHidden/>
          </w:rPr>
          <w:fldChar w:fldCharType="begin"/>
        </w:r>
        <w:r>
          <w:rPr>
            <w:noProof/>
            <w:webHidden/>
          </w:rPr>
          <w:instrText xml:space="preserve"> PAGEREF _Toc42038596 \h </w:instrText>
        </w:r>
        <w:r>
          <w:rPr>
            <w:noProof/>
            <w:webHidden/>
          </w:rPr>
        </w:r>
        <w:r>
          <w:rPr>
            <w:rFonts w:hint="eastAsia"/>
            <w:noProof/>
            <w:webHidden/>
          </w:rPr>
          <w:fldChar w:fldCharType="separate"/>
        </w:r>
        <w:r w:rsidR="004976E8">
          <w:rPr>
            <w:rFonts w:hint="eastAsia"/>
            <w:noProof/>
            <w:webHidden/>
          </w:rPr>
          <w:t>55</w:t>
        </w:r>
        <w:r>
          <w:rPr>
            <w:noProof/>
            <w:webHidden/>
          </w:rPr>
          <w:fldChar w:fldCharType="end"/>
        </w:r>
      </w:hyperlink>
    </w:p>
    <w:p w14:paraId="590FF501" w14:textId="68AE61D1"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597" w:history="1">
        <w:r w:rsidRPr="00AB522F">
          <w:rPr>
            <w:rStyle w:val="Hipervnculo"/>
            <w:noProof/>
          </w:rPr>
          <w:t>CAPÍTULO 7. Conclusiones y propuestas</w:t>
        </w:r>
        <w:r>
          <w:rPr>
            <w:noProof/>
            <w:webHidden/>
          </w:rPr>
          <w:tab/>
        </w:r>
        <w:r>
          <w:rPr>
            <w:noProof/>
            <w:webHidden/>
          </w:rPr>
          <w:fldChar w:fldCharType="begin"/>
        </w:r>
        <w:r>
          <w:rPr>
            <w:noProof/>
            <w:webHidden/>
          </w:rPr>
          <w:instrText xml:space="preserve"> PAGEREF _Toc42038597 \h </w:instrText>
        </w:r>
        <w:r>
          <w:rPr>
            <w:noProof/>
            <w:webHidden/>
          </w:rPr>
        </w:r>
        <w:r>
          <w:rPr>
            <w:rFonts w:hint="eastAsia"/>
            <w:noProof/>
            <w:webHidden/>
          </w:rPr>
          <w:fldChar w:fldCharType="separate"/>
        </w:r>
        <w:r w:rsidR="004976E8">
          <w:rPr>
            <w:rFonts w:hint="eastAsia"/>
            <w:noProof/>
            <w:webHidden/>
          </w:rPr>
          <w:t>57</w:t>
        </w:r>
        <w:r>
          <w:rPr>
            <w:noProof/>
            <w:webHidden/>
          </w:rPr>
          <w:fldChar w:fldCharType="end"/>
        </w:r>
      </w:hyperlink>
    </w:p>
    <w:p w14:paraId="543705D9" w14:textId="5A4C48C4" w:rsidR="00DE15FF" w:rsidRDefault="00DE15FF">
      <w:pPr>
        <w:pStyle w:val="TDC2"/>
        <w:rPr>
          <w:rFonts w:asciiTheme="minorHAnsi" w:eastAsiaTheme="minorEastAsia" w:hAnsiTheme="minorHAnsi" w:cstheme="minorBidi"/>
          <w:noProof/>
          <w:kern w:val="0"/>
          <w:sz w:val="22"/>
          <w:szCs w:val="22"/>
          <w:lang w:eastAsia="es-ES" w:bidi="ar-SA"/>
        </w:rPr>
      </w:pPr>
      <w:hyperlink w:anchor="_Toc42038598" w:history="1">
        <w:r w:rsidRPr="00AB522F">
          <w:rPr>
            <w:rStyle w:val="Hipervnculo"/>
            <w:noProof/>
          </w:rPr>
          <w:t>1.5.1. Conclusiones</w:t>
        </w:r>
        <w:r>
          <w:rPr>
            <w:noProof/>
            <w:webHidden/>
          </w:rPr>
          <w:tab/>
        </w:r>
        <w:r>
          <w:rPr>
            <w:noProof/>
            <w:webHidden/>
          </w:rPr>
          <w:fldChar w:fldCharType="begin"/>
        </w:r>
        <w:r>
          <w:rPr>
            <w:noProof/>
            <w:webHidden/>
          </w:rPr>
          <w:instrText xml:space="preserve"> PAGEREF _Toc42038598 \h </w:instrText>
        </w:r>
        <w:r>
          <w:rPr>
            <w:noProof/>
            <w:webHidden/>
          </w:rPr>
        </w:r>
        <w:r>
          <w:rPr>
            <w:rFonts w:hint="eastAsia"/>
            <w:noProof/>
            <w:webHidden/>
          </w:rPr>
          <w:fldChar w:fldCharType="separate"/>
        </w:r>
        <w:r w:rsidR="004976E8">
          <w:rPr>
            <w:rFonts w:hint="eastAsia"/>
            <w:noProof/>
            <w:webHidden/>
          </w:rPr>
          <w:t>57</w:t>
        </w:r>
        <w:r>
          <w:rPr>
            <w:noProof/>
            <w:webHidden/>
          </w:rPr>
          <w:fldChar w:fldCharType="end"/>
        </w:r>
      </w:hyperlink>
    </w:p>
    <w:p w14:paraId="5DE8488C" w14:textId="2D0FF2DC" w:rsidR="00DE15FF" w:rsidRDefault="00DE15FF">
      <w:pPr>
        <w:pStyle w:val="TDC2"/>
        <w:rPr>
          <w:rFonts w:asciiTheme="minorHAnsi" w:eastAsiaTheme="minorEastAsia" w:hAnsiTheme="minorHAnsi" w:cstheme="minorBidi"/>
          <w:noProof/>
          <w:kern w:val="0"/>
          <w:sz w:val="22"/>
          <w:szCs w:val="22"/>
          <w:lang w:eastAsia="es-ES" w:bidi="ar-SA"/>
        </w:rPr>
      </w:pPr>
      <w:hyperlink w:anchor="_Toc42038599" w:history="1">
        <w:r w:rsidRPr="00AB522F">
          <w:rPr>
            <w:rStyle w:val="Hipervnculo"/>
            <w:noProof/>
          </w:rPr>
          <w:t>1.5.2. Trabajo futuro</w:t>
        </w:r>
        <w:r>
          <w:rPr>
            <w:noProof/>
            <w:webHidden/>
          </w:rPr>
          <w:tab/>
        </w:r>
        <w:r>
          <w:rPr>
            <w:noProof/>
            <w:webHidden/>
          </w:rPr>
          <w:fldChar w:fldCharType="begin"/>
        </w:r>
        <w:r>
          <w:rPr>
            <w:noProof/>
            <w:webHidden/>
          </w:rPr>
          <w:instrText xml:space="preserve"> PAGEREF _Toc42038599 \h </w:instrText>
        </w:r>
        <w:r>
          <w:rPr>
            <w:noProof/>
            <w:webHidden/>
          </w:rPr>
        </w:r>
        <w:r>
          <w:rPr>
            <w:rFonts w:hint="eastAsia"/>
            <w:noProof/>
            <w:webHidden/>
          </w:rPr>
          <w:fldChar w:fldCharType="separate"/>
        </w:r>
        <w:r w:rsidR="004976E8">
          <w:rPr>
            <w:rFonts w:hint="eastAsia"/>
            <w:noProof/>
            <w:webHidden/>
          </w:rPr>
          <w:t>57</w:t>
        </w:r>
        <w:r>
          <w:rPr>
            <w:noProof/>
            <w:webHidden/>
          </w:rPr>
          <w:fldChar w:fldCharType="end"/>
        </w:r>
      </w:hyperlink>
    </w:p>
    <w:p w14:paraId="33340039" w14:textId="7A0D1BA7"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600" w:history="1">
        <w:r w:rsidRPr="00AB522F">
          <w:rPr>
            <w:rStyle w:val="Hipervnculo"/>
            <w:noProof/>
          </w:rPr>
          <w:t>Bibliografía</w:t>
        </w:r>
        <w:r>
          <w:rPr>
            <w:noProof/>
            <w:webHidden/>
          </w:rPr>
          <w:tab/>
        </w:r>
        <w:r>
          <w:rPr>
            <w:noProof/>
            <w:webHidden/>
          </w:rPr>
          <w:fldChar w:fldCharType="begin"/>
        </w:r>
        <w:r>
          <w:rPr>
            <w:noProof/>
            <w:webHidden/>
          </w:rPr>
          <w:instrText xml:space="preserve"> PAGEREF _Toc42038600 \h </w:instrText>
        </w:r>
        <w:r>
          <w:rPr>
            <w:noProof/>
            <w:webHidden/>
          </w:rPr>
        </w:r>
        <w:r>
          <w:rPr>
            <w:rFonts w:hint="eastAsia"/>
            <w:noProof/>
            <w:webHidden/>
          </w:rPr>
          <w:fldChar w:fldCharType="separate"/>
        </w:r>
        <w:r w:rsidR="004976E8">
          <w:rPr>
            <w:rFonts w:hint="eastAsia"/>
            <w:noProof/>
            <w:webHidden/>
          </w:rPr>
          <w:t>59</w:t>
        </w:r>
        <w:r>
          <w:rPr>
            <w:noProof/>
            <w:webHidden/>
          </w:rPr>
          <w:fldChar w:fldCharType="end"/>
        </w:r>
      </w:hyperlink>
    </w:p>
    <w:p w14:paraId="6CF94A9E" w14:textId="3F5B88F4" w:rsidR="00DE15FF" w:rsidRDefault="00DE15FF">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38601" w:history="1">
        <w:r w:rsidRPr="00AB522F">
          <w:rPr>
            <w:rStyle w:val="Hipervnculo"/>
            <w:noProof/>
          </w:rPr>
          <w:t>Anexos</w:t>
        </w:r>
        <w:r>
          <w:rPr>
            <w:noProof/>
            <w:webHidden/>
          </w:rPr>
          <w:tab/>
        </w:r>
        <w:r>
          <w:rPr>
            <w:noProof/>
            <w:webHidden/>
          </w:rPr>
          <w:fldChar w:fldCharType="begin"/>
        </w:r>
        <w:r>
          <w:rPr>
            <w:noProof/>
            <w:webHidden/>
          </w:rPr>
          <w:instrText xml:space="preserve"> PAGEREF _Toc42038601 \h </w:instrText>
        </w:r>
        <w:r>
          <w:rPr>
            <w:noProof/>
            <w:webHidden/>
          </w:rPr>
        </w:r>
        <w:r>
          <w:rPr>
            <w:rFonts w:hint="eastAsia"/>
            <w:noProof/>
            <w:webHidden/>
          </w:rPr>
          <w:fldChar w:fldCharType="separate"/>
        </w:r>
        <w:r w:rsidR="004976E8">
          <w:rPr>
            <w:rFonts w:hint="eastAsia"/>
            <w:noProof/>
            <w:webHidden/>
          </w:rPr>
          <w:t>63</w:t>
        </w:r>
        <w:r>
          <w:rPr>
            <w:noProof/>
            <w:webHidden/>
          </w:rPr>
          <w:fldChar w:fldCharType="end"/>
        </w:r>
      </w:hyperlink>
    </w:p>
    <w:p w14:paraId="32B08D47" w14:textId="1C5C6720" w:rsidR="00DE15FF" w:rsidRDefault="00DE15FF">
      <w:pPr>
        <w:pStyle w:val="TDC2"/>
        <w:rPr>
          <w:rFonts w:asciiTheme="minorHAnsi" w:eastAsiaTheme="minorEastAsia" w:hAnsiTheme="minorHAnsi" w:cstheme="minorBidi"/>
          <w:noProof/>
          <w:kern w:val="0"/>
          <w:sz w:val="22"/>
          <w:szCs w:val="22"/>
          <w:lang w:eastAsia="es-ES" w:bidi="ar-SA"/>
        </w:rPr>
      </w:pPr>
      <w:hyperlink w:anchor="_Toc42038602" w:history="1">
        <w:r w:rsidRPr="00AB522F">
          <w:rPr>
            <w:rStyle w:val="Hipervnculo"/>
            <w:noProof/>
          </w:rPr>
          <w:t>A.1.1. Ejemplo de uso de la herramienta</w:t>
        </w:r>
        <w:r>
          <w:rPr>
            <w:noProof/>
            <w:webHidden/>
          </w:rPr>
          <w:tab/>
        </w:r>
        <w:r>
          <w:rPr>
            <w:noProof/>
            <w:webHidden/>
          </w:rPr>
          <w:fldChar w:fldCharType="begin"/>
        </w:r>
        <w:r>
          <w:rPr>
            <w:noProof/>
            <w:webHidden/>
          </w:rPr>
          <w:instrText xml:space="preserve"> PAGEREF _Toc42038602 \h </w:instrText>
        </w:r>
        <w:r>
          <w:rPr>
            <w:noProof/>
            <w:webHidden/>
          </w:rPr>
        </w:r>
        <w:r>
          <w:rPr>
            <w:rFonts w:hint="eastAsia"/>
            <w:noProof/>
            <w:webHidden/>
          </w:rPr>
          <w:fldChar w:fldCharType="separate"/>
        </w:r>
        <w:r w:rsidR="004976E8">
          <w:rPr>
            <w:rFonts w:hint="eastAsia"/>
            <w:noProof/>
            <w:webHidden/>
          </w:rPr>
          <w:t>63</w:t>
        </w:r>
        <w:r>
          <w:rPr>
            <w:noProof/>
            <w:webHidden/>
          </w:rPr>
          <w:fldChar w:fldCharType="end"/>
        </w:r>
      </w:hyperlink>
    </w:p>
    <w:p w14:paraId="3A28BCA0" w14:textId="609B4512" w:rsidR="00DE15FF" w:rsidRDefault="00DE15FF">
      <w:pPr>
        <w:pStyle w:val="TDC2"/>
        <w:rPr>
          <w:rFonts w:asciiTheme="minorHAnsi" w:eastAsiaTheme="minorEastAsia" w:hAnsiTheme="minorHAnsi" w:cstheme="minorBidi"/>
          <w:noProof/>
          <w:kern w:val="0"/>
          <w:sz w:val="22"/>
          <w:szCs w:val="22"/>
          <w:lang w:eastAsia="es-ES" w:bidi="ar-SA"/>
        </w:rPr>
      </w:pPr>
      <w:hyperlink w:anchor="_Toc42038603" w:history="1">
        <w:r w:rsidRPr="00AB522F">
          <w:rPr>
            <w:rStyle w:val="Hipervnculo"/>
            <w:noProof/>
          </w:rPr>
          <w:t>A.1.2. Manual de usuario</w:t>
        </w:r>
        <w:r>
          <w:rPr>
            <w:noProof/>
            <w:webHidden/>
          </w:rPr>
          <w:tab/>
        </w:r>
        <w:r>
          <w:rPr>
            <w:noProof/>
            <w:webHidden/>
          </w:rPr>
          <w:fldChar w:fldCharType="begin"/>
        </w:r>
        <w:r>
          <w:rPr>
            <w:noProof/>
            <w:webHidden/>
          </w:rPr>
          <w:instrText xml:space="preserve"> PAGEREF _Toc42038603 \h </w:instrText>
        </w:r>
        <w:r>
          <w:rPr>
            <w:noProof/>
            <w:webHidden/>
          </w:rPr>
        </w:r>
        <w:r>
          <w:rPr>
            <w:rFonts w:hint="eastAsia"/>
            <w:noProof/>
            <w:webHidden/>
          </w:rPr>
          <w:fldChar w:fldCharType="separate"/>
        </w:r>
        <w:r w:rsidR="004976E8">
          <w:rPr>
            <w:rFonts w:hint="eastAsia"/>
            <w:noProof/>
            <w:webHidden/>
          </w:rPr>
          <w:t>63</w:t>
        </w:r>
        <w:r>
          <w:rPr>
            <w:noProof/>
            <w:webHidden/>
          </w:rPr>
          <w:fldChar w:fldCharType="end"/>
        </w:r>
      </w:hyperlink>
    </w:p>
    <w:p w14:paraId="2A39B4DD" w14:textId="47D92C2D" w:rsidR="00F90A18" w:rsidRDefault="00AF608C" w:rsidP="0074678B">
      <w:pPr>
        <w:pStyle w:val="titulo40"/>
        <w:rPr>
          <w:rFonts w:hint="eastAsia"/>
        </w:rPr>
      </w:pPr>
      <w:r>
        <w:rPr>
          <w:rFonts w:hint="eastAsia"/>
        </w:rPr>
        <w:fldChar w:fldCharType="end"/>
      </w:r>
    </w:p>
    <w:p w14:paraId="1E62F1A1" w14:textId="77777777" w:rsidR="00F90A18" w:rsidRDefault="00F90A18">
      <w:pPr>
        <w:widowControl/>
        <w:suppressAutoHyphens w:val="0"/>
        <w:autoSpaceDN/>
        <w:textAlignment w:val="auto"/>
        <w:rPr>
          <w:rFonts w:cs="Mangal" w:hint="eastAsia"/>
          <w:szCs w:val="21"/>
        </w:rPr>
      </w:pPr>
      <w:r>
        <w:rPr>
          <w:rFonts w:hint="eastAsia"/>
        </w:rPr>
        <w:br w:type="page"/>
      </w:r>
    </w:p>
    <w:p w14:paraId="007BAEF8" w14:textId="4FF165D4" w:rsidR="00222BE9" w:rsidRDefault="00E06C03">
      <w:pPr>
        <w:pStyle w:val="IllustrationIndexHeading"/>
        <w:rPr>
          <w:rFonts w:hint="eastAsia"/>
        </w:rPr>
      </w:pPr>
      <w:r>
        <w:lastRenderedPageBreak/>
        <w:t>Índice de Figuras</w:t>
      </w:r>
    </w:p>
    <w:p w14:paraId="6DD1063D" w14:textId="3E1B1A9F" w:rsidR="00445D1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2031923" w:history="1">
        <w:r w:rsidR="00445D12" w:rsidRPr="003A768C">
          <w:rPr>
            <w:rStyle w:val="Hipervnculo"/>
            <w:noProof/>
          </w:rPr>
          <w:t>Figura 1. UAV</w:t>
        </w:r>
        <w:r w:rsidR="00445D12">
          <w:rPr>
            <w:noProof/>
            <w:webHidden/>
          </w:rPr>
          <w:tab/>
        </w:r>
        <w:r w:rsidR="00445D12">
          <w:rPr>
            <w:noProof/>
            <w:webHidden/>
          </w:rPr>
          <w:fldChar w:fldCharType="begin"/>
        </w:r>
        <w:r w:rsidR="00445D12">
          <w:rPr>
            <w:noProof/>
            <w:webHidden/>
          </w:rPr>
          <w:instrText xml:space="preserve"> PAGEREF _Toc42031923 \h </w:instrText>
        </w:r>
        <w:r w:rsidR="00445D12">
          <w:rPr>
            <w:noProof/>
            <w:webHidden/>
          </w:rPr>
        </w:r>
        <w:r w:rsidR="00445D12">
          <w:rPr>
            <w:rFonts w:hint="eastAsia"/>
            <w:noProof/>
            <w:webHidden/>
          </w:rPr>
          <w:fldChar w:fldCharType="separate"/>
        </w:r>
        <w:r w:rsidR="004976E8">
          <w:rPr>
            <w:rFonts w:hint="eastAsia"/>
            <w:noProof/>
            <w:webHidden/>
          </w:rPr>
          <w:t>1</w:t>
        </w:r>
        <w:r w:rsidR="00445D12">
          <w:rPr>
            <w:noProof/>
            <w:webHidden/>
          </w:rPr>
          <w:fldChar w:fldCharType="end"/>
        </w:r>
      </w:hyperlink>
    </w:p>
    <w:p w14:paraId="06E93A9D" w14:textId="127EE110"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4" w:history="1">
        <w:r w:rsidRPr="003A768C">
          <w:rPr>
            <w:rStyle w:val="Hipervnculo"/>
            <w:noProof/>
          </w:rPr>
          <w:t>Figura 2. UAV de mensajería en DHL</w:t>
        </w:r>
        <w:r>
          <w:rPr>
            <w:noProof/>
            <w:webHidden/>
          </w:rPr>
          <w:tab/>
        </w:r>
        <w:r>
          <w:rPr>
            <w:noProof/>
            <w:webHidden/>
          </w:rPr>
          <w:fldChar w:fldCharType="begin"/>
        </w:r>
        <w:r>
          <w:rPr>
            <w:noProof/>
            <w:webHidden/>
          </w:rPr>
          <w:instrText xml:space="preserve"> PAGEREF _Toc42031924 \h </w:instrText>
        </w:r>
        <w:r>
          <w:rPr>
            <w:noProof/>
            <w:webHidden/>
          </w:rPr>
        </w:r>
        <w:r>
          <w:rPr>
            <w:rFonts w:hint="eastAsia"/>
            <w:noProof/>
            <w:webHidden/>
          </w:rPr>
          <w:fldChar w:fldCharType="separate"/>
        </w:r>
        <w:r w:rsidR="004976E8">
          <w:rPr>
            <w:rFonts w:hint="eastAsia"/>
            <w:noProof/>
            <w:webHidden/>
          </w:rPr>
          <w:t>2</w:t>
        </w:r>
        <w:r>
          <w:rPr>
            <w:noProof/>
            <w:webHidden/>
          </w:rPr>
          <w:fldChar w:fldCharType="end"/>
        </w:r>
      </w:hyperlink>
    </w:p>
    <w:p w14:paraId="3C7A549B" w14:textId="3FB1F349"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5" w:history="1">
        <w:r w:rsidRPr="003A768C">
          <w:rPr>
            <w:rStyle w:val="Hipervnculo"/>
            <w:noProof/>
          </w:rPr>
          <w:t>Figura 3. Globo aerostático de 1849</w:t>
        </w:r>
        <w:r>
          <w:rPr>
            <w:noProof/>
            <w:webHidden/>
          </w:rPr>
          <w:tab/>
        </w:r>
        <w:r>
          <w:rPr>
            <w:noProof/>
            <w:webHidden/>
          </w:rPr>
          <w:fldChar w:fldCharType="begin"/>
        </w:r>
        <w:r>
          <w:rPr>
            <w:noProof/>
            <w:webHidden/>
          </w:rPr>
          <w:instrText xml:space="preserve"> PAGEREF _Toc42031925 \h </w:instrText>
        </w:r>
        <w:r>
          <w:rPr>
            <w:noProof/>
            <w:webHidden/>
          </w:rPr>
        </w:r>
        <w:r>
          <w:rPr>
            <w:rFonts w:hint="eastAsia"/>
            <w:noProof/>
            <w:webHidden/>
          </w:rPr>
          <w:fldChar w:fldCharType="separate"/>
        </w:r>
        <w:r w:rsidR="004976E8">
          <w:rPr>
            <w:rFonts w:hint="eastAsia"/>
            <w:noProof/>
            <w:webHidden/>
          </w:rPr>
          <w:t>5</w:t>
        </w:r>
        <w:r>
          <w:rPr>
            <w:noProof/>
            <w:webHidden/>
          </w:rPr>
          <w:fldChar w:fldCharType="end"/>
        </w:r>
      </w:hyperlink>
    </w:p>
    <w:p w14:paraId="3C0C814C" w14:textId="2ABFE94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6" w:history="1">
        <w:r w:rsidRPr="003A768C">
          <w:rPr>
            <w:rStyle w:val="Hipervnculo"/>
            <w:noProof/>
            <w:lang w:val="en-US"/>
          </w:rPr>
          <w:t>Figura 4. Sistema Sense, Detect and Avoidance</w:t>
        </w:r>
        <w:r>
          <w:rPr>
            <w:noProof/>
            <w:webHidden/>
          </w:rPr>
          <w:tab/>
        </w:r>
        <w:r>
          <w:rPr>
            <w:noProof/>
            <w:webHidden/>
          </w:rPr>
          <w:fldChar w:fldCharType="begin"/>
        </w:r>
        <w:r>
          <w:rPr>
            <w:noProof/>
            <w:webHidden/>
          </w:rPr>
          <w:instrText xml:space="preserve"> PAGEREF _Toc42031926 \h </w:instrText>
        </w:r>
        <w:r>
          <w:rPr>
            <w:noProof/>
            <w:webHidden/>
          </w:rPr>
        </w:r>
        <w:r>
          <w:rPr>
            <w:rFonts w:hint="eastAsia"/>
            <w:noProof/>
            <w:webHidden/>
          </w:rPr>
          <w:fldChar w:fldCharType="separate"/>
        </w:r>
        <w:r w:rsidR="004976E8">
          <w:rPr>
            <w:rFonts w:hint="eastAsia"/>
            <w:noProof/>
            <w:webHidden/>
          </w:rPr>
          <w:t>7</w:t>
        </w:r>
        <w:r>
          <w:rPr>
            <w:noProof/>
            <w:webHidden/>
          </w:rPr>
          <w:fldChar w:fldCharType="end"/>
        </w:r>
      </w:hyperlink>
    </w:p>
    <w:p w14:paraId="46C902EC" w14:textId="68EDA09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7" w:history="1">
        <w:r w:rsidRPr="003A768C">
          <w:rPr>
            <w:rStyle w:val="Hipervnculo"/>
            <w:noProof/>
          </w:rPr>
          <w:t>Figura 5. Esquema de APF</w:t>
        </w:r>
        <w:r>
          <w:rPr>
            <w:noProof/>
            <w:webHidden/>
          </w:rPr>
          <w:tab/>
        </w:r>
        <w:r>
          <w:rPr>
            <w:noProof/>
            <w:webHidden/>
          </w:rPr>
          <w:fldChar w:fldCharType="begin"/>
        </w:r>
        <w:r>
          <w:rPr>
            <w:noProof/>
            <w:webHidden/>
          </w:rPr>
          <w:instrText xml:space="preserve"> PAGEREF _Toc42031927 \h </w:instrText>
        </w:r>
        <w:r>
          <w:rPr>
            <w:noProof/>
            <w:webHidden/>
          </w:rPr>
        </w:r>
        <w:r>
          <w:rPr>
            <w:rFonts w:hint="eastAsia"/>
            <w:noProof/>
            <w:webHidden/>
          </w:rPr>
          <w:fldChar w:fldCharType="separate"/>
        </w:r>
        <w:r w:rsidR="004976E8">
          <w:rPr>
            <w:rFonts w:hint="eastAsia"/>
            <w:noProof/>
            <w:webHidden/>
          </w:rPr>
          <w:t>10</w:t>
        </w:r>
        <w:r>
          <w:rPr>
            <w:noProof/>
            <w:webHidden/>
          </w:rPr>
          <w:fldChar w:fldCharType="end"/>
        </w:r>
      </w:hyperlink>
    </w:p>
    <w:p w14:paraId="2881E80F" w14:textId="52BE3D05"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8" w:history="1">
        <w:r w:rsidRPr="003A768C">
          <w:rPr>
            <w:rStyle w:val="Hipervnculo"/>
            <w:noProof/>
          </w:rPr>
          <w:t>Figura 6. Ejemplo PSO con dos mínimos diferentes [23]</w:t>
        </w:r>
        <w:r>
          <w:rPr>
            <w:noProof/>
            <w:webHidden/>
          </w:rPr>
          <w:tab/>
        </w:r>
        <w:r>
          <w:rPr>
            <w:noProof/>
            <w:webHidden/>
          </w:rPr>
          <w:fldChar w:fldCharType="begin"/>
        </w:r>
        <w:r>
          <w:rPr>
            <w:noProof/>
            <w:webHidden/>
          </w:rPr>
          <w:instrText xml:space="preserve"> PAGEREF _Toc42031928 \h </w:instrText>
        </w:r>
        <w:r>
          <w:rPr>
            <w:noProof/>
            <w:webHidden/>
          </w:rPr>
        </w:r>
        <w:r>
          <w:rPr>
            <w:rFonts w:hint="eastAsia"/>
            <w:noProof/>
            <w:webHidden/>
          </w:rPr>
          <w:fldChar w:fldCharType="separate"/>
        </w:r>
        <w:r w:rsidR="004976E8">
          <w:rPr>
            <w:rFonts w:hint="eastAsia"/>
            <w:noProof/>
            <w:webHidden/>
          </w:rPr>
          <w:t>11</w:t>
        </w:r>
        <w:r>
          <w:rPr>
            <w:noProof/>
            <w:webHidden/>
          </w:rPr>
          <w:fldChar w:fldCharType="end"/>
        </w:r>
      </w:hyperlink>
    </w:p>
    <w:p w14:paraId="1AB05680" w14:textId="5FBDC98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29" w:history="1">
        <w:r w:rsidRPr="003A768C">
          <w:rPr>
            <w:rStyle w:val="Hipervnculo"/>
            <w:noProof/>
          </w:rPr>
          <w:t>Figura 7. Ejemplo de cono de colisión [24]</w:t>
        </w:r>
        <w:r>
          <w:rPr>
            <w:noProof/>
            <w:webHidden/>
          </w:rPr>
          <w:tab/>
        </w:r>
        <w:r>
          <w:rPr>
            <w:noProof/>
            <w:webHidden/>
          </w:rPr>
          <w:fldChar w:fldCharType="begin"/>
        </w:r>
        <w:r>
          <w:rPr>
            <w:noProof/>
            <w:webHidden/>
          </w:rPr>
          <w:instrText xml:space="preserve"> PAGEREF _Toc42031929 \h </w:instrText>
        </w:r>
        <w:r>
          <w:rPr>
            <w:noProof/>
            <w:webHidden/>
          </w:rPr>
        </w:r>
        <w:r>
          <w:rPr>
            <w:rFonts w:hint="eastAsia"/>
            <w:noProof/>
            <w:webHidden/>
          </w:rPr>
          <w:fldChar w:fldCharType="separate"/>
        </w:r>
        <w:r w:rsidR="004976E8">
          <w:rPr>
            <w:rFonts w:hint="eastAsia"/>
            <w:noProof/>
            <w:webHidden/>
          </w:rPr>
          <w:t>12</w:t>
        </w:r>
        <w:r>
          <w:rPr>
            <w:noProof/>
            <w:webHidden/>
          </w:rPr>
          <w:fldChar w:fldCharType="end"/>
        </w:r>
      </w:hyperlink>
    </w:p>
    <w:p w14:paraId="79F3382D" w14:textId="0E0E8E86"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0" w:history="1">
        <w:r w:rsidRPr="003A768C">
          <w:rPr>
            <w:rStyle w:val="Hipervnculo"/>
            <w:noProof/>
          </w:rPr>
          <w:t>Figura 8. Ejemplo de Dubins Path [24]</w:t>
        </w:r>
        <w:r>
          <w:rPr>
            <w:noProof/>
            <w:webHidden/>
          </w:rPr>
          <w:tab/>
        </w:r>
        <w:r>
          <w:rPr>
            <w:noProof/>
            <w:webHidden/>
          </w:rPr>
          <w:fldChar w:fldCharType="begin"/>
        </w:r>
        <w:r>
          <w:rPr>
            <w:noProof/>
            <w:webHidden/>
          </w:rPr>
          <w:instrText xml:space="preserve"> PAGEREF _Toc42031930 \h </w:instrText>
        </w:r>
        <w:r>
          <w:rPr>
            <w:noProof/>
            <w:webHidden/>
          </w:rPr>
        </w:r>
        <w:r>
          <w:rPr>
            <w:rFonts w:hint="eastAsia"/>
            <w:noProof/>
            <w:webHidden/>
          </w:rPr>
          <w:fldChar w:fldCharType="separate"/>
        </w:r>
        <w:r w:rsidR="004976E8">
          <w:rPr>
            <w:rFonts w:hint="eastAsia"/>
            <w:noProof/>
            <w:webHidden/>
          </w:rPr>
          <w:t>13</w:t>
        </w:r>
        <w:r>
          <w:rPr>
            <w:noProof/>
            <w:webHidden/>
          </w:rPr>
          <w:fldChar w:fldCharType="end"/>
        </w:r>
      </w:hyperlink>
    </w:p>
    <w:p w14:paraId="02BF01B9" w14:textId="113090B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1" w:history="1">
        <w:r w:rsidRPr="003A768C">
          <w:rPr>
            <w:rStyle w:val="Hipervnculo"/>
            <w:noProof/>
          </w:rPr>
          <w:t xml:space="preserve">Figura 9. Dos agentes virtuales (izquierda), el obstáculo de velocidad truncado VO (centro) y semiplanos libres de colisiones (derecha) [27] </w:t>
        </w:r>
        <w:r>
          <w:rPr>
            <w:noProof/>
            <w:webHidden/>
          </w:rPr>
          <w:tab/>
        </w:r>
        <w:r>
          <w:rPr>
            <w:noProof/>
            <w:webHidden/>
          </w:rPr>
          <w:fldChar w:fldCharType="begin"/>
        </w:r>
        <w:r>
          <w:rPr>
            <w:noProof/>
            <w:webHidden/>
          </w:rPr>
          <w:instrText xml:space="preserve"> PAGEREF _Toc42031931 \h </w:instrText>
        </w:r>
        <w:r>
          <w:rPr>
            <w:noProof/>
            <w:webHidden/>
          </w:rPr>
        </w:r>
        <w:r>
          <w:rPr>
            <w:rFonts w:hint="eastAsia"/>
            <w:noProof/>
            <w:webHidden/>
          </w:rPr>
          <w:fldChar w:fldCharType="separate"/>
        </w:r>
        <w:r w:rsidR="004976E8">
          <w:rPr>
            <w:rFonts w:hint="eastAsia"/>
            <w:noProof/>
            <w:webHidden/>
          </w:rPr>
          <w:t>14</w:t>
        </w:r>
        <w:r>
          <w:rPr>
            <w:noProof/>
            <w:webHidden/>
          </w:rPr>
          <w:fldChar w:fldCharType="end"/>
        </w:r>
      </w:hyperlink>
    </w:p>
    <w:p w14:paraId="74B1D4EB" w14:textId="249F2D30"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2" w:history="1">
        <w:r w:rsidRPr="003A768C">
          <w:rPr>
            <w:rStyle w:val="Hipervnculo"/>
            <w:noProof/>
          </w:rPr>
          <w:t>Figura 10. MATLAB logo</w:t>
        </w:r>
        <w:r>
          <w:rPr>
            <w:noProof/>
            <w:webHidden/>
          </w:rPr>
          <w:tab/>
        </w:r>
        <w:r>
          <w:rPr>
            <w:noProof/>
            <w:webHidden/>
          </w:rPr>
          <w:fldChar w:fldCharType="begin"/>
        </w:r>
        <w:r>
          <w:rPr>
            <w:noProof/>
            <w:webHidden/>
          </w:rPr>
          <w:instrText xml:space="preserve"> PAGEREF _Toc42031932 \h </w:instrText>
        </w:r>
        <w:r>
          <w:rPr>
            <w:noProof/>
            <w:webHidden/>
          </w:rPr>
        </w:r>
        <w:r>
          <w:rPr>
            <w:rFonts w:hint="eastAsia"/>
            <w:noProof/>
            <w:webHidden/>
          </w:rPr>
          <w:fldChar w:fldCharType="separate"/>
        </w:r>
        <w:r w:rsidR="004976E8">
          <w:rPr>
            <w:rFonts w:hint="eastAsia"/>
            <w:noProof/>
            <w:webHidden/>
          </w:rPr>
          <w:t>16</w:t>
        </w:r>
        <w:r>
          <w:rPr>
            <w:noProof/>
            <w:webHidden/>
          </w:rPr>
          <w:fldChar w:fldCharType="end"/>
        </w:r>
      </w:hyperlink>
    </w:p>
    <w:p w14:paraId="65423CD9" w14:textId="3D864AE7"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3" w:history="1">
        <w:r w:rsidRPr="003A768C">
          <w:rPr>
            <w:rStyle w:val="Hipervnculo"/>
            <w:noProof/>
          </w:rPr>
          <w:t>Figura 11. Simulink &amp; MATLAB logo</w:t>
        </w:r>
        <w:r>
          <w:rPr>
            <w:noProof/>
            <w:webHidden/>
          </w:rPr>
          <w:tab/>
        </w:r>
        <w:r>
          <w:rPr>
            <w:noProof/>
            <w:webHidden/>
          </w:rPr>
          <w:fldChar w:fldCharType="begin"/>
        </w:r>
        <w:r>
          <w:rPr>
            <w:noProof/>
            <w:webHidden/>
          </w:rPr>
          <w:instrText xml:space="preserve"> PAGEREF _Toc42031933 \h </w:instrText>
        </w:r>
        <w:r>
          <w:rPr>
            <w:noProof/>
            <w:webHidden/>
          </w:rPr>
        </w:r>
        <w:r>
          <w:rPr>
            <w:rFonts w:hint="eastAsia"/>
            <w:noProof/>
            <w:webHidden/>
          </w:rPr>
          <w:fldChar w:fldCharType="separate"/>
        </w:r>
        <w:r w:rsidR="004976E8">
          <w:rPr>
            <w:rFonts w:hint="eastAsia"/>
            <w:noProof/>
            <w:webHidden/>
          </w:rPr>
          <w:t>17</w:t>
        </w:r>
        <w:r>
          <w:rPr>
            <w:noProof/>
            <w:webHidden/>
          </w:rPr>
          <w:fldChar w:fldCharType="end"/>
        </w:r>
      </w:hyperlink>
    </w:p>
    <w:p w14:paraId="39253CF4" w14:textId="321E2263"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4" w:history="1">
        <w:r w:rsidRPr="003A768C">
          <w:rPr>
            <w:rStyle w:val="Hipervnculo"/>
            <w:noProof/>
          </w:rPr>
          <w:t>Figura 12. GitHub logo</w:t>
        </w:r>
        <w:r>
          <w:rPr>
            <w:noProof/>
            <w:webHidden/>
          </w:rPr>
          <w:tab/>
        </w:r>
        <w:r>
          <w:rPr>
            <w:noProof/>
            <w:webHidden/>
          </w:rPr>
          <w:fldChar w:fldCharType="begin"/>
        </w:r>
        <w:r>
          <w:rPr>
            <w:noProof/>
            <w:webHidden/>
          </w:rPr>
          <w:instrText xml:space="preserve"> PAGEREF _Toc42031934 \h </w:instrText>
        </w:r>
        <w:r>
          <w:rPr>
            <w:noProof/>
            <w:webHidden/>
          </w:rPr>
        </w:r>
        <w:r>
          <w:rPr>
            <w:rFonts w:hint="eastAsia"/>
            <w:noProof/>
            <w:webHidden/>
          </w:rPr>
          <w:fldChar w:fldCharType="separate"/>
        </w:r>
        <w:r w:rsidR="004976E8">
          <w:rPr>
            <w:rFonts w:hint="eastAsia"/>
            <w:noProof/>
            <w:webHidden/>
          </w:rPr>
          <w:t>18</w:t>
        </w:r>
        <w:r>
          <w:rPr>
            <w:noProof/>
            <w:webHidden/>
          </w:rPr>
          <w:fldChar w:fldCharType="end"/>
        </w:r>
      </w:hyperlink>
    </w:p>
    <w:p w14:paraId="64A03A99" w14:textId="076FB01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5" w:history="1">
        <w:r w:rsidRPr="003A768C">
          <w:rPr>
            <w:rStyle w:val="Hipervnculo"/>
            <w:noProof/>
          </w:rPr>
          <w:t>Figura 13. Mendeley logo</w:t>
        </w:r>
        <w:r>
          <w:rPr>
            <w:noProof/>
            <w:webHidden/>
          </w:rPr>
          <w:tab/>
        </w:r>
        <w:r>
          <w:rPr>
            <w:noProof/>
            <w:webHidden/>
          </w:rPr>
          <w:fldChar w:fldCharType="begin"/>
        </w:r>
        <w:r>
          <w:rPr>
            <w:noProof/>
            <w:webHidden/>
          </w:rPr>
          <w:instrText xml:space="preserve"> PAGEREF _Toc42031935 \h </w:instrText>
        </w:r>
        <w:r>
          <w:rPr>
            <w:noProof/>
            <w:webHidden/>
          </w:rPr>
        </w:r>
        <w:r>
          <w:rPr>
            <w:rFonts w:hint="eastAsia"/>
            <w:noProof/>
            <w:webHidden/>
          </w:rPr>
          <w:fldChar w:fldCharType="separate"/>
        </w:r>
        <w:r w:rsidR="004976E8">
          <w:rPr>
            <w:rFonts w:hint="eastAsia"/>
            <w:noProof/>
            <w:webHidden/>
          </w:rPr>
          <w:t>19</w:t>
        </w:r>
        <w:r>
          <w:rPr>
            <w:noProof/>
            <w:webHidden/>
          </w:rPr>
          <w:fldChar w:fldCharType="end"/>
        </w:r>
      </w:hyperlink>
    </w:p>
    <w:p w14:paraId="71F4F73D" w14:textId="62A78523"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6" w:history="1">
        <w:r w:rsidRPr="003A768C">
          <w:rPr>
            <w:rStyle w:val="Hipervnculo"/>
            <w:noProof/>
          </w:rPr>
          <w:t>Figura 14. Mecanismo para detectar colisiones</w:t>
        </w:r>
        <w:r>
          <w:rPr>
            <w:noProof/>
            <w:webHidden/>
          </w:rPr>
          <w:tab/>
        </w:r>
        <w:r>
          <w:rPr>
            <w:noProof/>
            <w:webHidden/>
          </w:rPr>
          <w:fldChar w:fldCharType="begin"/>
        </w:r>
        <w:r>
          <w:rPr>
            <w:noProof/>
            <w:webHidden/>
          </w:rPr>
          <w:instrText xml:space="preserve"> PAGEREF _Toc42031936 \h </w:instrText>
        </w:r>
        <w:r>
          <w:rPr>
            <w:noProof/>
            <w:webHidden/>
          </w:rPr>
        </w:r>
        <w:r>
          <w:rPr>
            <w:rFonts w:hint="eastAsia"/>
            <w:noProof/>
            <w:webHidden/>
          </w:rPr>
          <w:fldChar w:fldCharType="separate"/>
        </w:r>
        <w:r w:rsidR="004976E8">
          <w:rPr>
            <w:rFonts w:hint="eastAsia"/>
            <w:noProof/>
            <w:webHidden/>
          </w:rPr>
          <w:t>23</w:t>
        </w:r>
        <w:r>
          <w:rPr>
            <w:noProof/>
            <w:webHidden/>
          </w:rPr>
          <w:fldChar w:fldCharType="end"/>
        </w:r>
      </w:hyperlink>
    </w:p>
    <w:p w14:paraId="5DBDE26F" w14:textId="02754ACA"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7" w:history="1">
        <w:r w:rsidRPr="003A768C">
          <w:rPr>
            <w:rStyle w:val="Hipervnculo"/>
            <w:noProof/>
          </w:rPr>
          <w:t>Figura 15. Pseudocódigo del algoritmo</w:t>
        </w:r>
        <w:r>
          <w:rPr>
            <w:noProof/>
            <w:webHidden/>
          </w:rPr>
          <w:tab/>
        </w:r>
        <w:r>
          <w:rPr>
            <w:noProof/>
            <w:webHidden/>
          </w:rPr>
          <w:fldChar w:fldCharType="begin"/>
        </w:r>
        <w:r>
          <w:rPr>
            <w:noProof/>
            <w:webHidden/>
          </w:rPr>
          <w:instrText xml:space="preserve"> PAGEREF _Toc42031937 \h </w:instrText>
        </w:r>
        <w:r>
          <w:rPr>
            <w:noProof/>
            <w:webHidden/>
          </w:rPr>
        </w:r>
        <w:r>
          <w:rPr>
            <w:rFonts w:hint="eastAsia"/>
            <w:noProof/>
            <w:webHidden/>
          </w:rPr>
          <w:fldChar w:fldCharType="separate"/>
        </w:r>
        <w:r w:rsidR="004976E8">
          <w:rPr>
            <w:rFonts w:hint="eastAsia"/>
            <w:noProof/>
            <w:webHidden/>
          </w:rPr>
          <w:t>24</w:t>
        </w:r>
        <w:r>
          <w:rPr>
            <w:noProof/>
            <w:webHidden/>
          </w:rPr>
          <w:fldChar w:fldCharType="end"/>
        </w:r>
      </w:hyperlink>
    </w:p>
    <w:p w14:paraId="58A49F27" w14:textId="17ABEC1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8" w:history="1">
        <w:r w:rsidRPr="003A768C">
          <w:rPr>
            <w:rStyle w:val="Hipervnculo"/>
            <w:noProof/>
          </w:rPr>
          <w:t>Figura 16. Velocidad válida inicial en simulador</w:t>
        </w:r>
        <w:r>
          <w:rPr>
            <w:noProof/>
            <w:webHidden/>
          </w:rPr>
          <w:tab/>
        </w:r>
        <w:r>
          <w:rPr>
            <w:noProof/>
            <w:webHidden/>
          </w:rPr>
          <w:fldChar w:fldCharType="begin"/>
        </w:r>
        <w:r>
          <w:rPr>
            <w:noProof/>
            <w:webHidden/>
          </w:rPr>
          <w:instrText xml:space="preserve"> PAGEREF _Toc42031938 \h </w:instrText>
        </w:r>
        <w:r>
          <w:rPr>
            <w:noProof/>
            <w:webHidden/>
          </w:rPr>
        </w:r>
        <w:r>
          <w:rPr>
            <w:rFonts w:hint="eastAsia"/>
            <w:noProof/>
            <w:webHidden/>
          </w:rPr>
          <w:fldChar w:fldCharType="separate"/>
        </w:r>
        <w:r w:rsidR="004976E8">
          <w:rPr>
            <w:rFonts w:hint="eastAsia"/>
            <w:noProof/>
            <w:webHidden/>
          </w:rPr>
          <w:t>25</w:t>
        </w:r>
        <w:r>
          <w:rPr>
            <w:noProof/>
            <w:webHidden/>
          </w:rPr>
          <w:fldChar w:fldCharType="end"/>
        </w:r>
      </w:hyperlink>
    </w:p>
    <w:p w14:paraId="3E7A8B69" w14:textId="5F837286"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39" w:history="1">
        <w:r w:rsidRPr="003A768C">
          <w:rPr>
            <w:rStyle w:val="Hipervnculo"/>
            <w:noProof/>
          </w:rPr>
          <w:t>Figura 17. Velocidad válida truncada</w:t>
        </w:r>
        <w:r>
          <w:rPr>
            <w:noProof/>
            <w:webHidden/>
          </w:rPr>
          <w:tab/>
        </w:r>
        <w:r>
          <w:rPr>
            <w:noProof/>
            <w:webHidden/>
          </w:rPr>
          <w:fldChar w:fldCharType="begin"/>
        </w:r>
        <w:r>
          <w:rPr>
            <w:noProof/>
            <w:webHidden/>
          </w:rPr>
          <w:instrText xml:space="preserve"> PAGEREF _Toc42031939 \h </w:instrText>
        </w:r>
        <w:r>
          <w:rPr>
            <w:noProof/>
            <w:webHidden/>
          </w:rPr>
        </w:r>
        <w:r>
          <w:rPr>
            <w:rFonts w:hint="eastAsia"/>
            <w:noProof/>
            <w:webHidden/>
          </w:rPr>
          <w:fldChar w:fldCharType="separate"/>
        </w:r>
        <w:r w:rsidR="004976E8">
          <w:rPr>
            <w:rFonts w:hint="eastAsia"/>
            <w:noProof/>
            <w:webHidden/>
          </w:rPr>
          <w:t>26</w:t>
        </w:r>
        <w:r>
          <w:rPr>
            <w:noProof/>
            <w:webHidden/>
          </w:rPr>
          <w:fldChar w:fldCharType="end"/>
        </w:r>
      </w:hyperlink>
    </w:p>
    <w:p w14:paraId="7E4318BA" w14:textId="7475ADB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0" w:history="1">
        <w:r w:rsidRPr="003A768C">
          <w:rPr>
            <w:rStyle w:val="Hipervnculo"/>
            <w:noProof/>
          </w:rPr>
          <w:t>Figura 18. Obstáculo velocidad en simulador (agente 1 con 3)</w:t>
        </w:r>
        <w:r>
          <w:rPr>
            <w:noProof/>
            <w:webHidden/>
          </w:rPr>
          <w:tab/>
        </w:r>
        <w:r>
          <w:rPr>
            <w:noProof/>
            <w:webHidden/>
          </w:rPr>
          <w:fldChar w:fldCharType="begin"/>
        </w:r>
        <w:r>
          <w:rPr>
            <w:noProof/>
            <w:webHidden/>
          </w:rPr>
          <w:instrText xml:space="preserve"> PAGEREF _Toc42031940 \h </w:instrText>
        </w:r>
        <w:r>
          <w:rPr>
            <w:noProof/>
            <w:webHidden/>
          </w:rPr>
        </w:r>
        <w:r>
          <w:rPr>
            <w:rFonts w:hint="eastAsia"/>
            <w:noProof/>
            <w:webHidden/>
          </w:rPr>
          <w:fldChar w:fldCharType="separate"/>
        </w:r>
        <w:r w:rsidR="004976E8">
          <w:rPr>
            <w:rFonts w:hint="eastAsia"/>
            <w:noProof/>
            <w:webHidden/>
          </w:rPr>
          <w:t>27</w:t>
        </w:r>
        <w:r>
          <w:rPr>
            <w:noProof/>
            <w:webHidden/>
          </w:rPr>
          <w:fldChar w:fldCharType="end"/>
        </w:r>
      </w:hyperlink>
    </w:p>
    <w:p w14:paraId="6F1892C0" w14:textId="3F715081"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1" w:history="1">
        <w:r w:rsidRPr="003A768C">
          <w:rPr>
            <w:rStyle w:val="Hipervnculo"/>
            <w:noProof/>
          </w:rPr>
          <w:t>Figura 19. Semiplano de obstáculo velocidad (agente 1 con 3)</w:t>
        </w:r>
        <w:r>
          <w:rPr>
            <w:noProof/>
            <w:webHidden/>
          </w:rPr>
          <w:tab/>
        </w:r>
        <w:r>
          <w:rPr>
            <w:noProof/>
            <w:webHidden/>
          </w:rPr>
          <w:fldChar w:fldCharType="begin"/>
        </w:r>
        <w:r>
          <w:rPr>
            <w:noProof/>
            <w:webHidden/>
          </w:rPr>
          <w:instrText xml:space="preserve"> PAGEREF _Toc42031941 \h </w:instrText>
        </w:r>
        <w:r>
          <w:rPr>
            <w:noProof/>
            <w:webHidden/>
          </w:rPr>
        </w:r>
        <w:r>
          <w:rPr>
            <w:rFonts w:hint="eastAsia"/>
            <w:noProof/>
            <w:webHidden/>
          </w:rPr>
          <w:fldChar w:fldCharType="separate"/>
        </w:r>
        <w:r w:rsidR="004976E8">
          <w:rPr>
            <w:rFonts w:hint="eastAsia"/>
            <w:noProof/>
            <w:webHidden/>
          </w:rPr>
          <w:t>27</w:t>
        </w:r>
        <w:r>
          <w:rPr>
            <w:noProof/>
            <w:webHidden/>
          </w:rPr>
          <w:fldChar w:fldCharType="end"/>
        </w:r>
      </w:hyperlink>
    </w:p>
    <w:p w14:paraId="1CC2C145" w14:textId="627E0A8A"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2" w:history="1">
        <w:r w:rsidRPr="003A768C">
          <w:rPr>
            <w:rStyle w:val="Hipervnculo"/>
            <w:noProof/>
          </w:rPr>
          <w:t>Figura 20. Ampliación de obstáculo según vector velocidad (agente 1 con 3)</w:t>
        </w:r>
        <w:r>
          <w:rPr>
            <w:noProof/>
            <w:webHidden/>
          </w:rPr>
          <w:tab/>
        </w:r>
        <w:r>
          <w:rPr>
            <w:noProof/>
            <w:webHidden/>
          </w:rPr>
          <w:fldChar w:fldCharType="begin"/>
        </w:r>
        <w:r>
          <w:rPr>
            <w:noProof/>
            <w:webHidden/>
          </w:rPr>
          <w:instrText xml:space="preserve"> PAGEREF _Toc42031942 \h </w:instrText>
        </w:r>
        <w:r>
          <w:rPr>
            <w:noProof/>
            <w:webHidden/>
          </w:rPr>
        </w:r>
        <w:r>
          <w:rPr>
            <w:rFonts w:hint="eastAsia"/>
            <w:noProof/>
            <w:webHidden/>
          </w:rPr>
          <w:fldChar w:fldCharType="separate"/>
        </w:r>
        <w:r w:rsidR="004976E8">
          <w:rPr>
            <w:rFonts w:hint="eastAsia"/>
            <w:noProof/>
            <w:webHidden/>
          </w:rPr>
          <w:t>28</w:t>
        </w:r>
        <w:r>
          <w:rPr>
            <w:noProof/>
            <w:webHidden/>
          </w:rPr>
          <w:fldChar w:fldCharType="end"/>
        </w:r>
      </w:hyperlink>
    </w:p>
    <w:p w14:paraId="767D2EBB" w14:textId="49A23D0B"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3" w:history="1">
        <w:r w:rsidRPr="003A768C">
          <w:rPr>
            <w:rStyle w:val="Hipervnculo"/>
            <w:noProof/>
          </w:rPr>
          <w:t>Figura 21. Cálculo de velocidad óptima</w:t>
        </w:r>
        <w:r>
          <w:rPr>
            <w:noProof/>
            <w:webHidden/>
          </w:rPr>
          <w:tab/>
        </w:r>
        <w:r>
          <w:rPr>
            <w:noProof/>
            <w:webHidden/>
          </w:rPr>
          <w:fldChar w:fldCharType="begin"/>
        </w:r>
        <w:r>
          <w:rPr>
            <w:noProof/>
            <w:webHidden/>
          </w:rPr>
          <w:instrText xml:space="preserve"> PAGEREF _Toc42031943 \h </w:instrText>
        </w:r>
        <w:r>
          <w:rPr>
            <w:noProof/>
            <w:webHidden/>
          </w:rPr>
        </w:r>
        <w:r>
          <w:rPr>
            <w:rFonts w:hint="eastAsia"/>
            <w:noProof/>
            <w:webHidden/>
          </w:rPr>
          <w:fldChar w:fldCharType="separate"/>
        </w:r>
        <w:r w:rsidR="004976E8">
          <w:rPr>
            <w:rFonts w:hint="eastAsia"/>
            <w:noProof/>
            <w:webHidden/>
          </w:rPr>
          <w:t>28</w:t>
        </w:r>
        <w:r>
          <w:rPr>
            <w:noProof/>
            <w:webHidden/>
          </w:rPr>
          <w:fldChar w:fldCharType="end"/>
        </w:r>
      </w:hyperlink>
    </w:p>
    <w:p w14:paraId="3B76C4C1" w14:textId="2E770548"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4" w:history="1">
        <w:r w:rsidRPr="003A768C">
          <w:rPr>
            <w:rStyle w:val="Hipervnculo"/>
            <w:noProof/>
          </w:rPr>
          <w:t>Figura 22. Ocho puntos de corte posibles</w:t>
        </w:r>
        <w:r>
          <w:rPr>
            <w:noProof/>
            <w:webHidden/>
          </w:rPr>
          <w:tab/>
        </w:r>
        <w:r>
          <w:rPr>
            <w:noProof/>
            <w:webHidden/>
          </w:rPr>
          <w:fldChar w:fldCharType="begin"/>
        </w:r>
        <w:r>
          <w:rPr>
            <w:noProof/>
            <w:webHidden/>
          </w:rPr>
          <w:instrText xml:space="preserve"> PAGEREF _Toc42031944 \h </w:instrText>
        </w:r>
        <w:r>
          <w:rPr>
            <w:noProof/>
            <w:webHidden/>
          </w:rPr>
        </w:r>
        <w:r>
          <w:rPr>
            <w:rFonts w:hint="eastAsia"/>
            <w:noProof/>
            <w:webHidden/>
          </w:rPr>
          <w:fldChar w:fldCharType="separate"/>
        </w:r>
        <w:r w:rsidR="004976E8">
          <w:rPr>
            <w:rFonts w:hint="eastAsia"/>
            <w:noProof/>
            <w:webHidden/>
          </w:rPr>
          <w:t>29</w:t>
        </w:r>
        <w:r>
          <w:rPr>
            <w:noProof/>
            <w:webHidden/>
          </w:rPr>
          <w:fldChar w:fldCharType="end"/>
        </w:r>
      </w:hyperlink>
    </w:p>
    <w:p w14:paraId="5666EDAA" w14:textId="071CCEF9"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5" w:history="1">
        <w:r w:rsidRPr="003A768C">
          <w:rPr>
            <w:rStyle w:val="Hipervnculo"/>
            <w:noProof/>
          </w:rPr>
          <w:t>Figura 23. Cuatro puntos en esquinas</w:t>
        </w:r>
        <w:r>
          <w:rPr>
            <w:noProof/>
            <w:webHidden/>
          </w:rPr>
          <w:tab/>
        </w:r>
        <w:r>
          <w:rPr>
            <w:noProof/>
            <w:webHidden/>
          </w:rPr>
          <w:fldChar w:fldCharType="begin"/>
        </w:r>
        <w:r>
          <w:rPr>
            <w:noProof/>
            <w:webHidden/>
          </w:rPr>
          <w:instrText xml:space="preserve"> PAGEREF _Toc42031945 \h </w:instrText>
        </w:r>
        <w:r>
          <w:rPr>
            <w:noProof/>
            <w:webHidden/>
          </w:rPr>
        </w:r>
        <w:r>
          <w:rPr>
            <w:rFonts w:hint="eastAsia"/>
            <w:noProof/>
            <w:webHidden/>
          </w:rPr>
          <w:fldChar w:fldCharType="separate"/>
        </w:r>
        <w:r w:rsidR="004976E8">
          <w:rPr>
            <w:rFonts w:hint="eastAsia"/>
            <w:noProof/>
            <w:webHidden/>
          </w:rPr>
          <w:t>29</w:t>
        </w:r>
        <w:r>
          <w:rPr>
            <w:noProof/>
            <w:webHidden/>
          </w:rPr>
          <w:fldChar w:fldCharType="end"/>
        </w:r>
      </w:hyperlink>
    </w:p>
    <w:p w14:paraId="45B86C86" w14:textId="7339C63D"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6" w:history="1">
        <w:r w:rsidRPr="003A768C">
          <w:rPr>
            <w:rStyle w:val="Hipervnculo"/>
            <w:noProof/>
          </w:rPr>
          <w:t>Figura 24. Elección de velocidad óptima</w:t>
        </w:r>
        <w:r>
          <w:rPr>
            <w:noProof/>
            <w:webHidden/>
          </w:rPr>
          <w:tab/>
        </w:r>
        <w:r>
          <w:rPr>
            <w:noProof/>
            <w:webHidden/>
          </w:rPr>
          <w:fldChar w:fldCharType="begin"/>
        </w:r>
        <w:r>
          <w:rPr>
            <w:noProof/>
            <w:webHidden/>
          </w:rPr>
          <w:instrText xml:space="preserve"> PAGEREF _Toc42031946 \h </w:instrText>
        </w:r>
        <w:r>
          <w:rPr>
            <w:noProof/>
            <w:webHidden/>
          </w:rPr>
        </w:r>
        <w:r>
          <w:rPr>
            <w:rFonts w:hint="eastAsia"/>
            <w:noProof/>
            <w:webHidden/>
          </w:rPr>
          <w:fldChar w:fldCharType="separate"/>
        </w:r>
        <w:r w:rsidR="004976E8">
          <w:rPr>
            <w:rFonts w:hint="eastAsia"/>
            <w:noProof/>
            <w:webHidden/>
          </w:rPr>
          <w:t>30</w:t>
        </w:r>
        <w:r>
          <w:rPr>
            <w:noProof/>
            <w:webHidden/>
          </w:rPr>
          <w:fldChar w:fldCharType="end"/>
        </w:r>
      </w:hyperlink>
    </w:p>
    <w:p w14:paraId="4F281B62" w14:textId="10A17E3B"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7" w:history="1">
        <w:r w:rsidRPr="003A768C">
          <w:rPr>
            <w:rStyle w:val="Hipervnculo"/>
            <w:noProof/>
          </w:rPr>
          <w:t>Figura 25. Elección del punto con ángulos iguales</w:t>
        </w:r>
        <w:r>
          <w:rPr>
            <w:noProof/>
            <w:webHidden/>
          </w:rPr>
          <w:tab/>
        </w:r>
        <w:r>
          <w:rPr>
            <w:noProof/>
            <w:webHidden/>
          </w:rPr>
          <w:fldChar w:fldCharType="begin"/>
        </w:r>
        <w:r>
          <w:rPr>
            <w:noProof/>
            <w:webHidden/>
          </w:rPr>
          <w:instrText xml:space="preserve"> PAGEREF _Toc42031947 \h </w:instrText>
        </w:r>
        <w:r>
          <w:rPr>
            <w:noProof/>
            <w:webHidden/>
          </w:rPr>
        </w:r>
        <w:r>
          <w:rPr>
            <w:rFonts w:hint="eastAsia"/>
            <w:noProof/>
            <w:webHidden/>
          </w:rPr>
          <w:fldChar w:fldCharType="separate"/>
        </w:r>
        <w:r w:rsidR="004976E8">
          <w:rPr>
            <w:rFonts w:hint="eastAsia"/>
            <w:noProof/>
            <w:webHidden/>
          </w:rPr>
          <w:t>30</w:t>
        </w:r>
        <w:r>
          <w:rPr>
            <w:noProof/>
            <w:webHidden/>
          </w:rPr>
          <w:fldChar w:fldCharType="end"/>
        </w:r>
      </w:hyperlink>
    </w:p>
    <w:p w14:paraId="50AF5C1D" w14:textId="70EBD9D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8" w:history="1">
        <w:r w:rsidRPr="003A768C">
          <w:rPr>
            <w:rStyle w:val="Hipervnculo"/>
            <w:noProof/>
          </w:rPr>
          <w:t>Figura 26. Simulación del caso ‘ángulos iguales’</w:t>
        </w:r>
        <w:r>
          <w:rPr>
            <w:noProof/>
            <w:webHidden/>
          </w:rPr>
          <w:tab/>
        </w:r>
        <w:r>
          <w:rPr>
            <w:noProof/>
            <w:webHidden/>
          </w:rPr>
          <w:fldChar w:fldCharType="begin"/>
        </w:r>
        <w:r>
          <w:rPr>
            <w:noProof/>
            <w:webHidden/>
          </w:rPr>
          <w:instrText xml:space="preserve"> PAGEREF _Toc42031948 \h </w:instrText>
        </w:r>
        <w:r>
          <w:rPr>
            <w:noProof/>
            <w:webHidden/>
          </w:rPr>
        </w:r>
        <w:r>
          <w:rPr>
            <w:rFonts w:hint="eastAsia"/>
            <w:noProof/>
            <w:webHidden/>
          </w:rPr>
          <w:fldChar w:fldCharType="separate"/>
        </w:r>
        <w:r w:rsidR="004976E8">
          <w:rPr>
            <w:rFonts w:hint="eastAsia"/>
            <w:noProof/>
            <w:webHidden/>
          </w:rPr>
          <w:t>31</w:t>
        </w:r>
        <w:r>
          <w:rPr>
            <w:noProof/>
            <w:webHidden/>
          </w:rPr>
          <w:fldChar w:fldCharType="end"/>
        </w:r>
      </w:hyperlink>
    </w:p>
    <w:p w14:paraId="726D9262" w14:textId="4154A526"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49" w:history="1">
        <w:r w:rsidRPr="003A768C">
          <w:rPr>
            <w:rStyle w:val="Hipervnculo"/>
            <w:noProof/>
          </w:rPr>
          <w:t>Figura 27. Menú de escenarios para simular</w:t>
        </w:r>
        <w:r>
          <w:rPr>
            <w:noProof/>
            <w:webHidden/>
          </w:rPr>
          <w:tab/>
        </w:r>
        <w:r>
          <w:rPr>
            <w:noProof/>
            <w:webHidden/>
          </w:rPr>
          <w:fldChar w:fldCharType="begin"/>
        </w:r>
        <w:r>
          <w:rPr>
            <w:noProof/>
            <w:webHidden/>
          </w:rPr>
          <w:instrText xml:space="preserve"> PAGEREF _Toc42031949 \h </w:instrText>
        </w:r>
        <w:r>
          <w:rPr>
            <w:noProof/>
            <w:webHidden/>
          </w:rPr>
        </w:r>
        <w:r>
          <w:rPr>
            <w:rFonts w:hint="eastAsia"/>
            <w:noProof/>
            <w:webHidden/>
          </w:rPr>
          <w:fldChar w:fldCharType="separate"/>
        </w:r>
        <w:r w:rsidR="004976E8">
          <w:rPr>
            <w:rFonts w:hint="eastAsia"/>
            <w:noProof/>
            <w:webHidden/>
          </w:rPr>
          <w:t>32</w:t>
        </w:r>
        <w:r>
          <w:rPr>
            <w:noProof/>
            <w:webHidden/>
          </w:rPr>
          <w:fldChar w:fldCharType="end"/>
        </w:r>
      </w:hyperlink>
    </w:p>
    <w:p w14:paraId="7095AF3D" w14:textId="12F35856"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0" w:history="1">
        <w:r w:rsidRPr="003A768C">
          <w:rPr>
            <w:rStyle w:val="Hipervnculo"/>
            <w:noProof/>
          </w:rPr>
          <w:t>Figura 28. Entradas para simulación aleatoria</w:t>
        </w:r>
        <w:r>
          <w:rPr>
            <w:noProof/>
            <w:webHidden/>
          </w:rPr>
          <w:tab/>
        </w:r>
        <w:r>
          <w:rPr>
            <w:noProof/>
            <w:webHidden/>
          </w:rPr>
          <w:fldChar w:fldCharType="begin"/>
        </w:r>
        <w:r>
          <w:rPr>
            <w:noProof/>
            <w:webHidden/>
          </w:rPr>
          <w:instrText xml:space="preserve"> PAGEREF _Toc42031950 \h </w:instrText>
        </w:r>
        <w:r>
          <w:rPr>
            <w:noProof/>
            <w:webHidden/>
          </w:rPr>
        </w:r>
        <w:r>
          <w:rPr>
            <w:rFonts w:hint="eastAsia"/>
            <w:noProof/>
            <w:webHidden/>
          </w:rPr>
          <w:fldChar w:fldCharType="separate"/>
        </w:r>
        <w:r w:rsidR="004976E8">
          <w:rPr>
            <w:rFonts w:hint="eastAsia"/>
            <w:noProof/>
            <w:webHidden/>
          </w:rPr>
          <w:t>32</w:t>
        </w:r>
        <w:r>
          <w:rPr>
            <w:noProof/>
            <w:webHidden/>
          </w:rPr>
          <w:fldChar w:fldCharType="end"/>
        </w:r>
      </w:hyperlink>
    </w:p>
    <w:p w14:paraId="397097E5" w14:textId="71B44F85"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1" w:history="1">
        <w:r w:rsidRPr="003A768C">
          <w:rPr>
            <w:rStyle w:val="Hipervnculo"/>
            <w:noProof/>
          </w:rPr>
          <w:t>Figura 29. Elemento UAV en el simulador</w:t>
        </w:r>
        <w:r>
          <w:rPr>
            <w:noProof/>
            <w:webHidden/>
          </w:rPr>
          <w:tab/>
        </w:r>
        <w:r>
          <w:rPr>
            <w:noProof/>
            <w:webHidden/>
          </w:rPr>
          <w:fldChar w:fldCharType="begin"/>
        </w:r>
        <w:r>
          <w:rPr>
            <w:noProof/>
            <w:webHidden/>
          </w:rPr>
          <w:instrText xml:space="preserve"> PAGEREF _Toc42031951 \h </w:instrText>
        </w:r>
        <w:r>
          <w:rPr>
            <w:noProof/>
            <w:webHidden/>
          </w:rPr>
        </w:r>
        <w:r>
          <w:rPr>
            <w:rFonts w:hint="eastAsia"/>
            <w:noProof/>
            <w:webHidden/>
          </w:rPr>
          <w:fldChar w:fldCharType="separate"/>
        </w:r>
        <w:r w:rsidR="004976E8">
          <w:rPr>
            <w:rFonts w:hint="eastAsia"/>
            <w:noProof/>
            <w:webHidden/>
          </w:rPr>
          <w:t>35</w:t>
        </w:r>
        <w:r>
          <w:rPr>
            <w:noProof/>
            <w:webHidden/>
          </w:rPr>
          <w:fldChar w:fldCharType="end"/>
        </w:r>
      </w:hyperlink>
    </w:p>
    <w:p w14:paraId="2F7FF2DA" w14:textId="2E7E6695"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2" w:history="1">
        <w:r w:rsidRPr="003A768C">
          <w:rPr>
            <w:rStyle w:val="Hipervnculo"/>
            <w:noProof/>
          </w:rPr>
          <w:t>Figura 30. Elemento ATC en el simulador</w:t>
        </w:r>
        <w:r>
          <w:rPr>
            <w:noProof/>
            <w:webHidden/>
          </w:rPr>
          <w:tab/>
        </w:r>
        <w:r>
          <w:rPr>
            <w:noProof/>
            <w:webHidden/>
          </w:rPr>
          <w:fldChar w:fldCharType="begin"/>
        </w:r>
        <w:r>
          <w:rPr>
            <w:noProof/>
            <w:webHidden/>
          </w:rPr>
          <w:instrText xml:space="preserve"> PAGEREF _Toc42031952 \h </w:instrText>
        </w:r>
        <w:r>
          <w:rPr>
            <w:noProof/>
            <w:webHidden/>
          </w:rPr>
        </w:r>
        <w:r>
          <w:rPr>
            <w:rFonts w:hint="eastAsia"/>
            <w:noProof/>
            <w:webHidden/>
          </w:rPr>
          <w:fldChar w:fldCharType="separate"/>
        </w:r>
        <w:r w:rsidR="004976E8">
          <w:rPr>
            <w:rFonts w:hint="eastAsia"/>
            <w:noProof/>
            <w:webHidden/>
          </w:rPr>
          <w:t>35</w:t>
        </w:r>
        <w:r>
          <w:rPr>
            <w:noProof/>
            <w:webHidden/>
          </w:rPr>
          <w:fldChar w:fldCharType="end"/>
        </w:r>
      </w:hyperlink>
    </w:p>
    <w:p w14:paraId="5A9453AF" w14:textId="1790402E"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3" w:history="1">
        <w:r w:rsidRPr="003A768C">
          <w:rPr>
            <w:rStyle w:val="Hipervnculo"/>
            <w:noProof/>
          </w:rPr>
          <w:t>Figura 31. Subsistema UAV en Simulink</w:t>
        </w:r>
        <w:r>
          <w:rPr>
            <w:noProof/>
            <w:webHidden/>
          </w:rPr>
          <w:tab/>
        </w:r>
        <w:r>
          <w:rPr>
            <w:noProof/>
            <w:webHidden/>
          </w:rPr>
          <w:fldChar w:fldCharType="begin"/>
        </w:r>
        <w:r>
          <w:rPr>
            <w:noProof/>
            <w:webHidden/>
          </w:rPr>
          <w:instrText xml:space="preserve"> PAGEREF _Toc42031953 \h </w:instrText>
        </w:r>
        <w:r>
          <w:rPr>
            <w:noProof/>
            <w:webHidden/>
          </w:rPr>
        </w:r>
        <w:r>
          <w:rPr>
            <w:rFonts w:hint="eastAsia"/>
            <w:noProof/>
            <w:webHidden/>
          </w:rPr>
          <w:fldChar w:fldCharType="separate"/>
        </w:r>
        <w:r w:rsidR="004976E8">
          <w:rPr>
            <w:rFonts w:hint="eastAsia"/>
            <w:noProof/>
            <w:webHidden/>
          </w:rPr>
          <w:t>36</w:t>
        </w:r>
        <w:r>
          <w:rPr>
            <w:noProof/>
            <w:webHidden/>
          </w:rPr>
          <w:fldChar w:fldCharType="end"/>
        </w:r>
      </w:hyperlink>
    </w:p>
    <w:p w14:paraId="075B4D26" w14:textId="1B4CC3B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4" w:history="1">
        <w:r w:rsidRPr="003A768C">
          <w:rPr>
            <w:rStyle w:val="Hipervnculo"/>
            <w:noProof/>
          </w:rPr>
          <w:t>Figura 32. Dynamics en subsistema UAV</w:t>
        </w:r>
        <w:r>
          <w:rPr>
            <w:noProof/>
            <w:webHidden/>
          </w:rPr>
          <w:tab/>
        </w:r>
        <w:r>
          <w:rPr>
            <w:noProof/>
            <w:webHidden/>
          </w:rPr>
          <w:fldChar w:fldCharType="begin"/>
        </w:r>
        <w:r>
          <w:rPr>
            <w:noProof/>
            <w:webHidden/>
          </w:rPr>
          <w:instrText xml:space="preserve"> PAGEREF _Toc42031954 \h </w:instrText>
        </w:r>
        <w:r>
          <w:rPr>
            <w:noProof/>
            <w:webHidden/>
          </w:rPr>
        </w:r>
        <w:r>
          <w:rPr>
            <w:rFonts w:hint="eastAsia"/>
            <w:noProof/>
            <w:webHidden/>
          </w:rPr>
          <w:fldChar w:fldCharType="separate"/>
        </w:r>
        <w:r w:rsidR="004976E8">
          <w:rPr>
            <w:rFonts w:hint="eastAsia"/>
            <w:noProof/>
            <w:webHidden/>
          </w:rPr>
          <w:t>37</w:t>
        </w:r>
        <w:r>
          <w:rPr>
            <w:noProof/>
            <w:webHidden/>
          </w:rPr>
          <w:fldChar w:fldCharType="end"/>
        </w:r>
      </w:hyperlink>
    </w:p>
    <w:p w14:paraId="54AB65D9" w14:textId="777DA93C"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5" w:history="1">
        <w:r w:rsidRPr="003A768C">
          <w:rPr>
            <w:rStyle w:val="Hipervnculo"/>
            <w:noProof/>
          </w:rPr>
          <w:t>Figura 33. Máquina de estado de UAV</w:t>
        </w:r>
        <w:r>
          <w:rPr>
            <w:noProof/>
            <w:webHidden/>
          </w:rPr>
          <w:tab/>
        </w:r>
        <w:r>
          <w:rPr>
            <w:noProof/>
            <w:webHidden/>
          </w:rPr>
          <w:fldChar w:fldCharType="begin"/>
        </w:r>
        <w:r>
          <w:rPr>
            <w:noProof/>
            <w:webHidden/>
          </w:rPr>
          <w:instrText xml:space="preserve"> PAGEREF _Toc42031955 \h </w:instrText>
        </w:r>
        <w:r>
          <w:rPr>
            <w:noProof/>
            <w:webHidden/>
          </w:rPr>
        </w:r>
        <w:r>
          <w:rPr>
            <w:rFonts w:hint="eastAsia"/>
            <w:noProof/>
            <w:webHidden/>
          </w:rPr>
          <w:fldChar w:fldCharType="separate"/>
        </w:r>
        <w:r w:rsidR="004976E8">
          <w:rPr>
            <w:rFonts w:hint="eastAsia"/>
            <w:noProof/>
            <w:webHidden/>
          </w:rPr>
          <w:t>38</w:t>
        </w:r>
        <w:r>
          <w:rPr>
            <w:noProof/>
            <w:webHidden/>
          </w:rPr>
          <w:fldChar w:fldCharType="end"/>
        </w:r>
      </w:hyperlink>
    </w:p>
    <w:p w14:paraId="4E6F14C4" w14:textId="6449877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6" w:history="1">
        <w:r w:rsidRPr="003A768C">
          <w:rPr>
            <w:rStyle w:val="Hipervnculo"/>
            <w:noProof/>
          </w:rPr>
          <w:t>Figura 34. Bloque comunicación de UAV</w:t>
        </w:r>
        <w:r>
          <w:rPr>
            <w:noProof/>
            <w:webHidden/>
          </w:rPr>
          <w:tab/>
        </w:r>
        <w:r>
          <w:rPr>
            <w:noProof/>
            <w:webHidden/>
          </w:rPr>
          <w:fldChar w:fldCharType="begin"/>
        </w:r>
        <w:r>
          <w:rPr>
            <w:noProof/>
            <w:webHidden/>
          </w:rPr>
          <w:instrText xml:space="preserve"> PAGEREF _Toc42031956 \h </w:instrText>
        </w:r>
        <w:r>
          <w:rPr>
            <w:noProof/>
            <w:webHidden/>
          </w:rPr>
        </w:r>
        <w:r>
          <w:rPr>
            <w:rFonts w:hint="eastAsia"/>
            <w:noProof/>
            <w:webHidden/>
          </w:rPr>
          <w:fldChar w:fldCharType="separate"/>
        </w:r>
        <w:r w:rsidR="004976E8">
          <w:rPr>
            <w:rFonts w:hint="eastAsia"/>
            <w:noProof/>
            <w:webHidden/>
          </w:rPr>
          <w:t>39</w:t>
        </w:r>
        <w:r>
          <w:rPr>
            <w:noProof/>
            <w:webHidden/>
          </w:rPr>
          <w:fldChar w:fldCharType="end"/>
        </w:r>
      </w:hyperlink>
    </w:p>
    <w:p w14:paraId="167C825D" w14:textId="31E2B685"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7" w:history="1">
        <w:r w:rsidRPr="003A768C">
          <w:rPr>
            <w:rStyle w:val="Hipervnculo"/>
            <w:noProof/>
          </w:rPr>
          <w:t>Figura 35. Esquema tratamiento de mensajes en UAV</w:t>
        </w:r>
        <w:r>
          <w:rPr>
            <w:noProof/>
            <w:webHidden/>
          </w:rPr>
          <w:tab/>
        </w:r>
        <w:r>
          <w:rPr>
            <w:noProof/>
            <w:webHidden/>
          </w:rPr>
          <w:fldChar w:fldCharType="begin"/>
        </w:r>
        <w:r>
          <w:rPr>
            <w:noProof/>
            <w:webHidden/>
          </w:rPr>
          <w:instrText xml:space="preserve"> PAGEREF _Toc42031957 \h </w:instrText>
        </w:r>
        <w:r>
          <w:rPr>
            <w:noProof/>
            <w:webHidden/>
          </w:rPr>
        </w:r>
        <w:r>
          <w:rPr>
            <w:rFonts w:hint="eastAsia"/>
            <w:noProof/>
            <w:webHidden/>
          </w:rPr>
          <w:fldChar w:fldCharType="separate"/>
        </w:r>
        <w:r w:rsidR="004976E8">
          <w:rPr>
            <w:rFonts w:hint="eastAsia"/>
            <w:noProof/>
            <w:webHidden/>
          </w:rPr>
          <w:t>39</w:t>
        </w:r>
        <w:r>
          <w:rPr>
            <w:noProof/>
            <w:webHidden/>
          </w:rPr>
          <w:fldChar w:fldCharType="end"/>
        </w:r>
      </w:hyperlink>
    </w:p>
    <w:p w14:paraId="41A1F77C" w14:textId="2777F04F"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8" w:history="1">
        <w:r w:rsidRPr="003A768C">
          <w:rPr>
            <w:rStyle w:val="Hipervnculo"/>
            <w:noProof/>
          </w:rPr>
          <w:t>Figura 36. Radar en subsistema UAV</w:t>
        </w:r>
        <w:r>
          <w:rPr>
            <w:noProof/>
            <w:webHidden/>
          </w:rPr>
          <w:tab/>
        </w:r>
        <w:r>
          <w:rPr>
            <w:noProof/>
            <w:webHidden/>
          </w:rPr>
          <w:fldChar w:fldCharType="begin"/>
        </w:r>
        <w:r>
          <w:rPr>
            <w:noProof/>
            <w:webHidden/>
          </w:rPr>
          <w:instrText xml:space="preserve"> PAGEREF _Toc42031958 \h </w:instrText>
        </w:r>
        <w:r>
          <w:rPr>
            <w:noProof/>
            <w:webHidden/>
          </w:rPr>
        </w:r>
        <w:r>
          <w:rPr>
            <w:rFonts w:hint="eastAsia"/>
            <w:noProof/>
            <w:webHidden/>
          </w:rPr>
          <w:fldChar w:fldCharType="separate"/>
        </w:r>
        <w:r w:rsidR="004976E8">
          <w:rPr>
            <w:rFonts w:hint="eastAsia"/>
            <w:noProof/>
            <w:webHidden/>
          </w:rPr>
          <w:t>40</w:t>
        </w:r>
        <w:r>
          <w:rPr>
            <w:noProof/>
            <w:webHidden/>
          </w:rPr>
          <w:fldChar w:fldCharType="end"/>
        </w:r>
      </w:hyperlink>
    </w:p>
    <w:p w14:paraId="7DA037BF" w14:textId="36BD1DFF"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59" w:history="1">
        <w:r w:rsidRPr="003A768C">
          <w:rPr>
            <w:rStyle w:val="Hipervnculo"/>
            <w:noProof/>
          </w:rPr>
          <w:t>Figura 37. Bloque control de ATC</w:t>
        </w:r>
        <w:r>
          <w:rPr>
            <w:noProof/>
            <w:webHidden/>
          </w:rPr>
          <w:tab/>
        </w:r>
        <w:r>
          <w:rPr>
            <w:noProof/>
            <w:webHidden/>
          </w:rPr>
          <w:fldChar w:fldCharType="begin"/>
        </w:r>
        <w:r>
          <w:rPr>
            <w:noProof/>
            <w:webHidden/>
          </w:rPr>
          <w:instrText xml:space="preserve"> PAGEREF _Toc42031959 \h </w:instrText>
        </w:r>
        <w:r>
          <w:rPr>
            <w:noProof/>
            <w:webHidden/>
          </w:rPr>
        </w:r>
        <w:r>
          <w:rPr>
            <w:rFonts w:hint="eastAsia"/>
            <w:noProof/>
            <w:webHidden/>
          </w:rPr>
          <w:fldChar w:fldCharType="separate"/>
        </w:r>
        <w:r w:rsidR="004976E8">
          <w:rPr>
            <w:rFonts w:hint="eastAsia"/>
            <w:noProof/>
            <w:webHidden/>
          </w:rPr>
          <w:t>40</w:t>
        </w:r>
        <w:r>
          <w:rPr>
            <w:noProof/>
            <w:webHidden/>
          </w:rPr>
          <w:fldChar w:fldCharType="end"/>
        </w:r>
      </w:hyperlink>
    </w:p>
    <w:p w14:paraId="06878337" w14:textId="49F9D12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0" w:history="1">
        <w:r w:rsidRPr="003A768C">
          <w:rPr>
            <w:rStyle w:val="Hipervnculo"/>
            <w:noProof/>
          </w:rPr>
          <w:t>Figura 38. Esquema tratamiento de mensajes ATC</w:t>
        </w:r>
        <w:r>
          <w:rPr>
            <w:noProof/>
            <w:webHidden/>
          </w:rPr>
          <w:tab/>
        </w:r>
        <w:r>
          <w:rPr>
            <w:noProof/>
            <w:webHidden/>
          </w:rPr>
          <w:fldChar w:fldCharType="begin"/>
        </w:r>
        <w:r>
          <w:rPr>
            <w:noProof/>
            <w:webHidden/>
          </w:rPr>
          <w:instrText xml:space="preserve"> PAGEREF _Toc42031960 \h </w:instrText>
        </w:r>
        <w:r>
          <w:rPr>
            <w:noProof/>
            <w:webHidden/>
          </w:rPr>
        </w:r>
        <w:r>
          <w:rPr>
            <w:rFonts w:hint="eastAsia"/>
            <w:noProof/>
            <w:webHidden/>
          </w:rPr>
          <w:fldChar w:fldCharType="separate"/>
        </w:r>
        <w:r w:rsidR="004976E8">
          <w:rPr>
            <w:rFonts w:hint="eastAsia"/>
            <w:noProof/>
            <w:webHidden/>
          </w:rPr>
          <w:t>41</w:t>
        </w:r>
        <w:r>
          <w:rPr>
            <w:noProof/>
            <w:webHidden/>
          </w:rPr>
          <w:fldChar w:fldCharType="end"/>
        </w:r>
      </w:hyperlink>
    </w:p>
    <w:p w14:paraId="17C18CF4" w14:textId="0FF6D575"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1" w:history="1">
        <w:r w:rsidRPr="003A768C">
          <w:rPr>
            <w:rStyle w:val="Hipervnculo"/>
            <w:noProof/>
          </w:rPr>
          <w:t>Figura 39. Interfaz de usuario del simulador</w:t>
        </w:r>
        <w:r>
          <w:rPr>
            <w:noProof/>
            <w:webHidden/>
          </w:rPr>
          <w:tab/>
        </w:r>
        <w:r>
          <w:rPr>
            <w:noProof/>
            <w:webHidden/>
          </w:rPr>
          <w:fldChar w:fldCharType="begin"/>
        </w:r>
        <w:r>
          <w:rPr>
            <w:noProof/>
            <w:webHidden/>
          </w:rPr>
          <w:instrText xml:space="preserve"> PAGEREF _Toc42031961 \h </w:instrText>
        </w:r>
        <w:r>
          <w:rPr>
            <w:noProof/>
            <w:webHidden/>
          </w:rPr>
        </w:r>
        <w:r>
          <w:rPr>
            <w:rFonts w:hint="eastAsia"/>
            <w:noProof/>
            <w:webHidden/>
          </w:rPr>
          <w:fldChar w:fldCharType="separate"/>
        </w:r>
        <w:r w:rsidR="004976E8">
          <w:rPr>
            <w:rFonts w:hint="eastAsia"/>
            <w:noProof/>
            <w:webHidden/>
          </w:rPr>
          <w:t>42</w:t>
        </w:r>
        <w:r>
          <w:rPr>
            <w:noProof/>
            <w:webHidden/>
          </w:rPr>
          <w:fldChar w:fldCharType="end"/>
        </w:r>
      </w:hyperlink>
    </w:p>
    <w:p w14:paraId="77493A6A" w14:textId="203AA3A7"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2" w:history="1">
        <w:r w:rsidRPr="003A768C">
          <w:rPr>
            <w:rStyle w:val="Hipervnculo"/>
            <w:noProof/>
          </w:rPr>
          <w:t>Figura 40. Porcentaje de tiempo con variación de radio</w:t>
        </w:r>
        <w:r>
          <w:rPr>
            <w:noProof/>
            <w:webHidden/>
          </w:rPr>
          <w:tab/>
        </w:r>
        <w:r>
          <w:rPr>
            <w:noProof/>
            <w:webHidden/>
          </w:rPr>
          <w:fldChar w:fldCharType="begin"/>
        </w:r>
        <w:r>
          <w:rPr>
            <w:noProof/>
            <w:webHidden/>
          </w:rPr>
          <w:instrText xml:space="preserve"> PAGEREF _Toc42031962 \h </w:instrText>
        </w:r>
        <w:r>
          <w:rPr>
            <w:noProof/>
            <w:webHidden/>
          </w:rPr>
        </w:r>
        <w:r>
          <w:rPr>
            <w:rFonts w:hint="eastAsia"/>
            <w:noProof/>
            <w:webHidden/>
          </w:rPr>
          <w:fldChar w:fldCharType="separate"/>
        </w:r>
        <w:r w:rsidR="004976E8">
          <w:rPr>
            <w:rFonts w:hint="eastAsia"/>
            <w:noProof/>
            <w:webHidden/>
          </w:rPr>
          <w:t>45</w:t>
        </w:r>
        <w:r>
          <w:rPr>
            <w:noProof/>
            <w:webHidden/>
          </w:rPr>
          <w:fldChar w:fldCharType="end"/>
        </w:r>
      </w:hyperlink>
    </w:p>
    <w:p w14:paraId="4F52E32D" w14:textId="487316B7"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3" w:history="1">
        <w:r w:rsidRPr="003A768C">
          <w:rPr>
            <w:rStyle w:val="Hipervnculo"/>
            <w:noProof/>
          </w:rPr>
          <w:t>Figura 41. Porcentaje de colisiones evitadas con variación de radio</w:t>
        </w:r>
        <w:r>
          <w:rPr>
            <w:noProof/>
            <w:webHidden/>
          </w:rPr>
          <w:tab/>
        </w:r>
        <w:r>
          <w:rPr>
            <w:noProof/>
            <w:webHidden/>
          </w:rPr>
          <w:fldChar w:fldCharType="begin"/>
        </w:r>
        <w:r>
          <w:rPr>
            <w:noProof/>
            <w:webHidden/>
          </w:rPr>
          <w:instrText xml:space="preserve"> PAGEREF _Toc42031963 \h </w:instrText>
        </w:r>
        <w:r>
          <w:rPr>
            <w:noProof/>
            <w:webHidden/>
          </w:rPr>
        </w:r>
        <w:r>
          <w:rPr>
            <w:rFonts w:hint="eastAsia"/>
            <w:noProof/>
            <w:webHidden/>
          </w:rPr>
          <w:fldChar w:fldCharType="separate"/>
        </w:r>
        <w:r w:rsidR="004976E8">
          <w:rPr>
            <w:rFonts w:hint="eastAsia"/>
            <w:noProof/>
            <w:webHidden/>
          </w:rPr>
          <w:t>46</w:t>
        </w:r>
        <w:r>
          <w:rPr>
            <w:noProof/>
            <w:webHidden/>
          </w:rPr>
          <w:fldChar w:fldCharType="end"/>
        </w:r>
      </w:hyperlink>
    </w:p>
    <w:p w14:paraId="39E21A20" w14:textId="3600D7BD"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4" w:history="1">
        <w:r w:rsidRPr="003A768C">
          <w:rPr>
            <w:rStyle w:val="Hipervnculo"/>
            <w:noProof/>
          </w:rPr>
          <w:t>Figura 42. Porcentaje de colisiones evitadas según la velocidad máxima</w:t>
        </w:r>
        <w:r>
          <w:rPr>
            <w:noProof/>
            <w:webHidden/>
          </w:rPr>
          <w:tab/>
        </w:r>
        <w:r>
          <w:rPr>
            <w:noProof/>
            <w:webHidden/>
          </w:rPr>
          <w:fldChar w:fldCharType="begin"/>
        </w:r>
        <w:r>
          <w:rPr>
            <w:noProof/>
            <w:webHidden/>
          </w:rPr>
          <w:instrText xml:space="preserve"> PAGEREF _Toc42031964 \h </w:instrText>
        </w:r>
        <w:r>
          <w:rPr>
            <w:noProof/>
            <w:webHidden/>
          </w:rPr>
        </w:r>
        <w:r>
          <w:rPr>
            <w:rFonts w:hint="eastAsia"/>
            <w:noProof/>
            <w:webHidden/>
          </w:rPr>
          <w:fldChar w:fldCharType="separate"/>
        </w:r>
        <w:r w:rsidR="004976E8">
          <w:rPr>
            <w:rFonts w:hint="eastAsia"/>
            <w:noProof/>
            <w:webHidden/>
          </w:rPr>
          <w:t>48</w:t>
        </w:r>
        <w:r>
          <w:rPr>
            <w:noProof/>
            <w:webHidden/>
          </w:rPr>
          <w:fldChar w:fldCharType="end"/>
        </w:r>
      </w:hyperlink>
    </w:p>
    <w:p w14:paraId="3211233B" w14:textId="0337AB3B"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5" w:history="1">
        <w:r w:rsidRPr="003A768C">
          <w:rPr>
            <w:rStyle w:val="Hipervnculo"/>
            <w:noProof/>
          </w:rPr>
          <w:t>Figura 43. Simulación de escenario 1 y 2 (izquierda) y escenario 3 y 4 (derecha)</w:t>
        </w:r>
        <w:r>
          <w:rPr>
            <w:noProof/>
            <w:webHidden/>
          </w:rPr>
          <w:tab/>
        </w:r>
        <w:r>
          <w:rPr>
            <w:noProof/>
            <w:webHidden/>
          </w:rPr>
          <w:fldChar w:fldCharType="begin"/>
        </w:r>
        <w:r>
          <w:rPr>
            <w:noProof/>
            <w:webHidden/>
          </w:rPr>
          <w:instrText xml:space="preserve"> PAGEREF _Toc42031965 \h </w:instrText>
        </w:r>
        <w:r>
          <w:rPr>
            <w:noProof/>
            <w:webHidden/>
          </w:rPr>
        </w:r>
        <w:r>
          <w:rPr>
            <w:rFonts w:hint="eastAsia"/>
            <w:noProof/>
            <w:webHidden/>
          </w:rPr>
          <w:fldChar w:fldCharType="separate"/>
        </w:r>
        <w:r w:rsidR="004976E8">
          <w:rPr>
            <w:rFonts w:hint="eastAsia"/>
            <w:noProof/>
            <w:webHidden/>
          </w:rPr>
          <w:t>48</w:t>
        </w:r>
        <w:r>
          <w:rPr>
            <w:noProof/>
            <w:webHidden/>
          </w:rPr>
          <w:fldChar w:fldCharType="end"/>
        </w:r>
      </w:hyperlink>
    </w:p>
    <w:p w14:paraId="56814D99" w14:textId="5B02AF57"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6" w:history="1">
        <w:r w:rsidRPr="003A768C">
          <w:rPr>
            <w:rStyle w:val="Hipervnculo"/>
            <w:noProof/>
          </w:rPr>
          <w:t>Figura 44. Colisión entre 2 UAVs sin empleo de BBCA</w:t>
        </w:r>
        <w:r>
          <w:rPr>
            <w:noProof/>
            <w:webHidden/>
          </w:rPr>
          <w:tab/>
        </w:r>
        <w:r>
          <w:rPr>
            <w:noProof/>
            <w:webHidden/>
          </w:rPr>
          <w:fldChar w:fldCharType="begin"/>
        </w:r>
        <w:r>
          <w:rPr>
            <w:noProof/>
            <w:webHidden/>
          </w:rPr>
          <w:instrText xml:space="preserve"> PAGEREF _Toc42031966 \h </w:instrText>
        </w:r>
        <w:r>
          <w:rPr>
            <w:noProof/>
            <w:webHidden/>
          </w:rPr>
        </w:r>
        <w:r>
          <w:rPr>
            <w:rFonts w:hint="eastAsia"/>
            <w:noProof/>
            <w:webHidden/>
          </w:rPr>
          <w:fldChar w:fldCharType="separate"/>
        </w:r>
        <w:r w:rsidR="004976E8">
          <w:rPr>
            <w:rFonts w:hint="eastAsia"/>
            <w:noProof/>
            <w:webHidden/>
          </w:rPr>
          <w:t>49</w:t>
        </w:r>
        <w:r>
          <w:rPr>
            <w:noProof/>
            <w:webHidden/>
          </w:rPr>
          <w:fldChar w:fldCharType="end"/>
        </w:r>
      </w:hyperlink>
    </w:p>
    <w:p w14:paraId="398AC524" w14:textId="504B3D9F"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7" w:history="1">
        <w:r w:rsidRPr="003A768C">
          <w:rPr>
            <w:rStyle w:val="Hipervnculo"/>
            <w:noProof/>
          </w:rPr>
          <w:t xml:space="preserve">Figura 45. Simulación de escenario con 2 UAVs empleando BBCA(izquierda) y la  </w:t>
        </w:r>
        <w:r w:rsidRPr="003A768C">
          <w:rPr>
            <w:rStyle w:val="Hipervnculo"/>
            <w:noProof/>
          </w:rPr>
          <w:lastRenderedPageBreak/>
          <w:t>desviación realizada en la simulación (derecha)</w:t>
        </w:r>
        <w:r>
          <w:rPr>
            <w:noProof/>
            <w:webHidden/>
          </w:rPr>
          <w:tab/>
        </w:r>
        <w:r>
          <w:rPr>
            <w:noProof/>
            <w:webHidden/>
          </w:rPr>
          <w:fldChar w:fldCharType="begin"/>
        </w:r>
        <w:r>
          <w:rPr>
            <w:noProof/>
            <w:webHidden/>
          </w:rPr>
          <w:instrText xml:space="preserve"> PAGEREF _Toc42031967 \h </w:instrText>
        </w:r>
        <w:r>
          <w:rPr>
            <w:noProof/>
            <w:webHidden/>
          </w:rPr>
        </w:r>
        <w:r>
          <w:rPr>
            <w:rFonts w:hint="eastAsia"/>
            <w:noProof/>
            <w:webHidden/>
          </w:rPr>
          <w:fldChar w:fldCharType="separate"/>
        </w:r>
        <w:r w:rsidR="004976E8">
          <w:rPr>
            <w:rFonts w:hint="eastAsia"/>
            <w:noProof/>
            <w:webHidden/>
          </w:rPr>
          <w:t>50</w:t>
        </w:r>
        <w:r>
          <w:rPr>
            <w:noProof/>
            <w:webHidden/>
          </w:rPr>
          <w:fldChar w:fldCharType="end"/>
        </w:r>
      </w:hyperlink>
    </w:p>
    <w:p w14:paraId="1BB9D8C3" w14:textId="0254EE3A"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8" w:history="1">
        <w:r w:rsidRPr="003A768C">
          <w:rPr>
            <w:rStyle w:val="Hipervnculo"/>
            <w:noProof/>
          </w:rPr>
          <w:t>Figura 46. Distancia recorrida con BBCA vs distancia directa sin BBCA</w:t>
        </w:r>
        <w:r>
          <w:rPr>
            <w:noProof/>
            <w:webHidden/>
          </w:rPr>
          <w:tab/>
        </w:r>
        <w:r>
          <w:rPr>
            <w:noProof/>
            <w:webHidden/>
          </w:rPr>
          <w:fldChar w:fldCharType="begin"/>
        </w:r>
        <w:r>
          <w:rPr>
            <w:noProof/>
            <w:webHidden/>
          </w:rPr>
          <w:instrText xml:space="preserve"> PAGEREF _Toc42031968 \h </w:instrText>
        </w:r>
        <w:r>
          <w:rPr>
            <w:noProof/>
            <w:webHidden/>
          </w:rPr>
        </w:r>
        <w:r>
          <w:rPr>
            <w:rFonts w:hint="eastAsia"/>
            <w:noProof/>
            <w:webHidden/>
          </w:rPr>
          <w:fldChar w:fldCharType="separate"/>
        </w:r>
        <w:r w:rsidR="004976E8">
          <w:rPr>
            <w:rFonts w:hint="eastAsia"/>
            <w:noProof/>
            <w:webHidden/>
          </w:rPr>
          <w:t>50</w:t>
        </w:r>
        <w:r>
          <w:rPr>
            <w:noProof/>
            <w:webHidden/>
          </w:rPr>
          <w:fldChar w:fldCharType="end"/>
        </w:r>
      </w:hyperlink>
    </w:p>
    <w:p w14:paraId="43BD6CC8" w14:textId="37F90BFC"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69" w:history="1">
        <w:r w:rsidRPr="003A768C">
          <w:rPr>
            <w:rStyle w:val="Hipervnculo"/>
            <w:noProof/>
          </w:rPr>
          <w:t>Figura 47. Porcentaje de desviación de la ruta inicial</w:t>
        </w:r>
        <w:r>
          <w:rPr>
            <w:noProof/>
            <w:webHidden/>
          </w:rPr>
          <w:tab/>
        </w:r>
        <w:r>
          <w:rPr>
            <w:noProof/>
            <w:webHidden/>
          </w:rPr>
          <w:fldChar w:fldCharType="begin"/>
        </w:r>
        <w:r>
          <w:rPr>
            <w:noProof/>
            <w:webHidden/>
          </w:rPr>
          <w:instrText xml:space="preserve"> PAGEREF _Toc42031969 \h </w:instrText>
        </w:r>
        <w:r>
          <w:rPr>
            <w:noProof/>
            <w:webHidden/>
          </w:rPr>
        </w:r>
        <w:r>
          <w:rPr>
            <w:rFonts w:hint="eastAsia"/>
            <w:noProof/>
            <w:webHidden/>
          </w:rPr>
          <w:fldChar w:fldCharType="separate"/>
        </w:r>
        <w:r w:rsidR="004976E8">
          <w:rPr>
            <w:rFonts w:hint="eastAsia"/>
            <w:noProof/>
            <w:webHidden/>
          </w:rPr>
          <w:t>51</w:t>
        </w:r>
        <w:r>
          <w:rPr>
            <w:noProof/>
            <w:webHidden/>
          </w:rPr>
          <w:fldChar w:fldCharType="end"/>
        </w:r>
      </w:hyperlink>
    </w:p>
    <w:p w14:paraId="55031A7C" w14:textId="0313C38C"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0" w:history="1">
        <w:r w:rsidRPr="003A768C">
          <w:rPr>
            <w:rStyle w:val="Hipervnculo"/>
            <w:noProof/>
          </w:rPr>
          <w:t>Figura 48. Incremento del tiempo en porcentaje por el uso de BBCA vs sin BBCA</w:t>
        </w:r>
        <w:r>
          <w:rPr>
            <w:noProof/>
            <w:webHidden/>
          </w:rPr>
          <w:tab/>
        </w:r>
        <w:r>
          <w:rPr>
            <w:noProof/>
            <w:webHidden/>
          </w:rPr>
          <w:fldChar w:fldCharType="begin"/>
        </w:r>
        <w:r>
          <w:rPr>
            <w:noProof/>
            <w:webHidden/>
          </w:rPr>
          <w:instrText xml:space="preserve"> PAGEREF _Toc42031970 \h </w:instrText>
        </w:r>
        <w:r>
          <w:rPr>
            <w:noProof/>
            <w:webHidden/>
          </w:rPr>
        </w:r>
        <w:r>
          <w:rPr>
            <w:rFonts w:hint="eastAsia"/>
            <w:noProof/>
            <w:webHidden/>
          </w:rPr>
          <w:fldChar w:fldCharType="separate"/>
        </w:r>
        <w:r w:rsidR="004976E8">
          <w:rPr>
            <w:rFonts w:hint="eastAsia"/>
            <w:noProof/>
            <w:webHidden/>
          </w:rPr>
          <w:t>51</w:t>
        </w:r>
        <w:r>
          <w:rPr>
            <w:noProof/>
            <w:webHidden/>
          </w:rPr>
          <w:fldChar w:fldCharType="end"/>
        </w:r>
      </w:hyperlink>
    </w:p>
    <w:p w14:paraId="731BDB1D" w14:textId="75CD1898"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1" w:history="1">
        <w:r w:rsidRPr="003A768C">
          <w:rPr>
            <w:rStyle w:val="Hipervnculo"/>
            <w:noProof/>
          </w:rPr>
          <w:t>Figura 49. Grados en una circunferencia</w:t>
        </w:r>
        <w:r>
          <w:rPr>
            <w:noProof/>
            <w:webHidden/>
          </w:rPr>
          <w:tab/>
        </w:r>
        <w:r>
          <w:rPr>
            <w:noProof/>
            <w:webHidden/>
          </w:rPr>
          <w:fldChar w:fldCharType="begin"/>
        </w:r>
        <w:r>
          <w:rPr>
            <w:noProof/>
            <w:webHidden/>
          </w:rPr>
          <w:instrText xml:space="preserve"> PAGEREF _Toc42031971 \h </w:instrText>
        </w:r>
        <w:r>
          <w:rPr>
            <w:noProof/>
            <w:webHidden/>
          </w:rPr>
        </w:r>
        <w:r>
          <w:rPr>
            <w:rFonts w:hint="eastAsia"/>
            <w:noProof/>
            <w:webHidden/>
          </w:rPr>
          <w:fldChar w:fldCharType="separate"/>
        </w:r>
        <w:r w:rsidR="004976E8">
          <w:rPr>
            <w:rFonts w:hint="eastAsia"/>
            <w:noProof/>
            <w:webHidden/>
          </w:rPr>
          <w:t>52</w:t>
        </w:r>
        <w:r>
          <w:rPr>
            <w:noProof/>
            <w:webHidden/>
          </w:rPr>
          <w:fldChar w:fldCharType="end"/>
        </w:r>
      </w:hyperlink>
    </w:p>
    <w:p w14:paraId="0EB1E019" w14:textId="14A8C38A"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2" w:history="1">
        <w:r w:rsidRPr="003A768C">
          <w:rPr>
            <w:rStyle w:val="Hipervnculo"/>
            <w:noProof/>
          </w:rPr>
          <w:t>Figura 50. Conflictos evitados según los grados de las rutas de los UAVs y vel_max</w:t>
        </w:r>
        <w:r>
          <w:rPr>
            <w:noProof/>
            <w:webHidden/>
          </w:rPr>
          <w:tab/>
        </w:r>
        <w:r>
          <w:rPr>
            <w:noProof/>
            <w:webHidden/>
          </w:rPr>
          <w:fldChar w:fldCharType="begin"/>
        </w:r>
        <w:r>
          <w:rPr>
            <w:noProof/>
            <w:webHidden/>
          </w:rPr>
          <w:instrText xml:space="preserve"> PAGEREF _Toc42031972 \h </w:instrText>
        </w:r>
        <w:r>
          <w:rPr>
            <w:noProof/>
            <w:webHidden/>
          </w:rPr>
        </w:r>
        <w:r>
          <w:rPr>
            <w:rFonts w:hint="eastAsia"/>
            <w:noProof/>
            <w:webHidden/>
          </w:rPr>
          <w:fldChar w:fldCharType="separate"/>
        </w:r>
        <w:r w:rsidR="004976E8">
          <w:rPr>
            <w:rFonts w:hint="eastAsia"/>
            <w:noProof/>
            <w:webHidden/>
          </w:rPr>
          <w:t>53</w:t>
        </w:r>
        <w:r>
          <w:rPr>
            <w:noProof/>
            <w:webHidden/>
          </w:rPr>
          <w:fldChar w:fldCharType="end"/>
        </w:r>
      </w:hyperlink>
    </w:p>
    <w:p w14:paraId="58EEDC99" w14:textId="3A531120"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3" w:history="1">
        <w:r w:rsidRPr="003A768C">
          <w:rPr>
            <w:rStyle w:val="Hipervnculo"/>
            <w:noProof/>
          </w:rPr>
          <w:t>Figura 51. Aumento de tiempo variando el radio con vel_max = 130 km/h</w:t>
        </w:r>
        <w:r>
          <w:rPr>
            <w:noProof/>
            <w:webHidden/>
          </w:rPr>
          <w:tab/>
        </w:r>
        <w:r>
          <w:rPr>
            <w:noProof/>
            <w:webHidden/>
          </w:rPr>
          <w:fldChar w:fldCharType="begin"/>
        </w:r>
        <w:r>
          <w:rPr>
            <w:noProof/>
            <w:webHidden/>
          </w:rPr>
          <w:instrText xml:space="preserve"> PAGEREF _Toc42031973 \h </w:instrText>
        </w:r>
        <w:r>
          <w:rPr>
            <w:noProof/>
            <w:webHidden/>
          </w:rPr>
        </w:r>
        <w:r>
          <w:rPr>
            <w:rFonts w:hint="eastAsia"/>
            <w:noProof/>
            <w:webHidden/>
          </w:rPr>
          <w:fldChar w:fldCharType="separate"/>
        </w:r>
        <w:r w:rsidR="004976E8">
          <w:rPr>
            <w:rFonts w:hint="eastAsia"/>
            <w:noProof/>
            <w:webHidden/>
          </w:rPr>
          <w:t>53</w:t>
        </w:r>
        <w:r>
          <w:rPr>
            <w:noProof/>
            <w:webHidden/>
          </w:rPr>
          <w:fldChar w:fldCharType="end"/>
        </w:r>
      </w:hyperlink>
    </w:p>
    <w:p w14:paraId="5E91B84A" w14:textId="5D074E2F"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4" w:history="1">
        <w:r w:rsidRPr="003A768C">
          <w:rPr>
            <w:rStyle w:val="Hipervnculo"/>
            <w:noProof/>
          </w:rPr>
          <w:t>Figura 52. Media de conflictos evitados variando el radio con vel_max = 130 km/h</w:t>
        </w:r>
        <w:r>
          <w:rPr>
            <w:noProof/>
            <w:webHidden/>
          </w:rPr>
          <w:tab/>
        </w:r>
        <w:r>
          <w:rPr>
            <w:noProof/>
            <w:webHidden/>
          </w:rPr>
          <w:fldChar w:fldCharType="begin"/>
        </w:r>
        <w:r>
          <w:rPr>
            <w:noProof/>
            <w:webHidden/>
          </w:rPr>
          <w:instrText xml:space="preserve"> PAGEREF _Toc42031974 \h </w:instrText>
        </w:r>
        <w:r>
          <w:rPr>
            <w:noProof/>
            <w:webHidden/>
          </w:rPr>
        </w:r>
        <w:r>
          <w:rPr>
            <w:rFonts w:hint="eastAsia"/>
            <w:noProof/>
            <w:webHidden/>
          </w:rPr>
          <w:fldChar w:fldCharType="separate"/>
        </w:r>
        <w:r w:rsidR="004976E8">
          <w:rPr>
            <w:rFonts w:hint="eastAsia"/>
            <w:noProof/>
            <w:webHidden/>
          </w:rPr>
          <w:t>54</w:t>
        </w:r>
        <w:r>
          <w:rPr>
            <w:noProof/>
            <w:webHidden/>
          </w:rPr>
          <w:fldChar w:fldCharType="end"/>
        </w:r>
      </w:hyperlink>
    </w:p>
    <w:p w14:paraId="1757DF81" w14:textId="0AC9E430"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5" w:history="1">
        <w:r w:rsidRPr="003A768C">
          <w:rPr>
            <w:rStyle w:val="Hipervnculo"/>
            <w:noProof/>
          </w:rPr>
          <w:t>Figura 53. Media de conflictos evitados según vel_max y radio</w:t>
        </w:r>
        <w:r>
          <w:rPr>
            <w:noProof/>
            <w:webHidden/>
          </w:rPr>
          <w:tab/>
        </w:r>
        <w:r>
          <w:rPr>
            <w:noProof/>
            <w:webHidden/>
          </w:rPr>
          <w:fldChar w:fldCharType="begin"/>
        </w:r>
        <w:r>
          <w:rPr>
            <w:noProof/>
            <w:webHidden/>
          </w:rPr>
          <w:instrText xml:space="preserve"> PAGEREF _Toc42031975 \h </w:instrText>
        </w:r>
        <w:r>
          <w:rPr>
            <w:noProof/>
            <w:webHidden/>
          </w:rPr>
        </w:r>
        <w:r>
          <w:rPr>
            <w:rFonts w:hint="eastAsia"/>
            <w:noProof/>
            <w:webHidden/>
          </w:rPr>
          <w:fldChar w:fldCharType="separate"/>
        </w:r>
        <w:r w:rsidR="004976E8">
          <w:rPr>
            <w:rFonts w:hint="eastAsia"/>
            <w:noProof/>
            <w:webHidden/>
          </w:rPr>
          <w:t>55</w:t>
        </w:r>
        <w:r>
          <w:rPr>
            <w:noProof/>
            <w:webHidden/>
          </w:rPr>
          <w:fldChar w:fldCharType="end"/>
        </w:r>
      </w:hyperlink>
    </w:p>
    <w:p w14:paraId="4A064007" w14:textId="21260B91"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456A44E0" w14:textId="056A8E15" w:rsidR="00445D12"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2031976" w:history="1">
        <w:r w:rsidR="00445D12" w:rsidRPr="00636CB7">
          <w:rPr>
            <w:rStyle w:val="Hipervnculo"/>
            <w:noProof/>
          </w:rPr>
          <w:t>Tabla 1.</w:t>
        </w:r>
        <w:r w:rsidR="00445D12" w:rsidRPr="00636CB7">
          <w:rPr>
            <w:rStyle w:val="Hipervnculo"/>
            <w:noProof/>
            <w:lang w:eastAsia="en-US"/>
          </w:rPr>
          <w:t xml:space="preserve"> Pseudocódigo para generar un escenario aleatorio</w:t>
        </w:r>
        <w:r w:rsidR="00445D12">
          <w:rPr>
            <w:noProof/>
            <w:webHidden/>
          </w:rPr>
          <w:tab/>
        </w:r>
        <w:r w:rsidR="00445D12">
          <w:rPr>
            <w:noProof/>
            <w:webHidden/>
          </w:rPr>
          <w:fldChar w:fldCharType="begin"/>
        </w:r>
        <w:r w:rsidR="00445D12">
          <w:rPr>
            <w:noProof/>
            <w:webHidden/>
          </w:rPr>
          <w:instrText xml:space="preserve"> PAGEREF _Toc42031976 \h </w:instrText>
        </w:r>
        <w:r w:rsidR="00445D12">
          <w:rPr>
            <w:noProof/>
            <w:webHidden/>
          </w:rPr>
        </w:r>
        <w:r w:rsidR="00445D12">
          <w:rPr>
            <w:rFonts w:hint="eastAsia"/>
            <w:noProof/>
            <w:webHidden/>
          </w:rPr>
          <w:fldChar w:fldCharType="separate"/>
        </w:r>
        <w:r w:rsidR="004976E8">
          <w:rPr>
            <w:rFonts w:hint="eastAsia"/>
            <w:noProof/>
            <w:webHidden/>
          </w:rPr>
          <w:t>33</w:t>
        </w:r>
        <w:r w:rsidR="00445D12">
          <w:rPr>
            <w:noProof/>
            <w:webHidden/>
          </w:rPr>
          <w:fldChar w:fldCharType="end"/>
        </w:r>
      </w:hyperlink>
    </w:p>
    <w:p w14:paraId="18E125CF" w14:textId="281DA9C2"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7" w:history="1">
        <w:r w:rsidRPr="00636CB7">
          <w:rPr>
            <w:rStyle w:val="Hipervnculo"/>
            <w:noProof/>
          </w:rPr>
          <w:t>Tabla 2. Porcentaje de tiempo con variación de radio</w:t>
        </w:r>
        <w:r>
          <w:rPr>
            <w:noProof/>
            <w:webHidden/>
          </w:rPr>
          <w:tab/>
        </w:r>
        <w:r>
          <w:rPr>
            <w:noProof/>
            <w:webHidden/>
          </w:rPr>
          <w:fldChar w:fldCharType="begin"/>
        </w:r>
        <w:r>
          <w:rPr>
            <w:noProof/>
            <w:webHidden/>
          </w:rPr>
          <w:instrText xml:space="preserve"> PAGEREF _Toc42031977 \h </w:instrText>
        </w:r>
        <w:r>
          <w:rPr>
            <w:noProof/>
            <w:webHidden/>
          </w:rPr>
        </w:r>
        <w:r>
          <w:rPr>
            <w:rFonts w:hint="eastAsia"/>
            <w:noProof/>
            <w:webHidden/>
          </w:rPr>
          <w:fldChar w:fldCharType="separate"/>
        </w:r>
        <w:r w:rsidR="004976E8">
          <w:rPr>
            <w:rFonts w:hint="eastAsia"/>
            <w:noProof/>
            <w:webHidden/>
          </w:rPr>
          <w:t>45</w:t>
        </w:r>
        <w:r>
          <w:rPr>
            <w:noProof/>
            <w:webHidden/>
          </w:rPr>
          <w:fldChar w:fldCharType="end"/>
        </w:r>
      </w:hyperlink>
    </w:p>
    <w:p w14:paraId="10744746" w14:textId="2AFAC9AC"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8" w:history="1">
        <w:r w:rsidRPr="00636CB7">
          <w:rPr>
            <w:rStyle w:val="Hipervnculo"/>
            <w:noProof/>
          </w:rPr>
          <w:t>Tabla 3. Colisiones con variación de radio</w:t>
        </w:r>
        <w:r>
          <w:rPr>
            <w:noProof/>
            <w:webHidden/>
          </w:rPr>
          <w:tab/>
        </w:r>
        <w:r>
          <w:rPr>
            <w:noProof/>
            <w:webHidden/>
          </w:rPr>
          <w:fldChar w:fldCharType="begin"/>
        </w:r>
        <w:r>
          <w:rPr>
            <w:noProof/>
            <w:webHidden/>
          </w:rPr>
          <w:instrText xml:space="preserve"> PAGEREF _Toc42031978 \h </w:instrText>
        </w:r>
        <w:r>
          <w:rPr>
            <w:noProof/>
            <w:webHidden/>
          </w:rPr>
        </w:r>
        <w:r>
          <w:rPr>
            <w:rFonts w:hint="eastAsia"/>
            <w:noProof/>
            <w:webHidden/>
          </w:rPr>
          <w:fldChar w:fldCharType="separate"/>
        </w:r>
        <w:r w:rsidR="004976E8">
          <w:rPr>
            <w:rFonts w:hint="eastAsia"/>
            <w:noProof/>
            <w:webHidden/>
          </w:rPr>
          <w:t>46</w:t>
        </w:r>
        <w:r>
          <w:rPr>
            <w:noProof/>
            <w:webHidden/>
          </w:rPr>
          <w:fldChar w:fldCharType="end"/>
        </w:r>
      </w:hyperlink>
    </w:p>
    <w:p w14:paraId="57DF106F" w14:textId="0F5F3C24"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79" w:history="1">
        <w:r w:rsidRPr="00636CB7">
          <w:rPr>
            <w:rStyle w:val="Hipervnculo"/>
            <w:noProof/>
          </w:rPr>
          <w:t>Tabla 4. Colisiones con variación de velocidad máxima</w:t>
        </w:r>
        <w:r>
          <w:rPr>
            <w:noProof/>
            <w:webHidden/>
          </w:rPr>
          <w:tab/>
        </w:r>
        <w:r>
          <w:rPr>
            <w:noProof/>
            <w:webHidden/>
          </w:rPr>
          <w:fldChar w:fldCharType="begin"/>
        </w:r>
        <w:r>
          <w:rPr>
            <w:noProof/>
            <w:webHidden/>
          </w:rPr>
          <w:instrText xml:space="preserve"> PAGEREF _Toc42031979 \h </w:instrText>
        </w:r>
        <w:r>
          <w:rPr>
            <w:noProof/>
            <w:webHidden/>
          </w:rPr>
        </w:r>
        <w:r>
          <w:rPr>
            <w:rFonts w:hint="eastAsia"/>
            <w:noProof/>
            <w:webHidden/>
          </w:rPr>
          <w:fldChar w:fldCharType="separate"/>
        </w:r>
        <w:r w:rsidR="004976E8">
          <w:rPr>
            <w:rFonts w:hint="eastAsia"/>
            <w:noProof/>
            <w:webHidden/>
          </w:rPr>
          <w:t>48</w:t>
        </w:r>
        <w:r>
          <w:rPr>
            <w:noProof/>
            <w:webHidden/>
          </w:rPr>
          <w:fldChar w:fldCharType="end"/>
        </w:r>
      </w:hyperlink>
    </w:p>
    <w:p w14:paraId="23866185" w14:textId="43C47F5D" w:rsidR="00445D12" w:rsidRDefault="00445D1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31980" w:history="1">
        <w:r w:rsidRPr="00636CB7">
          <w:rPr>
            <w:rStyle w:val="Hipervnculo"/>
            <w:noProof/>
          </w:rPr>
          <w:t>Tabla 5. Un ejemplo de tabla</w:t>
        </w:r>
        <w:r>
          <w:rPr>
            <w:noProof/>
            <w:webHidden/>
          </w:rPr>
          <w:tab/>
        </w:r>
        <w:r>
          <w:rPr>
            <w:noProof/>
            <w:webHidden/>
          </w:rPr>
          <w:fldChar w:fldCharType="begin"/>
        </w:r>
        <w:r>
          <w:rPr>
            <w:noProof/>
            <w:webHidden/>
          </w:rPr>
          <w:instrText xml:space="preserve"> PAGEREF _Toc42031980 \h </w:instrText>
        </w:r>
        <w:r>
          <w:rPr>
            <w:noProof/>
            <w:webHidden/>
          </w:rPr>
        </w:r>
        <w:r>
          <w:rPr>
            <w:rFonts w:hint="eastAsia"/>
            <w:noProof/>
            <w:webHidden/>
          </w:rPr>
          <w:fldChar w:fldCharType="separate"/>
        </w:r>
        <w:r w:rsidR="004976E8">
          <w:rPr>
            <w:rFonts w:hint="eastAsia"/>
            <w:noProof/>
            <w:webHidden/>
          </w:rPr>
          <w:t>63</w:t>
        </w:r>
        <w:r>
          <w:rPr>
            <w:noProof/>
            <w:webHidden/>
          </w:rPr>
          <w:fldChar w:fldCharType="end"/>
        </w:r>
      </w:hyperlink>
    </w:p>
    <w:p w14:paraId="3F95015F" w14:textId="7557F412"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rPr>
          <w:rFonts w:hint="eastAsia"/>
        </w:rPr>
        <w:sectPr w:rsidR="007A3989" w:rsidSect="00F644DE">
          <w:headerReference w:type="even" r:id="rId22"/>
          <w:headerReference w:type="default" r:id="rId23"/>
          <w:type w:val="oddPage"/>
          <w:pgSz w:w="11906" w:h="16838" w:code="9"/>
          <w:pgMar w:top="1418" w:right="1134" w:bottom="1985" w:left="1985" w:header="720" w:footer="1134" w:gutter="0"/>
          <w:pgNumType w:fmt="lowerRoman"/>
          <w:cols w:space="720"/>
          <w:docGrid w:linePitch="326"/>
        </w:sectPr>
      </w:pPr>
      <w:bookmarkStart w:id="3" w:name="__RefNumPara__698_1262559257"/>
      <w:bookmarkStart w:id="4" w:name="_Ref42033764"/>
    </w:p>
    <w:p w14:paraId="6384A72E" w14:textId="3E865391" w:rsidR="00222BE9" w:rsidRDefault="00E06C03" w:rsidP="00C87981">
      <w:pPr>
        <w:pStyle w:val="Captulo-Nivel1"/>
        <w:numPr>
          <w:ilvl w:val="0"/>
          <w:numId w:val="6"/>
        </w:numPr>
        <w:rPr>
          <w:rFonts w:hint="eastAsia"/>
        </w:rPr>
      </w:pPr>
      <w:bookmarkStart w:id="5" w:name="_Ref42033583"/>
      <w:bookmarkStart w:id="6" w:name="_Ref42033600"/>
      <w:bookmarkStart w:id="7" w:name="_Ref42033614"/>
      <w:bookmarkStart w:id="8" w:name="_Ref42033633"/>
      <w:bookmarkStart w:id="9" w:name="_Ref42033640"/>
      <w:bookmarkStart w:id="10" w:name="_Ref42033747"/>
      <w:bookmarkStart w:id="11" w:name="_Ref42033752"/>
      <w:bookmarkStart w:id="12" w:name="_Ref42033775"/>
      <w:bookmarkStart w:id="13" w:name="_Ref42033879"/>
      <w:bookmarkStart w:id="14" w:name="_Ref42033883"/>
      <w:bookmarkStart w:id="15" w:name="_Ref42033960"/>
      <w:bookmarkStart w:id="16" w:name="_Ref42033964"/>
      <w:bookmarkStart w:id="17" w:name="_Ref42034116"/>
      <w:bookmarkStart w:id="18" w:name="_Toc42038549"/>
      <w:bookmarkEnd w:id="4"/>
      <w:r>
        <w:lastRenderedPageBreak/>
        <w:t>Introducción</w:t>
      </w:r>
      <w:bookmarkEnd w:id="3"/>
      <w:bookmarkEnd w:id="5"/>
      <w:bookmarkEnd w:id="6"/>
      <w:bookmarkEnd w:id="7"/>
      <w:bookmarkEnd w:id="8"/>
      <w:bookmarkEnd w:id="9"/>
      <w:bookmarkEnd w:id="10"/>
      <w:bookmarkEnd w:id="11"/>
      <w:bookmarkEnd w:id="12"/>
      <w:bookmarkEnd w:id="13"/>
      <w:bookmarkEnd w:id="14"/>
      <w:bookmarkEnd w:id="15"/>
      <w:bookmarkEnd w:id="16"/>
      <w:bookmarkEnd w:id="17"/>
      <w:bookmarkEnd w:id="18"/>
    </w:p>
    <w:p w14:paraId="440E93D6" w14:textId="2C625F81" w:rsidR="00B050DE" w:rsidRPr="00A63832" w:rsidRDefault="00B050DE">
      <w:pPr>
        <w:pStyle w:val="Standard"/>
        <w:rPr>
          <w:rFonts w:hint="eastAsia"/>
        </w:rPr>
      </w:pPr>
      <w:r w:rsidRPr="00A63832">
        <w:t xml:space="preserve">A lo largo </w:t>
      </w:r>
      <w:commentRangeStart w:id="19"/>
      <w:r w:rsidRPr="00A63832">
        <w:t xml:space="preserve">de </w:t>
      </w:r>
      <w:r w:rsidR="00EA128C">
        <w:t>esta</w:t>
      </w:r>
      <w:r w:rsidRPr="00A63832">
        <w:t xml:space="preserve"> memoria se </w:t>
      </w:r>
      <w:commentRangeEnd w:id="19"/>
      <w:r w:rsidR="001C67D0">
        <w:rPr>
          <w:rStyle w:val="Refdecomentario"/>
          <w:rFonts w:cs="Mangal"/>
        </w:rPr>
        <w:commentReference w:id="19"/>
      </w:r>
      <w:r w:rsidRPr="00A63832">
        <w:t xml:space="preserve">refleja el trabajo realizado en el </w:t>
      </w:r>
      <w:r w:rsidR="00EA128C">
        <w:t>Trabaj</w:t>
      </w:r>
      <w:commentRangeStart w:id="20"/>
      <w:r w:rsidRPr="00A63832">
        <w:t>o</w:t>
      </w:r>
      <w:commentRangeEnd w:id="20"/>
      <w:r w:rsidR="00EA128C">
        <w:t xml:space="preserve"> Fin de Grado </w:t>
      </w:r>
      <w:r w:rsidR="001C67D0">
        <w:rPr>
          <w:rStyle w:val="Refdecomentario"/>
          <w:rFonts w:cs="Mangal"/>
        </w:rPr>
        <w:commentReference w:id="20"/>
      </w:r>
      <w:r w:rsidRPr="00A63832">
        <w:rPr>
          <w:i/>
          <w:iCs/>
        </w:rPr>
        <w:t>“Gestión dinámica de colisiones en entornos con múltiples drones”</w:t>
      </w:r>
      <w:r w:rsidRPr="00A63832">
        <w:t xml:space="preserve">. En este primer capítulo se exponen los principales ítems que permitan introducir el </w:t>
      </w:r>
      <w:r w:rsidR="00EA128C">
        <w:t>trabajo</w:t>
      </w:r>
      <w:commentRangeStart w:id="21"/>
      <w:r w:rsidRPr="00A63832">
        <w:t xml:space="preserve"> </w:t>
      </w:r>
      <w:commentRangeEnd w:id="21"/>
      <w:r w:rsidR="001C67D0">
        <w:rPr>
          <w:rStyle w:val="Refdecomentario"/>
          <w:rFonts w:cs="Mangal"/>
        </w:rPr>
        <w:commentReference w:id="21"/>
      </w:r>
      <w:r w:rsidRPr="00A63832">
        <w:t>de una forma clara y concisa.</w:t>
      </w:r>
    </w:p>
    <w:p w14:paraId="48F138CB" w14:textId="444F367F" w:rsidR="00B050DE" w:rsidRPr="00B050DE" w:rsidRDefault="00E06C03" w:rsidP="00B050DE">
      <w:pPr>
        <w:pStyle w:val="titulo2"/>
        <w:rPr>
          <w:rFonts w:hint="eastAsia"/>
        </w:rPr>
      </w:pPr>
      <w:bookmarkStart w:id="22" w:name="_Ref42033813"/>
      <w:bookmarkStart w:id="23" w:name="_Ref42033822"/>
      <w:bookmarkStart w:id="24" w:name="_Ref42034000"/>
      <w:bookmarkStart w:id="25" w:name="_Ref42034005"/>
      <w:bookmarkStart w:id="26" w:name="_Toc42038550"/>
      <w:r>
        <w:t>Motivación</w:t>
      </w:r>
      <w:bookmarkEnd w:id="22"/>
      <w:bookmarkEnd w:id="23"/>
      <w:bookmarkEnd w:id="24"/>
      <w:bookmarkEnd w:id="25"/>
      <w:bookmarkEnd w:id="26"/>
    </w:p>
    <w:p w14:paraId="6A059C1E" w14:textId="4B1ED321" w:rsidR="00B050DE" w:rsidRDefault="00B050DE" w:rsidP="00514E59">
      <w:pPr>
        <w:pStyle w:val="Standard"/>
        <w:spacing w:after="240"/>
        <w:rPr>
          <w:rFonts w:hint="eastAsia"/>
        </w:rPr>
      </w:pPr>
      <w:r w:rsidRPr="00A63832">
        <w:t xml:space="preserve">La forma </w:t>
      </w:r>
      <w:r w:rsidR="007053A2">
        <w:t>en</w:t>
      </w:r>
      <w:commentRangeStart w:id="27"/>
      <w:r w:rsidRPr="00A63832">
        <w:t xml:space="preserve"> la que </w:t>
      </w:r>
      <w:r w:rsidR="00EA128C">
        <w:t xml:space="preserve">nos </w:t>
      </w:r>
      <w:r w:rsidR="00EA128C" w:rsidRPr="00EA128C">
        <w:t>enfrentamos</w:t>
      </w:r>
      <w:r w:rsidRPr="00A63832">
        <w:t xml:space="preserve"> </w:t>
      </w:r>
      <w:r w:rsidR="00EA128C">
        <w:t>al</w:t>
      </w:r>
      <w:r w:rsidRPr="00A63832">
        <w:t xml:space="preserve"> mundo </w:t>
      </w:r>
      <w:commentRangeEnd w:id="27"/>
      <w:r w:rsidR="001C67D0">
        <w:rPr>
          <w:rStyle w:val="Refdecomentario"/>
          <w:rFonts w:cs="Mangal"/>
        </w:rPr>
        <w:commentReference w:id="27"/>
      </w:r>
      <w:r w:rsidRPr="00A63832">
        <w:t>los humanos</w:t>
      </w:r>
      <w:r w:rsidR="007053A2">
        <w:t>,</w:t>
      </w:r>
      <w:r w:rsidR="00EA128C">
        <w:t xml:space="preserve"> </w:t>
      </w:r>
      <w:r w:rsidRPr="00A63832">
        <w:t>es cambiante</w:t>
      </w:r>
      <w:r w:rsidR="00EA128C">
        <w:t>.</w:t>
      </w:r>
      <w:commentRangeStart w:id="28"/>
      <w:r w:rsidRPr="00A63832">
        <w:t xml:space="preserve"> </w:t>
      </w:r>
      <w:commentRangeEnd w:id="28"/>
      <w:r w:rsidR="00EA128C">
        <w:t>H</w:t>
      </w:r>
      <w:r w:rsidR="001C67D0">
        <w:rPr>
          <w:rStyle w:val="Refdecomentario"/>
          <w:rFonts w:cs="Mangal"/>
        </w:rPr>
        <w:commentReference w:id="28"/>
      </w:r>
      <w:r w:rsidRPr="00A63832">
        <w:t xml:space="preserve">emos pasado de realizar tareas de forma manual a una automatización de estas. Y este avance no sería posible sin el apoyo de las nuevas </w:t>
      </w:r>
      <w:commentRangeStart w:id="29"/>
      <w:r w:rsidRPr="00A63832">
        <w:t>tecnologías</w:t>
      </w:r>
      <w:commentRangeEnd w:id="29"/>
      <w:r w:rsidR="004127B6">
        <w:rPr>
          <w:rStyle w:val="Refdecomentario"/>
          <w:rFonts w:cs="Mangal"/>
        </w:rPr>
        <w:commentReference w:id="29"/>
      </w:r>
      <w:r w:rsidRPr="00A63832">
        <w:t xml:space="preserve">. </w:t>
      </w:r>
    </w:p>
    <w:p w14:paraId="4ABD70F6" w14:textId="4C5F5F93" w:rsidR="00B050DE" w:rsidRPr="00A63832" w:rsidRDefault="007053A2" w:rsidP="00B050DE">
      <w:pPr>
        <w:pStyle w:val="Standard"/>
        <w:rPr>
          <w:rFonts w:hint="eastAsia"/>
        </w:rPr>
      </w:pPr>
      <w:r>
        <w:t>E</w:t>
      </w:r>
      <w:commentRangeStart w:id="30"/>
      <w:r w:rsidR="00B050DE" w:rsidRPr="00A63832">
        <w:t>l mundo, tal y</w:t>
      </w:r>
      <w:commentRangeEnd w:id="30"/>
      <w:r w:rsidR="002216EA">
        <w:rPr>
          <w:rStyle w:val="Refdecomentario"/>
          <w:rFonts w:cs="Mangal"/>
        </w:rPr>
        <w:commentReference w:id="30"/>
      </w:r>
      <w:r w:rsidR="00B050DE" w:rsidRPr="00A63832">
        <w:t xml:space="preserve">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38BC1B01" w14:textId="35AB3C7E"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commentRangeStart w:id="31"/>
      <w:r w:rsidRPr="00580459">
        <w:rPr>
          <w:i/>
          <w:iCs/>
        </w:rPr>
        <w:t xml:space="preserve">Unmanned </w:t>
      </w:r>
      <w:r w:rsidR="006F482F" w:rsidRPr="00580459">
        <w:rPr>
          <w:i/>
          <w:iCs/>
        </w:rPr>
        <w:t>A</w:t>
      </w:r>
      <w:r w:rsidRPr="00580459">
        <w:rPr>
          <w:i/>
          <w:iCs/>
        </w:rPr>
        <w:t xml:space="preserve">erial </w:t>
      </w:r>
      <w:r w:rsidR="006F482F" w:rsidRPr="00580459">
        <w:rPr>
          <w:i/>
          <w:iCs/>
        </w:rPr>
        <w:t>V</w:t>
      </w:r>
      <w:r w:rsidRPr="00580459">
        <w:rPr>
          <w:i/>
          <w:iCs/>
        </w:rPr>
        <w:t>ehicle</w:t>
      </w:r>
      <w:commentRangeEnd w:id="31"/>
      <w:r w:rsidR="00ED36DF" w:rsidRPr="00580459">
        <w:rPr>
          <w:rStyle w:val="Refdecomentario"/>
          <w:rFonts w:cs="Mangal"/>
          <w:i/>
          <w:iCs/>
        </w:rPr>
        <w:commentReference w:id="31"/>
      </w:r>
      <w:r w:rsidRPr="00A63832">
        <w:t xml:space="preserve">), comúnmente </w:t>
      </w:r>
      <w:commentRangeStart w:id="32"/>
      <w:r w:rsidRPr="00A63832">
        <w:t>conocido</w:t>
      </w:r>
      <w:commentRangeEnd w:id="32"/>
      <w:r w:rsidR="005C2EF6">
        <w:rPr>
          <w:rStyle w:val="Refdecomentario"/>
          <w:rFonts w:cs="Mangal"/>
        </w:rPr>
        <w:commentReference w:id="32"/>
      </w:r>
      <w:r w:rsidR="00104946">
        <w:t>s</w:t>
      </w:r>
      <w:r w:rsidRPr="00A63832">
        <w:t xml:space="preserve"> como </w:t>
      </w:r>
      <w:commentRangeStart w:id="33"/>
      <w:r w:rsidRPr="00A63832">
        <w:t>drones</w:t>
      </w:r>
      <w:r w:rsidR="00104946">
        <w:t>. S</w:t>
      </w:r>
      <w:r w:rsidRPr="00A63832">
        <w:t xml:space="preserve">on </w:t>
      </w:r>
      <w:commentRangeEnd w:id="33"/>
      <w:r w:rsidR="00B318CB">
        <w:rPr>
          <w:rStyle w:val="Refdecomentario"/>
          <w:rFonts w:cs="Mangal"/>
        </w:rPr>
        <w:commentReference w:id="33"/>
      </w:r>
      <w:r w:rsidRPr="00A63832">
        <w:t>aeronaves no tripuladas que sobrevuelan el espacio aéreo</w:t>
      </w:r>
      <w:r w:rsidR="00D853E7">
        <w:t xml:space="preserve">, </w:t>
      </w:r>
      <w:r w:rsidR="00173AD1">
        <w:t>manejadas remotamente</w:t>
      </w:r>
      <w:r w:rsidRPr="00A63832">
        <w:t>.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8" cstate="print">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34" w:name="_Toc42031923"/>
      <w:r>
        <w:t>UAV</w:t>
      </w:r>
      <w:bookmarkEnd w:id="34"/>
    </w:p>
    <w:p w14:paraId="3D97A72F" w14:textId="5D0B3507" w:rsidR="00B050DE" w:rsidRDefault="00CE6BB6" w:rsidP="006178F2">
      <w:pPr>
        <w:pStyle w:val="Encabezado"/>
        <w:rPr>
          <w:rFonts w:hint="eastAsia"/>
        </w:rPr>
      </w:pPr>
      <w:commentRangeStart w:id="35"/>
      <w:r w:rsidRPr="00A63832">
        <w:t>La</w:t>
      </w:r>
      <w:commentRangeEnd w:id="35"/>
      <w:r w:rsidR="006E08C5">
        <w:rPr>
          <w:rStyle w:val="Refdecomentario"/>
          <w:rFonts w:cs="Mangal"/>
        </w:rPr>
        <w:commentReference w:id="35"/>
      </w:r>
      <w:r w:rsidRPr="00A63832">
        <w:t xml:space="preserve"> motivación del </w:t>
      </w:r>
      <w:r w:rsidR="00173AD1">
        <w:t>trabajo</w:t>
      </w:r>
      <w:commentRangeStart w:id="36"/>
      <w:r w:rsidRPr="00A63832">
        <w:t xml:space="preserve"> </w:t>
      </w:r>
      <w:commentRangeEnd w:id="36"/>
      <w:r w:rsidR="00191704">
        <w:rPr>
          <w:rStyle w:val="Refdecomentario"/>
          <w:rFonts w:cs="Mangal"/>
        </w:rPr>
        <w:commentReference w:id="36"/>
      </w:r>
      <w:r w:rsidRPr="00A63832">
        <w:t xml:space="preserve">viene dada por la </w:t>
      </w:r>
      <w:commentRangeStart w:id="37"/>
      <w:r w:rsidRPr="00A63832">
        <w:t xml:space="preserve">previsión de </w:t>
      </w:r>
      <w:commentRangeEnd w:id="37"/>
      <w:r w:rsidR="00CB3C0C">
        <w:rPr>
          <w:rStyle w:val="Refdecomentario"/>
          <w:rFonts w:cs="Mangal"/>
        </w:rPr>
        <w:commentReference w:id="37"/>
      </w:r>
      <w:r w:rsidRPr="00A63832">
        <w:t xml:space="preserve">que, en un futuro no muy lejano, los drones sean un elemento habitual dentro del espacio aéreo. Y esto se debe a que </w:t>
      </w:r>
      <w:commentRangeStart w:id="38"/>
      <w:r w:rsidRPr="00A63832">
        <w:t>presta</w:t>
      </w:r>
      <w:r w:rsidR="00A607CC">
        <w:t xml:space="preserve">n </w:t>
      </w:r>
      <w:r w:rsidR="00A607CC">
        <w:lastRenderedPageBreak/>
        <w:t>o prestarán</w:t>
      </w:r>
      <w:r w:rsidRPr="00A63832">
        <w:t xml:space="preserve"> servicios </w:t>
      </w:r>
      <w:commentRangeEnd w:id="38"/>
      <w:r w:rsidR="001C5F42">
        <w:rPr>
          <w:rStyle w:val="Refdecomentario"/>
          <w:rFonts w:cs="Mangal"/>
        </w:rPr>
        <w:commentReference w:id="38"/>
      </w:r>
      <w:r w:rsidRPr="00A63832">
        <w:t>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39" w:name="_Toc42031924"/>
      <w:r>
        <w:t>UAV de mensajería en DHL</w:t>
      </w:r>
      <w:bookmarkEnd w:id="39"/>
    </w:p>
    <w:p w14:paraId="194B2B8E" w14:textId="67049C05" w:rsidR="00CD165E" w:rsidRPr="00A63832" w:rsidRDefault="00CD165E" w:rsidP="00514E59">
      <w:pPr>
        <w:pStyle w:val="Standard"/>
        <w:spacing w:after="240"/>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w:t>
      </w:r>
      <w:commentRangeStart w:id="40"/>
      <w:r w:rsidRPr="00A63832">
        <w:t xml:space="preserve">tecnológicos </w:t>
      </w:r>
      <w:r w:rsidR="00323238">
        <w:t xml:space="preserve">en campos </w:t>
      </w:r>
      <w:r w:rsidRPr="00A63832">
        <w:t xml:space="preserve">como </w:t>
      </w:r>
      <w:commentRangeEnd w:id="40"/>
      <w:r w:rsidR="00EA4EC3">
        <w:rPr>
          <w:rStyle w:val="Refdecomentario"/>
          <w:rFonts w:cs="Mangal"/>
        </w:rPr>
        <w:commentReference w:id="40"/>
      </w:r>
      <w:r w:rsidRPr="00A63832">
        <w:t xml:space="preserve">la navegación, </w:t>
      </w:r>
      <w:r w:rsidR="00323238">
        <w:t xml:space="preserve">la </w:t>
      </w:r>
      <w:commentRangeStart w:id="41"/>
      <w:r w:rsidRPr="00A63832">
        <w:t>dinámica</w:t>
      </w:r>
      <w:commentRangeEnd w:id="41"/>
      <w:r w:rsidR="00323238">
        <w:t xml:space="preserve"> de vuelo</w:t>
      </w:r>
      <w:r w:rsidR="00EA4EC3">
        <w:rPr>
          <w:rStyle w:val="Refdecomentario"/>
          <w:rFonts w:cs="Mangal"/>
        </w:rPr>
        <w:commentReference w:id="41"/>
      </w:r>
      <w:r w:rsidRPr="00A63832">
        <w:t>,</w:t>
      </w:r>
      <w:r w:rsidR="00323238">
        <w:t xml:space="preserve"> el desarrollo de</w:t>
      </w:r>
      <w:r w:rsidRPr="00A63832">
        <w:t xml:space="preserve"> </w:t>
      </w:r>
      <w:commentRangeStart w:id="42"/>
      <w:r w:rsidRPr="00A63832">
        <w:t>sensores</w:t>
      </w:r>
      <w:commentRangeEnd w:id="42"/>
      <w:r w:rsidR="00EA4EC3">
        <w:rPr>
          <w:rStyle w:val="Refdecomentario"/>
          <w:rFonts w:cs="Mangal"/>
        </w:rPr>
        <w:commentReference w:id="42"/>
      </w:r>
      <w:r w:rsidRPr="00A63832">
        <w:t xml:space="preserve">, </w:t>
      </w:r>
      <w:r w:rsidR="00323238">
        <w:t xml:space="preserve">las </w:t>
      </w:r>
      <w:commentRangeStart w:id="43"/>
      <w:r w:rsidRPr="00A63832">
        <w:t>comunicaciones</w:t>
      </w:r>
      <w:commentRangeEnd w:id="43"/>
      <w:r w:rsidR="004C3F78">
        <w:rPr>
          <w:rStyle w:val="Refdecomentario"/>
          <w:rFonts w:cs="Mangal"/>
        </w:rPr>
        <w:commentReference w:id="43"/>
      </w:r>
      <w:r w:rsidRPr="00A63832">
        <w:t xml:space="preserve">, etc. hacen posible su empleo </w:t>
      </w:r>
      <w:r w:rsidR="00146689">
        <w:t>para</w:t>
      </w:r>
      <w:r w:rsidRPr="00A63832">
        <w:t xml:space="preserve"> distintas aplicaciones y por lo tanto se abre un gran </w:t>
      </w:r>
      <w:commentRangeStart w:id="44"/>
      <w:r w:rsidRPr="00A63832">
        <w:t>abanico</w:t>
      </w:r>
      <w:r w:rsidR="00323238">
        <w:t xml:space="preserve"> de aplicaciones, </w:t>
      </w:r>
      <w:r w:rsidRPr="00A63832">
        <w:t xml:space="preserve">cubriendo </w:t>
      </w:r>
      <w:commentRangeEnd w:id="44"/>
      <w:r w:rsidR="00191704">
        <w:rPr>
          <w:rStyle w:val="Refdecomentario"/>
          <w:rFonts w:cs="Mangal"/>
        </w:rPr>
        <w:commentReference w:id="44"/>
      </w:r>
      <w:r w:rsidRPr="00A63832">
        <w:t>un sinfín de necesidades actuales y futuras.</w:t>
      </w:r>
    </w:p>
    <w:p w14:paraId="71E0244F" w14:textId="3BDF1F45" w:rsidR="00CD165E" w:rsidRDefault="00CD165E" w:rsidP="00514E59">
      <w:pPr>
        <w:pStyle w:val="Standard"/>
        <w:spacing w:after="240"/>
        <w:rPr>
          <w:rFonts w:hint="eastAsia"/>
        </w:rPr>
      </w:pPr>
      <w:r w:rsidRPr="00A63832">
        <w:t>En este Trabajo de Fin de Grado (</w:t>
      </w:r>
      <w:commentRangeStart w:id="45"/>
      <w:commentRangeEnd w:id="45"/>
      <w:r w:rsidR="00995E1C">
        <w:rPr>
          <w:rStyle w:val="Refdecomentario"/>
          <w:rFonts w:cs="Mangal"/>
        </w:rPr>
        <w:commentReference w:id="45"/>
      </w:r>
      <w:r w:rsidRPr="00A63832">
        <w:t>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138A3525" w14:textId="0B359037" w:rsidR="00B050DE" w:rsidRDefault="00CD165E" w:rsidP="00B050DE">
      <w:pPr>
        <w:pStyle w:val="Standard"/>
      </w:pPr>
      <w:r w:rsidRPr="00A63832">
        <w:t>De esta manera se dispondría de un escenario en el cual múltiples drones sobrevuelan un espacio</w:t>
      </w:r>
      <w:r w:rsidR="000A0AD5">
        <w:t xml:space="preserve"> aéreo</w:t>
      </w:r>
      <w:r w:rsidR="004363C1">
        <w:t xml:space="preserve">, tomando decisiones </w:t>
      </w:r>
      <w:commentRangeStart w:id="46"/>
      <w:r w:rsidR="000A0AD5">
        <w:t>en tiempo real</w:t>
      </w:r>
      <w:commentRangeEnd w:id="46"/>
      <w:r w:rsidR="008D4094">
        <w:rPr>
          <w:rStyle w:val="Refdecomentario"/>
          <w:rFonts w:cs="Mangal"/>
        </w:rPr>
        <w:commentReference w:id="46"/>
      </w:r>
      <w:r w:rsidR="004363C1">
        <w:t xml:space="preserve"> y </w:t>
      </w:r>
      <w:r w:rsidRPr="00A63832">
        <w:t xml:space="preserve">de forma autónoma, para unos fines concretos, y </w:t>
      </w:r>
      <w:r w:rsidR="00323238">
        <w:t>en</w:t>
      </w:r>
      <w:commentRangeStart w:id="47"/>
      <w:r w:rsidRPr="00A63832">
        <w:t xml:space="preserve"> </w:t>
      </w:r>
      <w:commentRangeEnd w:id="47"/>
      <w:r w:rsidR="0001671B">
        <w:rPr>
          <w:rStyle w:val="Refdecomentario"/>
          <w:rFonts w:cs="Mangal"/>
        </w:rPr>
        <w:commentReference w:id="47"/>
      </w:r>
      <w:r w:rsidRPr="00A63832">
        <w:t>ausencia de colisiones.</w:t>
      </w:r>
    </w:p>
    <w:p w14:paraId="20EA31CC" w14:textId="6CF37D83" w:rsidR="00514E59" w:rsidRDefault="00514E59" w:rsidP="00B050DE">
      <w:pPr>
        <w:pStyle w:val="Standard"/>
      </w:pPr>
    </w:p>
    <w:p w14:paraId="542305FF" w14:textId="5BD16254" w:rsidR="00514E59" w:rsidRDefault="00514E59" w:rsidP="00B050DE">
      <w:pPr>
        <w:pStyle w:val="Standard"/>
      </w:pPr>
    </w:p>
    <w:p w14:paraId="0AB6094F" w14:textId="77777777" w:rsidR="00514E59" w:rsidRPr="00A63832" w:rsidRDefault="00514E59" w:rsidP="00B050DE">
      <w:pPr>
        <w:pStyle w:val="Standard"/>
        <w:rPr>
          <w:rFonts w:hint="eastAsia"/>
        </w:rPr>
      </w:pPr>
    </w:p>
    <w:p w14:paraId="1E7397B1" w14:textId="5726EB22" w:rsidR="00467A7E" w:rsidRDefault="00E06C03" w:rsidP="00BA47C9">
      <w:pPr>
        <w:pStyle w:val="titulo2"/>
        <w:rPr>
          <w:rFonts w:hint="eastAsia"/>
        </w:rPr>
      </w:pPr>
      <w:bookmarkStart w:id="48" w:name="_Toc42038551"/>
      <w:commentRangeStart w:id="49"/>
      <w:r>
        <w:lastRenderedPageBreak/>
        <w:t>Objetivos</w:t>
      </w:r>
      <w:commentRangeEnd w:id="49"/>
      <w:r w:rsidR="00DC74D3">
        <w:rPr>
          <w:rStyle w:val="Refdecomentario"/>
          <w:rFonts w:cs="Mangal"/>
          <w:b w:val="0"/>
          <w:caps w:val="0"/>
        </w:rPr>
        <w:commentReference w:id="49"/>
      </w:r>
      <w:bookmarkEnd w:id="48"/>
    </w:p>
    <w:p w14:paraId="43BF505F" w14:textId="77777777" w:rsidR="00B03AFE" w:rsidRPr="00B03AFE" w:rsidRDefault="00B03AFE" w:rsidP="00B03AFE">
      <w:pPr>
        <w:pStyle w:val="Standard"/>
        <w:rPr>
          <w:rFonts w:hint="eastAsia"/>
        </w:rPr>
      </w:pPr>
    </w:p>
    <w:p w14:paraId="1D7B1412" w14:textId="07B01DB3" w:rsidR="00B03AFE" w:rsidRPr="00B03AFE" w:rsidRDefault="00B03AFE" w:rsidP="00B03AFE">
      <w:pPr>
        <w:pStyle w:val="Standard"/>
        <w:rPr>
          <w:rFonts w:hint="eastAsia"/>
        </w:rPr>
      </w:pPr>
      <w:r>
        <w:t xml:space="preserve">El </w:t>
      </w:r>
      <w:r w:rsidRPr="00B03AFE">
        <w:t>objetivo principal e</w:t>
      </w:r>
      <w:r>
        <w:t>s</w:t>
      </w:r>
      <w:r w:rsidRPr="00B03AFE">
        <w:t xml:space="preserve"> </w:t>
      </w:r>
      <w:r w:rsidRPr="00B03AFE">
        <w:rPr>
          <w:rFonts w:hint="eastAsia"/>
        </w:rPr>
        <w:t xml:space="preserve">realizar un primer acercamiento a </w:t>
      </w:r>
      <w:r w:rsidRPr="00B03AFE">
        <w:t xml:space="preserve">los </w:t>
      </w:r>
      <w:r w:rsidRPr="00B03AFE">
        <w:rPr>
          <w:rFonts w:hint="eastAsia"/>
        </w:rPr>
        <w:t>mecanismos din</w:t>
      </w:r>
      <w:r w:rsidRPr="00B03AFE">
        <w:t>ámi</w:t>
      </w:r>
      <w:r w:rsidRPr="00B03AFE">
        <w:rPr>
          <w:rFonts w:hint="eastAsia"/>
        </w:rPr>
        <w:t>cos de</w:t>
      </w:r>
      <w:r w:rsidRPr="00B03AFE">
        <w:t xml:space="preserve"> </w:t>
      </w:r>
      <w:r w:rsidRPr="00B03AFE">
        <w:rPr>
          <w:rFonts w:hint="eastAsia"/>
        </w:rPr>
        <w:t>detecc</w:t>
      </w:r>
      <w:r w:rsidRPr="00B03AFE">
        <w:t>ión</w:t>
      </w:r>
      <w:r w:rsidRPr="00B03AFE">
        <w:rPr>
          <w:rFonts w:hint="eastAsia"/>
        </w:rPr>
        <w:t xml:space="preserve"> y resoluc</w:t>
      </w:r>
      <w:r w:rsidRPr="00B03AFE">
        <w:t>ión</w:t>
      </w:r>
      <w:r w:rsidRPr="00B03AFE">
        <w:rPr>
          <w:rFonts w:hint="eastAsia"/>
        </w:rPr>
        <w:t xml:space="preserve"> de colisiones entre drones</w:t>
      </w:r>
      <w:r w:rsidRPr="00B03AFE">
        <w:t>.</w:t>
      </w:r>
      <w:r w:rsidR="00796E21">
        <w:t xml:space="preserve"> </w:t>
      </w:r>
      <w:commentRangeStart w:id="50"/>
      <w:r w:rsidR="00796E21" w:rsidRPr="002627FE">
        <w:t>En</w:t>
      </w:r>
      <w:commentRangeEnd w:id="50"/>
      <w:r w:rsidR="00796E21">
        <w:rPr>
          <w:rStyle w:val="Refdecomentario"/>
          <w:rFonts w:cs="Mangal"/>
        </w:rPr>
        <w:commentReference w:id="50"/>
      </w:r>
      <w:r w:rsidR="00796E21" w:rsidRPr="002627FE">
        <w:t xml:space="preserve"> este </w:t>
      </w:r>
      <w:r w:rsidR="00796E21">
        <w:t>trabajo</w:t>
      </w:r>
      <w:commentRangeStart w:id="52"/>
      <w:r w:rsidR="00796E21" w:rsidRPr="002627FE">
        <w:t xml:space="preserve"> </w:t>
      </w:r>
      <w:commentRangeEnd w:id="52"/>
      <w:r w:rsidR="00796E21">
        <w:rPr>
          <w:rStyle w:val="Refdecomentario"/>
          <w:rFonts w:cs="Mangal"/>
        </w:rPr>
        <w:commentReference w:id="52"/>
      </w:r>
      <w:r w:rsidR="00796E21" w:rsidRPr="002627FE">
        <w:t xml:space="preserve">nos centramos en la necesidad existente </w:t>
      </w:r>
      <w:r w:rsidR="004742DB">
        <w:t>de</w:t>
      </w:r>
      <w:r w:rsidR="00796E21" w:rsidRPr="002627FE">
        <w:t xml:space="preserve"> la evitación de colisiones entre múltiples drones que se encuentran en el espacio aéreo, </w:t>
      </w:r>
      <w:r w:rsidR="00796E21">
        <w:t>p</w:t>
      </w:r>
      <w:r w:rsidR="00796E21" w:rsidRPr="002627FE">
        <w:t>ermit</w:t>
      </w:r>
      <w:r w:rsidR="00796E21">
        <w:t>iendo</w:t>
      </w:r>
      <w:r w:rsidR="00796E21" w:rsidRPr="002627FE">
        <w:t xml:space="preserve"> el desplazamiento de estos de forma exitosa, sin llegar a colisionar.</w:t>
      </w:r>
    </w:p>
    <w:p w14:paraId="4EFCD9E2" w14:textId="3D3B20EE" w:rsidR="00B03AFE" w:rsidRPr="00B03AFE" w:rsidRDefault="00B03AFE" w:rsidP="001868BF">
      <w:pPr>
        <w:pStyle w:val="Standard"/>
        <w:spacing w:line="480" w:lineRule="auto"/>
        <w:rPr>
          <w:rFonts w:hint="eastAsia"/>
        </w:rPr>
      </w:pPr>
      <w:r>
        <w:t xml:space="preserve">Para </w:t>
      </w:r>
      <w:r w:rsidRPr="00B03AFE">
        <w:t>conseguir ese objetivo principal nos hemos planteado una serie de subobjetivos:</w:t>
      </w:r>
    </w:p>
    <w:p w14:paraId="553F8E23" w14:textId="5286C796" w:rsidR="00B03AFE" w:rsidRPr="00B03AFE" w:rsidRDefault="00B03AFE" w:rsidP="00D55476">
      <w:pPr>
        <w:pStyle w:val="Standard"/>
        <w:numPr>
          <w:ilvl w:val="0"/>
          <w:numId w:val="17"/>
        </w:numPr>
        <w:rPr>
          <w:rFonts w:hint="eastAsia"/>
        </w:rPr>
      </w:pPr>
      <w:r w:rsidRPr="00B03AFE">
        <w:t xml:space="preserve"> Estudiar los mecanismos existentes en la literatura para la detección y resolución de conflictos en entornos con múltiples UAV.</w:t>
      </w:r>
    </w:p>
    <w:p w14:paraId="023CC928" w14:textId="77777777" w:rsidR="00B03AFE" w:rsidRPr="00B03AFE" w:rsidRDefault="00B03AFE" w:rsidP="00D55476">
      <w:pPr>
        <w:pStyle w:val="Standard"/>
        <w:numPr>
          <w:ilvl w:val="0"/>
          <w:numId w:val="17"/>
        </w:numPr>
        <w:rPr>
          <w:rFonts w:hint="eastAsia"/>
        </w:rPr>
      </w:pPr>
      <w:r w:rsidRPr="00B03AFE">
        <w:t xml:space="preserve"> Desarrollar una herramienta de simulación que permita desarrollar y probar nuevos mecanismos de evitación de colisiones en este escenario.</w:t>
      </w:r>
    </w:p>
    <w:p w14:paraId="70FDC158" w14:textId="77777777" w:rsidR="00B03AFE" w:rsidRPr="00B03AFE" w:rsidRDefault="00B03AFE" w:rsidP="00D55476">
      <w:pPr>
        <w:pStyle w:val="Standard"/>
        <w:numPr>
          <w:ilvl w:val="0"/>
          <w:numId w:val="17"/>
        </w:numPr>
        <w:rPr>
          <w:rFonts w:hint="eastAsia"/>
        </w:rPr>
      </w:pPr>
      <w:r w:rsidRPr="00B03AFE">
        <w:t xml:space="preserve"> Diseñar un algoritmo sencillo de evitación de colisiones.</w:t>
      </w:r>
    </w:p>
    <w:p w14:paraId="2D009435" w14:textId="7B3ABCD7" w:rsidR="002627FE" w:rsidRDefault="00B03AFE" w:rsidP="00D55476">
      <w:pPr>
        <w:pStyle w:val="Standard"/>
        <w:numPr>
          <w:ilvl w:val="0"/>
          <w:numId w:val="17"/>
        </w:numPr>
        <w:spacing w:after="240"/>
        <w:rPr>
          <w:rFonts w:hint="eastAsia"/>
        </w:rPr>
      </w:pPr>
      <w:r w:rsidRPr="00B03AFE">
        <w:t xml:space="preserve"> Llevar a cabo una evaluación comparativa de las prestaciones del nuevo algoritmo. En su caso, proponer mejoras al mismo.</w:t>
      </w:r>
    </w:p>
    <w:p w14:paraId="1BD00972" w14:textId="0CCF880A" w:rsidR="008C5646" w:rsidRDefault="0013289C" w:rsidP="002627FE">
      <w:pPr>
        <w:pStyle w:val="Standard"/>
        <w:rPr>
          <w:rFonts w:hint="eastAsia"/>
        </w:rPr>
      </w:pPr>
      <w:r>
        <w:t>Debido al alto coste, el tiempo y riesgo</w:t>
      </w:r>
      <w:r w:rsidR="00E81A2C">
        <w:t xml:space="preserve"> humano</w:t>
      </w:r>
      <w:r>
        <w:t xml:space="preserve"> que supondría testear los servicios o aplicaciones que </w:t>
      </w:r>
      <w:r w:rsidR="00DF4E87">
        <w:t xml:space="preserve">ofrecen u </w:t>
      </w:r>
      <w:r>
        <w:t>ofrecerían los UAV,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rsidR="00500A64">
        <w:t xml:space="preserve">/analizador de mecanismos para </w:t>
      </w:r>
      <w:r w:rsidR="004616AD">
        <w:t xml:space="preserve">detección y </w:t>
      </w:r>
      <w:r w:rsidR="00500A64">
        <w:t>evitación de colisiones</w:t>
      </w:r>
      <w:r w:rsidR="00E81A2C">
        <w:t>.</w:t>
      </w:r>
    </w:p>
    <w:p w14:paraId="40052DCB" w14:textId="7C7AB205" w:rsidR="00322228" w:rsidRDefault="00322228" w:rsidP="002627FE">
      <w:pPr>
        <w:pStyle w:val="Standard"/>
        <w:rPr>
          <w:rFonts w:hint="eastAsia"/>
        </w:rPr>
      </w:pPr>
    </w:p>
    <w:p w14:paraId="0A0C65D4" w14:textId="7E4FBF0B" w:rsidR="00322228" w:rsidRDefault="00322228" w:rsidP="002627FE">
      <w:pPr>
        <w:pStyle w:val="Standard"/>
        <w:rPr>
          <w:rFonts w:hint="eastAsia"/>
        </w:rPr>
      </w:pPr>
    </w:p>
    <w:p w14:paraId="5460FAE3" w14:textId="1C5EFD2C" w:rsidR="00322228" w:rsidRDefault="00322228" w:rsidP="002627FE">
      <w:pPr>
        <w:pStyle w:val="Standard"/>
        <w:rPr>
          <w:rFonts w:hint="eastAsia"/>
        </w:rPr>
      </w:pPr>
    </w:p>
    <w:p w14:paraId="0323325E" w14:textId="71D174C8" w:rsidR="00322228" w:rsidRDefault="00322228" w:rsidP="002627FE">
      <w:pPr>
        <w:pStyle w:val="Standard"/>
        <w:rPr>
          <w:rFonts w:hint="eastAsia"/>
        </w:rPr>
      </w:pPr>
    </w:p>
    <w:p w14:paraId="0B7A0BA1" w14:textId="1987ED20" w:rsidR="00322228" w:rsidRDefault="00322228" w:rsidP="002627FE">
      <w:pPr>
        <w:pStyle w:val="Standard"/>
        <w:rPr>
          <w:rFonts w:hint="eastAsia"/>
        </w:rPr>
      </w:pPr>
    </w:p>
    <w:p w14:paraId="0EA0A537" w14:textId="2F43F8F6" w:rsidR="00322228" w:rsidRDefault="00322228" w:rsidP="002627FE">
      <w:pPr>
        <w:pStyle w:val="Standard"/>
        <w:rPr>
          <w:rFonts w:hint="eastAsia"/>
        </w:rPr>
      </w:pPr>
    </w:p>
    <w:p w14:paraId="5DB2B50E" w14:textId="38DDD266" w:rsidR="00322228" w:rsidRDefault="00322228" w:rsidP="002627FE">
      <w:pPr>
        <w:pStyle w:val="Standard"/>
        <w:rPr>
          <w:rFonts w:hint="eastAsia"/>
        </w:rPr>
      </w:pPr>
    </w:p>
    <w:p w14:paraId="30DD6EFE" w14:textId="179F409E" w:rsidR="00322228" w:rsidRDefault="00322228" w:rsidP="002627FE">
      <w:pPr>
        <w:pStyle w:val="Standard"/>
        <w:rPr>
          <w:rFonts w:hint="eastAsia"/>
        </w:rPr>
      </w:pPr>
    </w:p>
    <w:p w14:paraId="00281062" w14:textId="5E3949AA" w:rsidR="00322228" w:rsidRDefault="00322228" w:rsidP="002627FE">
      <w:pPr>
        <w:pStyle w:val="Standard"/>
      </w:pPr>
    </w:p>
    <w:p w14:paraId="56CBEC3A" w14:textId="77777777" w:rsidR="00B8225E" w:rsidRDefault="00B8225E" w:rsidP="002627FE">
      <w:pPr>
        <w:pStyle w:val="Standard"/>
        <w:rPr>
          <w:rFonts w:hint="eastAsia"/>
        </w:rPr>
      </w:pPr>
    </w:p>
    <w:p w14:paraId="3098AB54" w14:textId="72BB9040" w:rsidR="00222BE9" w:rsidRDefault="00E06C03" w:rsidP="00BA47C9">
      <w:pPr>
        <w:pStyle w:val="titulo2"/>
        <w:rPr>
          <w:rFonts w:hint="eastAsia"/>
        </w:rPr>
      </w:pPr>
      <w:r>
        <w:lastRenderedPageBreak/>
        <w:t xml:space="preserve">  </w:t>
      </w:r>
      <w:bookmarkStart w:id="53" w:name="_Toc42038552"/>
      <w:r>
        <w:t>Estructura de l</w:t>
      </w:r>
      <w:bookmarkStart w:id="54" w:name="_Hlk35711099"/>
      <w:r>
        <w:t>a memoria</w:t>
      </w:r>
      <w:bookmarkEnd w:id="53"/>
      <w:bookmarkEnd w:id="54"/>
    </w:p>
    <w:p w14:paraId="72088C36" w14:textId="4732E1C8" w:rsidR="00850ED1" w:rsidRDefault="002A4F88">
      <w:pPr>
        <w:pStyle w:val="Standard"/>
        <w:rPr>
          <w:rFonts w:hint="eastAsia"/>
        </w:rPr>
      </w:pPr>
      <w:r>
        <w:t xml:space="preserve">Este documento se estructura en diferentes </w:t>
      </w:r>
      <w:commentRangeStart w:id="55"/>
      <w:r>
        <w:t>capítulos</w:t>
      </w:r>
      <w:r w:rsidR="00322228">
        <w:t>,</w:t>
      </w:r>
      <w:r>
        <w:t xml:space="preserve"> con </w:t>
      </w:r>
      <w:commentRangeEnd w:id="55"/>
      <w:r w:rsidR="00702918">
        <w:rPr>
          <w:rStyle w:val="Refdecomentario"/>
          <w:rFonts w:cs="Mangal"/>
        </w:rPr>
        <w:commentReference w:id="55"/>
      </w:r>
      <w:r>
        <w:t xml:space="preserve">sus correspondientes </w:t>
      </w:r>
      <w:r w:rsidR="00322228">
        <w:t>apartados y subapartados.</w:t>
      </w:r>
      <w:r>
        <w:t xml:space="preserve"> A continuación, se describen de forma concisa cada uno de ellos:</w:t>
      </w:r>
    </w:p>
    <w:p w14:paraId="7A5E188D" w14:textId="24DFA35E" w:rsidR="002A4F88" w:rsidRDefault="002A4F88" w:rsidP="00A03D5B">
      <w:pPr>
        <w:pStyle w:val="Standard"/>
        <w:numPr>
          <w:ilvl w:val="0"/>
          <w:numId w:val="10"/>
        </w:numPr>
        <w:rPr>
          <w:rFonts w:hint="eastAsia"/>
        </w:rPr>
      </w:pPr>
      <w:r>
        <w:t>Capítulo 1:</w:t>
      </w:r>
      <w:r w:rsidR="000F369C">
        <w:t xml:space="preserve"> se introduce el proyecto, abordando la motivación de este, los objetivos establecidos y como se estructura la memoria.</w:t>
      </w:r>
    </w:p>
    <w:p w14:paraId="026540A0" w14:textId="6CF6FF0F" w:rsidR="002A4F88" w:rsidRDefault="002A4F88" w:rsidP="00A03D5B">
      <w:pPr>
        <w:pStyle w:val="Standard"/>
        <w:numPr>
          <w:ilvl w:val="0"/>
          <w:numId w:val="10"/>
        </w:numPr>
        <w:rPr>
          <w:rFonts w:hint="eastAsia"/>
        </w:rPr>
      </w:pPr>
      <w:r>
        <w:t>Capítulo 2:</w:t>
      </w:r>
      <w:r w:rsidR="000F369C">
        <w:t xml:space="preserve"> </w:t>
      </w:r>
      <w:r w:rsidR="000F369C" w:rsidRPr="000F369C">
        <w:t>consiste en el estado del arte, en el que se incluyen aquellos aspectos previos al desarrollo, como la normativa existente de los UAVs y los algoritmos/métodos existentes en la literatura.</w:t>
      </w:r>
    </w:p>
    <w:p w14:paraId="56236C1C" w14:textId="6D71875F" w:rsidR="002A4F88" w:rsidRDefault="002A4F88" w:rsidP="00D55476">
      <w:pPr>
        <w:pStyle w:val="Standard"/>
        <w:numPr>
          <w:ilvl w:val="0"/>
          <w:numId w:val="32"/>
        </w:numPr>
        <w:textAlignment w:val="auto"/>
        <w:rPr>
          <w:rFonts w:hint="eastAsia"/>
        </w:rPr>
      </w:pPr>
      <w:r>
        <w:t>Capítulo 3:</w:t>
      </w:r>
      <w:r w:rsidR="000F369C">
        <w:t xml:space="preserve"> se mencionan las herramientas principales empleadas para el desarrollo del proyecto en su conjunto.</w:t>
      </w:r>
    </w:p>
    <w:p w14:paraId="0F83C9E3" w14:textId="2A97FE80" w:rsidR="002A4F88" w:rsidRDefault="002A4F88" w:rsidP="00D55476">
      <w:pPr>
        <w:pStyle w:val="Standard"/>
        <w:numPr>
          <w:ilvl w:val="0"/>
          <w:numId w:val="32"/>
        </w:numPr>
        <w:textAlignment w:val="auto"/>
        <w:rPr>
          <w:rFonts w:hint="eastAsia"/>
        </w:rPr>
      </w:pPr>
      <w:r>
        <w:t>Capítulo 4:</w:t>
      </w:r>
      <w:r w:rsidR="000F369C">
        <w:t xml:space="preserve"> se aborda el analizador empleado para el testeo del algoritmo, así como el funcionamiento del propio mecanismo para evitación de colisiones.</w:t>
      </w:r>
    </w:p>
    <w:p w14:paraId="28AE266D" w14:textId="6B47A89F" w:rsidR="002A4F88" w:rsidRDefault="00EB456A" w:rsidP="00D55476">
      <w:pPr>
        <w:pStyle w:val="Standard"/>
        <w:numPr>
          <w:ilvl w:val="0"/>
          <w:numId w:val="32"/>
        </w:numPr>
        <w:textAlignment w:val="auto"/>
        <w:rPr>
          <w:rFonts w:hint="eastAsia"/>
        </w:rPr>
      </w:pPr>
      <w:r>
        <w:t>Capítulo 5:</w:t>
      </w:r>
      <w:r w:rsidR="000F369C">
        <w:t xml:space="preserve"> se corresponde con el simulador desarrollado, describiendo cada parte que lo compone, así como su comportamiento.</w:t>
      </w:r>
    </w:p>
    <w:p w14:paraId="778F0040" w14:textId="2A1C233A" w:rsidR="00EB456A" w:rsidRDefault="00EB456A" w:rsidP="00D55476">
      <w:pPr>
        <w:pStyle w:val="Standard"/>
        <w:numPr>
          <w:ilvl w:val="0"/>
          <w:numId w:val="32"/>
        </w:numPr>
        <w:textAlignment w:val="auto"/>
        <w:rPr>
          <w:rFonts w:hint="eastAsia"/>
        </w:rPr>
      </w:pPr>
      <w:r>
        <w:t>Capítulo 6:</w:t>
      </w:r>
      <w:r w:rsidR="00B545B2">
        <w:t xml:space="preserve"> se trata del análisis y estudios de los resultados obtenidos en las simulaciones del analizador.</w:t>
      </w:r>
    </w:p>
    <w:p w14:paraId="23A6FFAE" w14:textId="79C60BBF" w:rsidR="00EB456A" w:rsidRDefault="00EB456A" w:rsidP="00D55476">
      <w:pPr>
        <w:pStyle w:val="Standard"/>
        <w:numPr>
          <w:ilvl w:val="0"/>
          <w:numId w:val="32"/>
        </w:numPr>
        <w:textAlignment w:val="auto"/>
        <w:rPr>
          <w:rFonts w:hint="eastAsia"/>
        </w:rPr>
      </w:pPr>
      <w:r>
        <w:t>Capítulo 7:</w:t>
      </w:r>
      <w:r w:rsidR="00B545B2">
        <w:t xml:space="preserve"> se describen las conclusiones obtenidas y el trabajo futuro.</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233ED22" w14:textId="77777777" w:rsidR="00985603" w:rsidRDefault="00985603">
      <w:pPr>
        <w:pStyle w:val="Standard"/>
        <w:rPr>
          <w:rFonts w:hint="eastAsia"/>
        </w:rPr>
        <w:sectPr w:rsidR="00985603"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BBDEDF5" w14:textId="6F7DCEEF" w:rsidR="00042ABB" w:rsidRDefault="00042ABB" w:rsidP="00042ABB">
      <w:pPr>
        <w:pStyle w:val="Captulo-Nivel1"/>
        <w:rPr>
          <w:rFonts w:hint="eastAsia"/>
        </w:rPr>
      </w:pPr>
      <w:bookmarkStart w:id="56" w:name="_Toc42038553"/>
      <w:bookmarkStart w:id="57" w:name="_Ref42038673"/>
      <w:bookmarkStart w:id="58" w:name="_Ref42039056"/>
      <w:bookmarkStart w:id="59" w:name="_Ref42040276"/>
      <w:bookmarkStart w:id="60" w:name="_Ref42040291"/>
      <w:r>
        <w:lastRenderedPageBreak/>
        <w:t>E</w:t>
      </w:r>
      <w:r w:rsidR="00104E61">
        <w:t>stado del arte</w:t>
      </w:r>
      <w:bookmarkEnd w:id="56"/>
      <w:bookmarkEnd w:id="57"/>
      <w:bookmarkEnd w:id="58"/>
      <w:bookmarkEnd w:id="59"/>
      <w:bookmarkEnd w:id="60"/>
    </w:p>
    <w:p w14:paraId="5BB618A2" w14:textId="40D81A09"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commentRangeStart w:id="61"/>
      <w:commentRangeEnd w:id="61"/>
      <w:r w:rsidR="003D6D92">
        <w:rPr>
          <w:rStyle w:val="Refdecomentario"/>
          <w:rFonts w:cs="Mangal"/>
        </w:rPr>
        <w:commentReference w:id="61"/>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w:t>
      </w:r>
      <w:r w:rsidR="007B6D88">
        <w:t>aplicaciones</w:t>
      </w:r>
      <w:commentRangeStart w:id="62"/>
      <w:r w:rsidR="00C91C19">
        <w:t xml:space="preserve"> </w:t>
      </w:r>
      <w:commentRangeEnd w:id="62"/>
      <w:r w:rsidR="00AB3FE0">
        <w:rPr>
          <w:rStyle w:val="Refdecomentario"/>
          <w:rFonts w:cs="Mangal"/>
        </w:rPr>
        <w:commentReference w:id="62"/>
      </w:r>
      <w:r w:rsidR="00C91C19">
        <w:t xml:space="preserve">militares </w:t>
      </w:r>
      <w:commentRangeStart w:id="63"/>
      <w:r w:rsidR="00612DDB">
        <w:t>y</w:t>
      </w:r>
      <w:r w:rsidR="007B6D88">
        <w:t>,</w:t>
      </w:r>
      <w:r w:rsidR="00612DDB">
        <w:t xml:space="preserve"> desde </w:t>
      </w:r>
      <w:commentRangeEnd w:id="63"/>
      <w:r w:rsidR="003E1811">
        <w:rPr>
          <w:rStyle w:val="Refdecomentario"/>
          <w:rFonts w:cs="Mangal"/>
        </w:rPr>
        <w:commentReference w:id="63"/>
      </w:r>
      <w:r w:rsidR="00612DDB">
        <w:t>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64" w:name="_Toc42031925"/>
      <w:r>
        <w:t>Globo aerostático de 1849</w:t>
      </w:r>
      <w:bookmarkEnd w:id="64"/>
    </w:p>
    <w:p w14:paraId="4DF165DB" w14:textId="19617C28" w:rsidR="00C61B57" w:rsidRDefault="00C61B57">
      <w:pPr>
        <w:pStyle w:val="Standard"/>
        <w:rPr>
          <w:rFonts w:hint="eastAsia"/>
        </w:rPr>
      </w:pPr>
      <w:r>
        <w:t xml:space="preserve">El aumento del </w:t>
      </w:r>
      <w:r w:rsidR="007B6D88">
        <w:t>empleo</w:t>
      </w:r>
      <w:commentRangeStart w:id="65"/>
      <w:r>
        <w:t xml:space="preserve"> </w:t>
      </w:r>
      <w:commentRangeEnd w:id="65"/>
      <w:r w:rsidR="00962BE3">
        <w:rPr>
          <w:rStyle w:val="Refdecomentario"/>
          <w:rFonts w:cs="Mangal"/>
        </w:rPr>
        <w:commentReference w:id="65"/>
      </w:r>
      <w:r>
        <w:t xml:space="preserve">de estos vehículos para </w:t>
      </w:r>
      <w:commentRangeStart w:id="66"/>
      <w:r>
        <w:t>divers</w:t>
      </w:r>
      <w:r w:rsidR="007B6D88">
        <w:t>os fines</w:t>
      </w:r>
      <w:r>
        <w:t xml:space="preserve"> </w:t>
      </w:r>
      <w:commentRangeEnd w:id="66"/>
      <w:r w:rsidR="00C34392">
        <w:rPr>
          <w:rStyle w:val="Refdecomentario"/>
          <w:rFonts w:cs="Mangal"/>
        </w:rPr>
        <w:commentReference w:id="66"/>
      </w:r>
      <w:r>
        <w:t xml:space="preserve">ha hecho que la comunidad científica no solo se centre en la aerodinámica del dron, en los materiales o los chipsets de los que se </w:t>
      </w:r>
      <w:commentRangeStart w:id="67"/>
      <w:r w:rsidR="00447193">
        <w:t>compone</w:t>
      </w:r>
      <w:commentRangeEnd w:id="67"/>
      <w:r w:rsidR="00B72261">
        <w:rPr>
          <w:rStyle w:val="Refdecomentario"/>
          <w:rFonts w:cs="Mangal"/>
        </w:rPr>
        <w:commentReference w:id="67"/>
      </w:r>
      <w:r w:rsidR="007B6D88">
        <w:t>n</w:t>
      </w:r>
      <w:r w:rsidR="00447193">
        <w:rPr>
          <w:rFonts w:hint="eastAsia"/>
        </w:rPr>
        <w:t>,</w:t>
      </w:r>
      <w:r w:rsidR="00A8282A">
        <w:t xml:space="preserve"> </w:t>
      </w:r>
      <w:r w:rsidR="007B6D88" w:rsidRPr="007B6D88">
        <w:t>sino que surgen una serie de problemas o desafíos técnicos que quizás son de mayor interés, entre los que se encuentra la detección y evitación de colisiones entre estos vehículos.</w:t>
      </w:r>
    </w:p>
    <w:p w14:paraId="69DD3FE1" w14:textId="6514BA2A" w:rsidR="001C6FBF" w:rsidRDefault="00486CEC" w:rsidP="0078299F">
      <w:pPr>
        <w:pStyle w:val="Standard"/>
        <w:rPr>
          <w:rFonts w:hint="eastAsia"/>
        </w:rPr>
      </w:pPr>
      <w:r>
        <w:t xml:space="preserve">Por lo tanto, nace un requisito indispensable para que estos vehículos </w:t>
      </w:r>
      <w:commentRangeStart w:id="68"/>
      <w:r>
        <w:t>pued</w:t>
      </w:r>
      <w:r w:rsidR="007B6D88">
        <w:t>a</w:t>
      </w:r>
      <w:r>
        <w:t xml:space="preserve">n </w:t>
      </w:r>
      <w:commentRangeEnd w:id="68"/>
      <w:r w:rsidR="008A2E1F">
        <w:rPr>
          <w:rStyle w:val="Refdecomentario"/>
          <w:rFonts w:cs="Mangal"/>
        </w:rPr>
        <w:commentReference w:id="68"/>
      </w:r>
      <w:r>
        <w:t xml:space="preserve">cubrir las nuevas aplicaciones a las que se enfrentan, la capacidad de evitar colisionarse. </w:t>
      </w:r>
    </w:p>
    <w:p w14:paraId="576E7FE2" w14:textId="7DBDF77F" w:rsidR="00A42CD9" w:rsidRPr="00465182" w:rsidRDefault="00A42CD9" w:rsidP="00A42CD9">
      <w:pPr>
        <w:pStyle w:val="Standard"/>
        <w:rPr>
          <w:rFonts w:hint="eastAsia"/>
        </w:rPr>
      </w:pPr>
      <w:r w:rsidRPr="00465182">
        <w:t xml:space="preserve">Aunque </w:t>
      </w:r>
      <w:r w:rsidR="006401B7" w:rsidRPr="00465182">
        <w:t xml:space="preserve">este </w:t>
      </w:r>
      <w:r w:rsidRPr="00465182">
        <w:t xml:space="preserve">auge </w:t>
      </w:r>
      <w:r w:rsidR="00857F52" w:rsidRPr="00465182">
        <w:t>del</w:t>
      </w:r>
      <w:r w:rsidR="006401B7" w:rsidRPr="00465182">
        <w:t xml:space="preserve"> </w:t>
      </w:r>
      <w:r w:rsidRPr="00465182">
        <w:t xml:space="preserve">uso de </w:t>
      </w:r>
      <w:r w:rsidR="00B831CA" w:rsidRPr="00465182">
        <w:t xml:space="preserve">los </w:t>
      </w:r>
      <w:r w:rsidRPr="00465182">
        <w:t>UAV en aplicaciones civiles es relativamente nuevo, ya se han elaborado pautas o requisitos que regulan el uso de estos en el espacio aéreo</w:t>
      </w:r>
      <w:r w:rsidR="006C384A" w:rsidRPr="00465182">
        <w:t xml:space="preserve">, en España </w:t>
      </w:r>
      <w:r w:rsidR="006C384A" w:rsidRPr="00465182">
        <w:lastRenderedPageBreak/>
        <w:t>lo rige el Real Decreto 1036/2017</w:t>
      </w:r>
      <w:r w:rsidR="00AA769C" w:rsidRPr="00465182">
        <w:t xml:space="preserve"> </w:t>
      </w:r>
      <w:r w:rsidR="00AA769C" w:rsidRPr="00465182">
        <w:rPr>
          <w:rFonts w:hint="eastAsia"/>
        </w:rPr>
        <w:fldChar w:fldCharType="begin" w:fldLock="1"/>
      </w:r>
      <w:r w:rsidR="00857F52" w:rsidRPr="00465182">
        <w:rPr>
          <w:rFonts w:hint="eastAsia"/>
        </w:rPr>
        <w:instrText>ADDIN CSL_CITATION {"citationItems":[{"id":"ITEM-1","itemData":{"URL":"https://www.boe.es/buscar/doc.php?id=BOE-A-2017-15721","id":"ITEM-1","issued":{"date-parts":[["0"]]},"title":"BOE.es - Documento BOE-A-2017-15721","type":"webpage"},"uris":["http://www.mendeley.com/documents/?uuid=38611c7e-9252-3d11-9285-e44559c08874"]}],"mendeley":{"formattedCitation":"[1]","plainTextFormattedCitation":"[1]","previouslyFormattedCitation":"[1]"},"properties":{"noteIndex":0},"schema":"https://github.com/citation-style-language/schema/raw/master/csl-citation.json"}</w:instrText>
      </w:r>
      <w:r w:rsidR="00AA769C" w:rsidRPr="00465182">
        <w:rPr>
          <w:rFonts w:hint="eastAsia"/>
        </w:rPr>
        <w:fldChar w:fldCharType="separate"/>
      </w:r>
      <w:r w:rsidR="00AA769C" w:rsidRPr="00465182">
        <w:rPr>
          <w:rFonts w:hint="eastAsia"/>
          <w:noProof/>
        </w:rPr>
        <w:t>[1]</w:t>
      </w:r>
      <w:r w:rsidR="00AA769C" w:rsidRPr="00465182">
        <w:rPr>
          <w:rFonts w:hint="eastAsia"/>
        </w:rPr>
        <w:fldChar w:fldCharType="end"/>
      </w:r>
      <w:r w:rsidRPr="00465182">
        <w:t>.</w:t>
      </w:r>
      <w:r w:rsidR="006C384A" w:rsidRPr="00465182">
        <w:t xml:space="preserve"> El organismo encargado de regular su uso es la</w:t>
      </w:r>
      <w:r w:rsidR="00A53267" w:rsidRPr="00465182">
        <w:t xml:space="preserve"> </w:t>
      </w:r>
      <w:r w:rsidR="006C384A" w:rsidRPr="00465182">
        <w:t>Agencia Estatal de Seguridad Aérea (AESA).</w:t>
      </w:r>
      <w:r w:rsidRPr="00465182">
        <w:t xml:space="preserve"> Entre las exigencias existentes, caben destacar aquellas que afectan a la resolución de nuestro problema y por tanto deben tenerse en cuenta:</w:t>
      </w:r>
    </w:p>
    <w:p w14:paraId="452CEE7F" w14:textId="77777777" w:rsidR="00A42CD9" w:rsidRPr="00465182" w:rsidRDefault="00A42CD9" w:rsidP="00A42CD9">
      <w:pPr>
        <w:pStyle w:val="Standard"/>
        <w:rPr>
          <w:rFonts w:hint="eastAsia"/>
          <w:i/>
          <w:iCs/>
        </w:rPr>
      </w:pPr>
      <w:commentRangeStart w:id="69"/>
      <w:commentRangeStart w:id="70"/>
      <w:r w:rsidRPr="00465182">
        <w:t>No</w:t>
      </w:r>
      <w:commentRangeEnd w:id="69"/>
      <w:r w:rsidRPr="00465182">
        <w:rPr>
          <w:rStyle w:val="Refdecomentario"/>
          <w:rFonts w:cs="Mangal"/>
        </w:rPr>
        <w:commentReference w:id="69"/>
      </w:r>
      <w:commentRangeEnd w:id="70"/>
      <w:r w:rsidR="007443DC">
        <w:rPr>
          <w:rStyle w:val="Refdecomentario"/>
          <w:rFonts w:cs="Mangal"/>
        </w:rPr>
        <w:commentReference w:id="70"/>
      </w:r>
      <w:r w:rsidRPr="00465182">
        <w:t xml:space="preserve"> podrán sobrepasar los 120 metros de altura sobre el suelo, volar de día y en buenas condiciones meteorológicas y, la más importante, deberán incluir un sistema de “</w:t>
      </w:r>
      <w:r w:rsidRPr="00465182">
        <w:rPr>
          <w:i/>
          <w:iCs/>
        </w:rPr>
        <w:t>Sense and Avoid”.</w:t>
      </w:r>
    </w:p>
    <w:p w14:paraId="4049568F" w14:textId="1AC9FBFB" w:rsidR="00A42CD9" w:rsidRDefault="00A42CD9" w:rsidP="00A42CD9">
      <w:pPr>
        <w:pStyle w:val="Standard"/>
        <w:rPr>
          <w:rFonts w:hint="eastAsia"/>
        </w:rPr>
      </w:pPr>
      <w:bookmarkStart w:id="71" w:name="_Hlk40546864"/>
      <w:r w:rsidRPr="00465182">
        <w:t xml:space="preserve">El sistema </w:t>
      </w:r>
      <w:r w:rsidR="000E29B7" w:rsidRPr="00465182">
        <w:t>“</w:t>
      </w:r>
      <w:r w:rsidRPr="00465182">
        <w:t>Sense and Avoid</w:t>
      </w:r>
      <w:r w:rsidR="000E29B7" w:rsidRPr="00465182">
        <w:t>”</w:t>
      </w:r>
      <w:r w:rsidRPr="00465182">
        <w:t xml:space="preserve"> supone la incorporación de tecnología en los UAV, permitiend</w:t>
      </w:r>
      <w:r w:rsidRPr="00465182">
        <w:rPr>
          <w:rFonts w:hint="eastAsia"/>
        </w:rPr>
        <w:t>o</w:t>
      </w:r>
      <w:r w:rsidRPr="00465182">
        <w:t xml:space="preserve"> la detecció</w:t>
      </w:r>
      <w:r w:rsidRPr="00465182">
        <w:rPr>
          <w:rFonts w:hint="eastAsia"/>
        </w:rPr>
        <w:t>n</w:t>
      </w:r>
      <w:r w:rsidRPr="00465182">
        <w:t xml:space="preserve"> en vuelo de otras aeronaves</w:t>
      </w:r>
      <w:r w:rsidRPr="00465182">
        <w:rPr>
          <w:rFonts w:hint="eastAsia"/>
        </w:rPr>
        <w:t>,</w:t>
      </w:r>
      <w:r w:rsidRPr="00465182">
        <w:t xml:space="preserve"> así como su entorno y, por lo tanto, realizar maniobras de evasión automáticamente </w:t>
      </w:r>
      <w:bookmarkEnd w:id="71"/>
      <w:r w:rsidRPr="00465182">
        <w:rPr>
          <w:rFonts w:hint="eastAsia"/>
        </w:rPr>
        <w:fldChar w:fldCharType="begin" w:fldLock="1"/>
      </w:r>
      <w:r w:rsidR="00857F52" w:rsidRPr="00465182">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[2]","plainTextFormattedCitation":"[2]","previouslyFormattedCitation":"[2]"},"properties":{"noteIndex":0},"schema":"https://github.com/citation-style-language/schema/raw/master/csl-citation.json"}</w:instrText>
      </w:r>
      <w:r w:rsidRPr="00465182">
        <w:rPr>
          <w:rFonts w:hint="eastAsia"/>
        </w:rPr>
        <w:fldChar w:fldCharType="separate"/>
      </w:r>
      <w:r w:rsidR="00AA769C" w:rsidRPr="00465182">
        <w:rPr>
          <w:rFonts w:hint="eastAsia"/>
          <w:noProof/>
        </w:rPr>
        <w:t>[2]</w:t>
      </w:r>
      <w:r w:rsidRPr="00465182">
        <w:rPr>
          <w:rFonts w:hint="eastAsia"/>
        </w:rPr>
        <w:fldChar w:fldCharType="end"/>
      </w:r>
      <w:r w:rsidRPr="00465182">
        <w:t>.</w:t>
      </w:r>
      <w:r>
        <w:t xml:space="preserve"> </w:t>
      </w:r>
    </w:p>
    <w:p w14:paraId="2809C396" w14:textId="119C4BDF" w:rsidR="0059788F" w:rsidRDefault="00CB70BA" w:rsidP="0078299F">
      <w:pPr>
        <w:pStyle w:val="Standard"/>
        <w:rPr>
          <w:rFonts w:hint="eastAsia"/>
        </w:rPr>
      </w:pPr>
      <w:r>
        <w:t xml:space="preserve">A continuación, se </w:t>
      </w:r>
      <w:r w:rsidR="000148AF">
        <w:t>expresa el planteamiento general del problema</w:t>
      </w:r>
      <w:r w:rsidR="000148AF">
        <w:rPr>
          <w:rFonts w:hint="eastAsia"/>
        </w:rPr>
        <w:t>,</w:t>
      </w:r>
      <w:r w:rsidR="000148AF">
        <w:t xml:space="preserve"> así como un acercamiento a diferentes técnicas de evitación de colisiones entre UAV, existentes en la literatura.</w:t>
      </w:r>
    </w:p>
    <w:p w14:paraId="034DA8B9" w14:textId="5396D3F2" w:rsidR="0059788F" w:rsidRDefault="00736B66" w:rsidP="00BA47C9">
      <w:pPr>
        <w:pStyle w:val="titulo2"/>
        <w:rPr>
          <w:rFonts w:hint="eastAsia"/>
        </w:rPr>
      </w:pPr>
      <w:bookmarkStart w:id="72" w:name="_Toc42038554"/>
      <w:r>
        <w:t xml:space="preserve">Planteamiento </w:t>
      </w:r>
      <w:r w:rsidR="00CB1255">
        <w:t xml:space="preserve">general </w:t>
      </w:r>
      <w:r>
        <w:t>del problema</w:t>
      </w:r>
      <w:bookmarkEnd w:id="72"/>
    </w:p>
    <w:p w14:paraId="656F6A3D" w14:textId="7AC20A1A" w:rsidR="002C13BF" w:rsidRDefault="00545C66" w:rsidP="002E1B1B">
      <w:pPr>
        <w:pStyle w:val="Standard"/>
        <w:rPr>
          <w:rFonts w:hint="eastAsia"/>
        </w:rPr>
      </w:pPr>
      <w:r>
        <w:t>Es evidente que la gestión de los posibles obstáculos que un UAV puede encontrar</w:t>
      </w:r>
      <w:r w:rsidR="002B34D0">
        <w:t>se</w:t>
      </w:r>
      <w:r>
        <w:t xml:space="preserve"> durante su vuelo es crucial para el éxito de su misión</w:t>
      </w:r>
      <w:r w:rsidR="002B34D0">
        <w:t>.</w:t>
      </w:r>
      <w:r w:rsidR="00BD5AF0">
        <w:t xml:space="preserve"> </w:t>
      </w:r>
      <w:r w:rsidR="002E1B1B">
        <w:t xml:space="preserve">La evitación de obstáculos ha sido un problema muy estudiado por la comunidad científica, destacando su aplicación a robots móviles terrestres. </w:t>
      </w:r>
      <w:r w:rsidR="00D10559">
        <w:t>En este contexto s</w:t>
      </w:r>
      <w:r w:rsidR="002E1B1B">
        <w:t xml:space="preserve">e han desarrollado diferentes algoritmos que ofrecen una solución más o menos acertada al problema planteado. Los algoritmos de evitación de obstáculos propuestos se apoyan en los diferentes sensores de los que dispone el </w:t>
      </w:r>
      <w:r w:rsidR="00814F6E">
        <w:t>robot</w:t>
      </w:r>
      <w:r w:rsidR="002E1B1B">
        <w:t>, además de aplicarse</w:t>
      </w:r>
      <w:r w:rsidR="00814F6E">
        <w:t>, obviamente,</w:t>
      </w:r>
      <w:r w:rsidR="002E1B1B">
        <w:t xml:space="preserve"> a entornos de dos dimensiones. Entre los diferentes algoritmos se encuentran: método de campo potencial apoyado en localización GPS, basados en sensores 2-D LiDAR, mapeo global, programación de ganancia, etc.</w:t>
      </w:r>
    </w:p>
    <w:p w14:paraId="6013087D" w14:textId="783EE8A1" w:rsidR="00F1525B" w:rsidRDefault="00A874E7" w:rsidP="0078299F">
      <w:pPr>
        <w:pStyle w:val="Standard"/>
        <w:rPr>
          <w:rFonts w:hint="eastAsia"/>
        </w:rPr>
      </w:pPr>
      <w:r>
        <w:t xml:space="preserve">Al contrario </w:t>
      </w:r>
      <w:r w:rsidR="0029437B">
        <w:t xml:space="preserve">de lo que sucede con los robots </w:t>
      </w:r>
      <w:r w:rsidR="00C3571E">
        <w:t xml:space="preserve">terrestres </w:t>
      </w:r>
      <w:r w:rsidR="00BD5AF0">
        <w:t>“</w:t>
      </w:r>
      <w:r w:rsidR="0029437B">
        <w:t>tradicionales</w:t>
      </w:r>
      <w:r w:rsidR="00BD5AF0">
        <w:t>”</w:t>
      </w:r>
      <w:r>
        <w:t xml:space="preserve">, </w:t>
      </w:r>
      <w:r w:rsidR="00866032">
        <w:t xml:space="preserve">en el caso de los UAV nos encontramos con un </w:t>
      </w:r>
      <w:r w:rsidR="002E1B1B">
        <w:t xml:space="preserve">escenario </w:t>
      </w:r>
      <w:r w:rsidR="002C13BF">
        <w:t>tridimensional</w:t>
      </w:r>
      <w:r w:rsidR="002E1B1B">
        <w:t>.</w:t>
      </w:r>
      <w:r w:rsidR="002C13BF">
        <w:t xml:space="preserve"> </w:t>
      </w:r>
      <w:r w:rsidR="002E773F">
        <w:t>A</w:t>
      </w:r>
      <w:r w:rsidR="002B34D0">
        <w:t xml:space="preserve">lgunos de </w:t>
      </w:r>
      <w:r w:rsidR="002E773F">
        <w:t xml:space="preserve">los </w:t>
      </w:r>
      <w:r w:rsidR="002B34D0">
        <w:t xml:space="preserve">obstáculos </w:t>
      </w:r>
      <w:r w:rsidR="002E773F">
        <w:t xml:space="preserve">a evitar </w:t>
      </w:r>
      <w:r w:rsidR="002B34D0">
        <w:t xml:space="preserve">serán de tipo estático. Es el caso de </w:t>
      </w:r>
      <w:r w:rsidR="00BC198E">
        <w:t xml:space="preserve">las elevaciones en el terreno, los edificios, o las zonas de vuelo no permitidas para este tipo de aeronaves. </w:t>
      </w:r>
      <w:r w:rsidR="00D044C9">
        <w:t>P</w:t>
      </w:r>
      <w:r w:rsidR="00313CF0">
        <w:t>or otro lado</w:t>
      </w:r>
      <w:r w:rsidR="00D044C9">
        <w:t>,</w:t>
      </w:r>
      <w:r w:rsidR="00313CF0">
        <w:t xml:space="preserve"> también </w:t>
      </w:r>
      <w:r w:rsidR="00913075">
        <w:t xml:space="preserve">existirán obstáculos de tipo dinámico, como </w:t>
      </w:r>
      <w:r w:rsidR="008D6B1A">
        <w:t xml:space="preserve">las </w:t>
      </w:r>
      <w:r w:rsidR="00913075">
        <w:t>aves</w:t>
      </w:r>
      <w:r w:rsidR="008D6B1A">
        <w:t xml:space="preserve"> u otros UAV</w:t>
      </w:r>
      <w:r w:rsidR="00A84AB5">
        <w:t xml:space="preserve"> con los que se comparte el espacio aéreo</w:t>
      </w:r>
      <w:r w:rsidR="008D6B1A">
        <w:t>.</w:t>
      </w:r>
      <w:r w:rsidR="00BC7901">
        <w:t xml:space="preserve"> Como ya se ha comentado, en este trabajo nos centraremos en la evitación de colisiones entre </w:t>
      </w:r>
      <w:r w:rsidR="00C3571E">
        <w:t xml:space="preserve">múltiples </w:t>
      </w:r>
      <w:r w:rsidR="00BC7901">
        <w:t>UAV.</w:t>
      </w:r>
    </w:p>
    <w:p w14:paraId="36750482" w14:textId="040CE21D" w:rsidR="000A491A" w:rsidRDefault="00911EB4" w:rsidP="0078299F">
      <w:pPr>
        <w:pStyle w:val="Standard"/>
        <w:rPr>
          <w:rFonts w:hint="eastAsia"/>
        </w:rPr>
      </w:pPr>
      <w:r>
        <w:t xml:space="preserve">La evitación de colisiones </w:t>
      </w:r>
      <w:r w:rsidR="00F4455A">
        <w:t>(en inglés “</w:t>
      </w:r>
      <w:r w:rsidR="00F4455A" w:rsidRPr="004B2F00">
        <w:rPr>
          <w:i/>
          <w:iCs/>
        </w:rPr>
        <w:t>collision avoidance</w:t>
      </w:r>
      <w:r w:rsidR="00F4455A">
        <w:t xml:space="preserve">”) </w:t>
      </w:r>
      <w:r w:rsidR="00EF1864">
        <w:t xml:space="preserve">entre </w:t>
      </w:r>
      <w:r w:rsidR="00FF46D4">
        <w:t xml:space="preserve">aeronaves </w:t>
      </w:r>
      <w:r>
        <w:t>es un problema ampliamente explorado en el contexto de la gestión de</w:t>
      </w:r>
      <w:r w:rsidR="00F4455A">
        <w:t>l</w:t>
      </w:r>
      <w:r>
        <w:t xml:space="preserve"> tráfico aéreo </w:t>
      </w:r>
      <w:r w:rsidR="00443216">
        <w:t xml:space="preserve">tradicional </w:t>
      </w:r>
      <w:r>
        <w:t>(</w:t>
      </w:r>
      <w:r w:rsidR="00B929B2">
        <w:rPr>
          <w:rFonts w:hint="eastAsia"/>
        </w:rPr>
        <w:t>Air Traffic Management</w:t>
      </w:r>
      <w:r w:rsidR="00B929B2">
        <w:t xml:space="preserve">, </w:t>
      </w:r>
      <w:r w:rsidR="00B929B2">
        <w:rPr>
          <w:rFonts w:hint="eastAsia"/>
        </w:rPr>
        <w:t>ATM</w:t>
      </w:r>
      <w:r w:rsidR="00B929B2">
        <w:t>)</w:t>
      </w:r>
      <w:r w:rsidR="00EA1BB7">
        <w:t xml:space="preserve">, donde </w:t>
      </w:r>
      <w:r w:rsidR="00851E47">
        <w:t xml:space="preserve">comúnmente </w:t>
      </w:r>
      <w:r w:rsidR="00EA1BB7">
        <w:t xml:space="preserve">se </w:t>
      </w:r>
      <w:r w:rsidR="0014255A">
        <w:t xml:space="preserve">emplea la expresión </w:t>
      </w:r>
      <w:r w:rsidR="00AA5F4B">
        <w:t xml:space="preserve">detección y resolución de </w:t>
      </w:r>
      <w:r w:rsidR="00AA5F4B">
        <w:lastRenderedPageBreak/>
        <w:t xml:space="preserve">conflictos </w:t>
      </w:r>
      <w:r w:rsidR="00805C33">
        <w:t>(</w:t>
      </w:r>
      <w:r w:rsidR="00443216">
        <w:t>en inglés “</w:t>
      </w:r>
      <w:r w:rsidR="00AA5F4B" w:rsidRPr="004B2F00">
        <w:rPr>
          <w:rFonts w:hint="eastAsia"/>
          <w:i/>
          <w:iCs/>
        </w:rPr>
        <w:t>Conflict Detection and Resolution</w:t>
      </w:r>
      <w:r w:rsidR="00443216">
        <w:t>”</w:t>
      </w:r>
      <w:r w:rsidR="00482D4E">
        <w:t>,</w:t>
      </w:r>
      <w:r w:rsidR="00443216">
        <w:t xml:space="preserve"> o simplemente</w:t>
      </w:r>
      <w:r w:rsidR="00805C33">
        <w:t xml:space="preserve"> </w:t>
      </w:r>
      <w:r w:rsidR="00AA5F4B">
        <w:rPr>
          <w:rFonts w:hint="eastAsia"/>
        </w:rPr>
        <w:t>CDR)</w:t>
      </w:r>
      <w:r w:rsidR="001F7191">
        <w:t xml:space="preserve"> </w:t>
      </w:r>
      <w:r w:rsidR="00C32F7B">
        <w:rPr>
          <w:rFonts w:hint="eastAsia"/>
        </w:rPr>
        <w:fldChar w:fldCharType="begin" w:fldLock="1"/>
      </w:r>
      <w:r w:rsidR="00857F52">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eviouslyFormattedCitation":"[3]"},"properties":{"noteIndex":0},"schema":"https://github.com/citation-style-language/schema/raw/master/csl-citation.json"}</w:instrText>
      </w:r>
      <w:r w:rsidR="00C32F7B">
        <w:rPr>
          <w:rFonts w:hint="eastAsia"/>
        </w:rPr>
        <w:fldChar w:fldCharType="separate"/>
      </w:r>
      <w:r w:rsidR="00AA769C" w:rsidRPr="00AA769C">
        <w:rPr>
          <w:rFonts w:hint="eastAsia"/>
          <w:noProof/>
        </w:rPr>
        <w:t>[3]</w:t>
      </w:r>
      <w:r w:rsidR="00C32F7B">
        <w:rPr>
          <w:rFonts w:hint="eastAsia"/>
        </w:rPr>
        <w:fldChar w:fldCharType="end"/>
      </w:r>
      <w:r w:rsidR="001F7191">
        <w:rPr>
          <w:rFonts w:hint="eastAsia"/>
        </w:rPr>
        <w:fldChar w:fldCharType="begin" w:fldLock="1"/>
      </w:r>
      <w:r w:rsidR="00857F52">
        <w:rPr>
          <w:rFonts w:hint="eastAsia"/>
        </w:rPr>
        <w:instrText>ADDIN CSL_CITATION {"citationItems":[{"id":"ITEM-1","itemData":{"DOI":"10.1109/MAES.2019.2914986","author":[{"dropping-particle":"","family":"Tang","given":"J","non-dropping-particle":"","parse-names":false,"suffix":""}],"container-title":"IEEE Aerospace and Electronic Systems Magazine","id":"ITEM-1","issue":"10","issued":{"date-parts":[["2019"]]},"page":"20-35","title":"Conflict Detection and Resolution for Civil Aviation: A literature survey","type":"article-journal","volume":"34"},"uris":["http://www.mendeley.com/documents/?uuid=d2f67a4f-ac23-4640-ad1f-1d288e9d79dd","http://www.mendeley.com/documents/?uuid=81660f8c-41dd-4874-9641-48360d31fe01"]}],"mendeley":{"formattedCitation":"[4]","plainTextFormattedCitation":"[4]","previouslyFormattedCitation":"[4]"},"properties":{"noteIndex":0},"schema":"https://github.com/citation-style-language/schema/raw/master/csl-citation.json"}</w:instrText>
      </w:r>
      <w:r w:rsidR="001F7191">
        <w:rPr>
          <w:rFonts w:hint="eastAsia"/>
        </w:rPr>
        <w:fldChar w:fldCharType="separate"/>
      </w:r>
      <w:r w:rsidR="00AA769C" w:rsidRPr="00AA769C">
        <w:rPr>
          <w:rFonts w:hint="eastAsia"/>
          <w:noProof/>
        </w:rPr>
        <w:t>[4]</w:t>
      </w:r>
      <w:r w:rsidR="001F7191">
        <w:rPr>
          <w:rFonts w:hint="eastAsia"/>
        </w:rPr>
        <w:fldChar w:fldCharType="end"/>
      </w:r>
      <w:r w:rsidR="00C760D7">
        <w:rPr>
          <w:rFonts w:hint="eastAsia"/>
        </w:rPr>
        <w:fldChar w:fldCharType="begin" w:fldLock="1"/>
      </w:r>
      <w:r w:rsidR="00857F52">
        <w:rPr>
          <w:rFonts w:hint="eastAsia"/>
        </w:rPr>
        <w:instrText>ADDIN CSL_CITATION {"citationItems":[{"id":"ITEM-1","itemData":{"DOI":"10.1109/6979.898217","ISSN":"15249050","abstract":"A number of methods have been proposed to automate air traffic conflict detection and resolution (CDR), but there has been little cohesive discussion or comparative evaluation of approaches. This paper presents a survey of 68 recent CDR modeling methods, several of which are currently in use or under operational evaluation. A framework that articulates the basic functions of CDR is used to categorize the models. The taxonomy includes: dimensions of state information [vertical, horizontal, or three-dimensional (3-D)]; method of dynamic state propagation (nominal, worst 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CDR functions is provided, and the current system design process is critiqued.","author":[{"dropping-particle":"","family":"Kuchar","given":"James K.","non-dropping-particle":"","parse-names":false,"suffix":""},{"dropping-particle":"","family":"Yang","given":"Lee C.","non-dropping-particle":"","parse-names":false,"suffix":""}],"container-title":"IEEE Transactions on Intelligent Transportation Systems","id":"ITEM-1","issue":"4","issued":{"date-parts":[["2000","12"]]},"page":"179-189","title":"A Review of Conflict Detection and Resolution Modeling Methods","type":"article","volume":"1"},"uris":["http://www.mendeley.com/documents/?uuid=e323110c-6c73-3760-9f45-438f01e53e43"]}],"mendeley":{"formattedCitation":"[5]","plainTextFormattedCitation":"[5]","previouslyFormattedCitation":"[5]"},"properties":{"noteIndex":0},"schema":"https://github.com/citation-style-language/schema/raw/master/csl-citation.json"}</w:instrText>
      </w:r>
      <w:r w:rsidR="00C760D7">
        <w:rPr>
          <w:rFonts w:hint="eastAsia"/>
        </w:rPr>
        <w:fldChar w:fldCharType="separate"/>
      </w:r>
      <w:r w:rsidR="00AA769C" w:rsidRPr="00AA769C">
        <w:rPr>
          <w:rFonts w:hint="eastAsia"/>
          <w:noProof/>
        </w:rPr>
        <w:t>[5]</w:t>
      </w:r>
      <w:r w:rsidR="00C760D7">
        <w:rPr>
          <w:rFonts w:hint="eastAsia"/>
        </w:rPr>
        <w:fldChar w:fldCharType="end"/>
      </w:r>
      <w:r w:rsidR="00EA1BB7">
        <w:t>. En este con</w:t>
      </w:r>
      <w:r w:rsidR="00033EA2">
        <w:t>t</w:t>
      </w:r>
      <w:r w:rsidR="00EA1BB7">
        <w:t xml:space="preserve">exto, una colisión (o conflicto) </w:t>
      </w:r>
      <w:r w:rsidR="00921F67">
        <w:t xml:space="preserve">ocurre cuando </w:t>
      </w:r>
      <w:r w:rsidR="00EA1BB7">
        <w:t>dos o más aeronaves</w:t>
      </w:r>
      <w:r w:rsidR="00033EA2">
        <w:t xml:space="preserve"> (tripuladas)</w:t>
      </w:r>
      <w:r w:rsidR="0020550E">
        <w:t xml:space="preserve"> </w:t>
      </w:r>
      <w:r w:rsidR="00E606F7">
        <w:t xml:space="preserve">en vuelo </w:t>
      </w:r>
      <w:r w:rsidR="00921F67">
        <w:t xml:space="preserve">se </w:t>
      </w:r>
      <w:r w:rsidR="008F0959">
        <w:t xml:space="preserve">sitúan a una distancia inferior </w:t>
      </w:r>
      <w:r w:rsidR="00921F67">
        <w:t>a</w:t>
      </w:r>
      <w:r w:rsidR="00036FD3">
        <w:t xml:space="preserve"> un mínimo</w:t>
      </w:r>
      <w:r w:rsidR="008F0959">
        <w:t xml:space="preserve"> prestablecido, conocido como </w:t>
      </w:r>
      <w:r w:rsidR="00921F67">
        <w:t>separación mínima.</w:t>
      </w:r>
    </w:p>
    <w:p w14:paraId="5C4DC4C0" w14:textId="36774770" w:rsidR="00CB1255" w:rsidRDefault="00C760D7" w:rsidP="0078299F">
      <w:pPr>
        <w:pStyle w:val="Standard"/>
        <w:rPr>
          <w:rFonts w:hint="eastAsia"/>
        </w:rPr>
      </w:pPr>
      <w:r>
        <w:t>La separación mínima entre dos aeronaves</w:t>
      </w:r>
      <w:r w:rsidR="00C07527">
        <w:t xml:space="preserve"> tripuladas </w:t>
      </w:r>
      <w:r w:rsidR="000A491A">
        <w:t xml:space="preserve">viene dada por la </w:t>
      </w:r>
      <w:r w:rsidR="00507167">
        <w:t xml:space="preserve">normativa que emana de las distintas </w:t>
      </w:r>
      <w:r w:rsidR="00E63463">
        <w:t xml:space="preserve">autoridades </w:t>
      </w:r>
      <w:r w:rsidR="00507167">
        <w:t>con competencia</w:t>
      </w:r>
      <w:r w:rsidR="00A72525">
        <w:t>s</w:t>
      </w:r>
      <w:r w:rsidR="00507167">
        <w:t xml:space="preserve"> </w:t>
      </w:r>
      <w:r w:rsidR="00A72525">
        <w:t>en espacio aéreo</w:t>
      </w:r>
      <w:r w:rsidR="00314801">
        <w:t xml:space="preserve">, como </w:t>
      </w:r>
      <w:r w:rsidR="00507167">
        <w:t xml:space="preserve">es el caso </w:t>
      </w:r>
      <w:r w:rsidR="00F02921">
        <w:t xml:space="preserve">del Documento 4444 </w:t>
      </w:r>
      <w:r w:rsidR="00507167">
        <w:t xml:space="preserve">de la </w:t>
      </w:r>
      <w:r w:rsidR="00314801">
        <w:t xml:space="preserve">ICAO </w:t>
      </w:r>
      <w:r w:rsidR="00CC0C80">
        <w:t>(</w:t>
      </w:r>
      <w:r w:rsidR="00CC0C80" w:rsidRPr="00EE0B19">
        <w:rPr>
          <w:rFonts w:hint="eastAsia"/>
          <w:i/>
          <w:iCs/>
        </w:rPr>
        <w:t>International Civil Aviation Organization</w:t>
      </w:r>
      <w:r w:rsidR="00CC0C80">
        <w:t xml:space="preserve">) </w:t>
      </w:r>
      <w:r w:rsidR="00443028">
        <w:t>sobre gestión</w:t>
      </w:r>
      <w:r w:rsidR="00ED2901">
        <w:t xml:space="preserve"> del tráfico aéreo</w:t>
      </w:r>
      <w:r w:rsidR="00443028">
        <w:t xml:space="preserve"> </w:t>
      </w:r>
      <w:r w:rsidR="00CC0C80">
        <w:rPr>
          <w:rFonts w:hint="eastAsia"/>
        </w:rPr>
        <w:fldChar w:fldCharType="begin" w:fldLock="1"/>
      </w:r>
      <w:r w:rsidR="00857F52">
        <w:rPr>
          <w:rFonts w:hint="eastAsia"/>
        </w:rPr>
        <w:instrText>ADDIN CSL_CITATION {"citationItems":[{"id":"ITEM-1","itemData":{"author":[{"dropping-particle":"","family":"International Civil Aviation Organization (ICAO)","given":"","non-dropping-particle":"","parse-names":false,"suffix":""}],"id":"ITEM-1","issued":{"date-parts":[["2016"]]},"title":"Doc 4444. PANS-ATM, Procedures for Air Navigation Services. Air Traffic Management","type":"report"},"uris":["http://www.mendeley.com/documents/?uuid=8e754193-3f64-41b2-8376-70abbe3365ac","http://www.mendeley.com/documents/?uuid=59dd9607-6786-41f6-a54d-94bb7aa33a9e"]}],"mendeley":{"formattedCitation":"[6]","plainTextFormattedCitation":"[6]","previouslyFormattedCitation":"[6]"},"properties":{"noteIndex":0},"schema":"https://github.com/citation-style-language/schema/raw/master/csl-citation.json"}</w:instrText>
      </w:r>
      <w:r w:rsidR="00CC0C80">
        <w:rPr>
          <w:rFonts w:hint="eastAsia"/>
        </w:rPr>
        <w:fldChar w:fldCharType="separate"/>
      </w:r>
      <w:r w:rsidR="00AA769C" w:rsidRPr="00AA769C">
        <w:rPr>
          <w:rFonts w:hint="eastAsia"/>
          <w:noProof/>
        </w:rPr>
        <w:t>[6]</w:t>
      </w:r>
      <w:r w:rsidR="00CC0C80">
        <w:rPr>
          <w:rFonts w:hint="eastAsia"/>
        </w:rPr>
        <w:fldChar w:fldCharType="end"/>
      </w:r>
      <w:r w:rsidR="00506161">
        <w:t>.</w:t>
      </w:r>
      <w:r w:rsidR="00382566">
        <w:t xml:space="preserve"> </w:t>
      </w:r>
      <w:r w:rsidR="00506161">
        <w:t xml:space="preserve">En el caso de los UAV, </w:t>
      </w:r>
      <w:r w:rsidR="002F1939">
        <w:t>en el que ya no se habla de ATM, sino de UTM (</w:t>
      </w:r>
      <w:r w:rsidR="002F1939" w:rsidRPr="00EE0B19">
        <w:rPr>
          <w:i/>
          <w:iCs/>
        </w:rPr>
        <w:t>Unmanned aircraft system Traffic Management</w:t>
      </w:r>
      <w:r w:rsidR="002F1939">
        <w:t xml:space="preserve">) </w:t>
      </w:r>
      <w:r w:rsidR="002F1939">
        <w:rPr>
          <w:rFonts w:hint="eastAsia"/>
        </w:rPr>
        <w:fldChar w:fldCharType="begin" w:fldLock="1"/>
      </w:r>
      <w:r w:rsidR="00857F52">
        <w:rPr>
          <w:rFonts w:hint="eastAsia"/>
        </w:rPr>
        <w:instrText>ADDIN CSL_CITATION {"citationItems":[{"id":"ITEM-1","itemData":{"ISBN":"9781624104404","abstract":"Many applications of small Unmanned Aircraft System (UAS) have been envisioned. These include surveillance of key assets such as pipelines, rail, or electric wires, deliveries, search and rescue, traffic monitoring, videography, and precision agriculture. These operations are likely to occur in the same airspace in presence of many static and dynamic constraints such as airports, and high wind areas. Therefore, small UAS, typically 55 lb and below, operations need to be managed to ensure safety and efficiency of operations is maintained. This paper will describe the Concept of Operations (ConOps) for NASA</w:instrText>
      </w:r>
      <w:r w:rsidR="00857F52">
        <w:rPr>
          <w:rFonts w:hint="eastAsia"/>
        </w:rPr>
        <w:instrText>’</w:instrText>
      </w:r>
      <w:r w:rsidR="00857F52">
        <w:rPr>
          <w:rFonts w:hint="eastAsia"/>
        </w:rPr>
        <w:instrText>s UAS Traffic Management (UTM) research initiative. The UTM ConOps is focused on safely enabling large-scale small UAS (sUAS) operations in low altitude airspace. The UTM construct supports large-scale visual line of sight and beyond visual line of sight operations. It is based on two primary mantras: (1) flexibility where possible and structure where necessary (2) a risk-based approach where geographical needs and use case indicate the airspace performance requirements. Preliminary stakeholder feedback and initial UTM tests conducted by NASA show promise of UTM to enable large-scale low altitude UAS operations safely.","author":[{"dropping-particle":"","family":"Kopardekar","given":"Parimal","non-dropping-particle":"","parse-names":false,"suffix":""},{"dropping-particle":"","family":"Rios","given":"Joseph","non-dropping-particle":"","parse-names":false,"suffix":""},{"dropping-particle":"","family":"Prevot","given":"Thomas","non-dropping-particle":"","parse-names":false,"suffix":""},{"dropping-particle":"","family":"Johnson","given":"Marcus","non-dropping-particle":"","parse-names":false,"suffix":""},{"dropping-particle":"","family":"Jung","given":"Jaewoo","non-dropping-particle":"","parse-names":false,"suffix":""},{"dropping-particle":"","family":"Robinson","given":"John E.","non-dropping-particle":"","parse-names":false,"suffix":""}],"container-title":"16th AIAA Aviation Technology, Integration, and Operations Conference","id":"ITEM-1","issued":{"date-parts":[["2016"]]},"title":"Unmanned aircraft system traffic management (UTM) concept of operations","type":"paper-conference"},"uris":["http://www.mendeley.com/documents/?uuid=fb1013bb-fad4-4161-b8e4-d1e72f8a0304","http://www.mendeley.com/documents/?uuid=80842f5b-dbc1-434b-a10d-6f0bd4b66ed9"]}],"mendeley":{"formattedCitation":"[7]","plainTextFormattedCitation":"[7]","previouslyFormattedCitation":"[7]"},"properties":{"noteIndex":0},"schema":"https://github.com/citation-style-language/schema/raw/master/csl-citation.json"}</w:instrText>
      </w:r>
      <w:r w:rsidR="002F1939">
        <w:rPr>
          <w:rFonts w:hint="eastAsia"/>
        </w:rPr>
        <w:fldChar w:fldCharType="separate"/>
      </w:r>
      <w:r w:rsidR="00AA769C" w:rsidRPr="00AA769C">
        <w:rPr>
          <w:rFonts w:hint="eastAsia"/>
          <w:noProof/>
        </w:rPr>
        <w:t>[7]</w:t>
      </w:r>
      <w:r w:rsidR="002F1939">
        <w:rPr>
          <w:rFonts w:hint="eastAsia"/>
        </w:rPr>
        <w:fldChar w:fldCharType="end"/>
      </w:r>
      <w:r w:rsidR="002F1939">
        <w:t xml:space="preserve">, </w:t>
      </w:r>
      <w:r w:rsidR="00506161">
        <w:t xml:space="preserve">no hay una separación </w:t>
      </w:r>
      <w:r w:rsidR="008513AB">
        <w:t xml:space="preserve">mínima </w:t>
      </w:r>
      <w:r w:rsidR="00506161">
        <w:t>estándar</w:t>
      </w:r>
      <w:r w:rsidR="00ED008F">
        <w:t xml:space="preserve">, aunque </w:t>
      </w:r>
      <w:r w:rsidR="00DA3D7B">
        <w:t xml:space="preserve">puedan existir regulaciones particulares que la establezcan o </w:t>
      </w:r>
      <w:r w:rsidR="008513AB">
        <w:t xml:space="preserve">en algunos trabajos de investigación </w:t>
      </w:r>
      <w:r w:rsidR="00DA3D7B">
        <w:t>se asuman valores concretos.</w:t>
      </w:r>
    </w:p>
    <w:p w14:paraId="42697AFC" w14:textId="1DBE637F" w:rsidR="000562D6" w:rsidRDefault="00A3053A" w:rsidP="000562D6">
      <w:pPr>
        <w:pStyle w:val="Standard"/>
      </w:pPr>
      <w:r>
        <w:t>Hay que indicar que, e</w:t>
      </w:r>
      <w:r w:rsidR="00BC4941">
        <w:t xml:space="preserve">n el campo </w:t>
      </w:r>
      <w:r w:rsidR="00946CF6">
        <w:t xml:space="preserve">que nos ocupa, el </w:t>
      </w:r>
      <w:r w:rsidR="00BC4941">
        <w:t>de los UAV</w:t>
      </w:r>
      <w:r w:rsidR="009D0E4A">
        <w:t>, además de las expresiones “evitación de colisiones” y “detección y resolución de conflictos” (CDR)</w:t>
      </w:r>
      <w:r w:rsidR="00445DC4">
        <w:t>,</w:t>
      </w:r>
      <w:r w:rsidR="009D0E4A">
        <w:t xml:space="preserve"> </w:t>
      </w:r>
      <w:r w:rsidR="000B6F7C">
        <w:t xml:space="preserve">numerosos trabajos se refieren a este </w:t>
      </w:r>
      <w:r>
        <w:t xml:space="preserve">mismo </w:t>
      </w:r>
      <w:r w:rsidR="000B6F7C">
        <w:t xml:space="preserve">problema </w:t>
      </w:r>
      <w:r w:rsidR="004D0E42">
        <w:t xml:space="preserve">mediante la expresión </w:t>
      </w:r>
      <w:r w:rsidR="00ED6A52">
        <w:t xml:space="preserve">en inglés </w:t>
      </w:r>
      <w:r w:rsidR="000B6F7C">
        <w:t>“</w:t>
      </w:r>
      <w:r w:rsidR="000B6F7C" w:rsidRPr="00EE0B19">
        <w:rPr>
          <w:i/>
          <w:iCs/>
        </w:rPr>
        <w:t>Sense, Detect and Avoid</w:t>
      </w:r>
      <w:r w:rsidR="003C53F5" w:rsidRPr="00EE0B19">
        <w:rPr>
          <w:i/>
          <w:iCs/>
        </w:rPr>
        <w:t>ance</w:t>
      </w:r>
      <w:r w:rsidR="000B6F7C">
        <w:t>”</w:t>
      </w:r>
      <w:r w:rsidR="004D0E42">
        <w:t xml:space="preserve"> </w:t>
      </w:r>
      <w:r w:rsidR="00D66194">
        <w:t>(</w:t>
      </w:r>
      <w:r w:rsidR="004D0E42">
        <w:t xml:space="preserve">o por </w:t>
      </w:r>
      <w:r w:rsidR="0018121D">
        <w:t xml:space="preserve">sus </w:t>
      </w:r>
      <w:r w:rsidR="004D0E42">
        <w:t>siglas</w:t>
      </w:r>
      <w:r w:rsidR="000B6F7C">
        <w:t xml:space="preserve"> </w:t>
      </w:r>
      <w:r w:rsidR="000B6F7C" w:rsidRPr="000B6F7C">
        <w:rPr>
          <w:rFonts w:hint="eastAsia"/>
        </w:rPr>
        <w:t>SDA, SAA</w:t>
      </w:r>
      <w:r w:rsidR="004D0E42">
        <w:t xml:space="preserve"> o</w:t>
      </w:r>
      <w:r w:rsidR="000B6F7C" w:rsidRPr="000B6F7C">
        <w:rPr>
          <w:rFonts w:hint="eastAsia"/>
        </w:rPr>
        <w:t xml:space="preserve"> DAA</w:t>
      </w:r>
      <w:r w:rsidR="00D66194">
        <w:t>)</w:t>
      </w:r>
      <w:r w:rsidR="000B6F7C" w:rsidRPr="000B6F7C">
        <w:rPr>
          <w:rFonts w:hint="eastAsia"/>
        </w:rPr>
        <w:t>.</w:t>
      </w:r>
      <w:r w:rsidR="00147884">
        <w:t xml:space="preserve"> </w:t>
      </w:r>
      <w:r w:rsidR="006D5441">
        <w:t xml:space="preserve">La </w:t>
      </w:r>
      <w:r w:rsidR="00B735B4" w:rsidRPr="00A33A52">
        <w:t>Figura 4</w:t>
      </w:r>
      <w:r w:rsidR="00B735B4">
        <w:t xml:space="preserve"> </w:t>
      </w:r>
      <w:r w:rsidR="00F025E4">
        <w:t xml:space="preserve">muestra este tipo de sistemas, donde </w:t>
      </w:r>
      <w:bookmarkStart w:id="73" w:name="_Hlk40547009"/>
      <w:r w:rsidR="008F4B6A">
        <w:t>existen do</w:t>
      </w:r>
      <w:r w:rsidR="00F025E4">
        <w:t>s</w:t>
      </w:r>
      <w:r w:rsidR="008F4B6A">
        <w:t xml:space="preserve"> funciones fundamentales: una función sensoria</w:t>
      </w:r>
      <w:r w:rsidR="00872F0E">
        <w:t>l</w:t>
      </w:r>
      <w:r w:rsidR="008F4B6A">
        <w:t xml:space="preserve"> que permit</w:t>
      </w:r>
      <w:r w:rsidR="00FE3D01">
        <w:t>e</w:t>
      </w:r>
      <w:r w:rsidR="008F4B6A">
        <w:t xml:space="preserve"> adquirir información del entorno y una función de evitación que evalúa el riesgo de una posible colisión, tomando </w:t>
      </w:r>
      <w:r w:rsidR="00872F0E">
        <w:t xml:space="preserve">las </w:t>
      </w:r>
      <w:r w:rsidR="008F4B6A">
        <w:t xml:space="preserve">medidas </w:t>
      </w:r>
      <w:r w:rsidR="00872F0E">
        <w:t xml:space="preserve">oportunas, </w:t>
      </w:r>
      <w:r w:rsidR="008F4B6A">
        <w:t>ya sea mediante una llamada al piloto o tomando acciones de forma autónoma.</w:t>
      </w:r>
      <w:bookmarkEnd w:id="73"/>
    </w:p>
    <w:p w14:paraId="17222D40" w14:textId="28864749" w:rsidR="008F4B6A" w:rsidRDefault="003C2D43" w:rsidP="008F4B6A">
      <w:pPr>
        <w:pStyle w:val="Standard"/>
        <w:jc w:val="center"/>
        <w:rPr>
          <w:rFonts w:hint="eastAsia"/>
        </w:rPr>
      </w:pPr>
      <w:r>
        <w:rPr>
          <w:noProof/>
        </w:rPr>
        <w:drawing>
          <wp:inline distT="0" distB="0" distL="0" distR="0" wp14:anchorId="54FAF4D0" wp14:editId="6CDF8757">
            <wp:extent cx="5579745" cy="2343150"/>
            <wp:effectExtent l="0" t="0" r="190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74"/>
                    <a:stretch/>
                  </pic:blipFill>
                  <pic:spPr bwMode="auto">
                    <a:xfrm>
                      <a:off x="0" y="0"/>
                      <a:ext cx="5579745" cy="2343150"/>
                    </a:xfrm>
                    <a:prstGeom prst="rect">
                      <a:avLst/>
                    </a:prstGeom>
                    <a:ln>
                      <a:noFill/>
                    </a:ln>
                    <a:extLst>
                      <a:ext uri="{53640926-AAD7-44D8-BBD7-CCE9431645EC}">
                        <a14:shadowObscured xmlns:a14="http://schemas.microsoft.com/office/drawing/2010/main"/>
                      </a:ext>
                    </a:extLst>
                  </pic:spPr>
                </pic:pic>
              </a:graphicData>
            </a:graphic>
          </wp:inline>
        </w:drawing>
      </w:r>
    </w:p>
    <w:p w14:paraId="152EA813" w14:textId="0887356E" w:rsidR="008F4B6A" w:rsidRPr="003C2D43" w:rsidRDefault="00323947" w:rsidP="008F4B6A">
      <w:pPr>
        <w:pStyle w:val="Figura-epgrafe"/>
        <w:rPr>
          <w:rFonts w:hint="eastAsia"/>
          <w:lang w:val="en-US"/>
        </w:rPr>
      </w:pPr>
      <w:bookmarkStart w:id="74" w:name="_Toc42031926"/>
      <w:commentRangeStart w:id="75"/>
      <w:r w:rsidRPr="003C2D43">
        <w:rPr>
          <w:i w:val="0"/>
          <w:iCs w:val="0"/>
          <w:lang w:val="en-US"/>
        </w:rPr>
        <w:t xml:space="preserve">Sistema </w:t>
      </w:r>
      <w:r w:rsidR="008F4B6A" w:rsidRPr="003C2D43">
        <w:rPr>
          <w:lang w:val="en-US"/>
        </w:rPr>
        <w:t>Sense</w:t>
      </w:r>
      <w:r w:rsidRPr="003C2D43">
        <w:rPr>
          <w:lang w:val="en-US"/>
        </w:rPr>
        <w:t>, Detect</w:t>
      </w:r>
      <w:r w:rsidR="008F4B6A" w:rsidRPr="003C2D43">
        <w:rPr>
          <w:lang w:val="en-US"/>
        </w:rPr>
        <w:t xml:space="preserve"> and Avoid</w:t>
      </w:r>
      <w:r w:rsidRPr="003C2D43">
        <w:rPr>
          <w:lang w:val="en-US"/>
        </w:rPr>
        <w:t>ance</w:t>
      </w:r>
      <w:commentRangeEnd w:id="75"/>
      <w:r w:rsidR="00354753">
        <w:rPr>
          <w:rStyle w:val="Refdecomentario"/>
          <w:rFonts w:cs="Mangal"/>
          <w:i w:val="0"/>
          <w:iCs w:val="0"/>
        </w:rPr>
        <w:commentReference w:id="75"/>
      </w:r>
      <w:bookmarkEnd w:id="74"/>
    </w:p>
    <w:p w14:paraId="571CFAEB" w14:textId="075B61FD" w:rsidR="00A413D8" w:rsidRDefault="007C1FBA" w:rsidP="00A413D8">
      <w:pPr>
        <w:pStyle w:val="Standard"/>
        <w:rPr>
          <w:rFonts w:hint="eastAsia"/>
        </w:rPr>
      </w:pPr>
      <w:r>
        <w:t xml:space="preserve">En escenarios como </w:t>
      </w:r>
      <w:r w:rsidR="006A6B55">
        <w:t xml:space="preserve">el </w:t>
      </w:r>
      <w:r>
        <w:t xml:space="preserve">planteado en el </w:t>
      </w:r>
      <w:r w:rsidR="00FE5144">
        <w:t>C</w:t>
      </w:r>
      <w:r>
        <w:t xml:space="preserve">apítulo 1 de esta memoria, con múltiples UAV </w:t>
      </w:r>
      <w:r w:rsidR="00E60906">
        <w:t>ofreciendo servicios de dist</w:t>
      </w:r>
      <w:r w:rsidR="00AB795E">
        <w:t xml:space="preserve">inta naturaleza y </w:t>
      </w:r>
      <w:r w:rsidR="00A97A96">
        <w:t>compartiendo un mismo espacio aéreo</w:t>
      </w:r>
      <w:r w:rsidR="00AB795E">
        <w:t>,</w:t>
      </w:r>
      <w:r w:rsidR="00A97A96">
        <w:t xml:space="preserve"> </w:t>
      </w:r>
      <w:r w:rsidR="006E0F3A">
        <w:t xml:space="preserve">surgen gran cantidad de desafíos técnicos </w:t>
      </w:r>
      <w:r w:rsidR="006E0F3A">
        <w:rPr>
          <w:rFonts w:hint="eastAsia"/>
        </w:rPr>
        <w:fldChar w:fldCharType="begin" w:fldLock="1"/>
      </w:r>
      <w:r w:rsidR="00857F52">
        <w:rPr>
          <w:rFonts w:hint="eastAsia"/>
        </w:rPr>
        <w:instrText>ADDIN CSL_CITATION {"citationItems":[{"id":"ITEM-1","itemData":{"DOI":"10.1109/COMST.2019.2924143","ISSN":"1553877X","abstract":"Unmanned aerial vehicles (UAVs) have recently rapidly grown to facilitate a wide range of innovative applications that can fundamentally change the way cyber-physical systems (CPSs) are designed. CPSs are a modern generation of systems with synergic cooperation between computational and physical potentials that can interact with humans through several new mechanisms. The main advantages of using UAVs in CPS application is their exceptional features, including their mobility, dynamism, effortless deployment, adaptive altitude, agility, adjustability, and effective appraisal of real-world functions anytime and anywhere. Furthermore, from the technology perspective, UAVs are predicted to be a vital element of the development of advanced CPSs. Therefore, in this survey, we aim to pinpoint the most fundamental and important design challenges of multi-UAV systems for CPS applications. We highlight key and versatile aspects that span the coverage and tracking of targets and infrastructure objects, energy-efficient navigation, and image analysis using machine learning for fine-grained CPS applications. Key prototypes and testbeds are also investigated to show how these practical technologies can facilitate CPS applications. We present and propose state-of-the-art algorithms to address design challenges with both quantitative and qualitative methods and map these challenges with important CPS applications to draw insightful conclusions on the challenges of each application. Finally, we summarize potential new directions and ideas that could shape future research in these areas.","author":[{"dropping-particle":"","family":"Shakeri","given":"Reza","non-dropping-particle":"","parse-names":false,"suffix":""},{"dropping-particle":"","family":"Al-Garadi","given":"Mohammed Ali","non-dropping-particle":"","parse-names":false,"suffix":""},{"dropping-particle":"","family":"Badawy","given":"Ahmed","non-dropping-particle":"","parse-names":false,"suffix":""},{"dropping-particle":"","family":"Mohamed","given":"Amr","non-dropping-particle":"","parse-names":false,"suffix":""},{"dropping-particle":"","family":"Khattab","given":"Tamer","non-dropping-particle":"","parse-names":false,"suffix":""},{"dropping-particle":"","family":"Al-Ali","given":"Abdulla Khalid","non-dropping-particle":"","parse-names":false,"suffix":""},{"dropping-particle":"","family":"Harras","given":"Khaled A.","non-dropping-particle":"","parse-names":false,"suffix":""},{"dropping-particle":"","family":"Guizani","given":"Mohsen","non-dropping-particle":"","parse-names":false,"suffix":""}],"container-title":"IEEE Communications Surveys and Tutorials","id":"ITEM-1","issue":"4","issued":{"date-parts":[["2019"]]},"page":"3340-3385","title":"Design Challenges of Multi-UAV Systems in Cyber-Physical Applications: A Comprehensive Survey and Future Directions","type":"article-journal","volume":"21"},"uris":["http://www.mendeley.com/documents/?uuid=8bd3846c-f532-4cfc-86fb-15a44077c244","http://www.mendeley.com/documents/?uuid=75e4636a-6cb8-4221-85a8-bde354d8965b"]}],"mendeley":{"formattedCitation":"[8]","plainTextFormattedCitation":"[8]","previouslyFormattedCitation":"[8]"},"properties":{"noteIndex":0},"schema":"https://github.com/citation-style-language/schema/raw/master/csl-citation.json"}</w:instrText>
      </w:r>
      <w:r w:rsidR="006E0F3A">
        <w:rPr>
          <w:rFonts w:hint="eastAsia"/>
        </w:rPr>
        <w:fldChar w:fldCharType="separate"/>
      </w:r>
      <w:r w:rsidR="00AA769C" w:rsidRPr="00AA769C">
        <w:rPr>
          <w:rFonts w:hint="eastAsia"/>
          <w:noProof/>
        </w:rPr>
        <w:t>[8]</w:t>
      </w:r>
      <w:r w:rsidR="006E0F3A">
        <w:rPr>
          <w:rFonts w:hint="eastAsia"/>
        </w:rPr>
        <w:fldChar w:fldCharType="end"/>
      </w:r>
      <w:r w:rsidR="00AB795E">
        <w:t xml:space="preserve">. Uno de ellos es la planificación de </w:t>
      </w:r>
      <w:r w:rsidR="000C74A7">
        <w:t xml:space="preserve">la </w:t>
      </w:r>
      <w:r w:rsidR="00AB795E">
        <w:t xml:space="preserve">ruta </w:t>
      </w:r>
      <w:r w:rsidR="000C74A7">
        <w:t>(</w:t>
      </w:r>
      <w:r w:rsidR="00AB795E">
        <w:t xml:space="preserve">o </w:t>
      </w:r>
      <w:r w:rsidR="004B71A2">
        <w:lastRenderedPageBreak/>
        <w:t>trayectoria</w:t>
      </w:r>
      <w:r w:rsidR="000C74A7">
        <w:t xml:space="preserve">) que debe seguir </w:t>
      </w:r>
      <w:r w:rsidR="0015090B">
        <w:t xml:space="preserve">cada uno de esos </w:t>
      </w:r>
      <w:r w:rsidR="00AB795E">
        <w:t>UAV.</w:t>
      </w:r>
      <w:r w:rsidR="00B84829">
        <w:t xml:space="preserve"> Si asumimos </w:t>
      </w:r>
      <w:r w:rsidR="005120D7">
        <w:t xml:space="preserve">además un espacio aéreo </w:t>
      </w:r>
      <w:r w:rsidR="00445DC4">
        <w:t xml:space="preserve">relativamente </w:t>
      </w:r>
      <w:r w:rsidR="005120D7">
        <w:t xml:space="preserve">congestionado, con </w:t>
      </w:r>
      <w:r w:rsidR="00B84829">
        <w:t>cientos o miles de UAV</w:t>
      </w:r>
      <w:r w:rsidR="005120D7">
        <w:t xml:space="preserve">, es evidente que una estrategia </w:t>
      </w:r>
      <w:r w:rsidR="007D5BE9">
        <w:t xml:space="preserve">centralizada </w:t>
      </w:r>
      <w:r w:rsidR="005120D7">
        <w:t>de planificación de r</w:t>
      </w:r>
      <w:r w:rsidR="00D8558E">
        <w:t xml:space="preserve">utas libres de colisiones </w:t>
      </w:r>
      <w:r w:rsidR="0015090B">
        <w:t>para todos esos UAV no es viable.</w:t>
      </w:r>
      <w:r w:rsidR="005C73CB">
        <w:t xml:space="preserve"> Por tanto, en la medida de lo posible nos centraremos en estrategias </w:t>
      </w:r>
      <w:r w:rsidR="00A413D8">
        <w:t xml:space="preserve">de evitación de colisiones </w:t>
      </w:r>
      <w:r w:rsidR="005C73CB">
        <w:t>descentralizadas (o coordinadas)</w:t>
      </w:r>
      <w:r w:rsidR="00A413D8">
        <w:t xml:space="preserve">, de manera que los UAV puedan detectar y resolver </w:t>
      </w:r>
      <w:r w:rsidR="00410B18">
        <w:t xml:space="preserve">dinámicamente </w:t>
      </w:r>
      <w:r w:rsidR="00A413D8">
        <w:t>este tipo de situaciones.</w:t>
      </w:r>
    </w:p>
    <w:p w14:paraId="0DD2DF3E" w14:textId="11A0E6FB" w:rsidR="00911EB4" w:rsidRDefault="008B1190" w:rsidP="00911EB4">
      <w:pPr>
        <w:pStyle w:val="Standard"/>
        <w:rPr>
          <w:rFonts w:hint="eastAsia"/>
        </w:rPr>
      </w:pPr>
      <w:r>
        <w:t xml:space="preserve">Sin ánimo de ser </w:t>
      </w:r>
      <w:r w:rsidR="001E2E84">
        <w:t xml:space="preserve">demasiado </w:t>
      </w:r>
      <w:r>
        <w:t xml:space="preserve">exhaustivos, en los siguientes apartados de este capítulo presentaremos </w:t>
      </w:r>
      <w:r w:rsidR="00272249">
        <w:t xml:space="preserve">primero </w:t>
      </w:r>
      <w:r>
        <w:t xml:space="preserve">una taxonomía general </w:t>
      </w:r>
      <w:r w:rsidR="001E2E84">
        <w:t xml:space="preserve">de </w:t>
      </w:r>
      <w:r w:rsidR="005C6961">
        <w:t xml:space="preserve">las técnicas de evitación de </w:t>
      </w:r>
      <w:r w:rsidR="0050556D">
        <w:t xml:space="preserve">colisiones </w:t>
      </w:r>
      <w:r w:rsidR="00D77F9E">
        <w:t xml:space="preserve">para entornos con múltiples UAV </w:t>
      </w:r>
      <w:r w:rsidR="005C6961">
        <w:t>existentes en la literatura</w:t>
      </w:r>
      <w:r w:rsidR="00470D7C">
        <w:t>,</w:t>
      </w:r>
      <w:r w:rsidR="005C6961">
        <w:t xml:space="preserve"> </w:t>
      </w:r>
      <w:r w:rsidR="00470D7C">
        <w:t xml:space="preserve">describiendo </w:t>
      </w:r>
      <w:r w:rsidR="00272249">
        <w:t xml:space="preserve">después </w:t>
      </w:r>
      <w:r w:rsidR="00A503B5">
        <w:t xml:space="preserve">con </w:t>
      </w:r>
      <w:r w:rsidR="0050556D">
        <w:t xml:space="preserve">algo más de </w:t>
      </w:r>
      <w:r w:rsidR="00A503B5">
        <w:t xml:space="preserve">detalle </w:t>
      </w:r>
      <w:r w:rsidR="0028010A">
        <w:t xml:space="preserve">algunas de las </w:t>
      </w:r>
      <w:r w:rsidR="004A2F4F">
        <w:t xml:space="preserve">técnicas </w:t>
      </w:r>
      <w:r w:rsidR="001E2E84">
        <w:t xml:space="preserve">más relevantes </w:t>
      </w:r>
      <w:r w:rsidR="0028010A">
        <w:t>o populares</w:t>
      </w:r>
      <w:r w:rsidR="009547C6">
        <w:t>,</w:t>
      </w:r>
      <w:r w:rsidR="00CB6F3B">
        <w:t xml:space="preserve"> indicando en cada caso su adecuación a nuestro problema</w:t>
      </w:r>
      <w:r w:rsidR="001E2E84">
        <w:t>.</w:t>
      </w:r>
      <w:r w:rsidR="00A503B5">
        <w:t xml:space="preserve"> En </w:t>
      </w:r>
      <w:r w:rsidR="001935C9">
        <w:rPr>
          <w:rFonts w:hint="eastAsia"/>
        </w:rPr>
        <w:fldChar w:fldCharType="begin" w:fldLock="1"/>
      </w:r>
      <w:r w:rsidR="00857F52">
        <w:rPr>
          <w:rFonts w:hint="eastAsia"/>
        </w:rPr>
        <w:instrText>ADDIN CSL_CITATION {"citationItems":[{"id":"ITEM-1","itemData":{"DOI":"10.1016/j.arcontrol.2019.10.001","ISSN":"13675788","abstract":"The control of a multiple unmanned aerial vehicle (UAV) system is popular and attracting a lot of attentions. This is motivated by many practical civil and commercial UAV applications. Collision avoidance is the fundamental in motion planning of multi-UAVs, especially for large teams of UAVs. Although several collision avoidance approaches have been reported, there is a lack of highlighting the key components shared by these approaches. In this work, we aim to provide researchers with a state-of-the-art overview of various approaches for multi-UAV collision avoidance. The existing works on collision avoidance are presented through several classifications based on algorithm used and frameworks designed, and their main features are also discussed. A discussion on the literature summary in multi-UAV collision avoidance is given, Finally, the challenges in the research directions are presented.","author":[{"dropping-particle":"","family":"Huang","given":"Sunan","non-dropping-particle":"","parse-names":false,"suffix":""},{"dropping-particle":"","family":"Teo","given":"Rodney Swee Huat","non-dropping-particle":"","parse-names":false,"suffix":""},{"dropping-particle":"","family":"Tan","given":"Kok Kiong","non-dropping-particle":"","parse-names":false,"suffix":""}],"container-title":"Annual Reviews in Control","id":"ITEM-1","issued":{"date-parts":[["2019"]]},"page":"147-164","title":"Collision avoidance of multi unmanned aerial vehicles: A review","type":"article-journal","volume":"48"},"uris":["http://www.mendeley.com/documents/?uuid=cfb28398-099d-43c6-ba87-08182bca8cfa","http://www.mendeley.com/documents/?uuid=86c20ae3-753f-42de-92e2-70119fd50e0d"]}],"mendeley":{"formattedCitation":"[9]","plainTextFormattedCitation":"[9]","previouslyFormattedCitation":"[9]"},"properties":{"noteIndex":0},"schema":"https://github.com/citation-style-language/schema/raw/master/csl-citation.json"}</w:instrText>
      </w:r>
      <w:r w:rsidR="001935C9">
        <w:rPr>
          <w:rFonts w:hint="eastAsia"/>
        </w:rPr>
        <w:fldChar w:fldCharType="separate"/>
      </w:r>
      <w:r w:rsidR="00AA769C" w:rsidRPr="00AA769C">
        <w:rPr>
          <w:rFonts w:hint="eastAsia"/>
          <w:noProof/>
        </w:rPr>
        <w:t>[9]</w:t>
      </w:r>
      <w:r w:rsidR="001935C9">
        <w:rPr>
          <w:rFonts w:hint="eastAsia"/>
        </w:rPr>
        <w:fldChar w:fldCharType="end"/>
      </w:r>
      <w:r w:rsidR="001935C9">
        <w:t xml:space="preserve"> puede encontrarse una revisión </w:t>
      </w:r>
      <w:r w:rsidR="0011699C">
        <w:t>complet</w:t>
      </w:r>
      <w:r w:rsidR="0011699C">
        <w:rPr>
          <w:rFonts w:hint="eastAsia"/>
        </w:rPr>
        <w:t>a</w:t>
      </w:r>
      <w:r w:rsidR="0011699C">
        <w:t xml:space="preserve"> y </w:t>
      </w:r>
      <w:r w:rsidR="001935C9">
        <w:t xml:space="preserve">actualizada de </w:t>
      </w:r>
      <w:r w:rsidR="004A2F4F">
        <w:t xml:space="preserve">los </w:t>
      </w:r>
      <w:r w:rsidR="0050556D">
        <w:t xml:space="preserve">mecanismos de evitación de colisiones </w:t>
      </w:r>
      <w:r w:rsidR="00686A11">
        <w:t xml:space="preserve">propuestos </w:t>
      </w:r>
      <w:r w:rsidR="0050556D">
        <w:t>en este escenario.</w:t>
      </w:r>
    </w:p>
    <w:p w14:paraId="4F7BACE2" w14:textId="07F0AD68" w:rsidR="005F755B" w:rsidRDefault="005F755B" w:rsidP="00911EB4">
      <w:pPr>
        <w:pStyle w:val="Standard"/>
        <w:rPr>
          <w:rFonts w:hint="eastAsia"/>
        </w:rPr>
      </w:pPr>
    </w:p>
    <w:p w14:paraId="0298716D" w14:textId="1C3C86F2" w:rsidR="00CB1255" w:rsidRDefault="00E41096" w:rsidP="00BA47C9">
      <w:pPr>
        <w:pStyle w:val="titulo2"/>
        <w:rPr>
          <w:rFonts w:hint="eastAsia"/>
        </w:rPr>
      </w:pPr>
      <w:bookmarkStart w:id="76" w:name="_Toc42038555"/>
      <w:r>
        <w:t>Técnicas de evitación de colisiones entre UAV</w:t>
      </w:r>
      <w:bookmarkEnd w:id="76"/>
    </w:p>
    <w:p w14:paraId="0A949B04" w14:textId="3B88281E" w:rsidR="00AD79D4" w:rsidRDefault="00984B9B" w:rsidP="00C44209">
      <w:pPr>
        <w:pStyle w:val="Standard"/>
        <w:rPr>
          <w:rFonts w:hint="eastAsia"/>
        </w:rPr>
      </w:pPr>
      <w:r>
        <w:t xml:space="preserve">En general, podemos hablar de </w:t>
      </w:r>
      <w:r w:rsidR="00D82A47">
        <w:t xml:space="preserve">distintas maneras de abordar el problema de la evitación de colisiones (o </w:t>
      </w:r>
      <w:r w:rsidR="008F1779">
        <w:t>CDR</w:t>
      </w:r>
      <w:r w:rsidR="00D82A47">
        <w:t>) entre UAV en el contexto UTM</w:t>
      </w:r>
      <w:r w:rsidR="00686F3F">
        <w:t xml:space="preserve"> </w:t>
      </w:r>
      <w:r w:rsidR="00AE0A4C">
        <w:rPr>
          <w:rFonts w:hint="eastAsia"/>
        </w:rPr>
        <w:fldChar w:fldCharType="begin" w:fldLock="1"/>
      </w:r>
      <w:r w:rsidR="00857F52">
        <w:rPr>
          <w:rFonts w:hint="eastAsia"/>
        </w:rPr>
        <w:instrText>ADDIN CSL_CITATION {"citationItems":[{"id":"ITEM-1","itemData":{"DOI":"10.1109/TVT.2018.2889459","ISSN":"00189545","abstract":"In future unmanned aerial vehicle (UAV)-based services, UAV fleets will be managed by several independent flight operation service providers in shared low-altitude airspace. Therefore, conflict detection and resolution (CDR) methods that can solve conflicts-possible collisions between UAVs of different service providers-are a key element of the unmanned aircraft system traffic management system. As our CDR method, we introduce an adaptation of ORCA, which is a state-of-the-art collision avoidance algorithm hitherto mainly used in a limited theoretical scope, to realistic UAV operations. Our approach, called adapted ORCA, addresses practical considerations that are inherent to the deployment of UAVs in shared airspace, such as navigation inaccuracies, communication overhead, and flight phases. We validate our approach through simulations. First, by empirically tuning the ORCA parameters look-ahead time window and deconfliction distance, we are able to minimize the ORCA generated deviations from the nominal flight path. Second, by simulating realistic UAV traffic for delivery, we can determine a value for separation distance between UAVs that uses airspace efficiently.","author":[{"dropping-particle":"","family":"Ho","given":"Florence","non-dropping-particle":"","parse-names":false,"suffix":""},{"dropping-particle":"","family":"Geraldes","given":"Ruben","non-dropping-particle":"","parse-names":false,"suffix":""},{"dropping-particle":"","family":"Goncalves","given":"Artur","non-dropping-particle":"","parse-names":false,"suffix":""},{"dropping-particle":"","family":"Cavazza","given":"Marc","non-dropping-particle":"","parse-names":false,"suffix":""},{"dropping-particle":"","family":"Prendinger","given":"Helmut","non-dropping-particle":"","parse-names":false,"suffix":""}],"container-title":"IEEE Transactions on Vehicular Technology","id":"ITEM-1","issue":"2","issued":{"date-parts":[["2019"]]},"page":"1231-1242","title":"Improved Conflict Detection and Resolution for Service UAVs in Shared Airspace","type":"article-journal","volume":"68"},"uris":["http://www.mendeley.com/documents/?uuid=a0d8b0c3-c496-4144-8d66-e81656db0cc4","http://www.mendeley.com/documents/?uuid=0cc7ecb0-6f0a-404c-920d-43e341cdb278"]}],"mendeley":{"formattedCitation":"[10]","plainTextFormattedCitation":"[10]","previouslyFormattedCitation":"[10]"},"properties":{"noteIndex":0},"schema":"https://github.com/citation-style-language/schema/raw/master/csl-citation.json"}</w:instrText>
      </w:r>
      <w:r w:rsidR="00AE0A4C">
        <w:rPr>
          <w:rFonts w:hint="eastAsia"/>
        </w:rPr>
        <w:fldChar w:fldCharType="separate"/>
      </w:r>
      <w:r w:rsidR="00AA769C" w:rsidRPr="00AA769C">
        <w:rPr>
          <w:rFonts w:hint="eastAsia"/>
          <w:noProof/>
        </w:rPr>
        <w:t>[10]</w:t>
      </w:r>
      <w:r w:rsidR="00AE0A4C">
        <w:rPr>
          <w:rFonts w:hint="eastAsia"/>
        </w:rPr>
        <w:fldChar w:fldCharType="end"/>
      </w:r>
      <w:r w:rsidR="00D82A47">
        <w:t>.</w:t>
      </w:r>
      <w:r w:rsidR="00CA1B49">
        <w:t xml:space="preserve"> Antes de revisarlos hay que </w:t>
      </w:r>
      <w:r w:rsidR="0097087A">
        <w:t xml:space="preserve">dejar claro </w:t>
      </w:r>
      <w:r w:rsidR="00CA1B49">
        <w:t>que se trata de enfoques no excluyentes</w:t>
      </w:r>
      <w:r w:rsidR="0097087A">
        <w:t xml:space="preserve"> y que por tanto podrían coexistir, por </w:t>
      </w:r>
      <w:r w:rsidR="008738D9">
        <w:t>ejemplo</w:t>
      </w:r>
      <w:r w:rsidR="008738D9">
        <w:rPr>
          <w:rFonts w:hint="eastAsia"/>
        </w:rPr>
        <w:t>,</w:t>
      </w:r>
      <w:r w:rsidR="0097087A">
        <w:t xml:space="preserve"> por motivos de redundancia</w:t>
      </w:r>
      <w:r w:rsidR="00CA1B49">
        <w:t>.</w:t>
      </w:r>
    </w:p>
    <w:p w14:paraId="23665C1D" w14:textId="735EF821" w:rsidR="009B534F" w:rsidRDefault="009B534F" w:rsidP="00C44209">
      <w:pPr>
        <w:pStyle w:val="Standard"/>
        <w:rPr>
          <w:rFonts w:hint="eastAsia"/>
        </w:rPr>
      </w:pPr>
      <w:r>
        <w:t xml:space="preserve">En primer lugar, como se ha comentado, existe la posibilidad de definir un conjunto de trayectorias libres de colisión para todos los UAV antes de que </w:t>
      </w:r>
      <w:r w:rsidR="00F557A5">
        <w:t>dé comienzo su misión.</w:t>
      </w:r>
      <w:r w:rsidR="0097492A">
        <w:t xml:space="preserve"> En este caso, se habla de “pre-flight CDR methods</w:t>
      </w:r>
      <w:r w:rsidR="00BB6B21">
        <w:t xml:space="preserve">”. Este enfoque tiene dos grandes inconvenientes. </w:t>
      </w:r>
      <w:r w:rsidR="00C24B1A">
        <w:t xml:space="preserve">Por un lado, nos encontramos con </w:t>
      </w:r>
      <w:r w:rsidR="007739A5">
        <w:t xml:space="preserve">el más que previsible coste </w:t>
      </w:r>
      <w:r w:rsidR="00BB6B21">
        <w:t>computacional</w:t>
      </w:r>
      <w:r w:rsidR="007739A5">
        <w:t xml:space="preserve"> de la solución. </w:t>
      </w:r>
      <w:r w:rsidR="009E27B6">
        <w:t xml:space="preserve">A esto hay que añadir el hecho de que todos estos UAV </w:t>
      </w:r>
      <w:r w:rsidR="00240CEE">
        <w:t>estarán</w:t>
      </w:r>
      <w:r w:rsidR="009E27B6">
        <w:t xml:space="preserve"> operados por diferentes proveedores de servici</w:t>
      </w:r>
      <w:r w:rsidR="00847CA4">
        <w:t>o, lo cual dificultar</w:t>
      </w:r>
      <w:r w:rsidR="00240CEE">
        <w:t>á</w:t>
      </w:r>
      <w:r w:rsidR="00847CA4">
        <w:t xml:space="preserve"> todavía más una solución centralizada.</w:t>
      </w:r>
    </w:p>
    <w:p w14:paraId="1DEEC563" w14:textId="5DE7B500" w:rsidR="0019727C" w:rsidRDefault="004D031A" w:rsidP="00C44209">
      <w:pPr>
        <w:pStyle w:val="Standard"/>
        <w:rPr>
          <w:rFonts w:hint="eastAsia"/>
        </w:rPr>
      </w:pPr>
      <w:r>
        <w:t>Dentro del segundo enfoque nos encontramos los métodos que detectan el conflicto entre los UAV durante el vuelo</w:t>
      </w:r>
      <w:r w:rsidR="007D71A6">
        <w:t xml:space="preserve">. Se habla entonces de </w:t>
      </w:r>
      <w:r>
        <w:t xml:space="preserve">“in-flight CDR methods”. </w:t>
      </w:r>
      <w:r w:rsidR="006302F8">
        <w:t xml:space="preserve">Dentro de esta categoría, nos encontramos con métodos centralizados y métodos distribuidos (o descentralizados). En el primer caso, </w:t>
      </w:r>
      <w:r w:rsidR="00CC708D">
        <w:t xml:space="preserve">el método </w:t>
      </w:r>
      <w:r w:rsidR="00207A8D">
        <w:t xml:space="preserve">debe </w:t>
      </w:r>
      <w:r w:rsidR="00CC708D">
        <w:t>recalcula</w:t>
      </w:r>
      <w:r w:rsidR="00207A8D">
        <w:t>r</w:t>
      </w:r>
      <w:r w:rsidR="00CC708D">
        <w:t xml:space="preserve"> </w:t>
      </w:r>
      <w:r w:rsidR="00207A8D">
        <w:t>un</w:t>
      </w:r>
      <w:r w:rsidR="00CC708D">
        <w:t xml:space="preserve"> </w:t>
      </w:r>
      <w:r w:rsidR="0053254F">
        <w:t xml:space="preserve">nuevo </w:t>
      </w:r>
      <w:r w:rsidR="00CC708D">
        <w:t>conjunto de trayectorias de forma centralizada. Nuevamente, nos encontramos con soluciones con un alto coste computacional.</w:t>
      </w:r>
      <w:r w:rsidR="008738D9">
        <w:t xml:space="preserve"> </w:t>
      </w:r>
      <w:r w:rsidR="0032481E">
        <w:t xml:space="preserve">Por otro lado, los métodos distribuidos suelen implicar una comunicación cooperativa entre los UAV, por </w:t>
      </w:r>
      <w:r w:rsidR="00BC5EF0">
        <w:t>ejemplo</w:t>
      </w:r>
      <w:r w:rsidR="00BC5EF0">
        <w:rPr>
          <w:rFonts w:hint="eastAsia"/>
        </w:rPr>
        <w:t>,</w:t>
      </w:r>
      <w:r w:rsidR="0032481E">
        <w:t xml:space="preserve"> para intercambiar su posición, </w:t>
      </w:r>
      <w:r w:rsidR="0032481E">
        <w:lastRenderedPageBreak/>
        <w:t xml:space="preserve">velocidad, rumbo, etc. </w:t>
      </w:r>
      <w:r w:rsidR="002B4655">
        <w:t xml:space="preserve">Tradicionalmente se ha considerado que estas estrategias son las más apropiadas en este </w:t>
      </w:r>
      <w:r w:rsidR="00830801">
        <w:t>contexto</w:t>
      </w:r>
      <w:r w:rsidR="002B4655">
        <w:t>, y por lo tanto</w:t>
      </w:r>
      <w:r w:rsidR="00BC5EF0">
        <w:t xml:space="preserve"> </w:t>
      </w:r>
      <w:r w:rsidR="002B4655">
        <w:t xml:space="preserve">es el tipo de estrategias en el que nos </w:t>
      </w:r>
      <w:r w:rsidR="00BC5EF0">
        <w:t>centraremos</w:t>
      </w:r>
      <w:r w:rsidR="00830801">
        <w:t>.</w:t>
      </w:r>
      <w:r w:rsidR="0032481E">
        <w:t xml:space="preserve"> </w:t>
      </w:r>
    </w:p>
    <w:p w14:paraId="7337EFDD" w14:textId="415BF4EB" w:rsidR="00373823" w:rsidRDefault="00373823" w:rsidP="00C44209">
      <w:pPr>
        <w:pStyle w:val="Standard"/>
        <w:rPr>
          <w:rFonts w:hint="eastAsia"/>
        </w:rPr>
      </w:pPr>
      <w:r>
        <w:t xml:space="preserve">El tercer </w:t>
      </w:r>
      <w:r w:rsidR="008738D9">
        <w:t xml:space="preserve">y último </w:t>
      </w:r>
      <w:r>
        <w:t xml:space="preserve">enfoque </w:t>
      </w:r>
      <w:r w:rsidR="008B5B82">
        <w:t xml:space="preserve">para la evitación de colisiones </w:t>
      </w:r>
      <w:r>
        <w:t xml:space="preserve">es lo que </w:t>
      </w:r>
      <w:r w:rsidR="00A237B2">
        <w:t xml:space="preserve">en la literatura se </w:t>
      </w:r>
      <w:r>
        <w:t xml:space="preserve">conoce como </w:t>
      </w:r>
      <w:r w:rsidR="008B5B82">
        <w:t>“</w:t>
      </w:r>
      <w:r>
        <w:t>Sense and Avoid</w:t>
      </w:r>
      <w:r w:rsidR="008B5B82">
        <w:t>”, y está basado en el empleo de técnicas de procesamiento de vídeo y otro</w:t>
      </w:r>
      <w:r w:rsidR="00A237B2">
        <w:t>s</w:t>
      </w:r>
      <w:r w:rsidR="008B5B82">
        <w:t xml:space="preserve"> sensores abordo del UAV.</w:t>
      </w:r>
    </w:p>
    <w:p w14:paraId="6E9C501D" w14:textId="2DDC6F8C" w:rsidR="00390591" w:rsidRDefault="006B79CE" w:rsidP="00B94466">
      <w:pPr>
        <w:pStyle w:val="Standard"/>
        <w:rPr>
          <w:rFonts w:hint="eastAsia"/>
        </w:rPr>
      </w:pPr>
      <w:r>
        <w:rPr>
          <w:rFonts w:hint="eastAsia"/>
        </w:rPr>
        <w:t>E</w:t>
      </w:r>
      <w:r>
        <w:t xml:space="preserve">n cuanto a </w:t>
      </w:r>
      <w:r w:rsidR="00520FF8">
        <w:t xml:space="preserve">técnicas </w:t>
      </w:r>
      <w:r>
        <w:t xml:space="preserve">concretas, </w:t>
      </w:r>
      <w:r w:rsidR="00D7607B">
        <w:t xml:space="preserve">la bibliografía es </w:t>
      </w:r>
      <w:r w:rsidR="00A303D8">
        <w:t>realmente</w:t>
      </w:r>
      <w:r w:rsidR="00D7607B">
        <w:t xml:space="preserve"> amplia, pero destaca</w:t>
      </w:r>
      <w:r w:rsidR="00E613E5">
        <w:t>n</w:t>
      </w:r>
      <w:r w:rsidR="00D7607B">
        <w:t xml:space="preserve"> </w:t>
      </w:r>
      <w:r w:rsidR="00A303D8">
        <w:t xml:space="preserve">por su popularidad </w:t>
      </w:r>
      <w:r w:rsidR="00BF58F7">
        <w:t xml:space="preserve">un grupo de </w:t>
      </w:r>
      <w:r w:rsidR="00160B01">
        <w:t xml:space="preserve">técnicas </w:t>
      </w:r>
      <w:r w:rsidR="004D23E7">
        <w:t>geométric</w:t>
      </w:r>
      <w:r w:rsidR="00160B01">
        <w:t>a</w:t>
      </w:r>
      <w:r w:rsidR="004D23E7">
        <w:t>s</w:t>
      </w:r>
      <w:r w:rsidR="00114ECA">
        <w:t xml:space="preserve"> que proceden del campo de los sistemas multi-agente y </w:t>
      </w:r>
      <w:r w:rsidR="00667A96">
        <w:t>que se basan en los conceptos de cono de colisión</w:t>
      </w:r>
      <w:r w:rsidR="00760132">
        <w:t xml:space="preserve"> (“</w:t>
      </w:r>
      <w:r w:rsidR="009A60FB">
        <w:t>C</w:t>
      </w:r>
      <w:r w:rsidR="00760132">
        <w:t xml:space="preserve">ollision </w:t>
      </w:r>
      <w:r w:rsidR="009A60FB">
        <w:t>C</w:t>
      </w:r>
      <w:r w:rsidR="00760132">
        <w:t>one”</w:t>
      </w:r>
      <w:r w:rsidR="00B160FD">
        <w:t>, CC</w:t>
      </w:r>
      <w:r w:rsidR="00760132">
        <w:t>)</w:t>
      </w:r>
      <w:r w:rsidR="00667A96">
        <w:t xml:space="preserve"> y </w:t>
      </w:r>
      <w:r w:rsidR="008F250F">
        <w:t>obstáculo de velocidad</w:t>
      </w:r>
      <w:r w:rsidR="00760132">
        <w:t xml:space="preserve"> (“</w:t>
      </w:r>
      <w:r w:rsidR="009A60FB">
        <w:t>V</w:t>
      </w:r>
      <w:r w:rsidR="00760132">
        <w:t xml:space="preserve">elocity </w:t>
      </w:r>
      <w:r w:rsidR="009A60FB">
        <w:t>O</w:t>
      </w:r>
      <w:r w:rsidR="00760132">
        <w:t>bstacle”</w:t>
      </w:r>
      <w:r w:rsidR="00B160FD">
        <w:t>, VO</w:t>
      </w:r>
      <w:r w:rsidR="00760132">
        <w:t xml:space="preserve">) </w:t>
      </w:r>
      <w:r w:rsidR="007C326C">
        <w:rPr>
          <w:rFonts w:hint="eastAsia"/>
        </w:rPr>
        <w:fldChar w:fldCharType="begin" w:fldLock="1"/>
      </w:r>
      <w:r w:rsidR="00857F52">
        <w:rPr>
          <w:rFonts w:hint="eastAsia"/>
        </w:rPr>
        <w:instrText>ADDIN CSL_CITATION {"citationItems":[{"id":"ITEM-1","itemData":{"author":[{"dropping-particle":"","family":"Fiorini","given":"P","non-dropping-particle":"","parse-names":false,"suffix":""},{"dropping-particle":"","family":"Shillert","given":"Zvi","non-dropping-particle":"","parse-names":false,"suffix":""}],"container-title":"International Journal of Robotics Research","id":"ITEM-1","issue":"7","issued":{"date-parts":[["1998"]]},"page":"760-772","title":"Motion Planning in Dynamic Environments using Velocity Obstacles","type":"article-journal","volume":"17"},"uris":["http://www.mendeley.com/documents/?uuid=468c8e95-c49d-4d7e-a221-e8d69290d3ce","http://www.mendeley.com/documents/?uuid=9afd55e5-dfc7-4926-9050-8400578da596"]}],"mendeley":{"formattedCitation":"[11]","plainTextFormattedCitation":"[11]","previouslyFormattedCitation":"[11]"},"properties":{"noteIndex":0},"schema":"https://github.com/citation-style-language/schema/raw/master/csl-citation.json"}</w:instrText>
      </w:r>
      <w:r w:rsidR="007C326C">
        <w:rPr>
          <w:rFonts w:hint="eastAsia"/>
        </w:rPr>
        <w:fldChar w:fldCharType="separate"/>
      </w:r>
      <w:r w:rsidR="00AA769C" w:rsidRPr="00AA769C">
        <w:rPr>
          <w:rFonts w:hint="eastAsia"/>
          <w:noProof/>
        </w:rPr>
        <w:t>[11]</w:t>
      </w:r>
      <w:r w:rsidR="007C326C">
        <w:rPr>
          <w:rFonts w:hint="eastAsia"/>
        </w:rPr>
        <w:fldChar w:fldCharType="end"/>
      </w:r>
      <w:r w:rsidR="00A2235D">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A2235D">
        <w:rPr>
          <w:rFonts w:hint="eastAsia"/>
        </w:rPr>
        <w:fldChar w:fldCharType="separate"/>
      </w:r>
      <w:r w:rsidR="00AA769C" w:rsidRPr="00AA769C">
        <w:rPr>
          <w:rFonts w:hint="eastAsia"/>
          <w:noProof/>
        </w:rPr>
        <w:t>[12]</w:t>
      </w:r>
      <w:r w:rsidR="00A2235D">
        <w:rPr>
          <w:rFonts w:hint="eastAsia"/>
        </w:rPr>
        <w:fldChar w:fldCharType="end"/>
      </w:r>
      <w:r w:rsidR="004D23E7">
        <w:t xml:space="preserve">. </w:t>
      </w:r>
      <w:r w:rsidR="00B060F3">
        <w:t xml:space="preserve">A partir de estos conceptos se han desarrollado </w:t>
      </w:r>
      <w:r w:rsidR="00A303D8">
        <w:t>distintas</w:t>
      </w:r>
      <w:r w:rsidR="00B060F3">
        <w:t xml:space="preserve"> </w:t>
      </w:r>
      <w:r w:rsidR="00E23E44">
        <w:t>propuestas</w:t>
      </w:r>
      <w:r w:rsidR="001925DB">
        <w:t xml:space="preserve"> (</w:t>
      </w:r>
      <w:r w:rsidR="00E23E44">
        <w:t>VO, RVO, HRVO</w:t>
      </w:r>
      <w:r w:rsidR="008030A7">
        <w:t>…</w:t>
      </w:r>
      <w:r w:rsidR="001925DB">
        <w:t>)</w:t>
      </w:r>
      <w:r w:rsidR="008030A7">
        <w:t xml:space="preserve"> </w:t>
      </w:r>
      <w:r w:rsidR="00EB3928">
        <w:rPr>
          <w:rFonts w:hint="eastAsia"/>
        </w:rPr>
        <w:fldChar w:fldCharType="begin" w:fldLock="1"/>
      </w:r>
      <w:r w:rsidR="00857F52">
        <w:rPr>
          <w:rFonts w:hint="eastAsia"/>
        </w:rPr>
        <w:instrText>ADDIN CSL_CITATION {"citationItems":[{"id":"ITEM-1","itemData":{"DOI":"10.1142/S2301385019400065","ISSN":"23013869","abstract":"This paper presents a critical analysis of some of the most promising approaches to geometric collision avoidance in multi-agent systems, namely, the velocity obstacle (VO), reciprocal velocity obstacle (RVO), hybrid-reciprocal velocity obstacle (HRVO) and optimal reciprocal collision avoidance (ORCA) approaches. Each approach is evaluated with respect to increasing agent populations and variable sensing assumptions. In implementing the localized avoidance problem, the author notes a problem of symmetry not considered in the literature. An intensive 1000-cycle Monte Carlo analysis is used to assess the performance of the selected algorithms in the presented conditions. The ORCA method is shown to yield the most scalable computation times and collision likelihood in the presented cases. The HRVO method is shown to be superior than the other methods in dealing with obstacle trajectory uncertainty for the purposes of collision avoidance. The respective features and limitations of each algorithm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S.","non-dropping-particle":"","parse-names":false,"suffix":""}],"container-title":"Unmanned Systems","id":"ITEM-1","issue":"1","issued":{"date-parts":[["2019"]]},"page":"55-64","title":"Velocity Obstacle Approaches for Multi-Agent Collision Avoidance","type":"article-journal","volume":"7"},"uris":["http://www.mendeley.com/documents/?uuid=774e26d1-3064-42e7-8656-88ed572793f9","http://www.mendeley.com/documents/?uuid=8e98add5-ae42-4962-b76a-2977c9253337"]}],"mendeley":{"formattedCitation":"[13]","plainTextFormattedCitation":"[13]","previouslyFormattedCitation":"[13]"},"properties":{"noteIndex":0},"schema":"https://github.com/citation-style-language/schema/raw/master/csl-citation.json"}</w:instrText>
      </w:r>
      <w:r w:rsidR="00EB3928">
        <w:rPr>
          <w:rFonts w:hint="eastAsia"/>
        </w:rPr>
        <w:fldChar w:fldCharType="separate"/>
      </w:r>
      <w:r w:rsidR="00AA769C" w:rsidRPr="00AA769C">
        <w:rPr>
          <w:rFonts w:hint="eastAsia"/>
          <w:noProof/>
        </w:rPr>
        <w:t>[13]</w:t>
      </w:r>
      <w:r w:rsidR="00EB3928">
        <w:rPr>
          <w:rFonts w:hint="eastAsia"/>
        </w:rPr>
        <w:fldChar w:fldCharType="end"/>
      </w:r>
      <w:r w:rsidR="00925AE4">
        <w:rPr>
          <w:rFonts w:hint="eastAsia"/>
        </w:rPr>
        <w:fldChar w:fldCharType="begin" w:fldLock="1"/>
      </w:r>
      <w:r w:rsidR="00857F52">
        <w:rPr>
          <w:rFonts w:hint="eastAsia"/>
        </w:rPr>
        <w:instrText>ADDIN CSL_CITATION {"citationItems":[{"id":"ITEM-1","itemData":{"DOI":"10.1109/CONTROL.2018.8516848","ISBN":"9781538628645","abstract":"This paper presents a critical analysis of some of the most promising approaches aimed at geometrically generating reactive avoidance trajectories for multi-agent systems. Several evaluation scenarios are proposed that include both sensor uncertainty and increasing difficulty. An intensive 1000 cycle Monte Carlo analysis is used to assess the performance of the selected algorithms under the presented conditions. The Optimal Reciprocal Collision Avoidance (ORCA) method was shown to demonstrate the most scalable computation times and collision likelihood in the presented scenarios. The respective features and limitations of the algorithms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S.","non-dropping-particle":"","parse-names":false,"suffix":""}],"container-title":"2018 UKACC 12th International Conference on Control, CONTROL 2018","id":"ITEM-1","issued":{"date-parts":[["2018"]]},"page":"289-294","title":"A Comparative Study of Velocity Obstacle Approaches for Multi-Agent Systems","type":"paper-conference"},"uris":["http://www.mendeley.com/documents/?uuid=72e3b759-89d8-47f2-809e-a82cf158d010","http://www.mendeley.com/documents/?uuid=4d134653-382f-42b6-aab1-26fa09f929b1"]}],"mendeley":{"formattedCitation":"[14]","plainTextFormattedCitation":"[14]","previouslyFormattedCitation":"[14]"},"properties":{"noteIndex":0},"schema":"https://github.com/citation-style-language/schema/raw/master/csl-citation.json"}</w:instrText>
      </w:r>
      <w:r w:rsidR="00925AE4">
        <w:rPr>
          <w:rFonts w:hint="eastAsia"/>
        </w:rPr>
        <w:fldChar w:fldCharType="separate"/>
      </w:r>
      <w:r w:rsidR="00AA769C" w:rsidRPr="00AA769C">
        <w:rPr>
          <w:rFonts w:hint="eastAsia"/>
          <w:noProof/>
        </w:rPr>
        <w:t>[14]</w:t>
      </w:r>
      <w:r w:rsidR="00925AE4">
        <w:rPr>
          <w:rFonts w:hint="eastAsia"/>
        </w:rPr>
        <w:fldChar w:fldCharType="end"/>
      </w:r>
      <w:r w:rsidR="008A3437">
        <w:t xml:space="preserve">, siendo </w:t>
      </w:r>
      <w:r w:rsidR="00DD6C23">
        <w:t xml:space="preserve">ORCA </w:t>
      </w:r>
      <w:r w:rsidR="000A68F9">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92039907-e0e1-410b-8af9-8926eccde3ef","http://www.mendeley.com/documents/?uuid=e5376cd2-142a-4706-82fd-acb5436df83b"]}],"mendeley":{"formattedCitation":"[15]","plainTextFormattedCitation":"[15]","previouslyFormattedCitation":"[15]"},"properties":{"noteIndex":0},"schema":"https://github.com/citation-style-language/schema/raw/master/csl-citation.json"}</w:instrText>
      </w:r>
      <w:r w:rsidR="000A68F9">
        <w:rPr>
          <w:rFonts w:hint="eastAsia"/>
        </w:rPr>
        <w:fldChar w:fldCharType="separate"/>
      </w:r>
      <w:r w:rsidR="00AA769C" w:rsidRPr="00AA769C">
        <w:rPr>
          <w:rFonts w:hint="eastAsia"/>
          <w:noProof/>
        </w:rPr>
        <w:t>[15]</w:t>
      </w:r>
      <w:r w:rsidR="000A68F9">
        <w:rPr>
          <w:rFonts w:hint="eastAsia"/>
        </w:rPr>
        <w:fldChar w:fldCharType="end"/>
      </w:r>
      <w:r w:rsidR="003C1605">
        <w:t xml:space="preserve"> </w:t>
      </w:r>
      <w:r w:rsidR="00DD6C23">
        <w:t xml:space="preserve">la más popular. </w:t>
      </w:r>
      <w:r w:rsidR="001F3BB1">
        <w:t>De hecho</w:t>
      </w:r>
      <w:r w:rsidR="001925DB">
        <w:t xml:space="preserve">, recientemente ORCA ha sido </w:t>
      </w:r>
      <w:r w:rsidR="00D85ECF">
        <w:t xml:space="preserve">propuesto </w:t>
      </w:r>
      <w:r w:rsidR="001F3BB1">
        <w:t xml:space="preserve">como </w:t>
      </w:r>
      <w:r w:rsidR="00D85ECF">
        <w:t xml:space="preserve">técnica para CDR </w:t>
      </w:r>
      <w:r w:rsidR="001F3BB1">
        <w:t xml:space="preserve">en </w:t>
      </w:r>
      <w:r w:rsidR="001012CE">
        <w:t>aviación civil</w:t>
      </w:r>
      <w:r w:rsidR="00211CBF">
        <w:t xml:space="preserve"> </w:t>
      </w:r>
      <w:r w:rsidR="00211CBF">
        <w:rPr>
          <w:rFonts w:hint="eastAsia"/>
        </w:rPr>
        <w:fldChar w:fldCharType="begin" w:fldLock="1"/>
      </w:r>
      <w:r w:rsidR="00857F52">
        <w:rPr>
          <w:rFonts w:hint="eastAsia"/>
        </w:rPr>
        <w:instrText>ADDIN CSL_CITATION {"citationItems":[{"id":"ITEM-1","itemData":{"DOI":"10.1109/ITAIC.2019.8785582","ISBN":"9781538681787","abstract":"Airborne conflict detection and resolution system, as a significant strategy in the next generation of air traffic transportation system, is of extraordinary meaning in research. Resolving the potential conflict in advance can help reduce pilot's pressure so that the pilot can pay more attention to the more dangerous emergency. In this paper, the state transition process of airborne conflict detection and resolution task is constructed and analyzed. Then, the ORCA algorithm is applied to realize the airborne conflict resolution and conflict-free trajectory planning for civil aviation aircraft over a certain time horizon. A number of simulations corresponding to the air traffic scenarios are conducted to verify the validity and feasibility of the proposed approach.","author":[{"dropping-particle":"","family":"Niu","given":"Haotian","non-dropping-particle":"","parse-names":false,"suffix":""},{"dropping-particle":"","family":"Ma","given":"Cunbao","non-dropping-particle":"","parse-names":false,"suffix":""},{"dropping-particle":"","family":"Han","given":"Pei","non-dropping-particle":"","parse-names":false,"suffix":""},{"dropping-particle":"","family":"Lv","given":"Jiwu","non-dropping-particle":"","parse-names":false,"suffix":""}],"container-title":"Proceedings of 2019 IEEE 8th Joint International Information Technology and Artificial Intelligence Conference, ITAIC 2019","id":"ITEM-1","issued":{"date-parts":[["2019"]]},"page":"686-690","title":"An airborne approach for conflict detection and resolution applied to civil aviation aircraft based on ORCA","type":"paper-conference"},"uris":["http://www.mendeley.com/documents/?uuid=12df9954-a6ab-4701-9480-f6cb4caa0b44","http://www.mendeley.com/documents/?uuid=bc10c5a9-dfbb-4659-90b1-cfc07496d0e3"]}],"mendeley":{"formattedCitation":"[16]","plainTextFormattedCitation":"[16]","previouslyFormattedCitation":"[16]"},"properties":{"noteIndex":0},"schema":"https://github.com/citation-style-language/schema/raw/master/csl-citation.json"}</w:instrText>
      </w:r>
      <w:r w:rsidR="00211CBF">
        <w:rPr>
          <w:rFonts w:hint="eastAsia"/>
        </w:rPr>
        <w:fldChar w:fldCharType="separate"/>
      </w:r>
      <w:r w:rsidR="00AA769C" w:rsidRPr="00AA769C">
        <w:rPr>
          <w:rFonts w:hint="eastAsia"/>
          <w:noProof/>
        </w:rPr>
        <w:t>[16]</w:t>
      </w:r>
      <w:r w:rsidR="00211CBF">
        <w:rPr>
          <w:rFonts w:hint="eastAsia"/>
        </w:rPr>
        <w:fldChar w:fldCharType="end"/>
      </w:r>
      <w:r w:rsidR="001012CE">
        <w:t xml:space="preserve">. </w:t>
      </w:r>
    </w:p>
    <w:p w14:paraId="447C237E" w14:textId="1265D5FB" w:rsidR="00391916" w:rsidRDefault="001E6191" w:rsidP="00B94466">
      <w:pPr>
        <w:pStyle w:val="Standard"/>
        <w:rPr>
          <w:rFonts w:hint="eastAsia"/>
        </w:rPr>
      </w:pPr>
      <w:r>
        <w:t xml:space="preserve">Otras técnicas de evitación de colisiones </w:t>
      </w:r>
      <w:r w:rsidR="00471757">
        <w:t xml:space="preserve">muy </w:t>
      </w:r>
      <w:r>
        <w:t>populares en este escenario son l</w:t>
      </w:r>
      <w:r w:rsidR="00E87260">
        <w:t>as basadas en fuerzas</w:t>
      </w:r>
      <w:r w:rsidR="00871CF5">
        <w:t xml:space="preserve">. Es el caso de </w:t>
      </w:r>
      <w:r w:rsidR="00F3159D">
        <w:t xml:space="preserve">los </w:t>
      </w:r>
      <w:r w:rsidR="00992D48">
        <w:t>campos potenciales artificiales (“</w:t>
      </w:r>
      <w:r w:rsidR="009A60FB">
        <w:t>A</w:t>
      </w:r>
      <w:r w:rsidR="00992D48">
        <w:rPr>
          <w:rFonts w:hint="eastAsia"/>
        </w:rPr>
        <w:t xml:space="preserve">rtificial </w:t>
      </w:r>
      <w:r w:rsidR="009A60FB">
        <w:t>P</w:t>
      </w:r>
      <w:r w:rsidR="00992D48">
        <w:rPr>
          <w:rFonts w:hint="eastAsia"/>
        </w:rPr>
        <w:t xml:space="preserve">otential </w:t>
      </w:r>
      <w:r w:rsidR="009A60FB">
        <w:t>F</w:t>
      </w:r>
      <w:r w:rsidR="00992D48">
        <w:rPr>
          <w:rFonts w:hint="eastAsia"/>
        </w:rPr>
        <w:t>ield</w:t>
      </w:r>
      <w:r w:rsidR="00992D48">
        <w:t>”</w:t>
      </w:r>
      <w:r w:rsidR="00634FB6">
        <w:t>, APF</w:t>
      </w:r>
      <w:r w:rsidR="00992D48">
        <w:t>)</w:t>
      </w:r>
      <w:r w:rsidR="00956162">
        <w:t xml:space="preserve"> </w:t>
      </w:r>
      <w:r w:rsidR="00D968DB">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D968DB">
        <w:rPr>
          <w:rFonts w:hint="eastAsia"/>
        </w:rPr>
        <w:fldChar w:fldCharType="separate"/>
      </w:r>
      <w:r w:rsidR="00AA769C" w:rsidRPr="00AA769C">
        <w:rPr>
          <w:rFonts w:hint="eastAsia"/>
          <w:noProof/>
        </w:rPr>
        <w:t>[17]</w:t>
      </w:r>
      <w:r w:rsidR="00D968DB">
        <w:rPr>
          <w:rFonts w:hint="eastAsia"/>
        </w:rPr>
        <w:fldChar w:fldCharType="end"/>
      </w:r>
      <w:r w:rsidR="00F3159D">
        <w:t xml:space="preserve">, donde el destino </w:t>
      </w:r>
      <w:r w:rsidR="000945F3">
        <w:t xml:space="preserve">del UAV ejerce una fuerza de </w:t>
      </w:r>
      <w:r w:rsidR="009819D1">
        <w:t>atracción</w:t>
      </w:r>
      <w:r w:rsidR="009819D1">
        <w:rPr>
          <w:rFonts w:hint="eastAsia"/>
        </w:rPr>
        <w:t>,</w:t>
      </w:r>
      <w:r w:rsidR="000945F3">
        <w:t xml:space="preserve"> pero otros UAV en su </w:t>
      </w:r>
      <w:r w:rsidR="009819D1">
        <w:t xml:space="preserve">trayectoria hacia dicho destino </w:t>
      </w:r>
      <w:r w:rsidR="000945F3">
        <w:t>ejercen fuerzas de repulsión.</w:t>
      </w:r>
    </w:p>
    <w:p w14:paraId="4568ADA1" w14:textId="16550D6D" w:rsidR="009037DE" w:rsidRDefault="00675BE2" w:rsidP="00B94466">
      <w:pPr>
        <w:pStyle w:val="Standard"/>
        <w:rPr>
          <w:rFonts w:hint="eastAsia"/>
        </w:rPr>
      </w:pPr>
      <w:r>
        <w:t xml:space="preserve">También </w:t>
      </w:r>
      <w:r w:rsidR="00412F9A">
        <w:t>e</w:t>
      </w:r>
      <w:r w:rsidR="009037DE">
        <w:t>xiste un grupo de técnicas basadas en la teoría de juegos</w:t>
      </w:r>
      <w:r w:rsidR="00412F9A">
        <w:t xml:space="preserve"> </w:t>
      </w:r>
      <w:r w:rsidR="006803C1">
        <w:rPr>
          <w:rFonts w:hint="eastAsia"/>
        </w:rPr>
        <w:fldChar w:fldCharType="begin" w:fldLock="1"/>
      </w:r>
      <w:r w:rsidR="00857F52">
        <w:rPr>
          <w:rFonts w:hint="eastAsia"/>
        </w:rPr>
        <w:instrText>ADDIN CSL_CITATION {"citationItems":[{"id":"ITEM-1","itemData":{"DOI":"10.1109/JIOT.2018.2885147","ISSN":"23274662","abstract":"In this paper, we are concerned with exploring the theoretically and technically research outcomes for the conflict resolution (CR) of multiple unmanned aerial vehicles (UAVs) by using the Internet of Things technologies. We propose a satisficing algorithm to mitigate the CR problem of multiple UAVs. Specifically, we first formulate the CR problem as a game model and design strategies of the game model based on flight characteristics of UAVs. Next, a satisficing game theory is used to mitigate the formulated problem. Furthermore, required time of arrival, which is a new judgment parameter of the strategy utility, is developed to ensure that the whole system can reach a socially acceptable compromise. Simulation results verify the effectiveness and adaptability of the proposed algorithm under complex environments.","author":[{"dropping-particle":"","family":"Li","given":"Yumeng","non-dropping-particle":"","parse-names":false,"suffix":""},{"dropping-particle":"","family":"Du","given":"Wenbo","non-dropping-particle":"","parse-names":false,"suffix":""},{"dropping-particle":"","family":"Yang","given":"Peng","non-dropping-particle":"","parse-names":false,"suffix":""},{"dropping-particle":"","family":"Wu","given":"Tianhang","non-dropping-particle":"","parse-names":false,"suffix":""},{"dropping-particle":"","family":"Zhang","given":"Jun","non-dropping-particle":"","parse-names":false,"suffix":""},{"dropping-particle":"","family":"Wu","given":"Dapeng","non-dropping-particle":"","parse-names":false,"suffix":""},{"dropping-particle":"","family":"Perc","given":"Matjaz","non-dropping-particle":"","parse-names":false,"suffix":""}],"container-title":"IEEE Internet of Things Journal","id":"ITEM-1","issue":"2","issued":{"date-parts":[["2019"]]},"page":"1866-1878","title":"A satisficing conflict resolution approach for multiple UAVs","type":"article-journal","volume":"6"},"uris":["http://www.mendeley.com/documents/?uuid=f87edd5b-5670-4e8a-bfba-1bf44445dd71","http://www.mendeley.com/documents/?uuid=0091fb7b-f28e-429d-83a0-9be32cb93b36"]}],"mendeley":{"formattedCitation":"[18]","plainTextFormattedCitation":"[18]","previouslyFormattedCitation":"[18]"},"properties":{"noteIndex":0},"schema":"https://github.com/citation-style-language/schema/raw/master/csl-citation.json"}</w:instrText>
      </w:r>
      <w:r w:rsidR="006803C1">
        <w:rPr>
          <w:rFonts w:hint="eastAsia"/>
        </w:rPr>
        <w:fldChar w:fldCharType="separate"/>
      </w:r>
      <w:r w:rsidR="00AA769C" w:rsidRPr="00AA769C">
        <w:rPr>
          <w:rFonts w:hint="eastAsia"/>
          <w:noProof/>
        </w:rPr>
        <w:t>[18]</w:t>
      </w:r>
      <w:r w:rsidR="006803C1">
        <w:rPr>
          <w:rFonts w:hint="eastAsia"/>
        </w:rPr>
        <w:fldChar w:fldCharType="end"/>
      </w:r>
      <w:r w:rsidR="00412F9A">
        <w:t xml:space="preserve">. </w:t>
      </w:r>
      <w:r w:rsidR="00E9530C">
        <w:t xml:space="preserve">Otras técnicas, como </w:t>
      </w:r>
      <w:r w:rsidR="00DD65E7">
        <w:t xml:space="preserve">la optimización </w:t>
      </w:r>
      <w:r w:rsidR="00DB1669">
        <w:t>por</w:t>
      </w:r>
      <w:r w:rsidR="00DD65E7">
        <w:t xml:space="preserve"> enjambre de partículas (</w:t>
      </w:r>
      <w:r w:rsidR="006803C1">
        <w:t>“</w:t>
      </w:r>
      <w:r w:rsidR="009A60FB">
        <w:t>P</w:t>
      </w:r>
      <w:r w:rsidR="00E9530C">
        <w:rPr>
          <w:rFonts w:hint="eastAsia"/>
        </w:rPr>
        <w:t xml:space="preserve">article </w:t>
      </w:r>
      <w:r w:rsidR="009A60FB">
        <w:t>S</w:t>
      </w:r>
      <w:r w:rsidR="00E9530C">
        <w:rPr>
          <w:rFonts w:hint="eastAsia"/>
        </w:rPr>
        <w:t xml:space="preserve">warm </w:t>
      </w:r>
      <w:r w:rsidR="009A60FB">
        <w:t>O</w:t>
      </w:r>
      <w:r w:rsidR="00E9530C">
        <w:rPr>
          <w:rFonts w:hint="eastAsia"/>
        </w:rPr>
        <w:t>ptimization</w:t>
      </w:r>
      <w:r w:rsidR="006803C1">
        <w:t>”</w:t>
      </w:r>
      <w:r w:rsidR="00DD65E7">
        <w:t xml:space="preserve">, </w:t>
      </w:r>
      <w:r w:rsidR="00634FB6">
        <w:t>PSO)</w:t>
      </w:r>
      <w:r w:rsidR="00232747">
        <w:t xml:space="preserve"> </w:t>
      </w:r>
      <w:r w:rsidR="001702AB">
        <w:rPr>
          <w:rFonts w:hint="eastAsia"/>
        </w:rPr>
        <w:fldChar w:fldCharType="begin" w:fldLock="1"/>
      </w:r>
      <w:r w:rsidR="00857F52">
        <w:rPr>
          <w:rFonts w:hint="eastAsia"/>
        </w:rPr>
        <w:instrText>ADDIN CSL_CITATION {"citationItems":[{"id":"ITEM-1","itemData":{"DOI":"10.1109/ICUAS.2013.6564702","ISBN":"9781479908172","abstract":"This paper presents a new system which automatically identifies conflicts between multiple UAVs (Unmanned Aerial Vehicles) and proposes the most effective solution considering the available computation time. The system detects conflicts using an algorithm based on axis-aligned minimum bounding box and resolves them cooperatively using a collision-free trajectory planning algorithm based on a simple one-at-a-time strategy to quickly compute a feasible but non-optimal initial solution and a stochastic optimization technique named Particle Swarm Optimization (PSO) to improve the initial solution. PSO modifies the 4D trajectories of the UAVs with an overall minimum cost. Determining optimal trajectories with short time intervals during the execution of the mission is not feasible, hence an anytime approach using PSO is applied. This approach yields trajectories whose quality improves when available computation time increases. Thus, the method could be applied in realtime depending on the available computation time. The method has been validated with simulations in scenarios with multiple UAVs in a common workspace. © 2013 IEEE.","author":[{"dropping-particle":"","family":"Alejo","given":"D.","non-dropping-particle":"","parse-names":false,"suffix":""},{"dropping-particle":"","family":"Cobano","given":"J. A.","non-dropping-particle":"","parse-names":false,"suffix":""},{"dropping-particle":"","family":"Heredia","given":"G.","non-dropping-particle":"","parse-names":false,"suffix":""},{"dropping-particle":"","family":"Ollero","given":"A.","non-dropping-particle":"","parse-names":false,"suffix":""}],"container-title":"2013 International Conference on Unmanned Aircraft Systems, ICUAS 2013 - Conference Proceedings","id":"ITEM-1","issued":{"date-parts":[["2013"]]},"page":"298-307","title":"Particle Swarm Optimization for collision-free 4D trajectory planning in Unmanned Aerial Vehicles","type":"paper-conference"},"uris":["http://www.mendeley.com/documents/?uuid=789c69bd-8373-4919-a396-86e38129cceb","http://www.mendeley.com/documents/?uuid=d9de692d-ad27-473d-a355-cf3c3a56b566"]}],"mendeley":{"formattedCitation":"[19]","plainTextFormattedCitation":"[19]","previouslyFormattedCitation":"[19]"},"properties":{"noteIndex":0},"schema":"https://github.com/citation-style-language/schema/raw/master/csl-citation.json"}</w:instrText>
      </w:r>
      <w:r w:rsidR="001702AB">
        <w:rPr>
          <w:rFonts w:hint="eastAsia"/>
        </w:rPr>
        <w:fldChar w:fldCharType="separate"/>
      </w:r>
      <w:r w:rsidR="00AA769C" w:rsidRPr="00AA769C">
        <w:rPr>
          <w:rFonts w:hint="eastAsia"/>
          <w:noProof/>
        </w:rPr>
        <w:t>[19]</w:t>
      </w:r>
      <w:r w:rsidR="001702AB">
        <w:rPr>
          <w:rFonts w:hint="eastAsia"/>
        </w:rPr>
        <w:fldChar w:fldCharType="end"/>
      </w:r>
      <w:r w:rsidR="00634FB6">
        <w:t xml:space="preserve"> </w:t>
      </w:r>
      <w:r w:rsidR="006F5ECC">
        <w:t xml:space="preserve">o las basadas en colonias de hormigas </w:t>
      </w:r>
      <w:r>
        <w:t>(“</w:t>
      </w:r>
      <w:r w:rsidR="009A60FB">
        <w:t>A</w:t>
      </w:r>
      <w:r>
        <w:t xml:space="preserve">nt </w:t>
      </w:r>
      <w:r w:rsidR="009A60FB">
        <w:t>C</w:t>
      </w:r>
      <w:r>
        <w:t xml:space="preserve">olony </w:t>
      </w:r>
      <w:r w:rsidR="009A60FB">
        <w:t>O</w:t>
      </w:r>
      <w:r>
        <w:rPr>
          <w:rFonts w:hint="eastAsia"/>
        </w:rPr>
        <w:t>ptimization</w:t>
      </w:r>
      <w:r>
        <w:t xml:space="preserve">”, ACO) </w:t>
      </w:r>
      <w:r w:rsidR="00083935">
        <w:rPr>
          <w:rFonts w:hint="eastAsia"/>
        </w:rPr>
        <w:fldChar w:fldCharType="begin" w:fldLock="1"/>
      </w:r>
      <w:r w:rsidR="00857F52">
        <w:rPr>
          <w:rFonts w:hint="eastAsia"/>
        </w:rPr>
        <w:instrText>ADDIN CSL_CITATION {"citationItems":[{"id":"ITEM-1","itemData":{"DOI":"10.1109/ACCESS.2019.2962340","ISSN":"21693536","abstract":"Trajectory planning is an important subject in the field of unmanned aerial vehicles (UAVs). However, existing methods do not solve some problems well, such as slow convergence speed and low searching efficiency of related algorithms and collisions between UAVs and the obstacles. Therefore, a method is proposed to solve a trajectory planning problem for multi-UAV in a static environment, which includes three main phases: the initial trajectory generation, the trajectory correction, and the smooth trajectory planning. First, the improved algorithm called MACO which introduces the metropolis criterion into the node screening mechanism of the ant colony optimization (ACO) algorithm is presented to generate the initial trajectory that can effectively avoid falling into the local optimal solution and stagnation. Then, considering size constraint of UAVs, this paper gives three trajectory correction schemes to solve the collision avoidance problem and further to optimize the initial trajectory. Last, the discontinuity originated from the sharp turn which occurred in the trajectory planning is solved by the inscribed circle (IC) smooth method, and the produced trajectory has shown better performance in reducing fuel consumption and improving the trajectory safety. Experimental results demonstrate that the proposed method has the high feasibility and effectiveness from aspects of the optimal solution, the collision avoidance, and the smooth trajectory in the trajectory planning problem for UAVs.","author":[{"dropping-particle":"","family":"Li","given":"Bo","non-dropping-particle":"","parse-names":false,"suffix":""},{"dropping-particle":"","family":"Qi","given":"Xiaogang","non-dropping-particle":"","parse-names":false,"suffix":""},{"dropping-particle":"","family":"Yu","given":"Baoguo","non-dropping-particle":"","parse-names":false,"suffix":""},{"dropping-particle":"","family":"Liu","given":"Lifang","non-dropping-particle":"","parse-names":false,"suffix":""}],"container-title":"IEEE Access","id":"ITEM-1","issued":{"date-parts":[["2020"]]},"page":"2995-3006","title":"Trajectory Planning for UAV Based on Improved ACO Algorithm","type":"article-journal","volume":"8"},"uris":["http://www.mendeley.com/documents/?uuid=b3f9c9b4-a6a0-4141-b274-4892cf8fa827","http://www.mendeley.com/documents/?uuid=45fb2e98-81bd-4d45-88dd-e9dff55bece1"]}],"mendeley":{"formattedCitation":"[20]","plainTextFormattedCitation":"[20]","previouslyFormattedCitation":"[20]"},"properties":{"noteIndex":0},"schema":"https://github.com/citation-style-language/schema/raw/master/csl-citation.json"}</w:instrText>
      </w:r>
      <w:r w:rsidR="00083935">
        <w:rPr>
          <w:rFonts w:hint="eastAsia"/>
        </w:rPr>
        <w:fldChar w:fldCharType="separate"/>
      </w:r>
      <w:r w:rsidR="00AA769C" w:rsidRPr="00AA769C">
        <w:rPr>
          <w:rFonts w:hint="eastAsia"/>
          <w:noProof/>
        </w:rPr>
        <w:t>[20]</w:t>
      </w:r>
      <w:r w:rsidR="00083935">
        <w:rPr>
          <w:rFonts w:hint="eastAsia"/>
        </w:rPr>
        <w:fldChar w:fldCharType="end"/>
      </w:r>
      <w:r w:rsidR="00956162">
        <w:t xml:space="preserve"> </w:t>
      </w:r>
      <w:r w:rsidR="00E9530C">
        <w:t>estaría</w:t>
      </w:r>
      <w:r>
        <w:t>n</w:t>
      </w:r>
      <w:r w:rsidR="00E9530C">
        <w:t xml:space="preserve"> dentro de lo que se conoce como métodos </w:t>
      </w:r>
      <w:r w:rsidR="00440AA1">
        <w:t>basados en la inteligencia de</w:t>
      </w:r>
      <w:r>
        <w:t>l</w:t>
      </w:r>
      <w:r w:rsidR="00440AA1">
        <w:t xml:space="preserve"> enjambre (</w:t>
      </w:r>
      <w:r w:rsidR="008330D8">
        <w:t>“</w:t>
      </w:r>
      <w:r w:rsidR="00440AA1">
        <w:t>swarm intelligence</w:t>
      </w:r>
      <w:r w:rsidR="008330D8">
        <w:t>”)</w:t>
      </w:r>
      <w:r w:rsidR="00E9530C">
        <w:t xml:space="preserve">. </w:t>
      </w:r>
      <w:r>
        <w:t>Finalmente, l</w:t>
      </w:r>
      <w:r w:rsidR="000B742D">
        <w:t xml:space="preserve">os algoritmos </w:t>
      </w:r>
      <w:r w:rsidR="00016174">
        <w:t xml:space="preserve">de tipo </w:t>
      </w:r>
      <w:r w:rsidR="000B742D">
        <w:t>evolutivo</w:t>
      </w:r>
      <w:r w:rsidR="00075A07">
        <w:t>, como los genéticos</w:t>
      </w:r>
      <w:r w:rsidR="00016174">
        <w:t>,</w:t>
      </w:r>
      <w:r w:rsidR="00075A07">
        <w:t xml:space="preserve"> también han sido </w:t>
      </w:r>
      <w:r>
        <w:t xml:space="preserve">empleados </w:t>
      </w:r>
      <w:r w:rsidR="00075A07">
        <w:t>para dar solución a este problema.</w:t>
      </w:r>
    </w:p>
    <w:p w14:paraId="2C431C79" w14:textId="7F1D5EDC" w:rsidR="00447193" w:rsidRDefault="00447193">
      <w:pPr>
        <w:pStyle w:val="Standard"/>
        <w:rPr>
          <w:rFonts w:hint="eastAsia"/>
        </w:rPr>
      </w:pPr>
    </w:p>
    <w:p w14:paraId="38F93727" w14:textId="1AFCE18C" w:rsidR="00342989" w:rsidRPr="00342989" w:rsidRDefault="00E41096" w:rsidP="00BA47C9">
      <w:pPr>
        <w:pStyle w:val="titulo2"/>
        <w:rPr>
          <w:rFonts w:hint="eastAsia"/>
        </w:rPr>
      </w:pPr>
      <w:bookmarkStart w:id="77" w:name="_Toc42038556"/>
      <w:r>
        <w:t xml:space="preserve">Algunas </w:t>
      </w:r>
      <w:r w:rsidR="00DD16AC">
        <w:t>t</w:t>
      </w:r>
      <w:r w:rsidR="006F6D6A">
        <w:t>écnicas</w:t>
      </w:r>
      <w:r>
        <w:t xml:space="preserve"> propuestas</w:t>
      </w:r>
      <w:bookmarkEnd w:id="77"/>
    </w:p>
    <w:p w14:paraId="2A9D9253" w14:textId="77777777" w:rsidR="00F839F3" w:rsidRPr="00F839F3" w:rsidRDefault="00F839F3" w:rsidP="00F839F3">
      <w:pPr>
        <w:pStyle w:val="Standard"/>
        <w:rPr>
          <w:rFonts w:hint="eastAsia"/>
        </w:rPr>
      </w:pPr>
    </w:p>
    <w:p w14:paraId="1AA41FBF" w14:textId="1871CF31" w:rsidR="004B59FF" w:rsidRPr="005111AE" w:rsidRDefault="00FA408C" w:rsidP="004B59FF">
      <w:pPr>
        <w:pStyle w:val="titulo3"/>
        <w:rPr>
          <w:rFonts w:hint="eastAsia"/>
          <w:lang w:val="en-US"/>
        </w:rPr>
      </w:pPr>
      <w:bookmarkStart w:id="78" w:name="_Toc42038557"/>
      <w:r>
        <w:rPr>
          <w:lang w:val="en-US"/>
        </w:rPr>
        <w:t>Artificial Potencial Fie</w:t>
      </w:r>
      <w:r w:rsidR="00F22F1C">
        <w:rPr>
          <w:lang w:val="en-US"/>
        </w:rPr>
        <w:t>ld</w:t>
      </w:r>
      <w:r>
        <w:rPr>
          <w:lang w:val="en-US"/>
        </w:rPr>
        <w:t xml:space="preserve"> (APF)</w:t>
      </w:r>
      <w:bookmarkEnd w:id="78"/>
    </w:p>
    <w:p w14:paraId="54244CA6" w14:textId="5FFB9C5D" w:rsidR="005111AE" w:rsidRDefault="00AF1ABD" w:rsidP="005111AE">
      <w:pPr>
        <w:pStyle w:val="Standard"/>
        <w:spacing w:after="240"/>
        <w:rPr>
          <w:rFonts w:hint="eastAsia"/>
        </w:rPr>
      </w:pPr>
      <w:bookmarkStart w:id="79" w:name="_Hlk40547718"/>
      <w:r>
        <w:t xml:space="preserve">Existen métodos basados en la fuerza, donde se modelan </w:t>
      </w:r>
      <w:r w:rsidR="00FE56FC">
        <w:t xml:space="preserve">grupos de agentes virtuales como </w:t>
      </w:r>
      <w:r w:rsidR="003C0F76">
        <w:t xml:space="preserve">un </w:t>
      </w:r>
      <w:commentRangeStart w:id="80"/>
      <w:r w:rsidR="00FE56FC">
        <w:t xml:space="preserve">sistema de </w:t>
      </w:r>
      <w:commentRangeEnd w:id="80"/>
      <w:r w:rsidR="00AA27AB">
        <w:rPr>
          <w:rStyle w:val="Refdecomentario"/>
          <w:rFonts w:cs="Mangal"/>
        </w:rPr>
        <w:commentReference w:id="80"/>
      </w:r>
      <w:r w:rsidR="00FE56FC">
        <w:t>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5FC1CBC4" w14:textId="77777777" w:rsidR="005111AE" w:rsidRDefault="005111AE" w:rsidP="005111AE">
      <w:pPr>
        <w:pStyle w:val="Standard"/>
        <w:rPr>
          <w:rFonts w:hint="eastAsia"/>
        </w:rPr>
      </w:pPr>
      <w:r>
        <w:t xml:space="preserve">En la Figura 5, se muestra un esquema del algoritmo APF, en el que se observa como un robot o “partícula” se mueve frente a unos obstáculos, en función de distintas fuerzas hacia </w:t>
      </w:r>
      <w:r>
        <w:lastRenderedPageBreak/>
        <w:t>su objetivo.</w:t>
      </w:r>
    </w:p>
    <w:p w14:paraId="4E717EBA" w14:textId="77777777" w:rsidR="00647926" w:rsidRDefault="00647926" w:rsidP="005111AE">
      <w:pPr>
        <w:pStyle w:val="Standard"/>
        <w:jc w:val="center"/>
        <w:rPr>
          <w:noProof/>
        </w:rPr>
      </w:pPr>
    </w:p>
    <w:p w14:paraId="0E24AAAC" w14:textId="3AB1B4CA" w:rsidR="005111AE" w:rsidRDefault="00647926" w:rsidP="005111AE">
      <w:pPr>
        <w:pStyle w:val="Standard"/>
        <w:jc w:val="center"/>
        <w:rPr>
          <w:rFonts w:hint="eastAsia"/>
        </w:rPr>
      </w:pPr>
      <w:r>
        <w:rPr>
          <w:noProof/>
        </w:rPr>
        <w:drawing>
          <wp:inline distT="0" distB="0" distL="0" distR="0" wp14:anchorId="3F12BCC9" wp14:editId="2487C5B6">
            <wp:extent cx="4127863" cy="3467100"/>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0" r="4416"/>
                    <a:stretch/>
                  </pic:blipFill>
                  <pic:spPr bwMode="auto">
                    <a:xfrm>
                      <a:off x="0" y="0"/>
                      <a:ext cx="4127863" cy="3467100"/>
                    </a:xfrm>
                    <a:prstGeom prst="rect">
                      <a:avLst/>
                    </a:prstGeom>
                    <a:ln>
                      <a:noFill/>
                    </a:ln>
                    <a:extLst>
                      <a:ext uri="{53640926-AAD7-44D8-BBD7-CCE9431645EC}">
                        <a14:shadowObscured xmlns:a14="http://schemas.microsoft.com/office/drawing/2010/main"/>
                      </a:ext>
                    </a:extLst>
                  </pic:spPr>
                </pic:pic>
              </a:graphicData>
            </a:graphic>
          </wp:inline>
        </w:drawing>
      </w:r>
    </w:p>
    <w:p w14:paraId="4628B022" w14:textId="53591997" w:rsidR="00432948" w:rsidRDefault="005111AE" w:rsidP="008E61FF">
      <w:pPr>
        <w:pStyle w:val="Figura-epgrafe"/>
        <w:rPr>
          <w:rFonts w:hint="eastAsia"/>
        </w:rPr>
      </w:pPr>
      <w:bookmarkStart w:id="81" w:name="_Toc42031927"/>
      <w:commentRangeStart w:id="82"/>
      <w:r>
        <w:t>Esquema de APF</w:t>
      </w:r>
      <w:commentRangeEnd w:id="82"/>
      <w:r>
        <w:rPr>
          <w:rStyle w:val="Refdecomentario"/>
          <w:rFonts w:cs="Mangal"/>
          <w:i w:val="0"/>
          <w:iCs w:val="0"/>
        </w:rPr>
        <w:commentReference w:id="82"/>
      </w:r>
      <w:bookmarkEnd w:id="81"/>
    </w:p>
    <w:p w14:paraId="117E5AC4" w14:textId="74DF23C7"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1C4E98">
        <w:rPr>
          <w:rFonts w:hint="eastAsia"/>
        </w:rPr>
        <w:fldChar w:fldCharType="separate"/>
      </w:r>
      <w:r w:rsidR="00AA769C" w:rsidRPr="00AA769C">
        <w:rPr>
          <w:rFonts w:hint="eastAsia"/>
          <w:noProof/>
        </w:rPr>
        <w:t>[17]</w:t>
      </w:r>
      <w:r w:rsidR="001C4E98">
        <w:rPr>
          <w:rFonts w:hint="eastAsia"/>
        </w:rPr>
        <w:fldChar w:fldCharType="end"/>
      </w:r>
      <w:r w:rsidR="001C4E98">
        <w:t xml:space="preserve">, un algoritmo APF optimizado (de sus siglas en inglés, </w:t>
      </w:r>
      <w:r w:rsidR="0014569E">
        <w:t>“</w:t>
      </w:r>
      <w:r w:rsidR="001C4E98" w:rsidRPr="003E4F2E">
        <w:rPr>
          <w:i/>
          <w:iCs/>
        </w:rPr>
        <w:t>Artificial</w:t>
      </w:r>
      <w:r w:rsidR="00146CBD" w:rsidRPr="003E4F2E">
        <w:rPr>
          <w:i/>
          <w:iCs/>
        </w:rPr>
        <w:t xml:space="preserve"> Potential</w:t>
      </w:r>
      <w:r w:rsidR="001C4E98" w:rsidRPr="003E4F2E">
        <w:rPr>
          <w:i/>
          <w:iCs/>
        </w:rPr>
        <w:t xml:space="preserve"> Field</w:t>
      </w:r>
      <w:r w:rsidR="0014569E">
        <w:t>”</w:t>
      </w:r>
      <w:r w:rsidR="001C4E98">
        <w:t>).</w:t>
      </w:r>
    </w:p>
    <w:p w14:paraId="444404C3" w14:textId="67D49824" w:rsidR="00A11FEE" w:rsidRDefault="00A11FEE" w:rsidP="008E61FF">
      <w:pPr>
        <w:pStyle w:val="Standard"/>
        <w:rPr>
          <w:rFonts w:hint="eastAsia"/>
        </w:rPr>
      </w:pPr>
      <w:bookmarkStart w:id="83" w:name="_Hlk40547745"/>
      <w:bookmarkEnd w:id="79"/>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sidR="003C0F76">
        <w:rPr>
          <w:rFonts w:hint="eastAsia"/>
        </w:rPr>
        <w:fldChar w:fldCharType="begin" w:fldLock="1"/>
      </w:r>
      <w:r w:rsidR="006E2350">
        <w:rPr>
          <w:rFonts w:hint="eastAsia"/>
        </w:rPr>
        <w:instrText>ADDIN CSL_CITATION {"citationItems":[{"id":"ITEM-1","itemData":{"DOI":"10.1007/978-1-4757-1895-9_26","author":[{"dropping-particle":"","family":"Khatib","given":"Oussama","non-dropping-particle":"","parse-names":false,"suffix":""}],"container-title":"Adaptive and Learning Systems","id":"ITEM-1","issued":{"date-parts":[["1986"]]},"page":"367-377","publisher":"Springer US","publisher-place":"Boston, MA","title":"The Potential Field Approach And Operational Space Formulation In Robot Control","type":"chapter"},"uris":["http://www.mendeley.com/documents/?uuid=aa888387-e816-3a69-998a-7f244092d5cc"]}],"mendeley":{"formattedCitation":"[21]","plainTextFormattedCitation":"[21]","previouslyFormattedCitation":"[21]"},"properties":{"noteIndex":0},"schema":"https://github.com/citation-style-language/schema/raw/master/csl-citation.json"}</w:instrText>
      </w:r>
      <w:r w:rsidR="003C0F76">
        <w:rPr>
          <w:rFonts w:hint="eastAsia"/>
        </w:rPr>
        <w:fldChar w:fldCharType="separate"/>
      </w:r>
      <w:r w:rsidR="003C0F76" w:rsidRPr="003C0F76">
        <w:rPr>
          <w:rFonts w:hint="eastAsia"/>
          <w:noProof/>
        </w:rPr>
        <w:t>[21]</w:t>
      </w:r>
      <w:r w:rsidR="003C0F76">
        <w:rPr>
          <w:rFonts w:hint="eastAsia"/>
        </w:rPr>
        <w:fldChar w:fldCharType="end"/>
      </w:r>
      <w:r w:rsidR="003C0F76">
        <w:t>.</w:t>
      </w: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551DAED8" w14:textId="33365F9A" w:rsidR="00696542" w:rsidRDefault="00432948" w:rsidP="008E61FF">
      <w:pPr>
        <w:pStyle w:val="titulo3"/>
        <w:rPr>
          <w:rFonts w:hint="eastAsia"/>
        </w:rPr>
      </w:pPr>
      <w:bookmarkStart w:id="84" w:name="_Hlk40547807"/>
      <w:bookmarkStart w:id="85" w:name="_Toc42038558"/>
      <w:bookmarkEnd w:id="83"/>
      <w:r w:rsidRPr="00E321E8">
        <w:t>Particle Swarm Optimization (PSO)</w:t>
      </w:r>
      <w:bookmarkEnd w:id="84"/>
      <w:bookmarkEnd w:id="85"/>
    </w:p>
    <w:p w14:paraId="7F21B324" w14:textId="65B34580" w:rsidR="004A0E65" w:rsidRDefault="003F1268" w:rsidP="008E61FF">
      <w:pPr>
        <w:pStyle w:val="Standard"/>
        <w:rPr>
          <w:rFonts w:hint="eastAsia"/>
        </w:rPr>
      </w:pPr>
      <w:bookmarkStart w:id="86" w:name="_Hlk40547856"/>
      <w:r>
        <w:t>Este método</w:t>
      </w:r>
      <w:r w:rsidR="00067B72">
        <w:t>,</w:t>
      </w:r>
      <w:r w:rsidR="00696542">
        <w:t xml:space="preserve"> conocido como optimización </w:t>
      </w:r>
      <w:r w:rsidR="0096268C">
        <w:t xml:space="preserve">por </w:t>
      </w:r>
      <w:r w:rsidR="00635168">
        <w:t>enjambre</w:t>
      </w:r>
      <w:r w:rsidR="00696542">
        <w:t xml:space="preserve"> de partículas (PSO, de sus siglas en inglés, </w:t>
      </w:r>
      <w:r w:rsidR="009A60FB">
        <w:t>“</w:t>
      </w:r>
      <w:r w:rsidR="00696542" w:rsidRPr="00F65E06">
        <w:rPr>
          <w:i/>
          <w:iCs/>
        </w:rPr>
        <w:t>Particle Swarm Optimization</w:t>
      </w:r>
      <w:r w:rsidR="009A60FB">
        <w:t>”</w:t>
      </w:r>
      <w:r w:rsidR="00696542">
        <w:t>)</w:t>
      </w:r>
      <w:r w:rsidR="000957E8">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2F7965D3" w:rsidR="00AF5741" w:rsidRDefault="00AF5741" w:rsidP="008E61FF">
      <w:pPr>
        <w:pStyle w:val="Standard"/>
        <w:rPr>
          <w:rFonts w:hint="eastAsia"/>
        </w:rPr>
      </w:pPr>
      <w:r>
        <w:lastRenderedPageBreak/>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6E2350">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[22]","plainTextFormattedCitation":"[22]","previouslyFormattedCitation":"[22]"},"properties":{"noteIndex":0},"schema":"https://github.com/citation-style-language/schema/raw/master/csl-citation.json"}</w:instrText>
      </w:r>
      <w:r w:rsidR="000726B7">
        <w:rPr>
          <w:rFonts w:hint="eastAsia"/>
        </w:rPr>
        <w:fldChar w:fldCharType="separate"/>
      </w:r>
      <w:r w:rsidR="003C0F76" w:rsidRPr="003C0F76">
        <w:rPr>
          <w:rFonts w:hint="eastAsia"/>
          <w:noProof/>
        </w:rPr>
        <w:t>[22]</w:t>
      </w:r>
      <w:r w:rsidR="000726B7">
        <w:rPr>
          <w:rFonts w:hint="eastAsia"/>
        </w:rPr>
        <w:fldChar w:fldCharType="end"/>
      </w:r>
      <w:r w:rsidR="000726B7">
        <w:t>.</w:t>
      </w:r>
    </w:p>
    <w:bookmarkEnd w:id="86"/>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6A1213ED" w:rsidR="00007541" w:rsidRDefault="00007541" w:rsidP="00007541">
      <w:pPr>
        <w:pStyle w:val="Figura-epgrafe"/>
        <w:rPr>
          <w:rFonts w:hint="eastAsia"/>
        </w:rPr>
      </w:pPr>
      <w:bookmarkStart w:id="87" w:name="_Toc42031928"/>
      <w:commentRangeStart w:id="88"/>
      <w:r>
        <w:t xml:space="preserve">Ejemplo PSO con dos mínimos diferentes </w:t>
      </w:r>
      <w:r w:rsidR="000726B7">
        <w:rPr>
          <w:rFonts w:hint="eastAsia"/>
        </w:rPr>
        <w:fldChar w:fldCharType="begin" w:fldLock="1"/>
      </w:r>
      <w:r w:rsidR="006E2350">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http://www.mendeley.com/documents/?uuid=f090db12-27c3-4ab0-a308-5c78e22d6152"]}],"mendeley":{"formattedCitation":"[23]","plainTextFormattedCitation":"[23]","previouslyFormattedCitation":"[23]"},"properties":{"noteIndex":0},"schema":"https://github.com/citation-style-language/schema/raw/master/csl-citation.json"}</w:instrText>
      </w:r>
      <w:r w:rsidR="000726B7">
        <w:rPr>
          <w:rFonts w:hint="eastAsia"/>
        </w:rPr>
        <w:fldChar w:fldCharType="separate"/>
      </w:r>
      <w:r w:rsidR="003C0F76" w:rsidRPr="003C0F76">
        <w:rPr>
          <w:rFonts w:hint="eastAsia"/>
          <w:i w:val="0"/>
          <w:noProof/>
        </w:rPr>
        <w:t>[23]</w:t>
      </w:r>
      <w:r w:rsidR="000726B7">
        <w:rPr>
          <w:rFonts w:hint="eastAsia"/>
        </w:rPr>
        <w:fldChar w:fldCharType="end"/>
      </w:r>
      <w:commentRangeEnd w:id="88"/>
      <w:r w:rsidR="00EA0A6E">
        <w:rPr>
          <w:rStyle w:val="Refdecomentario"/>
          <w:rFonts w:cs="Mangal"/>
          <w:i w:val="0"/>
          <w:iCs w:val="0"/>
        </w:rPr>
        <w:commentReference w:id="88"/>
      </w:r>
      <w:bookmarkEnd w:id="87"/>
    </w:p>
    <w:p w14:paraId="60D8634E" w14:textId="71109B1C" w:rsidR="00F06B82" w:rsidRDefault="004F7895" w:rsidP="008E61FF">
      <w:pPr>
        <w:pStyle w:val="Standard"/>
        <w:rPr>
          <w:rFonts w:hint="eastAsia"/>
        </w:rPr>
      </w:pPr>
      <w:bookmarkStart w:id="89" w:name="_Hlk40547901"/>
      <w:r>
        <w:t>En la Figura 6 se observa como</w:t>
      </w:r>
      <w:r w:rsidR="00AF6C20">
        <w:t xml:space="preserve"> existen dos mínimos locales (A y B)</w:t>
      </w:r>
      <w:r w:rsidR="002442DA">
        <w:t>, y que al iterar N+K veces se obtienen dos soluciones</w:t>
      </w:r>
      <w:r w:rsidR="004242F3">
        <w:t>, donde la solución final será el mínimo global</w:t>
      </w:r>
      <w:r>
        <w:t>.</w:t>
      </w:r>
      <w:r w:rsidR="004242F3">
        <w:t xml:space="preserve"> </w:t>
      </w:r>
      <w:r w:rsidR="00246F84">
        <w:t>Debido al coste computacional que requieren los métodos basados en planificación de trayectorias, como es el algoritmo PSO, no son buenos candidatos para aplicaciones en tiempo real con múltiples agentes.</w:t>
      </w:r>
    </w:p>
    <w:p w14:paraId="5E5DB4EB" w14:textId="0B06244B" w:rsidR="008D2C75" w:rsidRDefault="00FA408C" w:rsidP="008E61FF">
      <w:pPr>
        <w:pStyle w:val="titulo3"/>
        <w:rPr>
          <w:rFonts w:hint="eastAsia"/>
        </w:rPr>
      </w:pPr>
      <w:bookmarkStart w:id="90" w:name="_Toc42038559"/>
      <w:bookmarkEnd w:id="89"/>
      <w:r w:rsidRPr="00E321E8">
        <w:t>C</w:t>
      </w:r>
      <w:r w:rsidR="00660721" w:rsidRPr="00E321E8">
        <w:t>ollision Cone</w:t>
      </w:r>
      <w:r w:rsidR="00D64B7A">
        <w:t xml:space="preserve"> (CC)</w:t>
      </w:r>
      <w:bookmarkEnd w:id="90"/>
    </w:p>
    <w:p w14:paraId="7D70280E" w14:textId="39DF2813" w:rsidR="00456A0B" w:rsidRDefault="008D2C75" w:rsidP="008E61FF">
      <w:pPr>
        <w:pStyle w:val="Standard"/>
        <w:rPr>
          <w:rFonts w:hint="eastAsia"/>
        </w:rPr>
      </w:pPr>
      <w:bookmarkStart w:id="91" w:name="_Hlk40547963"/>
      <w:r>
        <w:t xml:space="preserve">El método </w:t>
      </w:r>
      <w:r w:rsidR="005E6DFE">
        <w:t>conocido como</w:t>
      </w:r>
      <w:r>
        <w:t xml:space="preserve"> cono de colisión (del inglés, </w:t>
      </w:r>
      <w:r w:rsidR="001E2EE6">
        <w:t>“</w:t>
      </w:r>
      <w:r w:rsidRPr="00E10339">
        <w:rPr>
          <w:i/>
          <w:iCs/>
        </w:rPr>
        <w:t>collision cone</w:t>
      </w:r>
      <w:r w:rsidR="001E2EE6">
        <w:t>”</w:t>
      </w:r>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456A0B">
        <w:rPr>
          <w:rFonts w:hint="eastAsia"/>
        </w:rPr>
        <w:fldChar w:fldCharType="separate"/>
      </w:r>
      <w:r w:rsidR="00AA769C" w:rsidRPr="00AA769C">
        <w:rPr>
          <w:rFonts w:hint="eastAsia"/>
          <w:noProof/>
        </w:rPr>
        <w:t>[12]</w:t>
      </w:r>
      <w:r w:rsidR="00456A0B">
        <w:rPr>
          <w:rFonts w:hint="eastAsia"/>
        </w:rPr>
        <w:fldChar w:fldCharType="end"/>
      </w:r>
      <w:r w:rsidR="00456A0B">
        <w:t>.</w:t>
      </w:r>
    </w:p>
    <w:p w14:paraId="12A874AD" w14:textId="75E8C5FC"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xml:space="preserve">, donde el sistema de dos agentes es tratado como un sistema de un único agente </w:t>
      </w:r>
      <w:r w:rsidR="00F6721E">
        <w:lastRenderedPageBreak/>
        <w:t>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4976E8">
        <w:rPr>
          <w:rFonts w:hint="eastAsia"/>
        </w:rPr>
        <w:t>Figura 7</w:t>
      </w:r>
      <w:r w:rsidR="00C803A3">
        <w:rPr>
          <w:rFonts w:hint="eastAsia"/>
        </w:rPr>
        <w:fldChar w:fldCharType="end"/>
      </w:r>
      <w:r w:rsidR="00F6721E">
        <w:t xml:space="preserve"> se muestra </w:t>
      </w:r>
      <w:commentRangeStart w:id="92"/>
      <w:commentRangeStart w:id="93"/>
      <w:r w:rsidR="00F6721E">
        <w:t>como</w:t>
      </w:r>
      <w:commentRangeEnd w:id="92"/>
      <w:r w:rsidR="00B96AD7">
        <w:rPr>
          <w:rStyle w:val="Refdecomentario"/>
          <w:rFonts w:cs="Mangal"/>
        </w:rPr>
        <w:commentReference w:id="92"/>
      </w:r>
      <w:commentRangeEnd w:id="93"/>
      <w:r w:rsidR="00F8731C">
        <w:rPr>
          <w:rStyle w:val="Refdecomentario"/>
          <w:rFonts w:cs="Mangal"/>
        </w:rPr>
        <w:commentReference w:id="93"/>
      </w:r>
      <w:r w:rsidR="00F6721E">
        <w:t xml:space="preserve"> B es el obstáculo estático y A es el agente dinámico con velocidad relativa</w:t>
      </w:r>
      <w:r w:rsidR="00844DCE">
        <w:t>,</w:t>
      </w:r>
      <w:r w:rsidR="00F6721E">
        <w:t xml:space="preserve"> </w:t>
      </w:r>
      <w:bookmarkStart w:id="94"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94"/>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95"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95"/>
      <w:r w:rsidR="00D33608">
        <w:t xml:space="preserve">. </w:t>
      </w:r>
    </w:p>
    <w:bookmarkEnd w:id="9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3701EF6A" w:rsidR="00B4348D" w:rsidRDefault="00612631" w:rsidP="00944341">
      <w:pPr>
        <w:pStyle w:val="Figura-epgrafe"/>
        <w:rPr>
          <w:rFonts w:hint="eastAsia"/>
        </w:rPr>
      </w:pPr>
      <w:bookmarkStart w:id="96" w:name="_Ref40381104"/>
      <w:bookmarkStart w:id="97" w:name="_Toc42031929"/>
      <w:commentRangeStart w:id="98"/>
      <w:r>
        <w:t>Ejemplo de c</w:t>
      </w:r>
      <w:r w:rsidR="00B4348D">
        <w:t>ono de colisión</w:t>
      </w:r>
      <w:bookmarkEnd w:id="96"/>
      <w:commentRangeEnd w:id="98"/>
      <w:r w:rsidR="00532982">
        <w:rPr>
          <w:rStyle w:val="Refdecomentario"/>
          <w:rFonts w:cs="Mangal"/>
          <w:i w:val="0"/>
          <w:iCs w:val="0"/>
        </w:rPr>
        <w:commentReference w:id="98"/>
      </w:r>
      <w:r w:rsidR="006E2350">
        <w:t xml:space="preserve"> </w:t>
      </w:r>
      <w:r w:rsidR="006E2350">
        <w:rPr>
          <w:rFonts w:hint="eastAsia"/>
        </w:rPr>
        <w:fldChar w:fldCharType="begin" w:fldLock="1"/>
      </w:r>
      <w:r w:rsidR="001A39C8">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6E2350">
        <w:rPr>
          <w:rFonts w:hint="eastAsia"/>
        </w:rPr>
        <w:fldChar w:fldCharType="separate"/>
      </w:r>
      <w:r w:rsidR="006E2350" w:rsidRPr="006E2350">
        <w:rPr>
          <w:rFonts w:hint="eastAsia"/>
          <w:i w:val="0"/>
          <w:noProof/>
        </w:rPr>
        <w:t>[24]</w:t>
      </w:r>
      <w:bookmarkEnd w:id="97"/>
      <w:r w:rsidR="006E2350">
        <w:rPr>
          <w:rFonts w:hint="eastAsia"/>
        </w:rPr>
        <w:fldChar w:fldCharType="end"/>
      </w:r>
    </w:p>
    <w:p w14:paraId="679E58EB" w14:textId="30F879C2" w:rsidR="00B4348D" w:rsidRDefault="00944341" w:rsidP="00F8731C">
      <w:pPr>
        <w:pStyle w:val="Standard"/>
        <w:rPr>
          <w:rFonts w:hint="eastAsia"/>
        </w:rPr>
      </w:pPr>
      <w:bookmarkStart w:id="99" w:name="_Hlk40548026"/>
      <w:commentRangeStart w:id="100"/>
      <w:r>
        <w:t>Cuando</w:t>
      </w:r>
      <w:commentRangeEnd w:id="100"/>
      <w:r w:rsidR="00FA0406">
        <w:rPr>
          <w:rStyle w:val="Refdecomentario"/>
          <w:rFonts w:cs="Mangal"/>
        </w:rPr>
        <w:commentReference w:id="100"/>
      </w:r>
      <w:r>
        <w:t xml:space="preserve"> la </w:t>
      </w:r>
      <w:bookmarkStart w:id="101"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1"/>
      <w:r>
        <w:t xml:space="preserve"> de A sea tangencial al área circular de B, marcada como </w:t>
      </w:r>
      <w:bookmarkStart w:id="102"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2"/>
      <w:r w:rsidR="00086A53">
        <w:t>, los agentes 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7010386A" w:rsidR="00DF0E02" w:rsidRDefault="006E2350" w:rsidP="006E2350">
      <w:pPr>
        <w:pStyle w:val="Standard"/>
        <w:tabs>
          <w:tab w:val="left" w:pos="8070"/>
        </w:tabs>
        <w:rPr>
          <w:rFonts w:hint="eastAsia"/>
        </w:rPr>
      </w:pPr>
      <w:r>
        <w:rPr>
          <w:rFonts w:hint="eastAsia"/>
        </w:rPr>
        <w:tab/>
      </w:r>
    </w:p>
    <w:p w14:paraId="50F013EA" w14:textId="19CC4D7C" w:rsidR="00DF0E02" w:rsidRDefault="00DF0E02" w:rsidP="00F8731C">
      <w:pPr>
        <w:pStyle w:val="Standard"/>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6E2350">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e37d0edb-81bd-3a15-b6f1-c064eaa2b665"]}],"mendeley":{"formattedCitation":"[24]","plainTextFormattedCitation":"[24]","previouslyFormattedCitation":"[24]"},"properties":{"noteIndex":0},"schema":"https://github.com/citation-style-language/schema/raw/master/csl-citation.json"}</w:instrText>
      </w:r>
      <w:r>
        <w:rPr>
          <w:rFonts w:hint="eastAsia"/>
        </w:rPr>
        <w:fldChar w:fldCharType="separate"/>
      </w:r>
      <w:r w:rsidR="003C0F76" w:rsidRPr="003C0F76">
        <w:rPr>
          <w:rFonts w:hint="eastAsia"/>
          <w:noProof/>
        </w:rPr>
        <w:t>[24]</w:t>
      </w:r>
      <w:r>
        <w:rPr>
          <w:rFonts w:hint="eastAsia"/>
        </w:rPr>
        <w:fldChar w:fldCharType="end"/>
      </w:r>
      <w:r>
        <w:t xml:space="preserve"> se ofrece un estudio en profundidad sobre este método.</w:t>
      </w:r>
    </w:p>
    <w:p w14:paraId="76CC7E9C" w14:textId="69A5A0D3" w:rsidR="000E04D0" w:rsidRPr="00E321E8" w:rsidRDefault="00DF123A" w:rsidP="00F8731C">
      <w:pPr>
        <w:pStyle w:val="titulo3"/>
        <w:rPr>
          <w:rFonts w:hint="eastAsia"/>
        </w:rPr>
      </w:pPr>
      <w:bookmarkStart w:id="103" w:name="_Toc42038560"/>
      <w:bookmarkEnd w:id="99"/>
      <w:r w:rsidRPr="00E321E8">
        <w:t>Dubins Paths</w:t>
      </w:r>
      <w:bookmarkEnd w:id="103"/>
      <w:r w:rsidRPr="00E321E8">
        <w:t xml:space="preserve"> </w:t>
      </w:r>
    </w:p>
    <w:p w14:paraId="0E82B62A" w14:textId="1A778525" w:rsidR="000E04D0" w:rsidRDefault="000E04D0" w:rsidP="00F8731C">
      <w:pPr>
        <w:pStyle w:val="Standard"/>
        <w:rPr>
          <w:rFonts w:hint="eastAsia"/>
        </w:rPr>
      </w:pPr>
      <w:bookmarkStart w:id="104" w:name="_Hlk40548078"/>
      <w:r>
        <w:t xml:space="preserve">Este método fue propuesto por </w:t>
      </w:r>
      <w:r w:rsidR="002C2859">
        <w:t xml:space="preserve">Lester </w:t>
      </w:r>
      <w:r>
        <w:t xml:space="preserve">Dubins </w:t>
      </w:r>
      <w:r w:rsidR="00C41292">
        <w:t xml:space="preserve">en 1957, </w:t>
      </w:r>
      <w:commentRangeStart w:id="105"/>
      <w:r w:rsidR="00C41292">
        <w:t xml:space="preserve">que </w:t>
      </w:r>
      <w:commentRangeEnd w:id="105"/>
      <w:r w:rsidR="00E16E6F">
        <w:rPr>
          <w:rStyle w:val="Refdecomentario"/>
          <w:rFonts w:cs="Mangal"/>
        </w:rPr>
        <w:commentReference w:id="105"/>
      </w:r>
      <w:r w:rsidR="00C41292">
        <w:t xml:space="preserve">demostró </w:t>
      </w:r>
      <w:r w:rsidR="0082143A">
        <w:t>como</w:t>
      </w:r>
      <w:r w:rsidR="00C41292">
        <w:t xml:space="preserve"> el camino más corto se puede formar uniendo líneas</w:t>
      </w:r>
      <w:r w:rsidR="00646C2B">
        <w:t xml:space="preserve"> tangenciales</w:t>
      </w:r>
      <w:r w:rsidR="00C41292">
        <w:t xml:space="preserve"> con arcos circulares</w:t>
      </w:r>
      <w:r w:rsidR="00C54DFD">
        <w:t xml:space="preserve"> </w:t>
      </w:r>
      <w:r w:rsidR="00C54DFD">
        <w:rPr>
          <w:rFonts w:hint="eastAsia"/>
        </w:rPr>
        <w:fldChar w:fldCharType="begin" w:fldLock="1"/>
      </w:r>
      <w:r w:rsidR="006E2350">
        <w:rPr>
          <w:rFonts w:hint="eastAsia"/>
        </w:rPr>
        <w:instrText>ADDIN CSL_CITATION {"citationItems":[{"id":"ITEM-1","itemData":{"DOI":"10.2307/2372560","ISBN":"00029327","ISSN":"00029327","abstract":"Location: Keywords: Dubins circles curvature constraint Comments: This paper shows that the shortest path between two points satifying curvature constraints, consists of curves on circles and straight-line path segments.","author":[{"dropping-particle":"","family":"Dubins","given":"L. E.","non-dropping-particle":"","parse-names":false,"suffix":""}],"container-title":"American Journal of Mathematics","id":"ITEM-1","issued":{"date-parts":[["1957"]]},"title":"On Curves of Minimal Length with a Constraint on Average Curvature, and with Prescribed Initial and Terminal Positions and Tangents","type":"article-journal"},"uris":["http://www.mendeley.com/documents/?uuid=ad222d8d-36d5-4792-b117-d41d4fdd2000","http://www.mendeley.com/documents/?uuid=0689437c-0fa0-44bb-bac1-51552bf5474b"]}],"mendeley":{"formattedCitation":"[25]","plainTextFormattedCitation":"[25]","previouslyFormattedCitation":"[25]"},"properties":{"noteIndex":0},"schema":"https://github.com/citation-style-language/schema/raw/master/csl-citation.json"}</w:instrText>
      </w:r>
      <w:r w:rsidR="00C54DFD">
        <w:rPr>
          <w:rFonts w:hint="eastAsia"/>
        </w:rPr>
        <w:fldChar w:fldCharType="separate"/>
      </w:r>
      <w:r w:rsidR="003C0F76" w:rsidRPr="003C0F76">
        <w:rPr>
          <w:rFonts w:hint="eastAsia"/>
          <w:noProof/>
        </w:rPr>
        <w:t>[25]</w:t>
      </w:r>
      <w:r w:rsidR="00C54DFD">
        <w:rPr>
          <w:rFonts w:hint="eastAsia"/>
        </w:rPr>
        <w:fldChar w:fldCharType="end"/>
      </w:r>
      <w:r w:rsidR="001A39C8">
        <w:t>, tal y como se observa en la Figura 8</w:t>
      </w:r>
      <w:r w:rsidR="00C41292">
        <w:t xml:space="preserve">. </w:t>
      </w:r>
    </w:p>
    <w:p w14:paraId="54C56285" w14:textId="6E7544F5" w:rsidR="00646C2B" w:rsidRDefault="00646C2B" w:rsidP="00F8731C">
      <w:pPr>
        <w:pStyle w:val="Standard"/>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104"/>
    <w:p w14:paraId="41351C83" w14:textId="365213F3" w:rsidR="000E04D0" w:rsidRDefault="000E04D0" w:rsidP="00F8731C">
      <w:pPr>
        <w:pStyle w:val="Standard"/>
        <w:jc w:val="center"/>
        <w:rPr>
          <w:rFonts w:hint="eastAsia"/>
        </w:rPr>
      </w:pPr>
      <w:r>
        <w:rPr>
          <w:noProof/>
        </w:rPr>
        <w:lastRenderedPageBreak/>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0E49576D" w:rsidR="000E04D0" w:rsidRDefault="000E04D0" w:rsidP="00F8731C">
      <w:pPr>
        <w:pStyle w:val="Figura-epgrafe"/>
        <w:rPr>
          <w:rFonts w:hint="eastAsia"/>
        </w:rPr>
      </w:pPr>
      <w:bookmarkStart w:id="106" w:name="_Toc42031930"/>
      <w:commentRangeStart w:id="107"/>
      <w:r>
        <w:t>Ejemplo de Dubins Path</w:t>
      </w:r>
      <w:commentRangeEnd w:id="107"/>
      <w:r w:rsidR="00D93074">
        <w:rPr>
          <w:rStyle w:val="Refdecomentario"/>
          <w:rFonts w:cs="Mangal"/>
          <w:i w:val="0"/>
          <w:iCs w:val="0"/>
        </w:rPr>
        <w:commentReference w:id="107"/>
      </w:r>
      <w:r w:rsidR="001A39C8">
        <w:t xml:space="preserve"> </w:t>
      </w:r>
      <w:r w:rsidR="001A39C8">
        <w:rPr>
          <w:rFonts w:hint="eastAsia"/>
        </w:rPr>
        <w:fldChar w:fldCharType="begin" w:fldLock="1"/>
      </w:r>
      <w:r w:rsidR="007A10AC">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1A39C8">
        <w:rPr>
          <w:rFonts w:hint="eastAsia"/>
        </w:rPr>
        <w:fldChar w:fldCharType="separate"/>
      </w:r>
      <w:r w:rsidR="001A39C8" w:rsidRPr="001A39C8">
        <w:rPr>
          <w:rFonts w:hint="eastAsia"/>
          <w:i w:val="0"/>
          <w:noProof/>
        </w:rPr>
        <w:t>[24]</w:t>
      </w:r>
      <w:bookmarkEnd w:id="106"/>
      <w:r w:rsidR="001A39C8">
        <w:rPr>
          <w:rFonts w:hint="eastAsia"/>
        </w:rPr>
        <w:fldChar w:fldCharType="end"/>
      </w:r>
    </w:p>
    <w:p w14:paraId="7672A728" w14:textId="075B890B" w:rsidR="003C220F" w:rsidRDefault="00646C2B" w:rsidP="00F8731C">
      <w:pPr>
        <w:pStyle w:val="Standard"/>
        <w:rPr>
          <w:rFonts w:hint="eastAsia"/>
        </w:rPr>
      </w:pPr>
      <w:bookmarkStart w:id="108"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6E2350">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6E2350">
        <w:instrText>"Antonios","non-dropping-particle":"","parse-names":false,"suffix":""},{"dropping-particle":"","family":"White","given":"Brian","non-dropping-particle":"","parse-names":false,"suffix":""},{"dropping-particle":"","family":"Zbikowski","given":"Rafał","non-d</w:instrText>
      </w:r>
      <w:r w:rsidR="006E2350">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[26]","plainTextFormattedCitation":"[26]","previouslyFormattedCitation":"[26]"},"properties":{"noteIndex":0},"schema":"https://github.com/citation-style-language/schema/raw/master/csl-citation.json"}</w:instrText>
      </w:r>
      <w:r w:rsidR="00007AB6">
        <w:rPr>
          <w:rFonts w:hint="eastAsia"/>
        </w:rPr>
        <w:fldChar w:fldCharType="separate"/>
      </w:r>
      <w:r w:rsidR="003C0F76" w:rsidRPr="003C0F76">
        <w:rPr>
          <w:rFonts w:hint="eastAsia"/>
          <w:noProof/>
        </w:rPr>
        <w:t>[26]</w:t>
      </w:r>
      <w:r w:rsidR="00007AB6">
        <w:rPr>
          <w:rFonts w:hint="eastAsia"/>
        </w:rPr>
        <w:fldChar w:fldCharType="end"/>
      </w:r>
      <w:r w:rsidR="003C220F">
        <w:t xml:space="preserve">. </w:t>
      </w:r>
      <w:bookmarkEnd w:id="108"/>
    </w:p>
    <w:p w14:paraId="3CF25672" w14:textId="76F6B6EA" w:rsidR="00BB080A" w:rsidRPr="00337EB8" w:rsidRDefault="00BB080A" w:rsidP="008E61FF">
      <w:pPr>
        <w:pStyle w:val="titulo3"/>
        <w:rPr>
          <w:rFonts w:hint="eastAsia"/>
          <w:lang w:val="en-US"/>
        </w:rPr>
      </w:pPr>
      <w:bookmarkStart w:id="109" w:name="_Toc42038561"/>
      <w:r w:rsidRPr="00BB080A">
        <w:rPr>
          <w:lang w:val="en-US"/>
        </w:rPr>
        <w:t>Optimal Reciprocal Collision Avoidance (ORCA)</w:t>
      </w:r>
      <w:bookmarkEnd w:id="109"/>
    </w:p>
    <w:p w14:paraId="52D583F1" w14:textId="633977B6" w:rsidR="009868E1" w:rsidRDefault="004A0E65" w:rsidP="00337EB8">
      <w:pPr>
        <w:pStyle w:val="Standard"/>
        <w:spacing w:after="240"/>
        <w:rPr>
          <w:rFonts w:hint="eastAsia"/>
        </w:rPr>
      </w:pPr>
      <w:bookmarkStart w:id="110" w:name="_Hlk40548174"/>
      <w:r>
        <w:t>Este método conocido como e</w:t>
      </w:r>
      <w:r w:rsidR="00BB080A">
        <w:t xml:space="preserve">vitación óptima y recíproca de colisión (ORCA, de sus siglas en inglés, </w:t>
      </w:r>
      <w:r w:rsidR="00021E12">
        <w:t>“</w:t>
      </w:r>
      <w:r w:rsidR="00BB080A" w:rsidRPr="00E90A75">
        <w:rPr>
          <w:i/>
          <w:iCs/>
        </w:rPr>
        <w:t>Optimal Reciprocal Collision Avoidance</w:t>
      </w:r>
      <w:r w:rsidR="00021E12">
        <w:t>”</w:t>
      </w:r>
      <w:r w:rsidR="00BB080A">
        <w:t>),</w:t>
      </w:r>
      <w:r>
        <w:t xml:space="preserve"> es un método basado en la velocidad,</w:t>
      </w:r>
      <w:r w:rsidR="00BB080A">
        <w:t xml:space="preserve"> </w:t>
      </w:r>
      <w:r>
        <w:t>que consiste</w:t>
      </w:r>
      <w:r w:rsidR="00BB080A">
        <w:t xml:space="preserve"> en elegir la velocidad óptima del campo de </w:t>
      </w:r>
      <w:commentRangeStart w:id="111"/>
      <w:r w:rsidR="00BB080A">
        <w:t>velocidad</w:t>
      </w:r>
      <w:r w:rsidR="00486173">
        <w:t>es</w:t>
      </w:r>
      <w:r w:rsidR="00BB080A">
        <w:t xml:space="preserve"> </w:t>
      </w:r>
      <w:commentRangeEnd w:id="111"/>
      <w:r w:rsidR="00A76026">
        <w:rPr>
          <w:rStyle w:val="Refdecomentario"/>
          <w:rFonts w:cs="Mangal"/>
        </w:rPr>
        <w:commentReference w:id="111"/>
      </w:r>
      <w:r w:rsidR="00BB080A">
        <w:t>válidas, de tal manera que el obstáculo sea evitado.</w:t>
      </w:r>
    </w:p>
    <w:p w14:paraId="4A7E0710" w14:textId="2ACC2A54" w:rsidR="00BB080A" w:rsidRDefault="00680B78" w:rsidP="00337EB8">
      <w:pPr>
        <w:pStyle w:val="Standard"/>
        <w:spacing w:after="240"/>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757EB546" w14:textId="4CAC22DF" w:rsidR="00BF38F9" w:rsidRDefault="00076F36" w:rsidP="00337EB8">
      <w:pPr>
        <w:pStyle w:val="Standard"/>
        <w:spacing w:after="240"/>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bookmarkEnd w:id="110"/>
    </w:p>
    <w:p w14:paraId="599EDC1E" w14:textId="1CEF9D01" w:rsidR="00BF38F9" w:rsidRDefault="00BB080A" w:rsidP="00BB080A">
      <w:pPr>
        <w:pStyle w:val="Standard"/>
        <w:rPr>
          <w:rFonts w:hint="eastAsia"/>
        </w:rPr>
      </w:pPr>
      <w:bookmarkStart w:id="112" w:name="_Hlk40548252"/>
      <w:r w:rsidRPr="00940581">
        <w:t>Este algoritmo parte de l</w:t>
      </w:r>
      <w:r>
        <w:t>a hipótesis de que cada UAV es independiente y no se comunica con otro, no existe intercambio de información. Cada UAV se encuentra continuame</w:t>
      </w:r>
      <w:r w:rsidR="00937D4D">
        <w:t>n</w:t>
      </w:r>
      <w:r>
        <w:t xml:space="preserve">te en un </w:t>
      </w:r>
      <w:r>
        <w:lastRenderedPageBreak/>
        <w:t>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94538E">
        <w:t xml:space="preserve"> (VO)</w:t>
      </w:r>
      <w:r w:rsidR="00AA6190">
        <w:t xml:space="preserve">, </w:t>
      </w:r>
      <w:r w:rsidR="008B50B6">
        <w:t xml:space="preserve">que incluye aquellas velocidades </w:t>
      </w:r>
      <w:r w:rsidR="00AA6190">
        <w:t>prohibidas para un agente respecto de otro</w:t>
      </w:r>
      <w:r w:rsidR="004F15C7">
        <w:t xml:space="preserve"> (Figura 9, </w:t>
      </w:r>
      <w:r w:rsidR="00302A71">
        <w:t>centro)</w:t>
      </w:r>
      <w:r w:rsidR="00AA6190">
        <w:t>. Una vez establecido el obstáculo de velocidad, se generan semiplanos</w:t>
      </w:r>
      <w:r w:rsidR="00253C3A">
        <w:t xml:space="preserve"> (Figura 9, derecha)</w:t>
      </w:r>
      <w:r w:rsidR="00AA6190">
        <w:t xml:space="preserve">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112"/>
    <w:p w14:paraId="72C3CA60" w14:textId="028468ED" w:rsidR="00BB080A" w:rsidRDefault="00BF38F9" w:rsidP="00BF38F9">
      <w:pPr>
        <w:pStyle w:val="Standard"/>
        <w:jc w:val="center"/>
        <w:rPr>
          <w:rFonts w:hint="eastAsia"/>
        </w:rPr>
      </w:pPr>
      <w:r>
        <w:rPr>
          <w:noProof/>
        </w:rPr>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43">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10FDBE45" w:rsidR="00BB080A" w:rsidRDefault="00486FC1" w:rsidP="00BB080A">
      <w:pPr>
        <w:pStyle w:val="Figura-epgrafe"/>
        <w:rPr>
          <w:rFonts w:hint="eastAsia"/>
        </w:rPr>
      </w:pPr>
      <w:bookmarkStart w:id="113" w:name="_Toc42031931"/>
      <w:commentRangeStart w:id="114"/>
      <w:r>
        <w:t>Dos agentes virtuales (izquierda), el obstáculo de velocidad truncado VO (centro) y semiplanos libres de colisiones (derecha)</w:t>
      </w:r>
      <w:r w:rsidR="007A10AC">
        <w:t xml:space="preserve"> </w:t>
      </w:r>
      <w:r w:rsidR="007A10AC">
        <w:rPr>
          <w:rFonts w:hint="eastAsia"/>
        </w:rPr>
        <w:fldChar w:fldCharType="begin" w:fldLock="1"/>
      </w:r>
      <w:r w:rsidR="007A10AC">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f8febbfe-7af5-4d29-8541-f91f983eadab"]}],"mendeley":{"formattedCitation":"[27]","plainTextFormattedCitation":"[27]"},"properties":{"noteIndex":0},"schema":"https://github.com/citation-style-language/schema/raw/master/csl-citation.json"}</w:instrText>
      </w:r>
      <w:r w:rsidR="007A10AC">
        <w:rPr>
          <w:rFonts w:hint="eastAsia"/>
        </w:rPr>
        <w:fldChar w:fldCharType="separate"/>
      </w:r>
      <w:r w:rsidR="007A10AC" w:rsidRPr="007A10AC">
        <w:rPr>
          <w:rFonts w:hint="eastAsia"/>
          <w:i w:val="0"/>
          <w:noProof/>
        </w:rPr>
        <w:t>[27]</w:t>
      </w:r>
      <w:r w:rsidR="007A10AC">
        <w:rPr>
          <w:rFonts w:hint="eastAsia"/>
        </w:rPr>
        <w:fldChar w:fldCharType="end"/>
      </w:r>
      <w:r>
        <w:t xml:space="preserve"> </w:t>
      </w:r>
      <w:commentRangeEnd w:id="114"/>
      <w:r w:rsidR="007D5B57">
        <w:rPr>
          <w:rStyle w:val="Refdecomentario"/>
          <w:rFonts w:cs="Mangal"/>
          <w:i w:val="0"/>
          <w:iCs w:val="0"/>
        </w:rPr>
        <w:commentReference w:id="114"/>
      </w:r>
      <w:bookmarkEnd w:id="113"/>
    </w:p>
    <w:p w14:paraId="53050EBE" w14:textId="72511F41" w:rsidR="006A17ED" w:rsidRDefault="00BB080A" w:rsidP="00BB080A">
      <w:pPr>
        <w:pStyle w:val="Standard"/>
        <w:rPr>
          <w:rFonts w:hint="eastAsia"/>
        </w:rPr>
      </w:pPr>
      <w:bookmarkStart w:id="115"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e5376cd2-142a-4706-82fd-acb5436df83b","http://www.mendeley.com/documents/?uuid=92039907-e0e1-410b-8af9-8926eccde3ef"]}],"mendeley":{"formattedCitation":"[15]","plainTextFormattedCitation":"[15]","previouslyFormattedCitation":"[15]"},"properties":{"noteIndex":0},"schema":"https://github.com/citation-style-language/schema/raw/master/csl-citation.json"}</w:instrText>
      </w:r>
      <w:r w:rsidR="00A84FAA">
        <w:rPr>
          <w:rFonts w:hint="eastAsia"/>
        </w:rPr>
        <w:fldChar w:fldCharType="separate"/>
      </w:r>
      <w:r w:rsidR="00AA769C" w:rsidRPr="00AA769C">
        <w:rPr>
          <w:rFonts w:hint="eastAsia"/>
          <w:noProof/>
        </w:rPr>
        <w:t>[15]</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E96CFCB" w14:textId="0754AD34"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6E2350">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957d6eac-90a1-4695-9df0-ccd5a305a1fb","http://www.mendeley.com/documents/?uuid=f8febbfe-7af5-4d29-8541-f91f983eadab"]}],"mendeley":{"formattedCitation":"[27]","plainTextFormattedCitation":"[27]","previouslyFormattedCitation":"[27]"},"properties":{"noteIndex":0},"schema":"https://github.com/citation-style-language/schema/raw/master/csl-citation.json"}</w:instrText>
      </w:r>
      <w:r w:rsidR="000551CB">
        <w:rPr>
          <w:rFonts w:hint="eastAsia"/>
        </w:rPr>
        <w:fldChar w:fldCharType="separate"/>
      </w:r>
      <w:r w:rsidR="003C0F76" w:rsidRPr="003C0F76">
        <w:rPr>
          <w:rFonts w:hint="eastAsia"/>
          <w:noProof/>
        </w:rPr>
        <w:t>[27]</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115"/>
    <w:p w14:paraId="3D248CF2" w14:textId="77777777" w:rsidR="00386BFE" w:rsidRDefault="00386BFE" w:rsidP="00BB080A">
      <w:pPr>
        <w:pStyle w:val="Standard"/>
        <w:rPr>
          <w:rFonts w:hint="eastAsia"/>
        </w:rPr>
      </w:pPr>
    </w:p>
    <w:p w14:paraId="343CE299" w14:textId="18FC3D7B" w:rsidR="007E5AE9" w:rsidRPr="00E321E8" w:rsidRDefault="00DF123A" w:rsidP="00BB080A">
      <w:pPr>
        <w:pStyle w:val="titulo3"/>
        <w:rPr>
          <w:rFonts w:hint="eastAsia"/>
        </w:rPr>
      </w:pPr>
      <w:bookmarkStart w:id="116" w:name="_Toc42038562"/>
      <w:r w:rsidRPr="00E321E8">
        <w:t>Conclusión</w:t>
      </w:r>
      <w:bookmarkEnd w:id="116"/>
      <w:r w:rsidRPr="00E321E8">
        <w:t xml:space="preserve"> </w:t>
      </w:r>
    </w:p>
    <w:p w14:paraId="50404926" w14:textId="28DDC9F9" w:rsidR="00697945" w:rsidRPr="00DF123A" w:rsidRDefault="00DF123A" w:rsidP="008E61FF">
      <w:pPr>
        <w:pStyle w:val="Standard"/>
        <w:rPr>
          <w:rFonts w:hint="eastAsia"/>
        </w:rPr>
      </w:pPr>
      <w:bookmarkStart w:id="117" w:name="_Hlk40548325"/>
      <w:r w:rsidRPr="00DF123A">
        <w:t xml:space="preserve">Tras el estudio y </w:t>
      </w:r>
      <w:r>
        <w:t xml:space="preserve">análisis de los diferentes métodos o algoritmos propuestos en la literatura, se ha determinado que </w:t>
      </w:r>
      <w:r w:rsidR="00486173">
        <w:t>l</w:t>
      </w:r>
      <w:r>
        <w:t>os métodos de mayor interés son los</w:t>
      </w:r>
      <w:commentRangeStart w:id="118"/>
      <w:r>
        <w:t xml:space="preserve"> </w:t>
      </w:r>
      <w:commentRangeEnd w:id="118"/>
      <w:r w:rsidR="00E27A03">
        <w:rPr>
          <w:rStyle w:val="Refdecomentario"/>
          <w:rFonts w:cs="Mangal"/>
        </w:rPr>
        <w:commentReference w:id="118"/>
      </w:r>
      <w:r>
        <w:t xml:space="preserve">basados en </w:t>
      </w:r>
      <w:commentRangeStart w:id="119"/>
      <w:r>
        <w:t>velocidades</w:t>
      </w:r>
      <w:r w:rsidR="00486173">
        <w:t>,</w:t>
      </w:r>
      <w:r>
        <w:t xml:space="preserve"> por </w:t>
      </w:r>
      <w:commentRangeEnd w:id="119"/>
      <w:r w:rsidR="00E27A03">
        <w:rPr>
          <w:rStyle w:val="Refdecomentario"/>
          <w:rFonts w:cs="Mangal"/>
        </w:rPr>
        <w:commentReference w:id="119"/>
      </w:r>
      <w:r>
        <w:t>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 involucrados. </w:t>
      </w:r>
    </w:p>
    <w:bookmarkEnd w:id="117"/>
    <w:p w14:paraId="1D4A121E" w14:textId="77777777" w:rsidR="00697945" w:rsidRPr="00DF123A" w:rsidRDefault="00697945" w:rsidP="008E61FF">
      <w:pPr>
        <w:pStyle w:val="Standard"/>
        <w:rPr>
          <w:rFonts w:hint="eastAsia"/>
        </w:rPr>
      </w:pPr>
    </w:p>
    <w:p w14:paraId="72CC9DDE" w14:textId="77777777" w:rsidR="00697945" w:rsidRDefault="00697945" w:rsidP="008E61FF">
      <w:pPr>
        <w:pStyle w:val="Standard"/>
      </w:pPr>
    </w:p>
    <w:p w14:paraId="15C104CF" w14:textId="77777777" w:rsidR="0061676E" w:rsidRDefault="0061676E" w:rsidP="008E61FF">
      <w:pPr>
        <w:pStyle w:val="Standard"/>
      </w:pPr>
    </w:p>
    <w:p w14:paraId="2F3CCE1C" w14:textId="77777777" w:rsidR="0061676E" w:rsidRDefault="0061676E" w:rsidP="008E61FF">
      <w:pPr>
        <w:pStyle w:val="Standard"/>
      </w:pPr>
    </w:p>
    <w:p w14:paraId="1005DD97" w14:textId="77777777" w:rsidR="0061676E" w:rsidRDefault="0061676E" w:rsidP="008E61FF">
      <w:pPr>
        <w:pStyle w:val="Standard"/>
      </w:pPr>
    </w:p>
    <w:p w14:paraId="71D9E662" w14:textId="77777777" w:rsidR="0061676E" w:rsidRDefault="0061676E" w:rsidP="008E61FF">
      <w:pPr>
        <w:pStyle w:val="Standard"/>
      </w:pPr>
    </w:p>
    <w:p w14:paraId="71645A89" w14:textId="77777777" w:rsidR="0061676E" w:rsidRDefault="0061676E" w:rsidP="008E61FF">
      <w:pPr>
        <w:pStyle w:val="Standard"/>
      </w:pPr>
    </w:p>
    <w:p w14:paraId="19D15AAD" w14:textId="77777777" w:rsidR="0061676E" w:rsidRDefault="0061676E" w:rsidP="008E61FF">
      <w:pPr>
        <w:pStyle w:val="Standard"/>
      </w:pPr>
    </w:p>
    <w:p w14:paraId="2FD24592" w14:textId="77777777" w:rsidR="0061676E" w:rsidRDefault="0061676E" w:rsidP="008E61FF">
      <w:pPr>
        <w:pStyle w:val="Standard"/>
      </w:pPr>
    </w:p>
    <w:p w14:paraId="72517052" w14:textId="77777777" w:rsidR="0061676E" w:rsidRDefault="0061676E" w:rsidP="008E61FF">
      <w:pPr>
        <w:pStyle w:val="Standard"/>
      </w:pPr>
    </w:p>
    <w:p w14:paraId="76B52589" w14:textId="77777777" w:rsidR="0061676E" w:rsidRDefault="0061676E" w:rsidP="008E61FF">
      <w:pPr>
        <w:pStyle w:val="Standard"/>
      </w:pPr>
    </w:p>
    <w:p w14:paraId="4F499548" w14:textId="77777777" w:rsidR="0061676E" w:rsidRDefault="0061676E" w:rsidP="008E61FF">
      <w:pPr>
        <w:pStyle w:val="Standard"/>
      </w:pPr>
    </w:p>
    <w:p w14:paraId="2A7C3059" w14:textId="77777777" w:rsidR="0061676E" w:rsidRDefault="0061676E" w:rsidP="008E61FF">
      <w:pPr>
        <w:pStyle w:val="Standard"/>
      </w:pPr>
    </w:p>
    <w:p w14:paraId="70E4A85D" w14:textId="77777777" w:rsidR="0061676E" w:rsidRDefault="0061676E" w:rsidP="008E61FF">
      <w:pPr>
        <w:pStyle w:val="Standard"/>
      </w:pPr>
    </w:p>
    <w:p w14:paraId="70D09407" w14:textId="77777777" w:rsidR="0061676E" w:rsidRDefault="0061676E" w:rsidP="008E61FF">
      <w:pPr>
        <w:pStyle w:val="Standard"/>
      </w:pPr>
    </w:p>
    <w:p w14:paraId="194F7A33" w14:textId="77777777" w:rsidR="0061676E" w:rsidRDefault="0061676E" w:rsidP="008E61FF">
      <w:pPr>
        <w:pStyle w:val="Standard"/>
      </w:pPr>
    </w:p>
    <w:p w14:paraId="34539E93" w14:textId="77777777" w:rsidR="0061676E" w:rsidRDefault="0061676E" w:rsidP="008E61FF">
      <w:pPr>
        <w:pStyle w:val="Standard"/>
      </w:pPr>
    </w:p>
    <w:p w14:paraId="1CB2A874" w14:textId="77777777" w:rsidR="0061676E" w:rsidRDefault="0061676E" w:rsidP="008E61FF">
      <w:pPr>
        <w:pStyle w:val="Standard"/>
      </w:pPr>
    </w:p>
    <w:p w14:paraId="79BB1947" w14:textId="77777777" w:rsidR="0061676E" w:rsidRDefault="0061676E" w:rsidP="008E61FF">
      <w:pPr>
        <w:pStyle w:val="Standard"/>
      </w:pPr>
    </w:p>
    <w:p w14:paraId="521D0670" w14:textId="77777777" w:rsidR="0061676E" w:rsidRDefault="0061676E" w:rsidP="008E61FF">
      <w:pPr>
        <w:pStyle w:val="Standard"/>
      </w:pPr>
    </w:p>
    <w:p w14:paraId="322D1793" w14:textId="77777777" w:rsidR="0061676E" w:rsidRDefault="0061676E" w:rsidP="008E61FF">
      <w:pPr>
        <w:pStyle w:val="Standard"/>
      </w:pPr>
    </w:p>
    <w:p w14:paraId="5AA5B918" w14:textId="77777777" w:rsidR="00DE15FF" w:rsidRDefault="00DE15FF" w:rsidP="008E61FF">
      <w:pPr>
        <w:pStyle w:val="Standard"/>
        <w:rPr>
          <w:rFonts w:hint="eastAsia"/>
        </w:rPr>
        <w:sectPr w:rsidR="00DE15FF" w:rsidSect="00DE15FF">
          <w:headerReference w:type="even" r:id="rId44"/>
          <w:headerReference w:type="default" r:id="rId45"/>
          <w:footerReference w:type="first" r:id="rId46"/>
          <w:pgSz w:w="11906" w:h="16838" w:code="9"/>
          <w:pgMar w:top="1418" w:right="1134" w:bottom="1985" w:left="1985" w:header="720" w:footer="1134" w:gutter="0"/>
          <w:cols w:space="720"/>
          <w:titlePg/>
        </w:sectPr>
      </w:pPr>
    </w:p>
    <w:p w14:paraId="4FA56E25" w14:textId="77777777" w:rsidR="0061676E" w:rsidRDefault="0061676E" w:rsidP="0061676E">
      <w:pPr>
        <w:pStyle w:val="Captulo-Nivel1"/>
        <w:rPr>
          <w:rFonts w:hint="eastAsia"/>
        </w:rPr>
      </w:pPr>
      <w:bookmarkStart w:id="120" w:name="_Toc42038563"/>
      <w:bookmarkStart w:id="121" w:name="_Ref42038747"/>
      <w:bookmarkStart w:id="122" w:name="_Ref42039130"/>
      <w:bookmarkStart w:id="123" w:name="_Ref42040319"/>
      <w:bookmarkStart w:id="124" w:name="_Ref42040375"/>
      <w:r>
        <w:lastRenderedPageBreak/>
        <w:t xml:space="preserve">Herramientas y </w:t>
      </w:r>
      <w:r w:rsidRPr="0061676E">
        <w:t>metodología</w:t>
      </w:r>
      <w:bookmarkEnd w:id="120"/>
      <w:bookmarkEnd w:id="121"/>
      <w:bookmarkEnd w:id="122"/>
      <w:bookmarkEnd w:id="123"/>
      <w:bookmarkEnd w:id="124"/>
      <w:r>
        <w:t xml:space="preserve"> </w:t>
      </w:r>
    </w:p>
    <w:p w14:paraId="187F70A3" w14:textId="77777777" w:rsidR="0061676E" w:rsidRDefault="0061676E" w:rsidP="0061676E">
      <w:pPr>
        <w:pStyle w:val="Standard"/>
        <w:rPr>
          <w:rFonts w:hint="eastAsia"/>
        </w:rPr>
      </w:pPr>
      <w:r>
        <w:t>Para el desarrollo de este proyecto se ha seguido una metodología ágil…</w:t>
      </w:r>
    </w:p>
    <w:p w14:paraId="6C10E5F8" w14:textId="77777777" w:rsidR="0061676E" w:rsidRDefault="0061676E" w:rsidP="0061676E">
      <w:pPr>
        <w:pStyle w:val="Standard"/>
        <w:rPr>
          <w:rFonts w:hint="eastAsia"/>
        </w:rPr>
      </w:pPr>
    </w:p>
    <w:p w14:paraId="5F53433E" w14:textId="77777777" w:rsidR="0061676E" w:rsidRDefault="0061676E" w:rsidP="0061676E">
      <w:pPr>
        <w:pStyle w:val="Standard"/>
        <w:rPr>
          <w:rFonts w:hint="eastAsia"/>
        </w:rPr>
      </w:pPr>
    </w:p>
    <w:p w14:paraId="18478DF3" w14:textId="77777777" w:rsidR="0061676E" w:rsidRDefault="0061676E" w:rsidP="0061676E">
      <w:pPr>
        <w:pStyle w:val="Standard"/>
        <w:ind w:left="720"/>
        <w:rPr>
          <w:rFonts w:hint="eastAsia"/>
        </w:rPr>
      </w:pPr>
    </w:p>
    <w:p w14:paraId="0C1D5063" w14:textId="77777777" w:rsidR="0061676E" w:rsidRDefault="0061676E" w:rsidP="0061676E">
      <w:pPr>
        <w:pStyle w:val="titulo2"/>
        <w:numPr>
          <w:ilvl w:val="1"/>
          <w:numId w:val="9"/>
        </w:numPr>
        <w:rPr>
          <w:rFonts w:hint="eastAsia"/>
        </w:rPr>
      </w:pPr>
      <w:bookmarkStart w:id="125" w:name="_Toc42038564"/>
      <w:r>
        <w:t>Herramientas empleadas</w:t>
      </w:r>
      <w:bookmarkEnd w:id="125"/>
    </w:p>
    <w:p w14:paraId="5BA1A6C7" w14:textId="77777777" w:rsidR="0061676E" w:rsidRDefault="0061676E" w:rsidP="0061676E">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t xml:space="preserve"> </w:t>
      </w:r>
    </w:p>
    <w:p w14:paraId="6387FEB3" w14:textId="77777777" w:rsidR="0061676E" w:rsidRDefault="0061676E" w:rsidP="0061676E">
      <w:pPr>
        <w:pStyle w:val="Standard"/>
        <w:rPr>
          <w:rFonts w:hint="eastAsia"/>
        </w:rPr>
      </w:pPr>
    </w:p>
    <w:p w14:paraId="73431422" w14:textId="77777777" w:rsidR="0061676E" w:rsidRDefault="0061676E" w:rsidP="0061676E">
      <w:pPr>
        <w:pStyle w:val="Standard"/>
        <w:rPr>
          <w:rFonts w:hint="eastAsia"/>
        </w:rPr>
      </w:pPr>
      <w:r>
        <w:t>A continuación, se describen las herramientas empleadas en este trabajo, las cuales han sido seleccionadas de forma precisa, teniendo en cuenta principalmente la curva de aprendizaje, la eficiencia sobre la solución y la adecuación a las necesidades existentes para el desarrollo del proyecto.</w:t>
      </w:r>
    </w:p>
    <w:p w14:paraId="2EB004E7" w14:textId="5FF98966" w:rsidR="008F1C71" w:rsidRPr="00B12B10" w:rsidRDefault="0061676E" w:rsidP="00C50E98">
      <w:pPr>
        <w:pStyle w:val="titulo3"/>
        <w:numPr>
          <w:ilvl w:val="2"/>
          <w:numId w:val="9"/>
        </w:numPr>
        <w:spacing w:after="0"/>
        <w:rPr>
          <w:rFonts w:hint="eastAsia"/>
        </w:rPr>
      </w:pPr>
      <w:bookmarkStart w:id="126" w:name="_Toc42038565"/>
      <w:r>
        <w:t>Matlab</w:t>
      </w:r>
      <w:bookmarkEnd w:id="126"/>
    </w:p>
    <w:p w14:paraId="22112AC6" w14:textId="77777777" w:rsidR="00C50E98" w:rsidRDefault="00C50E98" w:rsidP="0061676E">
      <w:pPr>
        <w:pStyle w:val="Standard"/>
      </w:pPr>
    </w:p>
    <w:p w14:paraId="319443C8" w14:textId="34D9C96D" w:rsidR="0061676E" w:rsidRDefault="0061676E" w:rsidP="0061676E">
      <w:pPr>
        <w:pStyle w:val="Standard"/>
        <w:rPr>
          <w:rFonts w:hint="eastAsia"/>
        </w:rPr>
      </w:pPr>
      <w:r>
        <w:t xml:space="preserve">MATLAB (abreviatura de MATrix LABoratory, “laboratorio de matrices”) es una plataforma enfocada en resolver problemas científicos y de ingeniería, ofrece un entorno de desarrollo integrado (IDE, por sus siglas en inglés, Integrated Development Environment), con un lenguaje de programación propio basado en matrices. </w:t>
      </w:r>
    </w:p>
    <w:p w14:paraId="1FF9236E" w14:textId="77777777" w:rsidR="0061676E" w:rsidRDefault="0061676E" w:rsidP="0061676E">
      <w:pPr>
        <w:pStyle w:val="Standard"/>
        <w:rPr>
          <w:rFonts w:hint="eastAsia"/>
        </w:rPr>
      </w:pPr>
    </w:p>
    <w:p w14:paraId="33D0E949" w14:textId="77777777" w:rsidR="0061676E" w:rsidRDefault="0061676E" w:rsidP="0061676E">
      <w:pPr>
        <w:pStyle w:val="Standard"/>
        <w:jc w:val="center"/>
        <w:rPr>
          <w:rFonts w:hint="eastAsia"/>
        </w:rPr>
      </w:pPr>
      <w:r>
        <w:rPr>
          <w:noProof/>
        </w:rPr>
        <w:drawing>
          <wp:inline distT="0" distB="0" distL="0" distR="0" wp14:anchorId="51DFA81D" wp14:editId="0C413AD4">
            <wp:extent cx="2533650" cy="506038"/>
            <wp:effectExtent l="0" t="0" r="0" b="8890"/>
            <wp:docPr id="73" name="Imagen 73"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70926371" w14:textId="77777777" w:rsidR="0061676E" w:rsidRDefault="0061676E" w:rsidP="0061676E">
      <w:pPr>
        <w:pStyle w:val="Figura-epgrafe"/>
        <w:rPr>
          <w:rFonts w:hint="eastAsia"/>
        </w:rPr>
      </w:pPr>
      <w:bookmarkStart w:id="127" w:name="_Toc42031932"/>
      <w:r>
        <w:t>MATLAB logo</w:t>
      </w:r>
      <w:bookmarkEnd w:id="127"/>
    </w:p>
    <w:p w14:paraId="3AFDE2A8" w14:textId="77777777" w:rsidR="0061676E" w:rsidRDefault="0061676E" w:rsidP="0061676E">
      <w:pPr>
        <w:pStyle w:val="Standard"/>
        <w:rPr>
          <w:rFonts w:hint="eastAsia"/>
        </w:rPr>
      </w:pPr>
      <w:r>
        <w:t>Actualmente se encuentra en su versión R2019-b, y</w:t>
      </w:r>
      <w:r>
        <w:rPr>
          <w:rFonts w:hint="eastAsia"/>
        </w:rPr>
        <w:t>,</w:t>
      </w:r>
      <w:r>
        <w:t xml:space="preserve"> por lo tanto, será la versión empleada en este proyecto. </w:t>
      </w:r>
    </w:p>
    <w:p w14:paraId="38ED2392" w14:textId="77777777" w:rsidR="0061676E" w:rsidRDefault="0061676E" w:rsidP="0061676E">
      <w:pPr>
        <w:pStyle w:val="Standard"/>
        <w:rPr>
          <w:rFonts w:hint="eastAsia"/>
        </w:rPr>
      </w:pPr>
    </w:p>
    <w:p w14:paraId="7C7A5806" w14:textId="2D3580E1" w:rsidR="0061676E" w:rsidRDefault="0061676E" w:rsidP="0061676E">
      <w:pPr>
        <w:pStyle w:val="Standard"/>
        <w:rPr>
          <w:rFonts w:hint="eastAsia"/>
        </w:rPr>
      </w:pPr>
      <w:r>
        <w:rPr>
          <w:rFonts w:hint="eastAsia"/>
        </w:rPr>
        <w:t>L</w:t>
      </w:r>
      <w:r>
        <w:t>a plataforma de MATLAB es empleada por millones de científicos e ingenieros para analizar y diseñar sistemas y productos. Ofrece un gran número de prestaciones entre las que destacan: a</w:t>
      </w:r>
      <w:r w:rsidRPr="001D7ADC">
        <w:rPr>
          <w:rFonts w:hint="eastAsia"/>
        </w:rPr>
        <w:t>plicaciones para ajustar curvas, clasificar datos, analizar señales, ajustar sistemas de control</w:t>
      </w:r>
      <w:r>
        <w:t>, gráficas para visualizar datos, herramientas para crear aplicaciones con interfaces, herramienta para depuración, etc</w:t>
      </w:r>
      <w:r>
        <w:rPr>
          <w:rFonts w:hint="eastAsia"/>
        </w:rPr>
        <w:t>.</w:t>
      </w:r>
      <w:r>
        <w:t xml:space="preserve"> </w:t>
      </w:r>
      <w:r>
        <w:rPr>
          <w:rFonts w:hint="eastAsia"/>
        </w:rPr>
        <w:fldChar w:fldCharType="begin" w:fldLock="1"/>
      </w:r>
      <w:r w:rsidR="006E2350">
        <w:rPr>
          <w:rFonts w:hint="eastAsia"/>
        </w:rPr>
        <w:instrText>ADDIN CSL_CITATION {"citationItems":[{"id":"ITEM-1","itemData":{"URL":"https://es.mathworks.com/products/matlab.html","id":"ITEM-1","issued":{"date-parts":[["0"]]},"title":"MATLAB - El lenguaje del c</w:instrText>
      </w:r>
      <w:r w:rsidR="006E2350">
        <w:rPr>
          <w:rFonts w:hint="eastAsia"/>
        </w:rPr>
        <w:instrText>á</w:instrText>
      </w:r>
      <w:r w:rsidR="006E2350">
        <w:rPr>
          <w:rFonts w:hint="eastAsia"/>
        </w:rPr>
        <w:instrText>lculo t</w:instrText>
      </w:r>
      <w:r w:rsidR="006E2350">
        <w:rPr>
          <w:rFonts w:hint="eastAsia"/>
        </w:rPr>
        <w:instrText>é</w:instrText>
      </w:r>
      <w:r w:rsidR="006E2350">
        <w:rPr>
          <w:rFonts w:hint="eastAsia"/>
        </w:rPr>
        <w:instrText>cnico - MATLAB &amp; Simulink","type":"webpage"},"uris":["http://www.mendeley.com/documents/?uuid=f5d89cab-d560-382d-a91b-7bf5e7698526"]}],"mendeley":{"formattedCitation":"[28]","plainTextFormattedCitation":"[28]","previouslyFormattedCitation":"[28]"},"properties":{"noteIndex":0},"schema":"https://github.com/citation-style-language/schema/raw/master/csl-citation.json"}</w:instrText>
      </w:r>
      <w:r>
        <w:rPr>
          <w:rFonts w:hint="eastAsia"/>
        </w:rPr>
        <w:fldChar w:fldCharType="separate"/>
      </w:r>
      <w:r w:rsidRPr="003C0F76">
        <w:rPr>
          <w:rFonts w:hint="eastAsia"/>
          <w:noProof/>
        </w:rPr>
        <w:t>[28]</w:t>
      </w:r>
      <w:r>
        <w:rPr>
          <w:rFonts w:hint="eastAsia"/>
        </w:rPr>
        <w:fldChar w:fldCharType="end"/>
      </w:r>
      <w:r>
        <w:t>.</w:t>
      </w:r>
    </w:p>
    <w:p w14:paraId="7C8FE306" w14:textId="77777777" w:rsidR="0061676E" w:rsidRDefault="0061676E" w:rsidP="0061676E">
      <w:pPr>
        <w:pStyle w:val="Standard"/>
        <w:ind w:firstLine="283"/>
        <w:rPr>
          <w:rFonts w:hint="eastAsia"/>
        </w:rPr>
      </w:pPr>
    </w:p>
    <w:p w14:paraId="37055F55" w14:textId="77777777" w:rsidR="0061676E" w:rsidRDefault="0061676E" w:rsidP="0061676E">
      <w:pPr>
        <w:pStyle w:val="Standard"/>
        <w:rPr>
          <w:rFonts w:hint="eastAsia"/>
        </w:rPr>
      </w:pPr>
      <w:r>
        <w:t>MATLAB es la herramienta principal seleccionada para este proyecto, debido a su potencial y en especial, cumplir con las características necesarias para el desarrollo e implementación de la solución. Entre las características que cubre se encuentran: la generación de scripts que permiten graficar y analizar los datos obtenidos, implementación de una interfaz que permita la simulación de cada escenario, la representación de modelos para la implementación del simulador mediante diagramas, etc.</w:t>
      </w:r>
    </w:p>
    <w:p w14:paraId="642706FC" w14:textId="77777777" w:rsidR="0061676E" w:rsidRDefault="0061676E" w:rsidP="0061676E">
      <w:pPr>
        <w:pStyle w:val="Standard"/>
        <w:rPr>
          <w:rFonts w:hint="eastAsia"/>
        </w:rPr>
      </w:pPr>
      <w:r>
        <w:t>A continuación, se exponen las dos principales herramientas que nos ofrece MATLAB y que han sido empleadas para el desarrollo del simulador.</w:t>
      </w:r>
    </w:p>
    <w:p w14:paraId="6E092DAD" w14:textId="20C3C7AF" w:rsidR="0061676E" w:rsidRPr="00B12B10" w:rsidRDefault="0061676E" w:rsidP="0061676E">
      <w:pPr>
        <w:pStyle w:val="titulo4"/>
        <w:rPr>
          <w:rFonts w:hint="eastAsia"/>
        </w:rPr>
      </w:pPr>
      <w:bookmarkStart w:id="128" w:name="_Toc42038566"/>
      <w:r>
        <w:t>Simulink</w:t>
      </w:r>
      <w:bookmarkEnd w:id="128"/>
    </w:p>
    <w:p w14:paraId="712A2980" w14:textId="77777777" w:rsidR="0061676E" w:rsidRPr="00EA32E3" w:rsidRDefault="0061676E" w:rsidP="0061676E">
      <w:pPr>
        <w:pStyle w:val="Standard"/>
        <w:rPr>
          <w:rFonts w:hint="eastAsia"/>
        </w:rPr>
      </w:pPr>
      <w:r>
        <w:t xml:space="preserve">Simulink es una herramienta de simulación de modelos o sistemas dinámicos, una </w:t>
      </w:r>
      <w:r>
        <w:rPr>
          <w:i/>
          <w:iCs/>
        </w:rPr>
        <w:t>toolbox</w:t>
      </w:r>
      <w:r>
        <w:t xml:space="preserve"> especial de MATLAB, que permite un cierto grado de abstracción sobre los fenómenos físicos involucrados. Simulink proporciona un entorno gráfico sobre el que construir nuestros modelos como diagramas de bloques, de una forma muy sencilla.</w:t>
      </w:r>
    </w:p>
    <w:p w14:paraId="798703D0" w14:textId="77777777" w:rsidR="0061676E" w:rsidRPr="00EA32E3" w:rsidRDefault="0061676E" w:rsidP="0061676E">
      <w:pPr>
        <w:pStyle w:val="Standard"/>
        <w:rPr>
          <w:rFonts w:hint="eastAsia"/>
        </w:rPr>
      </w:pPr>
    </w:p>
    <w:p w14:paraId="4BAA4D8E" w14:textId="77777777" w:rsidR="0061676E" w:rsidRDefault="0061676E" w:rsidP="0061676E">
      <w:pPr>
        <w:pStyle w:val="Standard"/>
        <w:jc w:val="center"/>
        <w:rPr>
          <w:rFonts w:hint="eastAsia"/>
        </w:rPr>
      </w:pPr>
      <w:r>
        <w:rPr>
          <w:noProof/>
        </w:rPr>
        <w:drawing>
          <wp:inline distT="0" distB="0" distL="0" distR="0" wp14:anchorId="3D7A85C5" wp14:editId="206ABD98">
            <wp:extent cx="2265089" cy="742950"/>
            <wp:effectExtent l="0" t="0" r="1905" b="0"/>
            <wp:docPr id="74" name="Imagen 74"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F6E1853" w14:textId="77777777" w:rsidR="0061676E" w:rsidRPr="00EA32E3" w:rsidRDefault="0061676E" w:rsidP="0061676E">
      <w:pPr>
        <w:pStyle w:val="Figura-epgrafe"/>
        <w:rPr>
          <w:rFonts w:hint="eastAsia"/>
        </w:rPr>
      </w:pPr>
      <w:bookmarkStart w:id="129" w:name="_Toc42031933"/>
      <w:r>
        <w:t>Simulink &amp; MATLAB logo</w:t>
      </w:r>
      <w:bookmarkEnd w:id="129"/>
    </w:p>
    <w:p w14:paraId="1DA81CE5" w14:textId="77777777" w:rsidR="0061676E" w:rsidRDefault="0061676E" w:rsidP="0061676E">
      <w:pPr>
        <w:pStyle w:val="Standard"/>
        <w:rPr>
          <w:rFonts w:hint="eastAsia"/>
        </w:rPr>
      </w:pPr>
      <w:r>
        <w:t>Simulink dispone de un gran catálogo de librerías de bloques, sobre la que destaca el paquete Stateflow, que permite la simulación de máquinas de estados.</w:t>
      </w:r>
    </w:p>
    <w:p w14:paraId="55693084" w14:textId="77777777" w:rsidR="0061676E" w:rsidRDefault="0061676E" w:rsidP="0061676E">
      <w:pPr>
        <w:pStyle w:val="Standard"/>
        <w:rPr>
          <w:rFonts w:hint="eastAsia"/>
        </w:rPr>
      </w:pPr>
    </w:p>
    <w:p w14:paraId="3F77220D" w14:textId="3FA82D8E" w:rsidR="0061676E" w:rsidRDefault="0061676E" w:rsidP="0061676E">
      <w:pPr>
        <w:pStyle w:val="Standard"/>
        <w:rPr>
          <w:rFonts w:hint="eastAsia"/>
        </w:rPr>
      </w:pPr>
      <w:r>
        <w:t xml:space="preserve">Al emplear MATLAB de forma conjunta con Simulink, se está combinando la programación textual y gráfica para el diseño del sistema en un entorno de simulación </w:t>
      </w:r>
      <w:r>
        <w:rPr>
          <w:rFonts w:hint="eastAsia"/>
        </w:rPr>
        <w:fldChar w:fldCharType="begin" w:fldLock="1"/>
      </w:r>
      <w:r w:rsidR="006E2350">
        <w:rPr>
          <w:rFonts w:hint="eastAsia"/>
        </w:rPr>
        <w:instrText>ADDIN CSL_CITATION {"citationItems":[{"id":"ITEM-1","itemData":{"URL":"https://es.mathworks.com/products/simulink.html","id":"ITEM-1","issued":{"date-parts":[["0"]]},"title":"Simulink - Simulaci</w:instrText>
      </w:r>
      <w:r w:rsidR="006E2350">
        <w:rPr>
          <w:rFonts w:hint="eastAsia"/>
        </w:rPr>
        <w:instrText>ó</w:instrText>
      </w:r>
      <w:r w:rsidR="006E2350">
        <w:rPr>
          <w:rFonts w:hint="eastAsia"/>
        </w:rPr>
        <w:instrText>n y diseño basado en modelos - MATLAB &amp; Simulink","type":"webpage"},"uris":["http://www.mendeley.com/documents/?uuid=e16099e5-ef2c-3ff9-a0df-572aa57748f3"]}],"mendeley":{"formattedCitation":"[29]","plainTextFormattedCitation":"[29]","previouslyFormattedCitation":"[29]"},"properties":{"noteIndex":0},"schema":"https://github.com/citation-style-language/schema/raw/master/csl-citation.json"}</w:instrText>
      </w:r>
      <w:r>
        <w:rPr>
          <w:rFonts w:hint="eastAsia"/>
        </w:rPr>
        <w:fldChar w:fldCharType="separate"/>
      </w:r>
      <w:r w:rsidRPr="003C0F76">
        <w:rPr>
          <w:rFonts w:hint="eastAsia"/>
          <w:noProof/>
        </w:rPr>
        <w:t>[29]</w:t>
      </w:r>
      <w:r>
        <w:rPr>
          <w:rFonts w:hint="eastAsia"/>
        </w:rPr>
        <w:fldChar w:fldCharType="end"/>
      </w:r>
      <w:r>
        <w:t>. El código de MATLAB es incluido en un bloque de Simulink o gráfico de Stateflow.</w:t>
      </w:r>
    </w:p>
    <w:p w14:paraId="58622E5A" w14:textId="77777777" w:rsidR="0061676E" w:rsidRDefault="0061676E" w:rsidP="0061676E">
      <w:pPr>
        <w:pStyle w:val="Standard"/>
        <w:rPr>
          <w:rFonts w:hint="eastAsia"/>
        </w:rPr>
      </w:pPr>
    </w:p>
    <w:p w14:paraId="49992689" w14:textId="77777777" w:rsidR="0061676E" w:rsidRDefault="0061676E" w:rsidP="0061676E">
      <w:pPr>
        <w:pStyle w:val="Standard"/>
        <w:rPr>
          <w:rFonts w:hint="eastAsia"/>
        </w:rPr>
      </w:pPr>
      <w:r>
        <w:t>En definitiva, Simulink servirá como base fundamental para modelar, simular y analizar nuestro sistema dinámico del que se compone este trabajo. Y es que Simulink posibilita la ejecución de miles de simulaciones en paralelo, lo que nos permite el análisis y visualización de datos en tiempo récord.</w:t>
      </w:r>
    </w:p>
    <w:p w14:paraId="13682891" w14:textId="77777777" w:rsidR="0061676E" w:rsidRPr="00A75D20" w:rsidRDefault="0061676E" w:rsidP="001F3441">
      <w:pPr>
        <w:pStyle w:val="titulo4"/>
        <w:rPr>
          <w:rFonts w:hint="eastAsia"/>
        </w:rPr>
      </w:pPr>
      <w:bookmarkStart w:id="130" w:name="_Toc42038567"/>
      <w:r>
        <w:t>App Designer</w:t>
      </w:r>
      <w:bookmarkEnd w:id="130"/>
    </w:p>
    <w:p w14:paraId="1DE91181" w14:textId="77777777" w:rsidR="0061676E" w:rsidRDefault="0061676E" w:rsidP="0061676E">
      <w:pPr>
        <w:rPr>
          <w:rFonts w:hint="eastAsia"/>
        </w:rPr>
      </w:pPr>
    </w:p>
    <w:p w14:paraId="115138A4" w14:textId="77777777" w:rsidR="0061676E" w:rsidRPr="00722BB2" w:rsidRDefault="0061676E" w:rsidP="0061676E">
      <w:pPr>
        <w:pStyle w:val="Standard"/>
        <w:rPr>
          <w:rFonts w:hint="eastAsia"/>
        </w:rPr>
      </w:pPr>
      <w:r w:rsidRPr="00722BB2">
        <w:t xml:space="preserve">App Designer es otra de las herramientas interesantes que nos proporciona MATLAB, ya que nos ofrece un IDE sobre el que diseñar interfaces de usuario. </w:t>
      </w:r>
    </w:p>
    <w:p w14:paraId="73F69696" w14:textId="77777777" w:rsidR="0061676E" w:rsidRPr="00722BB2" w:rsidRDefault="0061676E" w:rsidP="0061676E">
      <w:pPr>
        <w:pStyle w:val="Standard"/>
        <w:rPr>
          <w:rFonts w:hint="eastAsia"/>
        </w:rPr>
      </w:pPr>
    </w:p>
    <w:p w14:paraId="55FBDC5F" w14:textId="77777777" w:rsidR="0061676E" w:rsidRPr="00722BB2" w:rsidRDefault="0061676E" w:rsidP="0061676E">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t>.</w:t>
      </w:r>
      <w:r w:rsidRPr="00722BB2">
        <w:t xml:space="preserve"> [3]. </w:t>
      </w:r>
    </w:p>
    <w:p w14:paraId="3A42074C" w14:textId="77777777" w:rsidR="0061676E" w:rsidRPr="00722BB2" w:rsidRDefault="0061676E" w:rsidP="0061676E">
      <w:pPr>
        <w:pStyle w:val="Standard"/>
        <w:rPr>
          <w:rFonts w:hint="eastAsia"/>
        </w:rPr>
      </w:pPr>
    </w:p>
    <w:p w14:paraId="121EBFD6" w14:textId="77777777" w:rsidR="0061676E" w:rsidRDefault="0061676E" w:rsidP="0061676E">
      <w:pPr>
        <w:pStyle w:val="Standard"/>
        <w:rPr>
          <w:rFonts w:hint="eastAsia"/>
        </w:rPr>
      </w:pPr>
      <w:r w:rsidRPr="00722BB2">
        <w:t xml:space="preserve">Esta herramienta permitirá desarrollar una pequeña aplicación sobre la que poder ejecutar el </w:t>
      </w:r>
      <w:r>
        <w:t>proyecto</w:t>
      </w:r>
      <w:r w:rsidRPr="00722BB2">
        <w:t>, para así, realizar simulaciones en escenarios personalizados de una forma rápida e intuitiva.</w:t>
      </w:r>
    </w:p>
    <w:p w14:paraId="40B22452" w14:textId="77777777" w:rsidR="0061676E" w:rsidRDefault="0061676E" w:rsidP="0061676E">
      <w:pPr>
        <w:pStyle w:val="titulo3"/>
        <w:numPr>
          <w:ilvl w:val="2"/>
          <w:numId w:val="9"/>
        </w:numPr>
        <w:rPr>
          <w:rFonts w:hint="eastAsia"/>
        </w:rPr>
      </w:pPr>
      <w:bookmarkStart w:id="131" w:name="_Toc42038568"/>
      <w:r>
        <w:t>Github</w:t>
      </w:r>
      <w:bookmarkEnd w:id="131"/>
    </w:p>
    <w:p w14:paraId="0D2844BE" w14:textId="77777777" w:rsidR="0061676E" w:rsidRPr="000157E2" w:rsidRDefault="0061676E" w:rsidP="0061676E">
      <w:pPr>
        <w:pStyle w:val="Standard"/>
        <w:rPr>
          <w:rFonts w:hint="eastAsia"/>
        </w:rPr>
      </w:pPr>
    </w:p>
    <w:p w14:paraId="5CE1F687" w14:textId="77777777" w:rsidR="0061676E" w:rsidRDefault="0061676E" w:rsidP="0061676E">
      <w:pPr>
        <w:pStyle w:val="Standard"/>
        <w:rPr>
          <w:rFonts w:hint="eastAsia"/>
        </w:rPr>
      </w:pPr>
      <w:r>
        <w:t>GitHub es un sistema de gestión de proyectos y control de versiones de código. Es una herramienta que nos permite mantener un repositorio en el que almacenar nuestro proyecto, con todas las ventajas que ello conlleva.</w:t>
      </w:r>
    </w:p>
    <w:p w14:paraId="63BB7A26" w14:textId="77777777" w:rsidR="0061676E" w:rsidRDefault="0061676E" w:rsidP="0061676E">
      <w:pPr>
        <w:pStyle w:val="Standard"/>
        <w:jc w:val="center"/>
        <w:rPr>
          <w:rFonts w:hint="eastAsia"/>
        </w:rPr>
      </w:pPr>
      <w:r>
        <w:rPr>
          <w:noProof/>
        </w:rPr>
        <w:drawing>
          <wp:inline distT="0" distB="0" distL="0" distR="0" wp14:anchorId="39F840B1" wp14:editId="03D6A34A">
            <wp:extent cx="3276600" cy="1214509"/>
            <wp:effectExtent l="0" t="0" r="0" b="0"/>
            <wp:docPr id="75" name="Imagen 75"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A49ED3B" w14:textId="77777777" w:rsidR="0061676E" w:rsidRDefault="0061676E" w:rsidP="0061676E">
      <w:pPr>
        <w:pStyle w:val="Figura-epgrafe"/>
        <w:rPr>
          <w:rFonts w:hint="eastAsia"/>
        </w:rPr>
      </w:pPr>
      <w:bookmarkStart w:id="132" w:name="_Toc42031934"/>
      <w:r>
        <w:t>GitHub logo</w:t>
      </w:r>
      <w:bookmarkEnd w:id="132"/>
    </w:p>
    <w:p w14:paraId="711EB9B6" w14:textId="77777777" w:rsidR="0061676E" w:rsidRDefault="0061676E" w:rsidP="0061676E">
      <w:pPr>
        <w:pStyle w:val="Standard"/>
        <w:rPr>
          <w:rFonts w:hint="eastAsia"/>
        </w:rPr>
      </w:pPr>
      <w:r>
        <w:t>El uso de un sistema que nos permita gestionar el proyecto, así como las versiones de este, nos ofrece varias ventajas, entre las que destacan: mantener una copia de seguridad, seguimiento de cambios, trabajo colaborativo, seguimiento de errores, etc.</w:t>
      </w:r>
    </w:p>
    <w:p w14:paraId="42C76DAF" w14:textId="77777777" w:rsidR="0061676E" w:rsidRDefault="0061676E" w:rsidP="0061676E">
      <w:pPr>
        <w:pStyle w:val="Standard"/>
        <w:rPr>
          <w:rFonts w:hint="eastAsia"/>
        </w:rPr>
      </w:pPr>
    </w:p>
    <w:p w14:paraId="77C7A212" w14:textId="77777777" w:rsidR="0061676E" w:rsidRDefault="0061676E" w:rsidP="0061676E">
      <w:pPr>
        <w:pStyle w:val="Standard"/>
        <w:rPr>
          <w:rFonts w:hint="eastAsia"/>
        </w:rPr>
      </w:pPr>
      <w:r>
        <w:t xml:space="preserve">Por lo tanto, este proyecto será mantenido a través de GitHub en el repositorio almacenado </w:t>
      </w:r>
      <w:r>
        <w:lastRenderedPageBreak/>
        <w:t xml:space="preserve">en </w:t>
      </w:r>
      <w:hyperlink r:id="rId51" w:history="1">
        <w:r>
          <w:rPr>
            <w:rStyle w:val="Hipervnculo"/>
          </w:rPr>
          <w:t>https://github.com/PalomaSanx/UAVsimulation_TFG</w:t>
        </w:r>
      </w:hyperlink>
      <w:r>
        <w:t>.</w:t>
      </w:r>
    </w:p>
    <w:p w14:paraId="40A18207" w14:textId="77777777" w:rsidR="0061676E" w:rsidRDefault="0061676E" w:rsidP="001F3441">
      <w:pPr>
        <w:pStyle w:val="titulo4"/>
        <w:rPr>
          <w:rFonts w:hint="eastAsia"/>
        </w:rPr>
      </w:pPr>
      <w:bookmarkStart w:id="133" w:name="_Toc42038569"/>
      <w:r>
        <w:t>Git Bash</w:t>
      </w:r>
      <w:bookmarkEnd w:id="133"/>
    </w:p>
    <w:p w14:paraId="0F061931" w14:textId="77777777" w:rsidR="0061676E" w:rsidRPr="000157E2" w:rsidRDefault="0061676E" w:rsidP="0061676E">
      <w:pPr>
        <w:pStyle w:val="Standard"/>
        <w:rPr>
          <w:rFonts w:hint="eastAsia"/>
        </w:rPr>
      </w:pPr>
    </w:p>
    <w:p w14:paraId="78012DB0" w14:textId="5F69E683" w:rsidR="0061676E" w:rsidRDefault="0061676E" w:rsidP="0061676E">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6E2350">
        <w:rPr>
          <w:rFonts w:hint="eastAsia"/>
        </w:rPr>
        <w:instrText>ADDIN CSL_CITATION {"citationItems":[{"id":"ITEM-1","itemData":{"URL":"https://desarrolloweb.com/articulos/crear-repositorio-git-codigo.html","id":"ITEM-1","issued":{"date-parts":[["0"]]},"title":"Crear un repositorio Git en Github y subir el c</w:instrText>
      </w:r>
      <w:r w:rsidR="006E2350">
        <w:rPr>
          <w:rFonts w:hint="eastAsia"/>
        </w:rPr>
        <w:instrText>ó</w:instrText>
      </w:r>
      <w:r w:rsidR="006E2350">
        <w:rPr>
          <w:rFonts w:hint="eastAsia"/>
        </w:rPr>
        <w:instrText>digo","type":"webpage"},"uris":["http://www.mendeley.com/documents/?uuid=e3415f48-3653-332c-a844-9911570f9819"]}],"mendeley":{"formattedCitation":"[30]","plainTextFormattedCitation":"[30]","previouslyFormattedCitation":"[30]"},"properties":{"noteIndex":0},"schema":"https://github.com/citation-style-language/schema/raw/master/csl-citation.json"}</w:instrText>
      </w:r>
      <w:r>
        <w:rPr>
          <w:rFonts w:hint="eastAsia"/>
        </w:rPr>
        <w:fldChar w:fldCharType="separate"/>
      </w:r>
      <w:r w:rsidRPr="003C0F76">
        <w:rPr>
          <w:rFonts w:hint="eastAsia"/>
          <w:noProof/>
        </w:rPr>
        <w:t>[30]</w:t>
      </w:r>
      <w:r>
        <w:rPr>
          <w:rFonts w:hint="eastAsia"/>
        </w:rPr>
        <w:fldChar w:fldCharType="end"/>
      </w:r>
      <w:r>
        <w:t>.</w:t>
      </w:r>
    </w:p>
    <w:p w14:paraId="60429E50" w14:textId="77777777" w:rsidR="0061676E" w:rsidRDefault="0061676E" w:rsidP="0061676E">
      <w:pPr>
        <w:pStyle w:val="titulo3"/>
        <w:numPr>
          <w:ilvl w:val="2"/>
          <w:numId w:val="9"/>
        </w:numPr>
        <w:rPr>
          <w:rFonts w:hint="eastAsia"/>
        </w:rPr>
      </w:pPr>
      <w:bookmarkStart w:id="134" w:name="_Toc42038570"/>
      <w:r>
        <w:t>Mendeley</w:t>
      </w:r>
      <w:bookmarkEnd w:id="134"/>
    </w:p>
    <w:p w14:paraId="76C05A1F" w14:textId="77777777" w:rsidR="0061676E" w:rsidRPr="0092795C" w:rsidRDefault="0061676E" w:rsidP="0061676E">
      <w:pPr>
        <w:pStyle w:val="Standard"/>
        <w:rPr>
          <w:rFonts w:hint="eastAsia"/>
        </w:rPr>
      </w:pPr>
    </w:p>
    <w:p w14:paraId="4C4E4927" w14:textId="77777777" w:rsidR="0061676E" w:rsidRDefault="0061676E" w:rsidP="0061676E">
      <w:pPr>
        <w:pStyle w:val="Standard"/>
        <w:rPr>
          <w:rFonts w:hint="eastAsia"/>
        </w:rPr>
      </w:pPr>
      <w:r>
        <w:t>Mendeley es un gestor de referencias bibliográficas, el cual extrae de forma automática los metadatos de las distintas web</w:t>
      </w:r>
      <w:r>
        <w:rPr>
          <w:rFonts w:hint="eastAsia"/>
        </w:rPr>
        <w:t>s</w:t>
      </w:r>
      <w:r>
        <w:t xml:space="preserve"> de interés, así como aquella documentación objeto de ser referenciadas en un documento.</w:t>
      </w:r>
    </w:p>
    <w:p w14:paraId="72593A9A" w14:textId="77777777" w:rsidR="0061676E" w:rsidRDefault="0061676E" w:rsidP="0061676E">
      <w:pPr>
        <w:pStyle w:val="Standard"/>
        <w:jc w:val="center"/>
        <w:rPr>
          <w:rFonts w:hint="eastAsia"/>
        </w:rPr>
      </w:pPr>
      <w:r>
        <w:rPr>
          <w:noProof/>
        </w:rPr>
        <w:drawing>
          <wp:inline distT="0" distB="0" distL="0" distR="0" wp14:anchorId="5C431151" wp14:editId="13FC3C8D">
            <wp:extent cx="1089296" cy="866775"/>
            <wp:effectExtent l="0" t="0" r="0" b="0"/>
            <wp:docPr id="76" name="Imagen 76"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52" cstate="print">
                      <a:extLst>
                        <a:ext uri="{BEBA8EAE-BF5A-486C-A8C5-ECC9F3942E4B}">
                          <a14:imgProps xmlns:a14="http://schemas.microsoft.com/office/drawing/2010/main">
                            <a14:imgLayer r:embed="rId5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642A1330" w14:textId="77777777" w:rsidR="0061676E" w:rsidRDefault="0061676E" w:rsidP="0061676E">
      <w:pPr>
        <w:pStyle w:val="Figura-epgrafe"/>
        <w:rPr>
          <w:rFonts w:hint="eastAsia"/>
        </w:rPr>
      </w:pPr>
      <w:bookmarkStart w:id="135" w:name="_Toc42031935"/>
      <w:r>
        <w:t>Mendeley logo</w:t>
      </w:r>
      <w:bookmarkEnd w:id="135"/>
    </w:p>
    <w:p w14:paraId="6511D5EB" w14:textId="1F5C2732" w:rsidR="00DE15FF" w:rsidRPr="00DE15FF" w:rsidRDefault="0061676E" w:rsidP="00092699">
      <w:pPr>
        <w:pStyle w:val="Standard"/>
      </w:pPr>
      <w:r>
        <w:t>Por lo tanto, esta herramienta ha sido de gran ayuda en esta labor, para la elaboración de esta memoria.</w:t>
      </w:r>
    </w:p>
    <w:p w14:paraId="13CFF40D" w14:textId="0832CFF9" w:rsidR="00DE15FF" w:rsidRDefault="00092699" w:rsidP="00092699">
      <w:pPr>
        <w:pStyle w:val="titulo2"/>
      </w:pPr>
      <w:r>
        <w:t>Metodología</w:t>
      </w:r>
    </w:p>
    <w:p w14:paraId="4703F26B" w14:textId="6997AA1B" w:rsidR="00DE15FF" w:rsidRDefault="00092699" w:rsidP="00DE15FF">
      <w:r>
        <w:t>klasnldasnf</w:t>
      </w:r>
    </w:p>
    <w:p w14:paraId="22D17DEE" w14:textId="77777777" w:rsidR="00DE15FF" w:rsidRDefault="00DE15FF" w:rsidP="00DE15FF"/>
    <w:p w14:paraId="01B3844F" w14:textId="77777777" w:rsidR="00DE15FF" w:rsidRPr="00DE15FF" w:rsidRDefault="00DE15FF" w:rsidP="00DE15FF">
      <w:pPr>
        <w:rPr>
          <w:rFonts w:hint="eastAsia"/>
        </w:rPr>
        <w:sectPr w:rsidR="00DE15FF" w:rsidRPr="00DE15FF" w:rsidSect="00DE15FF">
          <w:headerReference w:type="even" r:id="rId54"/>
          <w:headerReference w:type="default" r:id="rId55"/>
          <w:pgSz w:w="11906" w:h="16838" w:code="9"/>
          <w:pgMar w:top="1418" w:right="1134" w:bottom="1985" w:left="1985" w:header="720" w:footer="1134" w:gutter="0"/>
          <w:cols w:space="720"/>
          <w:titlePg/>
        </w:sectPr>
      </w:pPr>
    </w:p>
    <w:p w14:paraId="7CACD976" w14:textId="1416AA29" w:rsidR="00222BE9" w:rsidRDefault="00AC7C7D" w:rsidP="00C87981">
      <w:pPr>
        <w:pStyle w:val="Captulo-Nivel1"/>
        <w:rPr>
          <w:rFonts w:hint="eastAsia"/>
        </w:rPr>
      </w:pPr>
      <w:bookmarkStart w:id="136" w:name="_Toc42038571"/>
      <w:bookmarkStart w:id="137" w:name="_Ref42038827"/>
      <w:bookmarkStart w:id="138" w:name="_Ref42039178"/>
      <w:bookmarkStart w:id="139" w:name="_Ref42040410"/>
      <w:bookmarkStart w:id="140" w:name="_Ref42040438"/>
      <w:r>
        <w:lastRenderedPageBreak/>
        <w:t>A</w:t>
      </w:r>
      <w:r w:rsidR="00A635D4">
        <w:t>lgoritmo propuesto</w:t>
      </w:r>
      <w:r w:rsidR="00B546DD">
        <w:t xml:space="preserve"> (BBCA)</w:t>
      </w:r>
      <w:bookmarkEnd w:id="136"/>
      <w:bookmarkEnd w:id="137"/>
      <w:bookmarkEnd w:id="138"/>
      <w:bookmarkEnd w:id="139"/>
      <w:bookmarkEnd w:id="140"/>
    </w:p>
    <w:p w14:paraId="6F59BD00" w14:textId="4DDD33A5" w:rsidR="00BE6F33" w:rsidRDefault="00DE2B0C" w:rsidP="00C2175F">
      <w:pPr>
        <w:pStyle w:val="Standard"/>
        <w:spacing w:after="240"/>
      </w:pPr>
      <w:r w:rsidRPr="00BE6F33">
        <w:t xml:space="preserve">En este capítulo se detalla la solución </w:t>
      </w:r>
      <w:r w:rsidR="00343292" w:rsidRPr="00BE6F33">
        <w:t>que proponemos para e</w:t>
      </w:r>
      <w:r w:rsidRPr="00BE6F33">
        <w:t xml:space="preserve">l problema de </w:t>
      </w:r>
      <w:r w:rsidR="00EA1A95" w:rsidRPr="00BE6F33">
        <w:t xml:space="preserve">la gestión de </w:t>
      </w:r>
      <w:r w:rsidRPr="00BE6F33">
        <w:t>colisiones entre UAV</w:t>
      </w:r>
      <w:r w:rsidR="00A3569A" w:rsidRPr="00BE6F33">
        <w:t>.</w:t>
      </w:r>
      <w:r w:rsidR="00A3569A">
        <w:t xml:space="preserve"> </w:t>
      </w:r>
      <w:r w:rsidR="00BE6F33">
        <w:t xml:space="preserve">Para ello se describe la aproximación al problema, el mecanismo para </w:t>
      </w:r>
      <w:r w:rsidR="00DA69A7">
        <w:t xml:space="preserve">la </w:t>
      </w:r>
      <w:r w:rsidR="00BE6F33">
        <w:t xml:space="preserve">detección de colisiones y el mecanismo para la evitación de estos. </w:t>
      </w:r>
      <w:r w:rsidR="00BE6F33">
        <w:rPr>
          <w:rFonts w:hint="eastAsia"/>
        </w:rPr>
        <w:t>P</w:t>
      </w:r>
      <w:r w:rsidR="00BE6F33">
        <w:t>or último, se describe la forma en la que pueden generarse o se generan los distintos escenarios.</w:t>
      </w:r>
    </w:p>
    <w:p w14:paraId="5C9E4F19" w14:textId="4CFFEBF5" w:rsidR="005F5590" w:rsidRDefault="00A33EE1">
      <w:pPr>
        <w:pStyle w:val="Standard"/>
        <w:rPr>
          <w:rFonts w:hint="eastAsia"/>
        </w:rPr>
      </w:pPr>
      <w:r>
        <w:t xml:space="preserve">Esta solución se ha llevado a cabo </w:t>
      </w:r>
      <w:r w:rsidR="00BE6F33">
        <w:t>mediante</w:t>
      </w:r>
      <w:r>
        <w:t xml:space="preserve"> la herramienta MATLAB</w:t>
      </w:r>
      <w:r w:rsidR="00BE6F33">
        <w:t>, en la que se ha desarrollado un analizador que permita visualizar la simulación de una forma sencilla</w:t>
      </w:r>
      <w:r w:rsidR="005F5590">
        <w:t xml:space="preserve"> mostrando las trayectorias llevadas a cabo por cada uno de los UAV, los distintos aspectos contemplados en el mismo (velocidades válidas, obstáculos de velocidad, velocidad objetivo, velocidad óptima, etc.) así como la comunicación de mensajes en caso de colisión u otro aspecto relevante. Con la finalidad de</w:t>
      </w:r>
      <w:r w:rsidR="00C2175F">
        <w:t xml:space="preserve"> poder</w:t>
      </w:r>
      <w:r w:rsidR="005F5590">
        <w:t xml:space="preserve"> </w:t>
      </w:r>
      <w:r w:rsidR="00C2175F">
        <w:t>analizar los resultados obtenidos.</w:t>
      </w:r>
    </w:p>
    <w:p w14:paraId="49D98F67" w14:textId="3991273A" w:rsidR="006A3FD8" w:rsidRPr="00F1603D" w:rsidRDefault="006A3FD8" w:rsidP="00BA47C9">
      <w:pPr>
        <w:pStyle w:val="titulo2"/>
        <w:rPr>
          <w:rFonts w:hint="eastAsia"/>
        </w:rPr>
      </w:pPr>
      <w:bookmarkStart w:id="141" w:name="_Toc42038572"/>
      <w:r>
        <w:t>Aproximación al problema</w:t>
      </w:r>
      <w:bookmarkEnd w:id="141"/>
    </w:p>
    <w:p w14:paraId="752CA3E7" w14:textId="11D5A02F" w:rsidR="006A3FD8" w:rsidRDefault="006A3FD8" w:rsidP="006A3FD8">
      <w:pPr>
        <w:pStyle w:val="Standard"/>
        <w:rPr>
          <w:rFonts w:hint="eastAsia"/>
        </w:rPr>
      </w:pPr>
      <w:r>
        <w:t xml:space="preserve">Como </w:t>
      </w:r>
      <w:r w:rsidR="00343FFA">
        <w:t xml:space="preserve">punto de </w:t>
      </w:r>
      <w:commentRangeStart w:id="142"/>
      <w:r>
        <w:t xml:space="preserve">partida inicial </w:t>
      </w:r>
      <w:commentRangeEnd w:id="142"/>
      <w:r>
        <w:rPr>
          <w:rStyle w:val="Refdecomentario"/>
          <w:rFonts w:cs="Mangal"/>
        </w:rPr>
        <w:commentReference w:id="142"/>
      </w:r>
      <w:r>
        <w:t>se han definido una serie de criterios que son indispensables para abordar el problema:</w:t>
      </w:r>
    </w:p>
    <w:p w14:paraId="4C98B98C" w14:textId="2A51FED9" w:rsidR="006A3FD8" w:rsidRDefault="008D3228" w:rsidP="000071A0">
      <w:pPr>
        <w:pStyle w:val="Standard"/>
        <w:spacing w:after="240"/>
        <w:rPr>
          <w:rFonts w:hint="eastAsia"/>
        </w:rPr>
      </w:pPr>
      <w:r>
        <w:t>Como se ha indicado en el Capítulo 2, u</w:t>
      </w:r>
      <w:commentRangeStart w:id="143"/>
      <w:r w:rsidR="006A3FD8">
        <w:t xml:space="preserve">n conflicto </w:t>
      </w:r>
      <w:commentRangeEnd w:id="143"/>
      <w:r w:rsidR="006A3FD8">
        <w:rPr>
          <w:rStyle w:val="Refdecomentario"/>
          <w:rFonts w:cs="Mangal"/>
        </w:rPr>
        <w:commentReference w:id="143"/>
      </w:r>
      <w:r w:rsidR="006A3FD8">
        <w:t xml:space="preserve">o </w:t>
      </w:r>
      <w:commentRangeStart w:id="144"/>
      <w:r w:rsidR="006A3FD8">
        <w:t xml:space="preserve">colisión es </w:t>
      </w:r>
      <w:commentRangeEnd w:id="144"/>
      <w:r w:rsidR="006A3FD8">
        <w:rPr>
          <w:rStyle w:val="Refdecomentario"/>
          <w:rFonts w:cs="Mangal"/>
        </w:rPr>
        <w:commentReference w:id="144"/>
      </w:r>
      <w:r w:rsidR="006A3FD8">
        <w:t xml:space="preserve">la pérdida de separación mínima entre dos UAV, es decir, se viola un criterio que define lo que es indeseable. El objetivo principal es comunicar un conflicto que va a ocurrir en un futuro. De la misma forma puede considerarse una alerta como la proximidad a un obstáculo terrestre o advertir de otros riesgos como, por ejemplo, el clima. </w:t>
      </w:r>
      <w:commentRangeStart w:id="145"/>
      <w:r w:rsidR="006A3FD8">
        <w:t>Puede ser necesario tener en cuenta</w:t>
      </w:r>
      <w:commentRangeEnd w:id="145"/>
      <w:r w:rsidR="006A3FD8">
        <w:rPr>
          <w:rStyle w:val="Refdecomentario"/>
          <w:rFonts w:cs="Mangal"/>
        </w:rPr>
        <w:commentReference w:id="145"/>
      </w:r>
      <w:r w:rsidR="00E37B45">
        <w:t xml:space="preserve"> de cara a detectar un conflicto</w:t>
      </w:r>
      <w:r w:rsidR="006A3FD8">
        <w:t>:</w:t>
      </w:r>
    </w:p>
    <w:p w14:paraId="1A13079A" w14:textId="18FCCAEB" w:rsidR="006A3FD8" w:rsidRDefault="006A3FD8" w:rsidP="00D55476">
      <w:pPr>
        <w:pStyle w:val="Standard"/>
        <w:numPr>
          <w:ilvl w:val="0"/>
          <w:numId w:val="12"/>
        </w:numPr>
        <w:rPr>
          <w:rFonts w:hint="eastAsia"/>
        </w:rPr>
      </w:pPr>
      <w:r>
        <w:t>Información de</w:t>
      </w:r>
      <w:r w:rsidR="000071A0">
        <w:t>l</w:t>
      </w:r>
      <w:r>
        <w:t xml:space="preserve"> estado </w:t>
      </w:r>
      <w:commentRangeStart w:id="146"/>
      <w:r>
        <w:t>actual</w:t>
      </w:r>
      <w:commentRangeEnd w:id="146"/>
      <w:r>
        <w:rPr>
          <w:rStyle w:val="Refdecomentario"/>
          <w:rFonts w:cs="Mangal"/>
        </w:rPr>
        <w:commentReference w:id="146"/>
      </w:r>
      <w:r w:rsidR="000071A0">
        <w:t xml:space="preserve"> de los UAV</w:t>
      </w:r>
      <w:r>
        <w:t>: como por ejemplo las posiciones y velocidades.</w:t>
      </w:r>
    </w:p>
    <w:p w14:paraId="08C9BC7B" w14:textId="23C9C305" w:rsidR="006A3FD8" w:rsidRDefault="006A3FD8" w:rsidP="00D55476">
      <w:pPr>
        <w:pStyle w:val="Standard"/>
        <w:numPr>
          <w:ilvl w:val="0"/>
          <w:numId w:val="11"/>
        </w:numPr>
        <w:rPr>
          <w:rFonts w:hint="eastAsia"/>
        </w:rPr>
      </w:pPr>
      <w:r>
        <w:t xml:space="preserve">Un modelo de trayectorias dinámicas: para poder proyectar los estados en el futuro y predecir si existirá un conflicto. </w:t>
      </w:r>
      <w:r w:rsidR="000071A0">
        <w:t xml:space="preserve">Como, por ejemplo, </w:t>
      </w:r>
      <w:commentRangeStart w:id="147"/>
      <w:r>
        <w:t>emplear información del estado actual</w:t>
      </w:r>
      <w:r w:rsidR="000071A0">
        <w:t xml:space="preserve"> de los UAV para determinar la </w:t>
      </w:r>
      <w:r>
        <w:t>línea recta de</w:t>
      </w:r>
      <w:r w:rsidR="000071A0">
        <w:t xml:space="preserve"> su</w:t>
      </w:r>
      <w:r>
        <w:t xml:space="preserve"> vector velocidad </w:t>
      </w:r>
      <w:r w:rsidR="000071A0">
        <w:t>para un instante concreto</w:t>
      </w:r>
      <w:r>
        <w:t>.</w:t>
      </w:r>
      <w:commentRangeEnd w:id="147"/>
      <w:r>
        <w:rPr>
          <w:rStyle w:val="Refdecomentario"/>
          <w:rFonts w:cs="Mangal"/>
        </w:rPr>
        <w:commentReference w:id="147"/>
      </w:r>
    </w:p>
    <w:p w14:paraId="7F822DDC" w14:textId="76CF6D87" w:rsidR="00C34D96" w:rsidRDefault="000071A0" w:rsidP="006A3FD8">
      <w:pPr>
        <w:pStyle w:val="Standard"/>
      </w:pPr>
      <w:r>
        <w:lastRenderedPageBreak/>
        <w:t>Por otro lado, será necesario definir un mecanismo</w:t>
      </w:r>
      <w:commentRangeStart w:id="148"/>
      <w:r w:rsidR="006A3FD8">
        <w:t xml:space="preserve"> </w:t>
      </w:r>
      <w:r>
        <w:t>de</w:t>
      </w:r>
      <w:r w:rsidR="006A3FD8">
        <w:t xml:space="preserve"> evitación de colisión, es</w:t>
      </w:r>
      <w:r>
        <w:t xml:space="preserve"> decir,</w:t>
      </w:r>
      <w:r w:rsidR="006A3FD8">
        <w:t xml:space="preserve"> una acción </w:t>
      </w:r>
      <w:commentRangeEnd w:id="148"/>
      <w:r w:rsidR="006A3FD8">
        <w:rPr>
          <w:rStyle w:val="Refdecomentario"/>
          <w:rFonts w:cs="Mangal"/>
        </w:rPr>
        <w:commentReference w:id="148"/>
      </w:r>
      <w:r w:rsidR="006A3FD8">
        <w:t xml:space="preserve">que debe tomar una entidad involucrada en una posible colisión tras la detección de un conflicto, permitiendo que dicho conflicto no llegue a ocurrir. Se empleará la misma información </w:t>
      </w:r>
      <w:r>
        <w:t>usada en</w:t>
      </w:r>
      <w:commentRangeStart w:id="149"/>
      <w:r w:rsidR="006A3FD8">
        <w:t xml:space="preserve"> la detección del </w:t>
      </w:r>
      <w:commentRangeEnd w:id="149"/>
      <w:r w:rsidR="006A3FD8">
        <w:rPr>
          <w:rStyle w:val="Refdecomentario"/>
          <w:rFonts w:cs="Mangal"/>
        </w:rPr>
        <w:commentReference w:id="149"/>
      </w:r>
      <w:r w:rsidR="006A3FD8">
        <w:t>conflicto para determinar la modificación de la velocidad de cada entidad</w:t>
      </w:r>
      <w:r w:rsidR="006A3FD8">
        <w:rPr>
          <w:rFonts w:hint="eastAsia"/>
        </w:rPr>
        <w:t>,</w:t>
      </w:r>
      <w:r w:rsidR="006A3FD8">
        <w:t xml:space="preserve"> así como la actualización de los parámetros involucrados, como po</w:t>
      </w:r>
      <w:r w:rsidR="00401971">
        <w:t>drían ser</w:t>
      </w:r>
      <w:r w:rsidR="006A3FD8">
        <w:t xml:space="preserve"> las posiciones.</w:t>
      </w:r>
    </w:p>
    <w:p w14:paraId="0EA9BF6B" w14:textId="22691C89" w:rsidR="00C34D96" w:rsidRPr="00C34D96" w:rsidRDefault="00C34D96" w:rsidP="006A3FD8">
      <w:pPr>
        <w:pStyle w:val="Standard"/>
        <w:rPr>
          <w:rFonts w:hint="eastAsia"/>
        </w:rPr>
      </w:pPr>
      <w:r>
        <w:t>Este mecanismo será implementado, partiendo de la hipótesis de que los UAV colisionan cuando se encuentren en vuelo, es decir, será diseñado para escenarios en dos dimensiones. Por lo tanto, se considera que los UAV sobrevuelan el espacio aéreo a una misma altura, donde ‘</w:t>
      </w:r>
      <w:r>
        <w:rPr>
          <w:i/>
          <w:iCs/>
        </w:rPr>
        <w:t xml:space="preserve">z’ </w:t>
      </w:r>
      <w:r>
        <w:t>es constante.</w:t>
      </w:r>
    </w:p>
    <w:p w14:paraId="32FB55D1" w14:textId="19EA27A6" w:rsidR="005E4244" w:rsidRDefault="005E4244" w:rsidP="00BA47C9">
      <w:pPr>
        <w:pStyle w:val="titulo2"/>
        <w:rPr>
          <w:rFonts w:hint="eastAsia"/>
        </w:rPr>
      </w:pPr>
      <w:bookmarkStart w:id="150" w:name="_Toc42038573"/>
      <w:r>
        <w:t>Mecanismo para detección de colisiones</w:t>
      </w:r>
      <w:bookmarkEnd w:id="150"/>
    </w:p>
    <w:p w14:paraId="072D5E35" w14:textId="669967E6" w:rsidR="005E4244" w:rsidRDefault="005E4244" w:rsidP="005E4244">
      <w:pPr>
        <w:pStyle w:val="Standard"/>
        <w:rPr>
          <w:rFonts w:hint="eastAsia"/>
        </w:rPr>
      </w:pPr>
      <w:r>
        <w:t>Como ya se había comentado con anterioridad, se entiende por colisión</w:t>
      </w:r>
      <w:commentRangeStart w:id="151"/>
      <w:r>
        <w:t xml:space="preserve"> la </w:t>
      </w:r>
      <w:commentRangeEnd w:id="151"/>
      <w:r w:rsidR="0053112C">
        <w:rPr>
          <w:rStyle w:val="Refdecomentario"/>
          <w:rFonts w:cs="Mangal"/>
        </w:rPr>
        <w:commentReference w:id="151"/>
      </w:r>
      <w:r>
        <w:t xml:space="preserve">situación en la que dos o más agentes superan un umbral de seguridad preestablecido. </w:t>
      </w:r>
      <w:r w:rsidR="00731FDF" w:rsidRPr="00731FDF">
        <w:t>Por simplicidad, cada UAV es modelado mediante una circunferencia cuyo radio coincide con dicho margen de seguridad.</w:t>
      </w:r>
    </w:p>
    <w:p w14:paraId="385D8C8D" w14:textId="00303198" w:rsidR="00357FDC" w:rsidRDefault="005E4244" w:rsidP="005E4244">
      <w:pPr>
        <w:pStyle w:val="Standard"/>
        <w:rPr>
          <w:rFonts w:hint="eastAsia"/>
        </w:rPr>
      </w:pPr>
      <w:r>
        <w:t xml:space="preserve">En nuestro caso, se establece que </w:t>
      </w:r>
      <w:r w:rsidR="00E70705">
        <w:t>una</w:t>
      </w:r>
      <w:commentRangeStart w:id="152"/>
      <w:r>
        <w:t xml:space="preserve"> </w:t>
      </w:r>
      <w:commentRangeEnd w:id="152"/>
      <w:r w:rsidR="00BC3900">
        <w:rPr>
          <w:rStyle w:val="Refdecomentario"/>
          <w:rFonts w:cs="Mangal"/>
        </w:rPr>
        <w:commentReference w:id="152"/>
      </w:r>
      <w:r>
        <w:t xml:space="preserve">colisión se </w:t>
      </w:r>
      <w:commentRangeStart w:id="153"/>
      <w:r>
        <w:t>produci</w:t>
      </w:r>
      <w:r w:rsidR="00E70705">
        <w:t>rá</w:t>
      </w:r>
      <w:r>
        <w:t xml:space="preserve"> </w:t>
      </w:r>
      <w:commentRangeEnd w:id="153"/>
      <w:r w:rsidR="00BC3900">
        <w:rPr>
          <w:rStyle w:val="Refdecomentario"/>
          <w:rFonts w:cs="Mangal"/>
        </w:rPr>
        <w:commentReference w:id="153"/>
      </w:r>
      <w:r>
        <w:t xml:space="preserve">cuando la distancia existente entre </w:t>
      </w:r>
      <w:r w:rsidR="00E70705">
        <w:t>dos</w:t>
      </w:r>
      <w:r>
        <w:t xml:space="preserve"> UAV supere al doble de</w:t>
      </w:r>
      <w:r w:rsidR="00DC6A10">
        <w:t xml:space="preserve"> dicho</w:t>
      </w:r>
      <w:r>
        <w:t xml:space="preserve"> radio.</w:t>
      </w:r>
    </w:p>
    <w:p w14:paraId="4738A042" w14:textId="29AD9F10" w:rsidR="005E4244" w:rsidRDefault="005E4244" w:rsidP="005E4244">
      <w:pPr>
        <w:pStyle w:val="Standard"/>
        <w:rPr>
          <w:rFonts w:hint="eastAsia"/>
        </w:rPr>
      </w:pPr>
      <w:r>
        <w:t xml:space="preserve">Siendo </w:t>
      </w:r>
      <w:r>
        <w:rPr>
          <w:i/>
          <w:iCs/>
        </w:rPr>
        <w:t xml:space="preserve">i </w:t>
      </w:r>
      <w:r>
        <w:t xml:space="preserve">el identificador del UAV que lanza la ejecución de </w:t>
      </w:r>
      <w:commentRangeStart w:id="154"/>
      <w:r>
        <w:t>la función</w:t>
      </w:r>
      <w:r w:rsidR="00F66529">
        <w:t xml:space="preserve"> de detección de colisión</w:t>
      </w:r>
      <w:r>
        <w:t xml:space="preserve"> </w:t>
      </w:r>
      <w:commentRangeEnd w:id="154"/>
      <w:r w:rsidR="004043B4">
        <w:rPr>
          <w:rStyle w:val="Refdecomentario"/>
          <w:rFonts w:cs="Mangal"/>
        </w:rPr>
        <w:commentReference w:id="154"/>
      </w:r>
      <w:r>
        <w:t xml:space="preserve">y </w:t>
      </w:r>
      <w:r>
        <w:rPr>
          <w:i/>
          <w:iCs/>
        </w:rPr>
        <w:t xml:space="preserve">j </w:t>
      </w:r>
      <w:r>
        <w:t>todos los agentes involucrados</w:t>
      </w:r>
      <w:commentRangeStart w:id="155"/>
      <w:r>
        <w:t xml:space="preserve">. </w:t>
      </w:r>
      <w:r w:rsidR="00F66529">
        <w:t>En p</w:t>
      </w:r>
      <w:r>
        <w:t>rimer</w:t>
      </w:r>
      <w:r w:rsidR="00F66529">
        <w:t xml:space="preserve"> lugar</w:t>
      </w:r>
      <w:r>
        <w:t xml:space="preserve"> </w:t>
      </w:r>
      <w:commentRangeEnd w:id="155"/>
      <w:r w:rsidR="008B6DDB">
        <w:rPr>
          <w:rStyle w:val="Refdecomentario"/>
          <w:rFonts w:cs="Mangal"/>
        </w:rPr>
        <w:commentReference w:id="155"/>
      </w:r>
      <w:r>
        <w:t xml:space="preserve">se establece la distancia entre </w:t>
      </w:r>
      <w:r>
        <w:rPr>
          <w:i/>
          <w:iCs/>
        </w:rPr>
        <w:t xml:space="preserve">i </w:t>
      </w:r>
      <w:r>
        <w:t xml:space="preserve">y </w:t>
      </w:r>
      <w:r>
        <w:rPr>
          <w:i/>
          <w:iCs/>
        </w:rPr>
        <w:t>j</w:t>
      </w:r>
      <w:r>
        <w:t>,</w:t>
      </w:r>
      <w:r w:rsidR="00F66529">
        <w:t xml:space="preserve"> asumiendo que</w:t>
      </w:r>
      <w:commentRangeStart w:id="156"/>
      <w:r>
        <w:t xml:space="preserve"> </w:t>
      </w:r>
      <w:commentRangeEnd w:id="156"/>
      <w:r w:rsidR="00794570">
        <w:rPr>
          <w:rStyle w:val="Refdecomentario"/>
          <w:rFonts w:cs="Mangal"/>
        </w:rPr>
        <w:commentReference w:id="156"/>
      </w:r>
      <w:r>
        <w:t>sus posiciones en el espacio</w:t>
      </w:r>
      <w:r w:rsidR="00F66529">
        <w:t xml:space="preserve"> son</w:t>
      </w:r>
      <w:commentRangeStart w:id="157"/>
      <w:commentRangeEnd w:id="157"/>
      <w:r w:rsidR="00F64806">
        <w:rPr>
          <w:rStyle w:val="Refdecomentario"/>
          <w:rFonts w:cs="Mangal"/>
        </w:rPr>
        <w:commentReference w:id="157"/>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i/>
          <w:iCs/>
        </w:rPr>
        <w:t>=(x1,</w:t>
      </w:r>
      <w:r w:rsidR="00563F6F">
        <w:rPr>
          <w:i/>
          <w:iCs/>
        </w:rPr>
        <w:t xml:space="preserve"> </w:t>
      </w:r>
      <w:r>
        <w:rPr>
          <w:i/>
          <w:iCs/>
        </w:rPr>
        <w:t xml:space="preserve">y1) </w:t>
      </w:r>
      <w:r>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i/>
          <w:iCs/>
        </w:rPr>
        <w:t>=(x2,</w:t>
      </w:r>
      <w:r w:rsidR="00563F6F">
        <w:rPr>
          <w:i/>
          <w:iCs/>
        </w:rPr>
        <w:t xml:space="preserve"> </w:t>
      </w:r>
      <w:r>
        <w:rPr>
          <w:i/>
          <w:iCs/>
        </w:rPr>
        <w:t>y2)</w:t>
      </w:r>
      <w:r>
        <w:t>.</w:t>
      </w:r>
    </w:p>
    <w:p w14:paraId="6268DB6B" w14:textId="77777777" w:rsidR="005E4244" w:rsidRPr="0060310C" w:rsidRDefault="005E4244" w:rsidP="005E4244">
      <w:pPr>
        <w:pStyle w:val="Standard"/>
        <w:rPr>
          <w:rFonts w:hint="eastAsia"/>
        </w:rPr>
      </w:pPr>
    </w:p>
    <w:p w14:paraId="6BB670BC" w14:textId="77777777" w:rsidR="005E4244" w:rsidRPr="00C45984" w:rsidRDefault="005E4244" w:rsidP="005E4244">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510FC678" w14:textId="77777777" w:rsidR="005E4244" w:rsidRDefault="005E4244" w:rsidP="005E4244">
      <w:pPr>
        <w:pStyle w:val="Standard"/>
        <w:rPr>
          <w:rFonts w:hint="eastAsia"/>
        </w:rPr>
      </w:pPr>
    </w:p>
    <w:p w14:paraId="653DD244" w14:textId="77777777" w:rsidR="005E4244" w:rsidRDefault="005E4244" w:rsidP="005E4244">
      <w:pPr>
        <w:pStyle w:val="Standard"/>
        <w:rPr>
          <w:rFonts w:hint="eastAsia"/>
        </w:rPr>
      </w:pPr>
      <w:bookmarkStart w:id="158" w:name="_Hlk42016342"/>
      <w:r>
        <w:t xml:space="preserve">Después se realiza </w:t>
      </w:r>
      <w:bookmarkEnd w:id="158"/>
      <w:r>
        <w:t>la comprobación, quedando la función de la siguiente manera:</w:t>
      </w:r>
    </w:p>
    <w:p w14:paraId="0FB87165" w14:textId="77777777" w:rsidR="005E4244" w:rsidRDefault="005E4244" w:rsidP="005E4244">
      <w:pPr>
        <w:pStyle w:val="Standard"/>
        <w:rPr>
          <w:rFonts w:hint="eastAsia"/>
        </w:rPr>
      </w:pPr>
    </w:p>
    <w:p w14:paraId="31E2D861" w14:textId="57A4B05C" w:rsidR="005E4244" w:rsidRPr="00592EF8" w:rsidRDefault="005E4244" w:rsidP="005E4244">
      <w:pPr>
        <w:pStyle w:val="Standard"/>
      </w:pPr>
      <w:commentRangeStart w:id="159"/>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w:commentRangeEnd w:id="159"/>
          <m:r>
            <m:rPr>
              <m:sty m:val="p"/>
            </m:rPr>
            <w:rPr>
              <w:rStyle w:val="Refdecomentario"/>
              <w:rFonts w:cs="Mangal"/>
            </w:rPr>
            <w:commentReference w:id="159"/>
          </m:r>
          <m:r>
            <w:rPr>
              <w:rFonts w:ascii="Cambria Math" w:hAnsi="Cambria Math"/>
            </w:rPr>
            <m:t xml:space="preserve"> ⟹collision</m:t>
          </m:r>
          <m:d>
            <m:dPr>
              <m:ctrlPr>
                <w:rPr>
                  <w:rFonts w:ascii="Cambria Math" w:hAnsi="Cambria Math"/>
                  <w:i/>
                </w:rPr>
              </m:ctrlPr>
            </m:dPr>
            <m:e>
              <m:r>
                <w:rPr>
                  <w:rFonts w:ascii="Cambria Math" w:hAnsi="Cambria Math"/>
                </w:rPr>
                <m:t>i,j</m:t>
              </m:r>
            </m:e>
          </m:d>
        </m:oMath>
      </m:oMathPara>
    </w:p>
    <w:p w14:paraId="640E92A9" w14:textId="77777777" w:rsidR="00592EF8" w:rsidRPr="0014436A" w:rsidRDefault="00592EF8" w:rsidP="005E4244">
      <w:pPr>
        <w:pStyle w:val="Standard"/>
      </w:pPr>
    </w:p>
    <w:p w14:paraId="538C0380" w14:textId="1AF22C92" w:rsidR="0014436A" w:rsidRDefault="0014436A" w:rsidP="0014436A">
      <w:r>
        <w:t xml:space="preserve">En la </w:t>
      </w:r>
      <w:r w:rsidR="00592EF8">
        <w:t xml:space="preserve">Figura 14 </w:t>
      </w:r>
      <w:r>
        <w:t xml:space="preserve">puede observarse de forma clara cuando se produce dicha </w:t>
      </w:r>
      <w:commentRangeStart w:id="160"/>
      <w:r>
        <w:t>colisión</w:t>
      </w:r>
      <w:commentRangeEnd w:id="160"/>
      <w:r>
        <w:rPr>
          <w:rStyle w:val="Refdecomentario"/>
          <w:rFonts w:cs="Mangal"/>
        </w:rPr>
        <w:commentReference w:id="160"/>
      </w:r>
      <w:r>
        <w:t>.</w:t>
      </w:r>
    </w:p>
    <w:p w14:paraId="0D54220B" w14:textId="77777777" w:rsidR="0014436A" w:rsidRDefault="0014436A" w:rsidP="0014436A">
      <w:pPr>
        <w:pStyle w:val="Standard"/>
        <w:jc w:val="center"/>
        <w:rPr>
          <w:rFonts w:hint="eastAsia"/>
        </w:rPr>
      </w:pPr>
      <w:r>
        <w:rPr>
          <w:noProof/>
        </w:rPr>
        <w:lastRenderedPageBreak/>
        <w:drawing>
          <wp:inline distT="0" distB="0" distL="0" distR="0" wp14:anchorId="062952CD" wp14:editId="7A5A3259">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2967" cy="2394396"/>
                    </a:xfrm>
                    <a:prstGeom prst="rect">
                      <a:avLst/>
                    </a:prstGeom>
                  </pic:spPr>
                </pic:pic>
              </a:graphicData>
            </a:graphic>
          </wp:inline>
        </w:drawing>
      </w:r>
    </w:p>
    <w:p w14:paraId="4BBFF524" w14:textId="1D3954AA" w:rsidR="0014436A" w:rsidRDefault="0014436A" w:rsidP="0014436A">
      <w:pPr>
        <w:pStyle w:val="Figura-epgrafe"/>
      </w:pPr>
      <w:bookmarkStart w:id="161" w:name="_Ref39601566"/>
      <w:bookmarkStart w:id="162" w:name="_Toc42031936"/>
      <w:r>
        <w:t>Mecanismo para detectar colisiones</w:t>
      </w:r>
      <w:bookmarkEnd w:id="161"/>
      <w:bookmarkEnd w:id="162"/>
    </w:p>
    <w:p w14:paraId="1DB074F5" w14:textId="3CF40F64" w:rsidR="0014436A" w:rsidRPr="005A48CD" w:rsidRDefault="0014436A" w:rsidP="005E4244">
      <w:pPr>
        <w:pStyle w:val="Standard"/>
        <w:rPr>
          <w:rFonts w:hint="eastAsia"/>
        </w:rPr>
      </w:pPr>
      <w:r w:rsidRPr="0014436A">
        <w:t>Como se puede observar este mecanismo detecta cuando se produce una colisión de forma fiable</w:t>
      </w:r>
      <w:r w:rsidR="005F265C">
        <w:t xml:space="preserve">. </w:t>
      </w:r>
      <w:r w:rsidR="003F276F">
        <w:t>Pero existe una situación en la que este mecanismo puede no llegar a detectar la misma, que se produce cuando ambos se sobrepasan (es decir, colisionan) y el mecanismo realiza la comprobación un instante después. Por ello, se ha incluido una función que devuelve el instante en el que se producirá la colisión</w:t>
      </w:r>
      <w:r w:rsidR="00DA7D18">
        <w:t>, pasando como parámetros la información actual de los UAV (posiciones, velocidades y radio)</w:t>
      </w:r>
      <w:r w:rsidR="003F276F">
        <w:t xml:space="preserve">. De esta manera, además de la comprobación anteriormente descrita, se comprueba </w:t>
      </w:r>
      <w:r w:rsidR="00D232DA">
        <w:t xml:space="preserve">si dicha colisión ha </w:t>
      </w:r>
      <w:r w:rsidR="00711847">
        <w:t>ocurrido</w:t>
      </w:r>
      <w:r w:rsidR="00711847">
        <w:rPr>
          <w:rFonts w:hint="eastAsia"/>
        </w:rPr>
        <w:t>,</w:t>
      </w:r>
      <w:r w:rsidR="00F24FA5">
        <w:t xml:space="preserve"> aunque estos se sobrepasen.</w:t>
      </w:r>
    </w:p>
    <w:p w14:paraId="713BF125" w14:textId="3CED2740" w:rsidR="005E4244" w:rsidRDefault="005E4244" w:rsidP="005E4244">
      <w:pPr>
        <w:pStyle w:val="titulo2"/>
        <w:rPr>
          <w:rFonts w:hint="eastAsia"/>
        </w:rPr>
      </w:pPr>
      <w:bookmarkStart w:id="163" w:name="_Toc42038574"/>
      <w:r>
        <w:t>Mecanismo para evitación de colisiones</w:t>
      </w:r>
      <w:bookmarkEnd w:id="163"/>
    </w:p>
    <w:p w14:paraId="239F19C5" w14:textId="4C697514" w:rsidR="005E4244" w:rsidRDefault="005E4244" w:rsidP="005E4244">
      <w:pPr>
        <w:pStyle w:val="Standard"/>
        <w:rPr>
          <w:rFonts w:hint="eastAsia"/>
        </w:rPr>
      </w:pPr>
      <w:bookmarkStart w:id="164" w:name="_Hlk42016356"/>
      <w:bookmarkStart w:id="165" w:name="_Hlk42016515"/>
      <w:r>
        <w:t xml:space="preserve">El mecanismo que permite evitar las colisiones entre los distintos UAV que sobrevuelan el espacio aéreo con un determinado fin, como sería el de entrega de paquetería a diferentes destinos, es una </w:t>
      </w:r>
      <w:bookmarkEnd w:id="165"/>
      <w:r>
        <w:t xml:space="preserve">de las partes </w:t>
      </w:r>
      <w:bookmarkEnd w:id="164"/>
      <w:r>
        <w:t>más importantes e interesantes que engloban a este TFG.</w:t>
      </w:r>
      <w:r w:rsidR="004823AB">
        <w:t xml:space="preserve"> </w:t>
      </w:r>
    </w:p>
    <w:p w14:paraId="29AC61D3" w14:textId="77777777" w:rsidR="005E4244" w:rsidRDefault="005E4244" w:rsidP="005E4244">
      <w:pPr>
        <w:pStyle w:val="Standard"/>
        <w:rPr>
          <w:rFonts w:hint="eastAsia"/>
        </w:rPr>
      </w:pPr>
    </w:p>
    <w:p w14:paraId="5531AB86" w14:textId="511CA57E" w:rsidR="005E4244" w:rsidRDefault="00182CF2" w:rsidP="005E4244">
      <w:pPr>
        <w:pStyle w:val="Standard"/>
        <w:rPr>
          <w:rFonts w:hint="eastAsia"/>
        </w:rPr>
      </w:pPr>
      <w:r>
        <w:t xml:space="preserve">Nuestro objetivo es proponer </w:t>
      </w:r>
      <w:commentRangeStart w:id="166"/>
      <w:r w:rsidR="005E4244">
        <w:t xml:space="preserve">un mecanismo </w:t>
      </w:r>
      <w:commentRangeEnd w:id="166"/>
      <w:r w:rsidR="009E66E2">
        <w:rPr>
          <w:rStyle w:val="Refdecomentario"/>
          <w:rFonts w:cs="Mangal"/>
        </w:rPr>
        <w:commentReference w:id="166"/>
      </w:r>
      <w:r w:rsidR="005E4244">
        <w:t xml:space="preserve">de menor complejidad en cuanto a coste computacional e implementación se refiere respecto a otros algoritmos ya implementados, como el </w:t>
      </w:r>
      <w:r>
        <w:t>popular algoritmo</w:t>
      </w:r>
      <w:commentRangeStart w:id="167"/>
      <w:r w:rsidR="005E4244">
        <w:t xml:space="preserve"> </w:t>
      </w:r>
      <w:commentRangeEnd w:id="167"/>
      <w:r w:rsidR="001B513F">
        <w:rPr>
          <w:rStyle w:val="Refdecomentario"/>
          <w:rFonts w:cs="Mangal"/>
        </w:rPr>
        <w:commentReference w:id="167"/>
      </w:r>
      <w:r w:rsidR="005E4244">
        <w:t>ORCA, que emplea programación lineal para el cálculo de la velocidad óptima de un agente según unas restricciones.</w:t>
      </w:r>
    </w:p>
    <w:p w14:paraId="6D8E25A5" w14:textId="77777777" w:rsidR="005E4244" w:rsidRDefault="005E4244" w:rsidP="005E4244">
      <w:pPr>
        <w:pStyle w:val="Standard"/>
        <w:rPr>
          <w:rFonts w:hint="eastAsia"/>
        </w:rPr>
      </w:pPr>
    </w:p>
    <w:p w14:paraId="01470F59" w14:textId="08789FB6" w:rsidR="005E4244" w:rsidRDefault="005E4244" w:rsidP="005E4244">
      <w:pPr>
        <w:pStyle w:val="Standard"/>
      </w:pPr>
      <w:r>
        <w:t xml:space="preserve">A continuación, se describe la propuesta del algoritmo planteada </w:t>
      </w:r>
      <w:commentRangeStart w:id="168"/>
      <w:r>
        <w:t xml:space="preserve">en este </w:t>
      </w:r>
      <w:r w:rsidR="00182CF2">
        <w:t xml:space="preserve">trabajo </w:t>
      </w:r>
      <w:r>
        <w:t xml:space="preserve">para la evitación </w:t>
      </w:r>
      <w:commentRangeEnd w:id="168"/>
      <w:r w:rsidR="007A3A86">
        <w:rPr>
          <w:rStyle w:val="Refdecomentario"/>
          <w:rFonts w:cs="Mangal"/>
        </w:rPr>
        <w:commentReference w:id="168"/>
      </w:r>
      <w:r>
        <w:t>de colisiones</w:t>
      </w:r>
      <w:r w:rsidR="004823AB">
        <w:t>, la cual recibe el nombre de “</w:t>
      </w:r>
      <w:r w:rsidR="004823AB">
        <w:rPr>
          <w:i/>
          <w:iCs/>
        </w:rPr>
        <w:t>Bounding Box Collision Avoidance</w:t>
      </w:r>
      <w:r w:rsidR="004823AB">
        <w:t>” (BBCA)</w:t>
      </w:r>
      <w:r w:rsidR="005D3DB7">
        <w:t>.</w:t>
      </w:r>
      <w:r w:rsidR="0070719B">
        <w:t xml:space="preserve"> Se presenta en la Figura 15 el pseudocódigo de este mecanismo. </w:t>
      </w:r>
    </w:p>
    <w:p w14:paraId="15EEE81A" w14:textId="77777777" w:rsidR="0070719B" w:rsidRDefault="0070719B" w:rsidP="0070719B">
      <w:pPr>
        <w:pStyle w:val="Standard"/>
        <w:jc w:val="center"/>
        <w:rPr>
          <w:rFonts w:hint="eastAsia"/>
        </w:rPr>
      </w:pPr>
      <w:r>
        <w:rPr>
          <w:noProof/>
        </w:rPr>
        <w:lastRenderedPageBreak/>
        <w:drawing>
          <wp:inline distT="0" distB="0" distL="0" distR="0" wp14:anchorId="1BCE2AF0" wp14:editId="4F520756">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806950"/>
                    </a:xfrm>
                    <a:prstGeom prst="rect">
                      <a:avLst/>
                    </a:prstGeom>
                    <a:ln>
                      <a:solidFill>
                        <a:schemeClr val="bg2"/>
                      </a:solidFill>
                    </a:ln>
                  </pic:spPr>
                </pic:pic>
              </a:graphicData>
            </a:graphic>
          </wp:inline>
        </w:drawing>
      </w:r>
    </w:p>
    <w:p w14:paraId="761187AB" w14:textId="3CE2CE42" w:rsidR="0070719B" w:rsidRDefault="0070719B" w:rsidP="005E4244">
      <w:pPr>
        <w:pStyle w:val="Figura-epgrafe"/>
      </w:pPr>
      <w:bookmarkStart w:id="169" w:name="_Ref39650295"/>
      <w:bookmarkStart w:id="170" w:name="_Toc42031937"/>
      <w:r>
        <w:t>Pseudocódigo del algoritmo</w:t>
      </w:r>
      <w:bookmarkEnd w:id="169"/>
      <w:bookmarkEnd w:id="170"/>
    </w:p>
    <w:p w14:paraId="675D59A4" w14:textId="3C4BBAB4" w:rsidR="0070719B" w:rsidRDefault="0070719B" w:rsidP="005E4244">
      <w:pPr>
        <w:pStyle w:val="Standard"/>
      </w:pPr>
      <w:r>
        <w:t>El mecanismo requiere inicialmente de la generación de un escenario sobre el que actuar, este escenario se genera con una serie de entradas o inputs mínimos. Como se muestra en la Figura 15, el mecanismo ejecuta una serie de funciones que trabajan principalmente con dos elementos:</w:t>
      </w:r>
    </w:p>
    <w:p w14:paraId="40465D10" w14:textId="370473A6" w:rsidR="0070719B" w:rsidRDefault="0070719B" w:rsidP="00D55476">
      <w:pPr>
        <w:pStyle w:val="Standard"/>
        <w:numPr>
          <w:ilvl w:val="0"/>
          <w:numId w:val="11"/>
        </w:numPr>
      </w:pPr>
      <w:r>
        <w:t>Velocidades válidas: estas son modeladas como una caja de color verde.</w:t>
      </w:r>
    </w:p>
    <w:p w14:paraId="40D571DC" w14:textId="611ABA1F" w:rsidR="0070719B" w:rsidRDefault="0070719B" w:rsidP="00D55476">
      <w:pPr>
        <w:pStyle w:val="Standard"/>
        <w:numPr>
          <w:ilvl w:val="0"/>
          <w:numId w:val="11"/>
        </w:numPr>
      </w:pPr>
      <w:r>
        <w:t>Obstáculo de velocidad: modelado como una caja de color rojo.</w:t>
      </w:r>
    </w:p>
    <w:p w14:paraId="59633477" w14:textId="625F6945" w:rsidR="0070719B" w:rsidRDefault="00633D50" w:rsidP="0070719B">
      <w:pPr>
        <w:pStyle w:val="Standard"/>
        <w:rPr>
          <w:rFonts w:hint="eastAsia"/>
        </w:rPr>
      </w:pPr>
      <w:r>
        <w:t>A continuación, se describen los elementos y cada una de las funciones de las que se compone.</w:t>
      </w:r>
    </w:p>
    <w:p w14:paraId="7A2CCB98" w14:textId="77777777" w:rsidR="005E4244" w:rsidRPr="00E76638" w:rsidRDefault="005E4244" w:rsidP="00BA47C9">
      <w:pPr>
        <w:pStyle w:val="titulo3"/>
        <w:rPr>
          <w:rFonts w:hint="eastAsia"/>
        </w:rPr>
      </w:pPr>
      <w:bookmarkStart w:id="171" w:name="_Toc42038575"/>
      <w:r w:rsidRPr="0074678B">
        <w:t>Entradas</w:t>
      </w:r>
      <w:bookmarkEnd w:id="171"/>
    </w:p>
    <w:p w14:paraId="238B8945" w14:textId="4DABAE26" w:rsidR="005E4244" w:rsidRDefault="005E4244" w:rsidP="005E4244">
      <w:pPr>
        <w:pStyle w:val="Standard"/>
        <w:rPr>
          <w:rFonts w:hint="eastAsia"/>
        </w:rPr>
      </w:pPr>
      <w:r>
        <w:t>Existen un conjunto de inputs o entradas, empleadas por el algoritmo, y que permiten la simulación de diferentes escenarios. Estas entradas se dividen principalmente en:</w:t>
      </w:r>
    </w:p>
    <w:p w14:paraId="3B1DEA11" w14:textId="77777777" w:rsidR="005E4244" w:rsidRDefault="005E4244" w:rsidP="00D55476">
      <w:pPr>
        <w:pStyle w:val="Standard"/>
        <w:numPr>
          <w:ilvl w:val="0"/>
          <w:numId w:val="14"/>
        </w:numPr>
        <w:rPr>
          <w:rFonts w:hint="eastAsia"/>
        </w:rPr>
      </w:pPr>
      <w:r>
        <w:t xml:space="preserve">Número de agentes o UAVs </w:t>
      </w:r>
    </w:p>
    <w:p w14:paraId="05A96B64" w14:textId="77777777" w:rsidR="005E4244" w:rsidRDefault="005E4244" w:rsidP="00D55476">
      <w:pPr>
        <w:pStyle w:val="Standard"/>
        <w:numPr>
          <w:ilvl w:val="0"/>
          <w:numId w:val="14"/>
        </w:numPr>
        <w:rPr>
          <w:rFonts w:hint="eastAsia"/>
        </w:rPr>
      </w:pPr>
      <w:r>
        <w:lastRenderedPageBreak/>
        <w:t xml:space="preserve">Posición de inicio de cada agente o UAV </w:t>
      </w:r>
    </w:p>
    <w:p w14:paraId="4F898D4E" w14:textId="77777777" w:rsidR="005E4244" w:rsidRDefault="005E4244" w:rsidP="00D55476">
      <w:pPr>
        <w:pStyle w:val="Standard"/>
        <w:numPr>
          <w:ilvl w:val="0"/>
          <w:numId w:val="14"/>
        </w:numPr>
        <w:rPr>
          <w:rFonts w:hint="eastAsia"/>
        </w:rPr>
      </w:pPr>
      <w:r>
        <w:t xml:space="preserve">Velocidad máxima </w:t>
      </w:r>
    </w:p>
    <w:p w14:paraId="6AFEC918" w14:textId="69BCFEBC" w:rsidR="005E4244" w:rsidRDefault="005E4244" w:rsidP="00D55476">
      <w:pPr>
        <w:pStyle w:val="Standard"/>
        <w:numPr>
          <w:ilvl w:val="0"/>
          <w:numId w:val="14"/>
        </w:numPr>
      </w:pPr>
      <w:r>
        <w:t>Posición de destino de cada agente o UAV</w:t>
      </w:r>
    </w:p>
    <w:p w14:paraId="051E1CC2" w14:textId="6F6C92BA" w:rsidR="005D3DB7" w:rsidRDefault="005D3DB7" w:rsidP="00D55476">
      <w:pPr>
        <w:pStyle w:val="Standard"/>
        <w:numPr>
          <w:ilvl w:val="0"/>
          <w:numId w:val="14"/>
        </w:numPr>
        <w:rPr>
          <w:rFonts w:hint="eastAsia"/>
        </w:rPr>
      </w:pPr>
      <w:r>
        <w:t>Radio de los UAV</w:t>
      </w:r>
    </w:p>
    <w:p w14:paraId="7541B1A4" w14:textId="2AAFBF14" w:rsidR="005E4244" w:rsidRDefault="005E4244" w:rsidP="005E4244">
      <w:pPr>
        <w:pStyle w:val="titulo3"/>
        <w:rPr>
          <w:rFonts w:hint="eastAsia"/>
        </w:rPr>
      </w:pPr>
      <w:bookmarkStart w:id="172" w:name="_Ref39677917"/>
      <w:bookmarkStart w:id="173" w:name="_Ref39677931"/>
      <w:bookmarkStart w:id="174" w:name="_Toc42038576"/>
      <w:r>
        <w:t>Velocidad válida</w:t>
      </w:r>
      <w:bookmarkEnd w:id="172"/>
      <w:bookmarkEnd w:id="173"/>
      <w:bookmarkEnd w:id="174"/>
    </w:p>
    <w:p w14:paraId="7448D35E" w14:textId="7ABA8D87" w:rsidR="005E4244" w:rsidRDefault="005E4244" w:rsidP="005E4244">
      <w:pPr>
        <w:pStyle w:val="Standard"/>
        <w:rPr>
          <w:rFonts w:hint="eastAsia"/>
        </w:rPr>
      </w:pPr>
      <w:r>
        <w:t xml:space="preserve">Como se puede observar en la </w:t>
      </w:r>
      <w:r w:rsidR="00A52DB8">
        <w:t xml:space="preserve">Figura 16 </w:t>
      </w:r>
      <w:r>
        <w:t>el modelado de las velocidades válidas se expresa como una caja verde que dispone de cuatro lados: Norte (N), Sur (S), Este (E) y Oeste (W), que permite visualizar las velocidades permitidas</w:t>
      </w:r>
      <w:r w:rsidR="00633D50">
        <w:t xml:space="preserve"> para un UAV</w:t>
      </w:r>
      <w:r>
        <w:t>.</w:t>
      </w:r>
    </w:p>
    <w:p w14:paraId="28E1A17B" w14:textId="77777777" w:rsidR="005E4244" w:rsidRDefault="005E4244" w:rsidP="005E4244">
      <w:pPr>
        <w:pStyle w:val="Standard"/>
        <w:rPr>
          <w:rFonts w:hint="eastAsia"/>
        </w:rPr>
      </w:pPr>
      <w:r>
        <w:t>Inicialmente se configura por medio de la velocidad máxima y se actualiza en función de las restricciones introducidas.</w:t>
      </w:r>
    </w:p>
    <w:p w14:paraId="72FCA78C" w14:textId="77777777" w:rsidR="005E4244" w:rsidRDefault="005E4244" w:rsidP="005E4244">
      <w:pPr>
        <w:pStyle w:val="Standard"/>
        <w:jc w:val="center"/>
        <w:rPr>
          <w:rFonts w:hint="eastAsia"/>
        </w:rPr>
      </w:pPr>
      <w:r>
        <w:rPr>
          <w:noProof/>
        </w:rPr>
        <w:drawing>
          <wp:inline distT="0" distB="0" distL="0" distR="0" wp14:anchorId="6DAE1FA8" wp14:editId="4C015B5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8900" cy="3090673"/>
                    </a:xfrm>
                    <a:prstGeom prst="rect">
                      <a:avLst/>
                    </a:prstGeom>
                  </pic:spPr>
                </pic:pic>
              </a:graphicData>
            </a:graphic>
          </wp:inline>
        </w:drawing>
      </w:r>
    </w:p>
    <w:p w14:paraId="61B4AB15" w14:textId="77777777" w:rsidR="005E4244" w:rsidRDefault="005E4244" w:rsidP="005E4244">
      <w:pPr>
        <w:pStyle w:val="Figura-epgrafe"/>
        <w:rPr>
          <w:rFonts w:hint="eastAsia"/>
        </w:rPr>
      </w:pPr>
      <w:bookmarkStart w:id="175" w:name="_Toc42031938"/>
      <w:r>
        <w:t>Velocidad válida inicial en simulador</w:t>
      </w:r>
      <w:bookmarkEnd w:id="175"/>
    </w:p>
    <w:p w14:paraId="6B141CF8" w14:textId="77777777" w:rsidR="005E4244" w:rsidRDefault="005E4244" w:rsidP="005E4244">
      <w:pPr>
        <w:pStyle w:val="Standard"/>
        <w:rPr>
          <w:rFonts w:hint="eastAsia"/>
        </w:rPr>
      </w:pPr>
      <w:r>
        <w:t>Una vez construido el obstáculo velocidad (caja roja), las velocidades permitidas (caja verde) son actualizadas.</w:t>
      </w:r>
    </w:p>
    <w:p w14:paraId="7DA835D9" w14:textId="256BA471" w:rsidR="005E4244" w:rsidRDefault="005E4244" w:rsidP="005E4244">
      <w:pPr>
        <w:pStyle w:val="Standard"/>
        <w:rPr>
          <w:rFonts w:hint="eastAsia"/>
        </w:rPr>
      </w:pPr>
      <w:r>
        <w:t>Dados dos conjuntos R</w:t>
      </w:r>
      <w:r w:rsidR="008375E3">
        <w:t xml:space="preserve"> </w:t>
      </w:r>
      <w:r>
        <w:t>=</w:t>
      </w:r>
      <w:r w:rsidR="008375E3">
        <w:t xml:space="preserve"> </w:t>
      </w:r>
      <w:r>
        <w:t>{valores obstáculo velocidad} y G</w:t>
      </w:r>
      <w:r w:rsidR="008375E3">
        <w:t xml:space="preserve"> </w:t>
      </w:r>
      <w:r>
        <w:t>=</w:t>
      </w:r>
      <w:r w:rsidR="008375E3">
        <w:t xml:space="preserve"> </w:t>
      </w:r>
      <w:r>
        <w:t>{valores de velocidades válidas}:</w:t>
      </w:r>
    </w:p>
    <w:p w14:paraId="3926CB6E" w14:textId="77777777" w:rsidR="005E4244" w:rsidRPr="00D6486F" w:rsidRDefault="005E4244" w:rsidP="005E4244">
      <w:pPr>
        <w:pStyle w:val="Standard"/>
        <w:ind w:left="720"/>
        <w:rPr>
          <w:rFonts w:hint="eastAsia"/>
        </w:rPr>
      </w:pPr>
      <m:oMathPara>
        <m:oMath>
          <m:r>
            <w:rPr>
              <w:rFonts w:ascii="Cambria Math" w:hAnsi="Cambria Math"/>
            </w:rPr>
            <m:t>G=G-R={x∈G y x ∉ R}</m:t>
          </m:r>
        </m:oMath>
      </m:oMathPara>
    </w:p>
    <w:p w14:paraId="20570FB5" w14:textId="77777777" w:rsidR="005E4244" w:rsidRDefault="005E4244" w:rsidP="005E4244">
      <w:pPr>
        <w:pStyle w:val="Standard"/>
        <w:jc w:val="center"/>
        <w:rPr>
          <w:rFonts w:hint="eastAsia"/>
        </w:rPr>
      </w:pPr>
      <w:r>
        <w:rPr>
          <w:noProof/>
        </w:rPr>
        <w:lastRenderedPageBreak/>
        <w:drawing>
          <wp:inline distT="0" distB="0" distL="0" distR="0" wp14:anchorId="6B19838C" wp14:editId="4CD8907D">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464" cy="3150722"/>
                    </a:xfrm>
                    <a:prstGeom prst="rect">
                      <a:avLst/>
                    </a:prstGeom>
                  </pic:spPr>
                </pic:pic>
              </a:graphicData>
            </a:graphic>
          </wp:inline>
        </w:drawing>
      </w:r>
    </w:p>
    <w:p w14:paraId="470256F0" w14:textId="77777777" w:rsidR="005E4244" w:rsidRPr="0039538A" w:rsidRDefault="005E4244" w:rsidP="005E4244">
      <w:pPr>
        <w:pStyle w:val="Figura-epgrafe"/>
        <w:rPr>
          <w:rFonts w:hint="eastAsia"/>
        </w:rPr>
      </w:pPr>
      <w:bookmarkStart w:id="176" w:name="_Toc42031939"/>
      <w:r>
        <w:t>Velocidad válida truncada</w:t>
      </w:r>
      <w:bookmarkEnd w:id="176"/>
    </w:p>
    <w:p w14:paraId="3FCE1A44" w14:textId="1A1F9064" w:rsidR="005E4244" w:rsidRDefault="005E4244" w:rsidP="005E4244">
      <w:pPr>
        <w:pStyle w:val="Standard"/>
        <w:rPr>
          <w:rFonts w:hint="eastAsia"/>
        </w:rPr>
      </w:pPr>
      <w:r>
        <w:t>Una vez actualizado</w:t>
      </w:r>
      <w:r w:rsidR="008375E3">
        <w:t>/truncado</w:t>
      </w:r>
      <w:r>
        <w:t xml:space="preserve"> el conjunto de velocidades válidas, se comprueban dos posibles casos:</w:t>
      </w:r>
    </w:p>
    <w:p w14:paraId="60D27DD0" w14:textId="77777777" w:rsidR="005E4244" w:rsidRDefault="005E4244" w:rsidP="00D55476">
      <w:pPr>
        <w:pStyle w:val="Standard"/>
        <w:numPr>
          <w:ilvl w:val="0"/>
          <w:numId w:val="15"/>
        </w:numPr>
        <w:rPr>
          <w:rFonts w:hint="eastAsia"/>
        </w:rPr>
      </w:pPr>
      <w:r>
        <w:t>Caja de velocidades válidas se encuentra vacía: esto ocurre cuando la caja se ha invertido o sus lados coinciden y el lado S es mayor o igual que el lado N o el lado W es mayor o igual al lado E. En este caso se establece la velocidad futura (para el siguiente paso) como el centro de dichas velocidades válidas.</w:t>
      </w:r>
    </w:p>
    <w:p w14:paraId="06318FF9" w14:textId="6E92711B" w:rsidR="005E4244" w:rsidRDefault="005E4244" w:rsidP="00D55476">
      <w:pPr>
        <w:pStyle w:val="Standard"/>
        <w:numPr>
          <w:ilvl w:val="0"/>
          <w:numId w:val="15"/>
        </w:numPr>
        <w:rPr>
          <w:rFonts w:hint="eastAsia"/>
        </w:rPr>
      </w:pPr>
      <w:r>
        <w:t xml:space="preserve">Caja de velocidades válidas no se encuentra vacía: en este caso la velocidad futura se establece mediante el cálculo de la velocidad </w:t>
      </w:r>
      <w:r w:rsidR="00960670">
        <w:t xml:space="preserve">óptima, </w:t>
      </w:r>
      <w:r>
        <w:t>entre las posibles.</w:t>
      </w:r>
    </w:p>
    <w:p w14:paraId="0E3895C4" w14:textId="1F76EC40" w:rsidR="005E4244" w:rsidRPr="00F8431B" w:rsidRDefault="005E4244" w:rsidP="005E4244">
      <w:pPr>
        <w:pStyle w:val="titulo3"/>
        <w:rPr>
          <w:rFonts w:hint="eastAsia"/>
        </w:rPr>
      </w:pPr>
      <w:bookmarkStart w:id="177" w:name="_Toc42038577"/>
      <w:r>
        <w:t>Obstáculo de velocidad</w:t>
      </w:r>
      <w:bookmarkEnd w:id="177"/>
    </w:p>
    <w:p w14:paraId="2BD63674" w14:textId="77777777" w:rsidR="005E4244" w:rsidRDefault="005E4244" w:rsidP="005E4244">
      <w:pPr>
        <w:pStyle w:val="Standard"/>
        <w:rPr>
          <w:rFonts w:hint="eastAsia"/>
        </w:rPr>
      </w:pPr>
      <w:r>
        <w:t xml:space="preserve">De la misma forma en la que se ha modelado la velocidad permitida o velocidad válida, se ha implementado el obstáculo de velocidad, pero en este caso mediante una caja roja con lados Norte (N), Sur (S), Este (E) y Oeste (W). </w:t>
      </w:r>
    </w:p>
    <w:p w14:paraId="53F3C719" w14:textId="77777777" w:rsidR="005E4244" w:rsidRDefault="005E4244" w:rsidP="005E4244">
      <w:pPr>
        <w:pStyle w:val="Standard"/>
        <w:rPr>
          <w:rFonts w:hint="eastAsia"/>
        </w:rPr>
      </w:pPr>
      <w:r>
        <w:t>En primera instancia se genera el obstáculo de velocidad circular, este se crear en función de la posición y el radio del agente vecino. Después la caja roja se sitúa sobre el obstáculo circular, formando un cuarto del plano en función del obstáculo circular y limitando así la región de velocidades no permitidas con dicho agente.</w:t>
      </w:r>
    </w:p>
    <w:p w14:paraId="4A29E472" w14:textId="77777777" w:rsidR="005E4244" w:rsidRDefault="005E4244" w:rsidP="005E4244">
      <w:pPr>
        <w:pStyle w:val="Standard"/>
        <w:jc w:val="center"/>
        <w:rPr>
          <w:rFonts w:hint="eastAsia"/>
        </w:rPr>
      </w:pPr>
      <w:r>
        <w:rPr>
          <w:noProof/>
        </w:rPr>
        <w:lastRenderedPageBreak/>
        <w:drawing>
          <wp:inline distT="0" distB="0" distL="0" distR="0" wp14:anchorId="2B2BE45A" wp14:editId="4DE41B79">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513" cy="2703804"/>
                    </a:xfrm>
                    <a:prstGeom prst="rect">
                      <a:avLst/>
                    </a:prstGeom>
                  </pic:spPr>
                </pic:pic>
              </a:graphicData>
            </a:graphic>
          </wp:inline>
        </w:drawing>
      </w:r>
    </w:p>
    <w:p w14:paraId="442DC580" w14:textId="77777777" w:rsidR="005E4244" w:rsidRDefault="005E4244" w:rsidP="005E4244">
      <w:pPr>
        <w:pStyle w:val="Figura-epgrafe"/>
        <w:rPr>
          <w:rFonts w:hint="eastAsia"/>
        </w:rPr>
      </w:pPr>
      <w:bookmarkStart w:id="178" w:name="_Toc42031940"/>
      <w:r>
        <w:t>Obstáculo velocidad en simulador (agente 1 con 3)</w:t>
      </w:r>
      <w:bookmarkEnd w:id="178"/>
    </w:p>
    <w:p w14:paraId="2AFEA268" w14:textId="77777777" w:rsidR="005E4244" w:rsidRDefault="005E4244" w:rsidP="005E4244">
      <w:pPr>
        <w:pStyle w:val="Standard"/>
        <w:jc w:val="left"/>
        <w:rPr>
          <w:rFonts w:hint="eastAsia"/>
        </w:rPr>
      </w:pPr>
      <w:r>
        <w:t>El siguiente paso consiste en el desplazamiento del obstáculo velocidad (caja roja) en función de la velocidad relativa al agente vecino. Tras ello, se calculan las distancias desde el centro a los lados de dicha caja roja, para obtener el lado óptimo (máxima distancia) y así desplazar el obstáculo velocidad. Este último desplazamiento se realizará de forma horizontal o vertical, generando un semiplano.</w:t>
      </w:r>
    </w:p>
    <w:p w14:paraId="05A940A2" w14:textId="77777777" w:rsidR="005E4244" w:rsidRDefault="005E4244" w:rsidP="005E4244">
      <w:pPr>
        <w:pStyle w:val="Standard"/>
        <w:jc w:val="center"/>
        <w:rPr>
          <w:rFonts w:hint="eastAsia"/>
        </w:rPr>
      </w:pPr>
      <w:r>
        <w:rPr>
          <w:noProof/>
        </w:rPr>
        <w:drawing>
          <wp:inline distT="0" distB="0" distL="0" distR="0" wp14:anchorId="42FED570" wp14:editId="454EF36B">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252" cy="2850385"/>
                    </a:xfrm>
                    <a:prstGeom prst="rect">
                      <a:avLst/>
                    </a:prstGeom>
                  </pic:spPr>
                </pic:pic>
              </a:graphicData>
            </a:graphic>
          </wp:inline>
        </w:drawing>
      </w:r>
    </w:p>
    <w:p w14:paraId="492139F4" w14:textId="77777777" w:rsidR="005E4244" w:rsidRPr="00CD058F" w:rsidRDefault="005E4244" w:rsidP="005E4244">
      <w:pPr>
        <w:pStyle w:val="Figura-epgrafe"/>
        <w:rPr>
          <w:rFonts w:hint="eastAsia"/>
        </w:rPr>
      </w:pPr>
      <w:bookmarkStart w:id="179" w:name="_Toc42031941"/>
      <w:r>
        <w:t>Semiplano de obstáculo velocidad (agente 1 con 3)</w:t>
      </w:r>
      <w:bookmarkEnd w:id="179"/>
    </w:p>
    <w:p w14:paraId="1AB91AD6" w14:textId="77777777" w:rsidR="005E4244" w:rsidRDefault="005E4244" w:rsidP="005E4244">
      <w:pPr>
        <w:pStyle w:val="Standard"/>
        <w:rPr>
          <w:rFonts w:hint="eastAsia"/>
        </w:rPr>
      </w:pPr>
      <w:r>
        <w:t>El tercer paso se basa en ampliar dicha restricción (obstáculo velocidad) la mitad del vector velocidad del agente con la dirección óptima calculada anteriormente.</w:t>
      </w:r>
    </w:p>
    <w:p w14:paraId="4A474B60" w14:textId="77777777" w:rsidR="005E4244" w:rsidRDefault="005E4244" w:rsidP="005E4244">
      <w:pPr>
        <w:pStyle w:val="Standard"/>
        <w:jc w:val="center"/>
        <w:rPr>
          <w:rFonts w:hint="eastAsia"/>
        </w:rPr>
      </w:pPr>
      <w:r>
        <w:rPr>
          <w:noProof/>
        </w:rPr>
        <w:lastRenderedPageBreak/>
        <w:drawing>
          <wp:inline distT="0" distB="0" distL="0" distR="0" wp14:anchorId="00DD1F86" wp14:editId="3E0F0E61">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6315" cy="2696315"/>
                    </a:xfrm>
                    <a:prstGeom prst="rect">
                      <a:avLst/>
                    </a:prstGeom>
                  </pic:spPr>
                </pic:pic>
              </a:graphicData>
            </a:graphic>
          </wp:inline>
        </w:drawing>
      </w:r>
    </w:p>
    <w:p w14:paraId="2C236E3A" w14:textId="77777777" w:rsidR="005E4244" w:rsidRDefault="005E4244" w:rsidP="005E4244">
      <w:pPr>
        <w:pStyle w:val="Figura-epgrafe"/>
        <w:rPr>
          <w:rFonts w:hint="eastAsia"/>
        </w:rPr>
      </w:pPr>
      <w:bookmarkStart w:id="180" w:name="_Toc42031942"/>
      <w:r>
        <w:t>Ampliación de obstáculo según vector velocidad (agente 1 con 3)</w:t>
      </w:r>
      <w:bookmarkEnd w:id="180"/>
    </w:p>
    <w:p w14:paraId="070D563E" w14:textId="75523AAA" w:rsidR="005E4244" w:rsidRDefault="005E4244" w:rsidP="005E4244">
      <w:pPr>
        <w:pStyle w:val="titulo3"/>
        <w:rPr>
          <w:rFonts w:hint="eastAsia"/>
        </w:rPr>
      </w:pPr>
      <w:bookmarkStart w:id="181" w:name="_Toc42038578"/>
      <w:r>
        <w:t>Velocidad óptima</w:t>
      </w:r>
      <w:bookmarkEnd w:id="181"/>
    </w:p>
    <w:p w14:paraId="415B81AE" w14:textId="289CBBD2" w:rsidR="005E4244" w:rsidRDefault="005E4244" w:rsidP="005E4244">
      <w:pPr>
        <w:pStyle w:val="Standard"/>
        <w:rPr>
          <w:rFonts w:hint="eastAsia"/>
        </w:rPr>
      </w:pPr>
      <w:r>
        <w:t>La elección de la velocidad óptima se realiza en función de las velocidades válidas disponibles en dicho instante de tiempo,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rsidR="004976E8">
        <w:t>Velocidad válida</w:t>
      </w:r>
      <w:r>
        <w:rPr>
          <w:rFonts w:hint="eastAsia"/>
        </w:rPr>
        <w:fldChar w:fldCharType="end"/>
      </w:r>
      <w:r>
        <w:t xml:space="preserve">”. </w:t>
      </w:r>
    </w:p>
    <w:p w14:paraId="6E8AD643" w14:textId="51491548" w:rsidR="005E4244" w:rsidRDefault="005E4244" w:rsidP="005E4244">
      <w:pPr>
        <w:pStyle w:val="Standard"/>
        <w:rPr>
          <w:rFonts w:hint="eastAsia"/>
        </w:rPr>
      </w:pPr>
      <w:r>
        <w:t>Para la visualización de este proceso, se incluyen en el simulador la velocidad válida circular, la caja de velocidades válidas (caja verde) y la velocidad directa del agente a su objetivo/destino, tal y como se observa en la</w:t>
      </w:r>
      <w:r w:rsidR="00A52DB8">
        <w:t xml:space="preserve"> Figura 21</w:t>
      </w:r>
      <w:r>
        <w:t>.</w:t>
      </w:r>
    </w:p>
    <w:p w14:paraId="5F4AB150" w14:textId="77777777" w:rsidR="005E4244" w:rsidRDefault="005E4244" w:rsidP="005E4244">
      <w:pPr>
        <w:pStyle w:val="Standard"/>
        <w:jc w:val="center"/>
        <w:rPr>
          <w:rFonts w:hint="eastAsia"/>
        </w:rPr>
      </w:pPr>
      <w:r>
        <w:rPr>
          <w:noProof/>
        </w:rPr>
        <w:drawing>
          <wp:inline distT="0" distB="0" distL="0" distR="0" wp14:anchorId="62A769A4" wp14:editId="4B8CAC0B">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0559" cy="2543453"/>
                    </a:xfrm>
                    <a:prstGeom prst="rect">
                      <a:avLst/>
                    </a:prstGeom>
                  </pic:spPr>
                </pic:pic>
              </a:graphicData>
            </a:graphic>
          </wp:inline>
        </w:drawing>
      </w:r>
    </w:p>
    <w:p w14:paraId="4F813655" w14:textId="77777777" w:rsidR="005E4244" w:rsidRPr="00F5184D" w:rsidRDefault="005E4244" w:rsidP="005E4244">
      <w:pPr>
        <w:pStyle w:val="Figura-epgrafe"/>
        <w:rPr>
          <w:rFonts w:hint="eastAsia"/>
        </w:rPr>
      </w:pPr>
      <w:bookmarkStart w:id="182" w:name="_Ref39678207"/>
      <w:bookmarkStart w:id="183" w:name="_Toc42031943"/>
      <w:r>
        <w:t>Cálculo de velocidad óptima</w:t>
      </w:r>
      <w:bookmarkEnd w:id="182"/>
      <w:bookmarkEnd w:id="183"/>
    </w:p>
    <w:p w14:paraId="2B0E46C7" w14:textId="77777777" w:rsidR="005E4244" w:rsidRDefault="005E4244" w:rsidP="005E4244">
      <w:pPr>
        <w:pStyle w:val="Standard"/>
        <w:rPr>
          <w:rFonts w:hint="eastAsia"/>
        </w:rPr>
      </w:pPr>
      <w:r>
        <w:t>Esta función cuenta con dos posibles casos que son tratados de forma independiente:</w:t>
      </w:r>
    </w:p>
    <w:p w14:paraId="5DBE0959" w14:textId="77777777" w:rsidR="005E4244" w:rsidRDefault="005E4244" w:rsidP="00D55476">
      <w:pPr>
        <w:pStyle w:val="Standard"/>
        <w:numPr>
          <w:ilvl w:val="0"/>
          <w:numId w:val="16"/>
        </w:numPr>
        <w:rPr>
          <w:rFonts w:hint="eastAsia"/>
        </w:rPr>
      </w:pPr>
      <w:r>
        <w:t>La velocidad directa al objetivo se encuentra dentro de las velocidades válidas, por lo tanto, se establece como mejor opción dicha velocidad.</w:t>
      </w:r>
    </w:p>
    <w:p w14:paraId="5E7978FE" w14:textId="77777777" w:rsidR="005E4244" w:rsidRDefault="005E4244" w:rsidP="00D55476">
      <w:pPr>
        <w:pStyle w:val="Standard"/>
        <w:numPr>
          <w:ilvl w:val="0"/>
          <w:numId w:val="16"/>
        </w:numPr>
        <w:rPr>
          <w:rFonts w:hint="eastAsia"/>
        </w:rPr>
      </w:pPr>
      <w:r>
        <w:lastRenderedPageBreak/>
        <w:t>La velocidad directa al objetivo no está dentro de las velocidades válidas: se trata mediante un método que hemos denominado “método de los doce puntos”.</w:t>
      </w:r>
    </w:p>
    <w:p w14:paraId="7523840F" w14:textId="77777777" w:rsidR="005E4244" w:rsidRDefault="005E4244" w:rsidP="005E4244">
      <w:pPr>
        <w:pStyle w:val="Standard"/>
        <w:rPr>
          <w:rFonts w:hint="eastAsia"/>
        </w:rPr>
      </w:pPr>
    </w:p>
    <w:p w14:paraId="6E8E20D8" w14:textId="77777777" w:rsidR="005E4244" w:rsidRDefault="005E4244" w:rsidP="005E4244">
      <w:pPr>
        <w:pStyle w:val="Standard"/>
        <w:rPr>
          <w:rFonts w:hint="eastAsia"/>
        </w:rPr>
      </w:pPr>
      <w:r>
        <w:t>El método de los “doce puntos” consiste en tratar ocho puntos posibles de corte entre la caja verde de velocidades válidas y la velocidad válida circular.</w:t>
      </w:r>
    </w:p>
    <w:p w14:paraId="5D8EDFCD" w14:textId="77777777" w:rsidR="005E4244" w:rsidRDefault="005E4244" w:rsidP="005E4244">
      <w:pPr>
        <w:pStyle w:val="Standard"/>
        <w:jc w:val="center"/>
        <w:rPr>
          <w:rFonts w:hint="eastAsia"/>
        </w:rPr>
      </w:pPr>
      <w:r>
        <w:rPr>
          <w:noProof/>
        </w:rPr>
        <w:drawing>
          <wp:inline distT="0" distB="0" distL="0" distR="0" wp14:anchorId="6EB0F850" wp14:editId="1632F87F">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3856" cy="2166452"/>
                    </a:xfrm>
                    <a:prstGeom prst="rect">
                      <a:avLst/>
                    </a:prstGeom>
                  </pic:spPr>
                </pic:pic>
              </a:graphicData>
            </a:graphic>
          </wp:inline>
        </w:drawing>
      </w:r>
    </w:p>
    <w:p w14:paraId="4D2C9383" w14:textId="77777777" w:rsidR="005E4244" w:rsidRDefault="005E4244" w:rsidP="005E4244">
      <w:pPr>
        <w:pStyle w:val="Figura-epgrafe"/>
        <w:rPr>
          <w:rFonts w:hint="eastAsia"/>
        </w:rPr>
      </w:pPr>
      <w:bookmarkStart w:id="184" w:name="_Toc42031944"/>
      <w:r>
        <w:t>Ocho puntos de corte posibles</w:t>
      </w:r>
      <w:bookmarkEnd w:id="184"/>
    </w:p>
    <w:p w14:paraId="4223F2D7" w14:textId="77777777" w:rsidR="005E4244" w:rsidRDefault="005E4244" w:rsidP="005E4244">
      <w:pPr>
        <w:pStyle w:val="Standard"/>
        <w:rPr>
          <w:rFonts w:hint="eastAsia"/>
        </w:rPr>
      </w:pPr>
      <w:r>
        <w:t>Por otro lado, se consideran otros cuatro puntos posibles, pertenecientes a las esquinas. Dichas esquinas serán consideradas si se encuentran dentro de la velocidad válida circular, que se encuentra dentro del rango de la velocidad máxima permitida.</w:t>
      </w:r>
    </w:p>
    <w:p w14:paraId="7827EB4F" w14:textId="77777777" w:rsidR="005E4244" w:rsidRDefault="005E4244" w:rsidP="005E4244">
      <w:pPr>
        <w:pStyle w:val="Standard"/>
        <w:jc w:val="center"/>
        <w:rPr>
          <w:rFonts w:hint="eastAsia"/>
        </w:rPr>
      </w:pPr>
      <w:r>
        <w:rPr>
          <w:noProof/>
        </w:rPr>
        <w:drawing>
          <wp:inline distT="0" distB="0" distL="0" distR="0" wp14:anchorId="3C73D51D" wp14:editId="42C37D1F">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9258" cy="2357229"/>
                    </a:xfrm>
                    <a:prstGeom prst="rect">
                      <a:avLst/>
                    </a:prstGeom>
                  </pic:spPr>
                </pic:pic>
              </a:graphicData>
            </a:graphic>
          </wp:inline>
        </w:drawing>
      </w:r>
    </w:p>
    <w:p w14:paraId="2E7B214C" w14:textId="77777777" w:rsidR="005E4244" w:rsidRDefault="005E4244" w:rsidP="005E4244">
      <w:pPr>
        <w:pStyle w:val="Figura-epgrafe"/>
        <w:rPr>
          <w:rFonts w:hint="eastAsia"/>
        </w:rPr>
      </w:pPr>
      <w:bookmarkStart w:id="185" w:name="_Toc42031945"/>
      <w:r>
        <w:rPr>
          <w:rFonts w:hint="eastAsia"/>
        </w:rPr>
        <w:t>Cuatro</w:t>
      </w:r>
      <w:r>
        <w:t xml:space="preserve"> puntos en esquinas</w:t>
      </w:r>
      <w:bookmarkEnd w:id="185"/>
    </w:p>
    <w:p w14:paraId="44B93428" w14:textId="77777777" w:rsidR="005E4244" w:rsidRDefault="005E4244" w:rsidP="005E4244">
      <w:pPr>
        <w:pStyle w:val="Standard"/>
        <w:rPr>
          <w:rFonts w:hint="eastAsia"/>
        </w:rPr>
      </w:pPr>
      <w:r>
        <w:t xml:space="preserve">Calculados los doce puntos posibles, se determina cuál de ellos es el óptimo. Esto se realiza mediante el ángulo de dichos puntos respecto a la velocidad directa del agente a su objetivo. De esta manera, se dispone de la velocidad óptima para dicho instante de tiempo, como aquel </w:t>
      </w:r>
      <w:r>
        <w:lastRenderedPageBreak/>
        <w:t>de los puntos cuyo ángulo sea menor.</w:t>
      </w:r>
    </w:p>
    <w:p w14:paraId="1012AA51" w14:textId="77777777" w:rsidR="005E4244" w:rsidRDefault="005E4244" w:rsidP="005E4244">
      <w:pPr>
        <w:pStyle w:val="Standard"/>
        <w:jc w:val="center"/>
        <w:rPr>
          <w:rFonts w:hint="eastAsia"/>
        </w:rPr>
      </w:pPr>
      <w:r>
        <w:rPr>
          <w:noProof/>
        </w:rPr>
        <w:drawing>
          <wp:inline distT="0" distB="0" distL="0" distR="0" wp14:anchorId="60A3E1F4" wp14:editId="0A2049BA">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9974" cy="2408486"/>
                    </a:xfrm>
                    <a:prstGeom prst="rect">
                      <a:avLst/>
                    </a:prstGeom>
                  </pic:spPr>
                </pic:pic>
              </a:graphicData>
            </a:graphic>
          </wp:inline>
        </w:drawing>
      </w:r>
    </w:p>
    <w:p w14:paraId="371C995A" w14:textId="77777777" w:rsidR="005E4244" w:rsidRDefault="005E4244" w:rsidP="005E4244">
      <w:pPr>
        <w:pStyle w:val="Figura-epgrafe"/>
        <w:rPr>
          <w:rFonts w:hint="eastAsia"/>
        </w:rPr>
      </w:pPr>
      <w:bookmarkStart w:id="186" w:name="_Toc42031946"/>
      <w:r>
        <w:t>Elección de velocidad óptima</w:t>
      </w:r>
      <w:bookmarkEnd w:id="186"/>
    </w:p>
    <w:p w14:paraId="21EC19D5" w14:textId="77777777" w:rsidR="000724B8" w:rsidRPr="000724B8" w:rsidRDefault="000724B8" w:rsidP="000724B8">
      <w:pPr>
        <w:spacing w:line="360" w:lineRule="auto"/>
        <w:jc w:val="both"/>
        <w:textAlignment w:val="auto"/>
      </w:pPr>
      <w:r w:rsidRPr="000724B8">
        <w:t xml:space="preserve">Por último, se distingue un caso especial, en el que existen dos puntos con ángulos iguales, cuya elección debe establecerse siempre con un mismo criterio (por ejemplo, “elegir siempre el punto en sentido de las agujas del reloj”). </w:t>
      </w:r>
    </w:p>
    <w:p w14:paraId="79A7BFC4" w14:textId="77777777" w:rsidR="000724B8" w:rsidRPr="000724B8" w:rsidRDefault="000724B8" w:rsidP="000724B8">
      <w:pPr>
        <w:spacing w:line="360" w:lineRule="auto"/>
        <w:jc w:val="center"/>
        <w:textAlignment w:val="auto"/>
      </w:pPr>
      <w:r w:rsidRPr="000724B8">
        <w:rPr>
          <w:noProof/>
        </w:rPr>
        <w:drawing>
          <wp:inline distT="0" distB="0" distL="0" distR="0" wp14:anchorId="4F6CEC73" wp14:editId="20B7D032">
            <wp:extent cx="5676900" cy="1733550"/>
            <wp:effectExtent l="0" t="0" r="0" b="0"/>
            <wp:docPr id="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67">
                      <a:extLst>
                        <a:ext uri="{28A0092B-C50C-407E-A947-70E740481C1C}">
                          <a14:useLocalDpi xmlns:a14="http://schemas.microsoft.com/office/drawing/2010/main" val="0"/>
                        </a:ext>
                      </a:extLst>
                    </a:blip>
                    <a:srcRect l="1366" t="9489" r="2698"/>
                    <a:stretch>
                      <a:fillRect/>
                    </a:stretch>
                  </pic:blipFill>
                  <pic:spPr bwMode="auto">
                    <a:xfrm>
                      <a:off x="0" y="0"/>
                      <a:ext cx="5676900" cy="1733550"/>
                    </a:xfrm>
                    <a:prstGeom prst="rect">
                      <a:avLst/>
                    </a:prstGeom>
                    <a:noFill/>
                    <a:ln>
                      <a:noFill/>
                    </a:ln>
                  </pic:spPr>
                </pic:pic>
              </a:graphicData>
            </a:graphic>
          </wp:inline>
        </w:drawing>
      </w:r>
    </w:p>
    <w:p w14:paraId="3374B5AB" w14:textId="77777777" w:rsidR="000724B8" w:rsidRPr="000724B8" w:rsidRDefault="000724B8" w:rsidP="000724B8">
      <w:pPr>
        <w:pStyle w:val="Figura-epgrafe"/>
      </w:pPr>
      <w:bookmarkStart w:id="187" w:name="_Toc41643764"/>
      <w:bookmarkStart w:id="188" w:name="_Ref41414425"/>
      <w:bookmarkStart w:id="189" w:name="_Ref41995018"/>
      <w:bookmarkStart w:id="190" w:name="_Toc42031947"/>
      <w:r w:rsidRPr="000724B8">
        <w:t>Elección del punto con ángulos iguales</w:t>
      </w:r>
      <w:bookmarkEnd w:id="187"/>
      <w:bookmarkEnd w:id="188"/>
      <w:bookmarkEnd w:id="189"/>
      <w:bookmarkEnd w:id="190"/>
    </w:p>
    <w:p w14:paraId="1F6A3784" w14:textId="7435AA85" w:rsidR="000724B8" w:rsidRPr="000724B8" w:rsidRDefault="000724B8" w:rsidP="000724B8">
      <w:pPr>
        <w:spacing w:line="360" w:lineRule="auto"/>
        <w:jc w:val="both"/>
        <w:textAlignment w:val="auto"/>
      </w:pPr>
      <w:bookmarkStart w:id="191" w:name="_Hlk41423327"/>
      <w:r w:rsidRPr="000724B8">
        <w:t>El punto seleccionado será el primero que se encuentre en el sentido de las agujas del reloj en función de la dirección hacia la que se dirige el agente o UAV. Como se muestra en la</w:t>
      </w:r>
      <w:r w:rsidR="004500D1">
        <w:t xml:space="preserve"> Figura 25</w:t>
      </w:r>
      <w:r w:rsidRPr="000724B8">
        <w:t xml:space="preserve">, a </w:t>
      </w:r>
      <w:bookmarkStart w:id="192" w:name="_Hlk41423313"/>
      <w:r w:rsidRPr="000724B8">
        <w:t xml:space="preserve">la izquierda se encuentra un UAV que avanza de forma positiva en el eje de abscisas y decide seleccionar el punto ‘SE’ bajo </w:t>
      </w:r>
      <w:bookmarkEnd w:id="192"/>
      <w:r w:rsidRPr="000724B8">
        <w:t>este criterio. A la derecha se muestra la misma situación, pero inversa. De esta manera si dos UAVs se encuentran en el camino, se consiguen evitar, tal y como se muestra en</w:t>
      </w:r>
      <w:bookmarkEnd w:id="191"/>
      <w:r w:rsidR="0097651D">
        <w:t xml:space="preserve"> la</w:t>
      </w:r>
      <w:r w:rsidR="004500D1">
        <w:t xml:space="preserve"> Figura 26</w:t>
      </w:r>
      <w:r w:rsidRPr="000724B8">
        <w:t>.</w:t>
      </w:r>
    </w:p>
    <w:p w14:paraId="48E086FD" w14:textId="77777777" w:rsidR="000724B8" w:rsidRPr="000724B8" w:rsidRDefault="000724B8" w:rsidP="009C4C6D">
      <w:pPr>
        <w:spacing w:line="360" w:lineRule="auto"/>
        <w:jc w:val="center"/>
        <w:textAlignment w:val="auto"/>
      </w:pPr>
      <w:r w:rsidRPr="000724B8">
        <w:rPr>
          <w:noProof/>
        </w:rPr>
        <w:lastRenderedPageBreak/>
        <w:drawing>
          <wp:inline distT="0" distB="0" distL="0" distR="0" wp14:anchorId="46BACE87" wp14:editId="0791EC02">
            <wp:extent cx="2905125" cy="1562100"/>
            <wp:effectExtent l="0" t="0" r="9525" b="0"/>
            <wp:docPr id="47"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5125" cy="1562100"/>
                    </a:xfrm>
                    <a:prstGeom prst="rect">
                      <a:avLst/>
                    </a:prstGeom>
                    <a:noFill/>
                    <a:ln>
                      <a:noFill/>
                    </a:ln>
                  </pic:spPr>
                </pic:pic>
              </a:graphicData>
            </a:graphic>
          </wp:inline>
        </w:drawing>
      </w:r>
    </w:p>
    <w:p w14:paraId="68A76F0D" w14:textId="77777777" w:rsidR="000724B8" w:rsidRPr="000724B8" w:rsidRDefault="000724B8" w:rsidP="009C4C6D">
      <w:pPr>
        <w:pStyle w:val="Figura-epgrafe"/>
      </w:pPr>
      <w:bookmarkStart w:id="193" w:name="_Toc41643765"/>
      <w:bookmarkStart w:id="194" w:name="_Ref41415174"/>
      <w:bookmarkStart w:id="195" w:name="_Toc42031948"/>
      <w:r w:rsidRPr="000724B8">
        <w:t>Simulación del caso ‘ángulos iguales’</w:t>
      </w:r>
      <w:bookmarkEnd w:id="193"/>
      <w:bookmarkEnd w:id="194"/>
      <w:bookmarkEnd w:id="195"/>
    </w:p>
    <w:p w14:paraId="7A5C2913" w14:textId="77777777" w:rsidR="000724B8" w:rsidRPr="000724B8" w:rsidRDefault="000724B8" w:rsidP="00BA47C9">
      <w:pPr>
        <w:pStyle w:val="titulo2"/>
      </w:pPr>
      <w:bookmarkStart w:id="196" w:name="_Toc41755017"/>
      <w:bookmarkStart w:id="197" w:name="_Toc42038579"/>
      <w:r w:rsidRPr="000724B8">
        <w:t>Escenarios</w:t>
      </w:r>
      <w:bookmarkEnd w:id="196"/>
      <w:bookmarkEnd w:id="197"/>
    </w:p>
    <w:p w14:paraId="3CA0B88F" w14:textId="77777777" w:rsidR="000724B8" w:rsidRPr="000724B8" w:rsidRDefault="000724B8" w:rsidP="000724B8">
      <w:pPr>
        <w:spacing w:line="360" w:lineRule="auto"/>
        <w:jc w:val="both"/>
        <w:textAlignment w:val="auto"/>
      </w:pPr>
      <w:r w:rsidRPr="000724B8">
        <w:t>Para poder analizar el comportamiento de un algoritmo, se ha de generar previamente un escenario. Un escenario está compuesto principalmente por los siguientes parámetros:</w:t>
      </w:r>
    </w:p>
    <w:p w14:paraId="7CD52D1F" w14:textId="77777777" w:rsidR="000724B8" w:rsidRPr="000724B8" w:rsidRDefault="000724B8" w:rsidP="00D55476">
      <w:pPr>
        <w:numPr>
          <w:ilvl w:val="0"/>
          <w:numId w:val="18"/>
        </w:numPr>
        <w:spacing w:line="360" w:lineRule="auto"/>
        <w:jc w:val="both"/>
        <w:textAlignment w:val="auto"/>
      </w:pPr>
      <w:r w:rsidRPr="000724B8">
        <w:t>Posiciones iniciales de UAVs</w:t>
      </w:r>
    </w:p>
    <w:p w14:paraId="1931030A" w14:textId="77777777" w:rsidR="000724B8" w:rsidRPr="000724B8" w:rsidRDefault="000724B8" w:rsidP="00D55476">
      <w:pPr>
        <w:numPr>
          <w:ilvl w:val="0"/>
          <w:numId w:val="18"/>
        </w:numPr>
        <w:spacing w:line="360" w:lineRule="auto"/>
        <w:jc w:val="both"/>
        <w:textAlignment w:val="auto"/>
      </w:pPr>
      <w:r w:rsidRPr="000724B8">
        <w:t>Posiciones objetivo de UAVs</w:t>
      </w:r>
    </w:p>
    <w:p w14:paraId="084E4504" w14:textId="77777777" w:rsidR="000724B8" w:rsidRPr="000724B8" w:rsidRDefault="000724B8" w:rsidP="00D55476">
      <w:pPr>
        <w:numPr>
          <w:ilvl w:val="0"/>
          <w:numId w:val="18"/>
        </w:numPr>
        <w:spacing w:line="360" w:lineRule="auto"/>
        <w:jc w:val="both"/>
        <w:textAlignment w:val="auto"/>
      </w:pPr>
      <w:r w:rsidRPr="000724B8">
        <w:t>Radio de UAV</w:t>
      </w:r>
    </w:p>
    <w:p w14:paraId="3DBA6EA3" w14:textId="77777777" w:rsidR="000724B8" w:rsidRPr="000724B8" w:rsidRDefault="000724B8" w:rsidP="00D55476">
      <w:pPr>
        <w:numPr>
          <w:ilvl w:val="0"/>
          <w:numId w:val="18"/>
        </w:numPr>
        <w:spacing w:line="360" w:lineRule="auto"/>
        <w:jc w:val="both"/>
        <w:textAlignment w:val="auto"/>
      </w:pPr>
      <w:r w:rsidRPr="000724B8">
        <w:t>Velocidad máxima</w:t>
      </w:r>
    </w:p>
    <w:p w14:paraId="3433484B" w14:textId="77777777" w:rsidR="000724B8" w:rsidRPr="000724B8" w:rsidRDefault="000724B8" w:rsidP="00D55476">
      <w:pPr>
        <w:numPr>
          <w:ilvl w:val="0"/>
          <w:numId w:val="18"/>
        </w:numPr>
        <w:spacing w:line="360" w:lineRule="auto"/>
        <w:jc w:val="both"/>
        <w:textAlignment w:val="auto"/>
      </w:pPr>
      <w:r w:rsidRPr="000724B8">
        <w:t xml:space="preserve">Número de UAVs </w:t>
      </w:r>
    </w:p>
    <w:p w14:paraId="2E69405C" w14:textId="77777777" w:rsidR="000724B8" w:rsidRPr="000724B8" w:rsidRDefault="000724B8" w:rsidP="000724B8">
      <w:pPr>
        <w:spacing w:line="360" w:lineRule="auto"/>
        <w:jc w:val="both"/>
        <w:textAlignment w:val="auto"/>
      </w:pPr>
      <w:r w:rsidRPr="000724B8">
        <w:t>Por ello, se ha incluido en el analizador un menú con diferentes escenarios, de forma que cada simulación sea fácilmente ejecutable.</w:t>
      </w:r>
    </w:p>
    <w:p w14:paraId="16D6DE78" w14:textId="77777777" w:rsidR="000724B8" w:rsidRPr="000724B8" w:rsidRDefault="000724B8" w:rsidP="000724B8">
      <w:pPr>
        <w:spacing w:line="360" w:lineRule="auto"/>
        <w:jc w:val="both"/>
        <w:textAlignment w:val="auto"/>
        <w:rPr>
          <w:noProof/>
        </w:rPr>
      </w:pPr>
    </w:p>
    <w:p w14:paraId="4C215B4A" w14:textId="77777777" w:rsidR="000724B8" w:rsidRPr="000724B8" w:rsidRDefault="000724B8" w:rsidP="000724B8">
      <w:pPr>
        <w:spacing w:line="360" w:lineRule="auto"/>
        <w:jc w:val="both"/>
        <w:textAlignment w:val="auto"/>
        <w:rPr>
          <w:noProof/>
        </w:rPr>
      </w:pPr>
    </w:p>
    <w:p w14:paraId="36B7FA7A" w14:textId="77777777" w:rsidR="000724B8" w:rsidRPr="000724B8" w:rsidRDefault="000724B8" w:rsidP="000724B8">
      <w:pPr>
        <w:spacing w:line="360" w:lineRule="auto"/>
        <w:jc w:val="both"/>
        <w:textAlignment w:val="auto"/>
        <w:rPr>
          <w:noProof/>
        </w:rPr>
      </w:pPr>
    </w:p>
    <w:p w14:paraId="4B10F6EE" w14:textId="77777777" w:rsidR="000724B8" w:rsidRPr="000724B8" w:rsidRDefault="000724B8" w:rsidP="000724B8">
      <w:pPr>
        <w:spacing w:line="360" w:lineRule="auto"/>
        <w:jc w:val="both"/>
        <w:textAlignment w:val="auto"/>
        <w:rPr>
          <w:noProof/>
        </w:rPr>
      </w:pPr>
    </w:p>
    <w:p w14:paraId="64DDF5C8" w14:textId="77777777" w:rsidR="000724B8" w:rsidRPr="000724B8" w:rsidRDefault="000724B8" w:rsidP="00086737">
      <w:pPr>
        <w:spacing w:line="360" w:lineRule="auto"/>
        <w:jc w:val="center"/>
        <w:textAlignment w:val="auto"/>
      </w:pPr>
      <w:r w:rsidRPr="000724B8">
        <w:rPr>
          <w:noProof/>
        </w:rPr>
        <w:lastRenderedPageBreak/>
        <w:drawing>
          <wp:inline distT="0" distB="0" distL="0" distR="0" wp14:anchorId="0417CFD6" wp14:editId="208D06AE">
            <wp:extent cx="2200275" cy="5038725"/>
            <wp:effectExtent l="19050" t="19050" r="28575" b="28575"/>
            <wp:docPr id="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9">
                      <a:extLst>
                        <a:ext uri="{28A0092B-C50C-407E-A947-70E740481C1C}">
                          <a14:useLocalDpi xmlns:a14="http://schemas.microsoft.com/office/drawing/2010/main" val="0"/>
                        </a:ext>
                      </a:extLst>
                    </a:blip>
                    <a:srcRect l="3606" t="1199" r="3169" b="1308"/>
                    <a:stretch>
                      <a:fillRect/>
                    </a:stretch>
                  </pic:blipFill>
                  <pic:spPr bwMode="auto">
                    <a:xfrm>
                      <a:off x="0" y="0"/>
                      <a:ext cx="2200275" cy="5038725"/>
                    </a:xfrm>
                    <a:prstGeom prst="rect">
                      <a:avLst/>
                    </a:prstGeom>
                    <a:noFill/>
                    <a:ln w="9525" cmpd="sng">
                      <a:solidFill>
                        <a:srgbClr val="000000"/>
                      </a:solidFill>
                      <a:miter lim="800000"/>
                      <a:headEnd/>
                      <a:tailEnd/>
                    </a:ln>
                    <a:effectLst/>
                  </pic:spPr>
                </pic:pic>
              </a:graphicData>
            </a:graphic>
          </wp:inline>
        </w:drawing>
      </w:r>
    </w:p>
    <w:p w14:paraId="322AD405" w14:textId="77777777" w:rsidR="000724B8" w:rsidRPr="000724B8" w:rsidRDefault="000724B8" w:rsidP="00086737">
      <w:pPr>
        <w:pStyle w:val="Figura-epgrafe"/>
      </w:pPr>
      <w:bookmarkStart w:id="198" w:name="_Toc41643766"/>
      <w:bookmarkStart w:id="199" w:name="_Toc42031949"/>
      <w:r w:rsidRPr="000724B8">
        <w:t>Menú de escenarios para simular</w:t>
      </w:r>
      <w:bookmarkEnd w:id="198"/>
      <w:bookmarkEnd w:id="199"/>
    </w:p>
    <w:p w14:paraId="30149FE8" w14:textId="77777777" w:rsidR="000724B8" w:rsidRPr="000724B8" w:rsidRDefault="000724B8" w:rsidP="000724B8">
      <w:pPr>
        <w:spacing w:line="360" w:lineRule="auto"/>
        <w:jc w:val="both"/>
        <w:textAlignment w:val="auto"/>
      </w:pPr>
      <w:r w:rsidRPr="000724B8">
        <w:t xml:space="preserve">Además de poder ejecutar los escenarios creados, se ha incluido una opción que permita ingresar parámetros, como el número de agentes virtuales involucrados o el área. Esta opción genera el resto de los parámetros de forma aleatoria, permitiendo ejecutar escenarios con alta densidad de agentes. </w:t>
      </w:r>
    </w:p>
    <w:p w14:paraId="224743D3" w14:textId="77777777" w:rsidR="000724B8" w:rsidRPr="000724B8" w:rsidRDefault="000724B8" w:rsidP="00086737">
      <w:pPr>
        <w:spacing w:line="360" w:lineRule="auto"/>
        <w:jc w:val="center"/>
        <w:textAlignment w:val="auto"/>
      </w:pPr>
      <w:r w:rsidRPr="000724B8">
        <w:rPr>
          <w:noProof/>
        </w:rPr>
        <w:drawing>
          <wp:inline distT="0" distB="0" distL="0" distR="0" wp14:anchorId="5D46150E" wp14:editId="64A29DBD">
            <wp:extent cx="2133600" cy="1476375"/>
            <wp:effectExtent l="19050" t="19050" r="19050" b="28575"/>
            <wp:docPr id="4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0">
                      <a:extLst>
                        <a:ext uri="{28A0092B-C50C-407E-A947-70E740481C1C}">
                          <a14:useLocalDpi xmlns:a14="http://schemas.microsoft.com/office/drawing/2010/main" val="0"/>
                        </a:ext>
                      </a:extLst>
                    </a:blip>
                    <a:srcRect b="5156"/>
                    <a:stretch>
                      <a:fillRect/>
                    </a:stretch>
                  </pic:blipFill>
                  <pic:spPr bwMode="auto">
                    <a:xfrm>
                      <a:off x="0" y="0"/>
                      <a:ext cx="2133600" cy="1476375"/>
                    </a:xfrm>
                    <a:prstGeom prst="rect">
                      <a:avLst/>
                    </a:prstGeom>
                    <a:noFill/>
                    <a:ln w="9525" cmpd="sng">
                      <a:solidFill>
                        <a:srgbClr val="000000"/>
                      </a:solidFill>
                      <a:miter lim="800000"/>
                      <a:headEnd/>
                      <a:tailEnd/>
                    </a:ln>
                    <a:effectLst/>
                  </pic:spPr>
                </pic:pic>
              </a:graphicData>
            </a:graphic>
          </wp:inline>
        </w:drawing>
      </w:r>
    </w:p>
    <w:p w14:paraId="2301C681" w14:textId="77777777" w:rsidR="000724B8" w:rsidRPr="000724B8" w:rsidRDefault="000724B8" w:rsidP="00086737">
      <w:pPr>
        <w:pStyle w:val="Figura-epgrafe"/>
      </w:pPr>
      <w:bookmarkStart w:id="200" w:name="_Toc41643767"/>
      <w:bookmarkStart w:id="201" w:name="_Toc42031950"/>
      <w:r w:rsidRPr="000724B8">
        <w:t>Entradas para simulación aleatoria</w:t>
      </w:r>
      <w:bookmarkEnd w:id="200"/>
      <w:bookmarkEnd w:id="201"/>
    </w:p>
    <w:p w14:paraId="1628F5F8" w14:textId="77777777" w:rsidR="000724B8" w:rsidRPr="000724B8" w:rsidRDefault="000724B8" w:rsidP="000724B8">
      <w:pPr>
        <w:spacing w:line="360" w:lineRule="auto"/>
        <w:jc w:val="both"/>
        <w:textAlignment w:val="auto"/>
      </w:pPr>
      <w:r w:rsidRPr="000724B8">
        <w:lastRenderedPageBreak/>
        <w:t>La función para generar estos escenarios aleatorios establece un valor a la velocidad máxima y al radio de los UAVs, de forma aleatoria bajo unos límites establecidos. Posteriormente genera las posiciones iniciales a una distancia mínima de separación entre ellas, previamente establecida. De la misma forma en la que se generan las posiciones iniciales, lo hacen las posiciones objetivo de los UAVs.</w:t>
      </w:r>
    </w:p>
    <w:tbl>
      <w:tblPr>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6"/>
        <w:gridCol w:w="6804"/>
      </w:tblGrid>
      <w:tr w:rsidR="000724B8" w:rsidRPr="000724B8" w14:paraId="506520BA" w14:textId="77777777" w:rsidTr="000724B8">
        <w:trPr>
          <w:trHeight w:val="180"/>
          <w:jc w:val="center"/>
        </w:trPr>
        <w:tc>
          <w:tcPr>
            <w:tcW w:w="7766" w:type="dxa"/>
            <w:gridSpan w:val="2"/>
            <w:tcBorders>
              <w:top w:val="nil"/>
              <w:left w:val="nil"/>
              <w:bottom w:val="double" w:sz="4" w:space="0" w:color="auto"/>
              <w:right w:val="nil"/>
            </w:tcBorders>
          </w:tcPr>
          <w:p w14:paraId="3C70D9ED" w14:textId="77777777" w:rsidR="000724B8" w:rsidRPr="000724B8" w:rsidRDefault="000724B8" w:rsidP="000724B8">
            <w:pPr>
              <w:suppressLineNumbers/>
              <w:spacing w:before="360" w:after="120"/>
              <w:textAlignment w:val="auto"/>
              <w:rPr>
                <w:i/>
                <w:iCs/>
                <w:lang w:eastAsia="en-US" w:bidi="ar-SA"/>
              </w:rPr>
            </w:pPr>
          </w:p>
        </w:tc>
      </w:tr>
      <w:tr w:rsidR="000724B8" w:rsidRPr="000724B8" w14:paraId="7282DAED" w14:textId="77777777" w:rsidTr="000724B8">
        <w:trPr>
          <w:trHeight w:val="180"/>
          <w:jc w:val="center"/>
        </w:trPr>
        <w:tc>
          <w:tcPr>
            <w:tcW w:w="966" w:type="dxa"/>
            <w:tcBorders>
              <w:top w:val="double" w:sz="4" w:space="0" w:color="auto"/>
              <w:left w:val="nil"/>
              <w:bottom w:val="single" w:sz="4" w:space="0" w:color="auto"/>
              <w:right w:val="nil"/>
            </w:tcBorders>
          </w:tcPr>
          <w:p w14:paraId="52A57249" w14:textId="77777777" w:rsidR="000724B8" w:rsidRPr="000724B8" w:rsidRDefault="000724B8" w:rsidP="000724B8">
            <w:pPr>
              <w:widowControl/>
              <w:suppressAutoHyphens w:val="0"/>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301E37E2" w14:textId="77777777" w:rsidR="000724B8" w:rsidRPr="000724B8" w:rsidRDefault="000724B8" w:rsidP="000724B8">
            <w:pPr>
              <w:widowControl/>
              <w:suppressAutoHyphens w:val="0"/>
              <w:jc w:val="both"/>
              <w:textAlignment w:val="auto"/>
              <w:rPr>
                <w:rFonts w:ascii="Times New Roman" w:eastAsia="Times New Roman" w:hAnsi="Times New Roman" w:cs="Times New Roman"/>
                <w:kern w:val="0"/>
                <w:sz w:val="20"/>
                <w:szCs w:val="20"/>
                <w:lang w:eastAsia="en-US" w:bidi="ar-SA"/>
              </w:rPr>
            </w:pPr>
          </w:p>
          <w:p w14:paraId="12529905"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 xml:space="preserve">[UAVpos, UAVtarget,vel_max,UAVrad=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lang w:val="en-US" w:eastAsia="en-US"/>
                      </w:rPr>
                    </m:ctrlPr>
                  </m:dPr>
                  <m:e>
                    <m:r>
                      <m:rPr>
                        <m:sty m:val="p"/>
                      </m:rPr>
                      <w:rPr>
                        <w:rFonts w:ascii="Cambria Math" w:eastAsia="Times New Roman" w:hAnsi="Cambria Math" w:cs="Times New Roman"/>
                        <w:kern w:val="0"/>
                        <w:sz w:val="20"/>
                        <w:szCs w:val="20"/>
                        <w:lang w:val="en-US" w:eastAsia="en-US" w:bidi="ar-SA"/>
                      </w:rPr>
                      <m:t>numUAVs</m:t>
                    </m:r>
                    <m:r>
                      <w:rPr>
                        <w:rFonts w:ascii="Cambria Math" w:eastAsia="Times New Roman" w:hAnsi="Cambria Math" w:cs="Times New Roman"/>
                        <w:kern w:val="0"/>
                        <w:sz w:val="20"/>
                        <w:szCs w:val="20"/>
                        <w:lang w:val="en-US" w:eastAsia="en-US" w:bidi="ar-SA"/>
                      </w:rPr>
                      <m:t>, area</m:t>
                    </m:r>
                  </m:e>
                </m:d>
              </m:oMath>
            </m:oMathPara>
          </w:p>
          <w:p w14:paraId="05C505F9"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05F1EC3C" w14:textId="77777777" w:rsidTr="000724B8">
        <w:trPr>
          <w:trHeight w:val="189"/>
          <w:jc w:val="center"/>
        </w:trPr>
        <w:tc>
          <w:tcPr>
            <w:tcW w:w="966" w:type="dxa"/>
            <w:tcBorders>
              <w:top w:val="nil"/>
              <w:left w:val="nil"/>
              <w:bottom w:val="nil"/>
              <w:right w:val="nil"/>
            </w:tcBorders>
            <w:vAlign w:val="center"/>
          </w:tcPr>
          <w:p w14:paraId="21159C27"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551446EE" w14:textId="77777777" w:rsidR="000724B8" w:rsidRPr="000724B8" w:rsidRDefault="000724B8" w:rsidP="000724B8">
            <w:pPr>
              <w:widowControl/>
              <w:suppressAutoHyphens w:val="0"/>
              <w:ind w:left="-59"/>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For</w:t>
            </w:r>
            <w:r w:rsidRPr="000724B8">
              <w:rPr>
                <w:rFonts w:ascii="Consolas" w:eastAsia="Times New Roman" w:hAnsi="Consolas" w:cs="Times New Roman"/>
                <w:kern w:val="0"/>
                <w:sz w:val="20"/>
                <w:szCs w:val="20"/>
                <w:lang w:val="en-US" w:eastAsia="en-US" w:bidi="ar-SA"/>
              </w:rPr>
              <w:t xml:space="preserve"> UAV:numUAVs</w:t>
            </w:r>
          </w:p>
        </w:tc>
      </w:tr>
      <w:tr w:rsidR="000724B8" w:rsidRPr="000724B8" w14:paraId="3F84BEAE" w14:textId="77777777" w:rsidTr="000724B8">
        <w:trPr>
          <w:trHeight w:val="189"/>
          <w:jc w:val="center"/>
        </w:trPr>
        <w:tc>
          <w:tcPr>
            <w:tcW w:w="966" w:type="dxa"/>
            <w:tcBorders>
              <w:top w:val="nil"/>
              <w:left w:val="nil"/>
              <w:bottom w:val="nil"/>
              <w:right w:val="nil"/>
            </w:tcBorders>
            <w:vAlign w:val="center"/>
          </w:tcPr>
          <w:p w14:paraId="2D00701F"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4DA2331"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1C27542" w14:textId="77777777" w:rsidTr="000724B8">
        <w:trPr>
          <w:trHeight w:val="189"/>
          <w:jc w:val="center"/>
        </w:trPr>
        <w:tc>
          <w:tcPr>
            <w:tcW w:w="966" w:type="dxa"/>
            <w:tcBorders>
              <w:top w:val="nil"/>
              <w:left w:val="nil"/>
              <w:bottom w:val="nil"/>
              <w:right w:val="nil"/>
            </w:tcBorders>
            <w:vAlign w:val="center"/>
          </w:tcPr>
          <w:p w14:paraId="6293F5AC"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6144A6DE"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CA2A9C4" w14:textId="77777777" w:rsidTr="000724B8">
        <w:trPr>
          <w:trHeight w:val="189"/>
          <w:jc w:val="center"/>
        </w:trPr>
        <w:tc>
          <w:tcPr>
            <w:tcW w:w="966" w:type="dxa"/>
            <w:tcBorders>
              <w:top w:val="nil"/>
              <w:left w:val="nil"/>
              <w:bottom w:val="nil"/>
              <w:right w:val="nil"/>
            </w:tcBorders>
            <w:vAlign w:val="center"/>
          </w:tcPr>
          <w:p w14:paraId="3C1919F4"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A05693A" w14:textId="6BFF49A5" w:rsidR="000724B8" w:rsidRPr="000724B8" w:rsidRDefault="00DE15FF"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2962029A" w14:textId="77777777" w:rsidTr="000724B8">
        <w:trPr>
          <w:trHeight w:val="189"/>
          <w:jc w:val="center"/>
        </w:trPr>
        <w:tc>
          <w:tcPr>
            <w:tcW w:w="966" w:type="dxa"/>
            <w:tcBorders>
              <w:top w:val="nil"/>
              <w:left w:val="nil"/>
              <w:bottom w:val="nil"/>
              <w:right w:val="nil"/>
            </w:tcBorders>
            <w:vAlign w:val="center"/>
          </w:tcPr>
          <w:p w14:paraId="775799EB"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B8C4C7" w14:textId="77777777" w:rsidR="000724B8" w:rsidRPr="000724B8" w:rsidRDefault="000724B8"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p>
        </w:tc>
      </w:tr>
      <w:tr w:rsidR="000724B8" w:rsidRPr="000724B8" w14:paraId="4B9DB36D" w14:textId="77777777" w:rsidTr="000724B8">
        <w:trPr>
          <w:trHeight w:val="189"/>
          <w:jc w:val="center"/>
        </w:trPr>
        <w:tc>
          <w:tcPr>
            <w:tcW w:w="966" w:type="dxa"/>
            <w:tcBorders>
              <w:top w:val="nil"/>
              <w:left w:val="nil"/>
              <w:bottom w:val="nil"/>
              <w:right w:val="nil"/>
            </w:tcBorders>
            <w:vAlign w:val="center"/>
          </w:tcPr>
          <w:p w14:paraId="300A8E9C"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00DC726"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r w:rsidRPr="000724B8">
              <w:rPr>
                <w:rFonts w:ascii="Consolas" w:eastAsia="Times New Roman" w:hAnsi="Consolas" w:cs="Times New Roman"/>
                <w:kern w:val="0"/>
                <w:sz w:val="20"/>
                <w:szCs w:val="20"/>
                <w:lang w:eastAsia="en-US" w:bidi="ar-SA"/>
              </w:rPr>
              <w:t>vel_max = número aleatorio ([limMin,limMax])</w:t>
            </w:r>
          </w:p>
        </w:tc>
      </w:tr>
      <w:tr w:rsidR="000724B8" w:rsidRPr="000724B8" w14:paraId="37D71599" w14:textId="77777777" w:rsidTr="000724B8">
        <w:trPr>
          <w:trHeight w:val="189"/>
          <w:jc w:val="center"/>
        </w:trPr>
        <w:tc>
          <w:tcPr>
            <w:tcW w:w="966" w:type="dxa"/>
            <w:tcBorders>
              <w:top w:val="nil"/>
              <w:left w:val="nil"/>
              <w:bottom w:val="nil"/>
              <w:right w:val="nil"/>
            </w:tcBorders>
            <w:vAlign w:val="center"/>
          </w:tcPr>
          <w:p w14:paraId="7BF94665"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250E7CD1"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r w:rsidRPr="000724B8">
              <w:rPr>
                <w:rFonts w:ascii="Consolas" w:eastAsia="Times New Roman" w:hAnsi="Consolas" w:cs="Times New Roman"/>
                <w:kern w:val="0"/>
                <w:sz w:val="20"/>
                <w:szCs w:val="20"/>
                <w:lang w:eastAsia="en-US" w:bidi="ar-SA"/>
              </w:rPr>
              <w:t>UAVrad= número aleatorio ([limMin,limMax])</w:t>
            </w:r>
          </w:p>
        </w:tc>
      </w:tr>
      <w:tr w:rsidR="000724B8" w:rsidRPr="000724B8" w14:paraId="578F95F7" w14:textId="77777777" w:rsidTr="000724B8">
        <w:trPr>
          <w:trHeight w:val="189"/>
          <w:jc w:val="center"/>
        </w:trPr>
        <w:tc>
          <w:tcPr>
            <w:tcW w:w="966" w:type="dxa"/>
            <w:tcBorders>
              <w:top w:val="nil"/>
              <w:left w:val="nil"/>
              <w:bottom w:val="nil"/>
              <w:right w:val="nil"/>
            </w:tcBorders>
            <w:vAlign w:val="center"/>
          </w:tcPr>
          <w:p w14:paraId="516466D9"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13CA6BA0"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kern w:val="0"/>
                <w:sz w:val="20"/>
                <w:szCs w:val="20"/>
                <w:lang w:val="en-US" w:eastAsia="en-US" w:bidi="ar-SA"/>
              </w:rPr>
              <w:t>distMin = UAVrad*2</w:t>
            </w:r>
          </w:p>
        </w:tc>
      </w:tr>
      <w:tr w:rsidR="000724B8" w:rsidRPr="000724B8" w14:paraId="690473F4" w14:textId="77777777" w:rsidTr="000724B8">
        <w:trPr>
          <w:trHeight w:val="189"/>
          <w:jc w:val="center"/>
        </w:trPr>
        <w:tc>
          <w:tcPr>
            <w:tcW w:w="966" w:type="dxa"/>
            <w:tcBorders>
              <w:top w:val="nil"/>
              <w:left w:val="nil"/>
              <w:bottom w:val="nil"/>
              <w:right w:val="nil"/>
            </w:tcBorders>
            <w:vAlign w:val="center"/>
          </w:tcPr>
          <w:p w14:paraId="3A791174"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19F581F"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3838B6AB" w14:textId="77777777" w:rsidTr="000724B8">
        <w:trPr>
          <w:trHeight w:val="189"/>
          <w:jc w:val="center"/>
        </w:trPr>
        <w:tc>
          <w:tcPr>
            <w:tcW w:w="966" w:type="dxa"/>
            <w:tcBorders>
              <w:top w:val="nil"/>
              <w:left w:val="nil"/>
              <w:bottom w:val="nil"/>
              <w:right w:val="nil"/>
            </w:tcBorders>
            <w:vAlign w:val="center"/>
          </w:tcPr>
          <w:p w14:paraId="6AE1378C"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D1CE2E1"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p>
        </w:tc>
      </w:tr>
      <w:tr w:rsidR="000724B8" w:rsidRPr="000724B8" w14:paraId="786E9392" w14:textId="77777777" w:rsidTr="000724B8">
        <w:trPr>
          <w:trHeight w:val="189"/>
          <w:jc w:val="center"/>
        </w:trPr>
        <w:tc>
          <w:tcPr>
            <w:tcW w:w="966" w:type="dxa"/>
            <w:tcBorders>
              <w:top w:val="nil"/>
              <w:left w:val="nil"/>
              <w:bottom w:val="nil"/>
              <w:right w:val="nil"/>
            </w:tcBorders>
            <w:vAlign w:val="center"/>
          </w:tcPr>
          <w:p w14:paraId="72C48B4B"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920BFE4"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r w:rsidRPr="000724B8">
              <w:rPr>
                <w:rFonts w:ascii="Consolas" w:eastAsia="Times New Roman" w:hAnsi="Consolas" w:cs="Times New Roman"/>
                <w:b/>
                <w:kern w:val="0"/>
                <w:sz w:val="20"/>
                <w:szCs w:val="20"/>
                <w:lang w:val="en-US" w:eastAsia="en-US" w:bidi="ar-SA"/>
              </w:rPr>
              <w:t>While</w:t>
            </w:r>
            <w:r w:rsidRPr="000724B8">
              <w:rPr>
                <w:rFonts w:ascii="Consolas" w:eastAsia="Times New Roman" w:hAnsi="Consolas" w:cs="Times New Roman"/>
                <w:bCs/>
                <w:kern w:val="0"/>
                <w:sz w:val="20"/>
                <w:szCs w:val="20"/>
                <w:lang w:val="en-US" w:eastAsia="en-US" w:bidi="ar-SA"/>
              </w:rPr>
              <w:t xml:space="preserve"> posiciones &lt; distMin</w:t>
            </w:r>
          </w:p>
        </w:tc>
      </w:tr>
      <w:tr w:rsidR="000724B8" w:rsidRPr="000724B8" w14:paraId="623CBA85" w14:textId="77777777" w:rsidTr="000724B8">
        <w:trPr>
          <w:trHeight w:val="189"/>
          <w:jc w:val="center"/>
        </w:trPr>
        <w:tc>
          <w:tcPr>
            <w:tcW w:w="966" w:type="dxa"/>
            <w:tcBorders>
              <w:top w:val="nil"/>
              <w:left w:val="nil"/>
              <w:bottom w:val="nil"/>
              <w:right w:val="nil"/>
            </w:tcBorders>
            <w:vAlign w:val="center"/>
          </w:tcPr>
          <w:p w14:paraId="45205115"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3D37504" w14:textId="77777777"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i:numUAVs</w:t>
            </w:r>
          </w:p>
        </w:tc>
      </w:tr>
      <w:tr w:rsidR="000724B8" w:rsidRPr="000724B8" w14:paraId="4F340CBB" w14:textId="77777777" w:rsidTr="000724B8">
        <w:trPr>
          <w:trHeight w:val="189"/>
          <w:jc w:val="center"/>
        </w:trPr>
        <w:tc>
          <w:tcPr>
            <w:tcW w:w="966" w:type="dxa"/>
            <w:tcBorders>
              <w:top w:val="nil"/>
              <w:left w:val="nil"/>
              <w:bottom w:val="nil"/>
              <w:right w:val="nil"/>
            </w:tcBorders>
            <w:vAlign w:val="center"/>
          </w:tcPr>
          <w:p w14:paraId="4ECC76A1"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4EFD110" w14:textId="77777777"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j:numUAVs</w:t>
            </w:r>
          </w:p>
        </w:tc>
      </w:tr>
      <w:tr w:rsidR="000724B8" w:rsidRPr="000724B8" w14:paraId="49BC1C7C" w14:textId="77777777" w:rsidTr="000724B8">
        <w:trPr>
          <w:trHeight w:val="189"/>
          <w:jc w:val="center"/>
        </w:trPr>
        <w:tc>
          <w:tcPr>
            <w:tcW w:w="966" w:type="dxa"/>
            <w:tcBorders>
              <w:top w:val="nil"/>
              <w:left w:val="nil"/>
              <w:bottom w:val="nil"/>
              <w:right w:val="nil"/>
            </w:tcBorders>
            <w:vAlign w:val="center"/>
          </w:tcPr>
          <w:p w14:paraId="1AD94B6F"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D2FB193"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If </w:t>
            </w:r>
            <w:r w:rsidRPr="000724B8">
              <w:rPr>
                <w:rFonts w:ascii="Consolas" w:eastAsia="Times New Roman" w:hAnsi="Consolas" w:cs="Times New Roman"/>
                <w:kern w:val="0"/>
                <w:sz w:val="20"/>
                <w:szCs w:val="20"/>
                <w:lang w:val="en-US" w:eastAsia="en-US" w:bidi="ar-SA"/>
              </w:rPr>
              <w:t>posiciones &lt; distMin</w:t>
            </w:r>
          </w:p>
        </w:tc>
      </w:tr>
      <w:tr w:rsidR="000724B8" w:rsidRPr="000724B8" w14:paraId="426E52C1" w14:textId="77777777" w:rsidTr="000724B8">
        <w:trPr>
          <w:trHeight w:val="189"/>
          <w:jc w:val="center"/>
        </w:trPr>
        <w:tc>
          <w:tcPr>
            <w:tcW w:w="966" w:type="dxa"/>
            <w:tcBorders>
              <w:top w:val="nil"/>
              <w:left w:val="nil"/>
              <w:bottom w:val="nil"/>
              <w:right w:val="nil"/>
            </w:tcBorders>
            <w:vAlign w:val="center"/>
          </w:tcPr>
          <w:p w14:paraId="509D90D8"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47CA9977" w14:textId="77777777" w:rsidR="000724B8" w:rsidRPr="000724B8" w:rsidRDefault="000724B8" w:rsidP="000724B8">
            <w:pPr>
              <w:widowControl/>
              <w:suppressAutoHyphens w:val="0"/>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 xml:space="preserve">area      </m:t>
                </m:r>
              </m:oMath>
            </m:oMathPara>
          </w:p>
        </w:tc>
      </w:tr>
      <w:tr w:rsidR="000724B8" w:rsidRPr="000724B8" w14:paraId="40C607B2" w14:textId="77777777" w:rsidTr="000724B8">
        <w:trPr>
          <w:trHeight w:val="189"/>
          <w:jc w:val="center"/>
        </w:trPr>
        <w:tc>
          <w:tcPr>
            <w:tcW w:w="966" w:type="dxa"/>
            <w:tcBorders>
              <w:top w:val="nil"/>
              <w:left w:val="nil"/>
              <w:bottom w:val="nil"/>
              <w:right w:val="nil"/>
            </w:tcBorders>
            <w:vAlign w:val="center"/>
          </w:tcPr>
          <w:p w14:paraId="1D699EDE"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8005B93" w14:textId="77777777" w:rsidR="000724B8" w:rsidRPr="000724B8" w:rsidRDefault="000724B8" w:rsidP="000724B8">
            <w:pPr>
              <w:widowControl/>
              <w:suppressAutoHyphens w:val="0"/>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31236C47" w14:textId="77777777" w:rsidTr="000724B8">
        <w:trPr>
          <w:trHeight w:val="189"/>
          <w:jc w:val="center"/>
        </w:trPr>
        <w:tc>
          <w:tcPr>
            <w:tcW w:w="966" w:type="dxa"/>
            <w:tcBorders>
              <w:top w:val="nil"/>
              <w:left w:val="nil"/>
              <w:bottom w:val="nil"/>
              <w:right w:val="nil"/>
            </w:tcBorders>
            <w:vAlign w:val="center"/>
          </w:tcPr>
          <w:p w14:paraId="082203B8"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BF56B55" w14:textId="4C790308"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06EECEA6" w14:textId="77777777" w:rsidTr="000724B8">
        <w:trPr>
          <w:trHeight w:val="189"/>
          <w:jc w:val="center"/>
        </w:trPr>
        <w:tc>
          <w:tcPr>
            <w:tcW w:w="966" w:type="dxa"/>
            <w:tcBorders>
              <w:top w:val="nil"/>
              <w:left w:val="nil"/>
              <w:bottom w:val="nil"/>
              <w:right w:val="nil"/>
            </w:tcBorders>
            <w:vAlign w:val="center"/>
          </w:tcPr>
          <w:p w14:paraId="36FDB5D0"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3E34B41F" w14:textId="2756E4C1"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7C5073C0" w14:textId="77777777" w:rsidTr="000724B8">
        <w:trPr>
          <w:trHeight w:val="189"/>
          <w:jc w:val="center"/>
        </w:trPr>
        <w:tc>
          <w:tcPr>
            <w:tcW w:w="966" w:type="dxa"/>
            <w:tcBorders>
              <w:top w:val="nil"/>
              <w:left w:val="nil"/>
              <w:bottom w:val="nil"/>
              <w:right w:val="nil"/>
            </w:tcBorders>
            <w:vAlign w:val="center"/>
          </w:tcPr>
          <w:p w14:paraId="127A716D"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E5E2222" w14:textId="5037ADAF"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5356B561" w14:textId="77777777" w:rsidTr="000724B8">
        <w:trPr>
          <w:trHeight w:val="189"/>
          <w:jc w:val="center"/>
        </w:trPr>
        <w:tc>
          <w:tcPr>
            <w:tcW w:w="966" w:type="dxa"/>
            <w:tcBorders>
              <w:top w:val="nil"/>
              <w:left w:val="nil"/>
              <w:bottom w:val="nil"/>
              <w:right w:val="nil"/>
            </w:tcBorders>
            <w:vAlign w:val="center"/>
          </w:tcPr>
          <w:p w14:paraId="35758144" w14:textId="77777777" w:rsidR="000724B8" w:rsidRPr="000724B8" w:rsidRDefault="000724B8" w:rsidP="00D55476">
            <w:pPr>
              <w:widowControl/>
              <w:numPr>
                <w:ilvl w:val="0"/>
                <w:numId w:val="19"/>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7ECD28F" w14:textId="71DAAA49" w:rsidR="000724B8" w:rsidRPr="000724B8" w:rsidRDefault="00DE15FF"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356788A4" w14:textId="77777777" w:rsidTr="000724B8">
        <w:trPr>
          <w:trHeight w:val="189"/>
          <w:jc w:val="center"/>
        </w:trPr>
        <w:tc>
          <w:tcPr>
            <w:tcW w:w="966" w:type="dxa"/>
            <w:tcBorders>
              <w:top w:val="nil"/>
              <w:left w:val="nil"/>
              <w:bottom w:val="double" w:sz="4" w:space="0" w:color="auto"/>
              <w:right w:val="nil"/>
            </w:tcBorders>
          </w:tcPr>
          <w:p w14:paraId="407926C6" w14:textId="77777777" w:rsidR="000724B8" w:rsidRPr="000724B8" w:rsidRDefault="000724B8" w:rsidP="000724B8">
            <w:pPr>
              <w:widowControl/>
              <w:suppressAutoHyphens w:val="0"/>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02D16049" w14:textId="77777777" w:rsidR="000724B8" w:rsidRPr="000724B8" w:rsidRDefault="000724B8" w:rsidP="000724B8">
            <w:pPr>
              <w:widowControl/>
              <w:suppressAutoHyphens w:val="0"/>
              <w:jc w:val="both"/>
              <w:textAlignment w:val="auto"/>
              <w:rPr>
                <w:rFonts w:ascii="Times New Roman" w:eastAsia="Times New Roman" w:hAnsi="Times New Roman" w:cs="Times New Roman"/>
                <w:b/>
                <w:kern w:val="0"/>
                <w:sz w:val="20"/>
                <w:szCs w:val="20"/>
                <w:lang w:val="en-US" w:eastAsia="en-US" w:bidi="ar-SA"/>
              </w:rPr>
            </w:pPr>
          </w:p>
        </w:tc>
      </w:tr>
    </w:tbl>
    <w:p w14:paraId="27E08C29" w14:textId="1652D425" w:rsidR="00DE15FF" w:rsidRDefault="000724B8" w:rsidP="00DE15FF">
      <w:pPr>
        <w:pStyle w:val="Tabla-epgrafe"/>
        <w:rPr>
          <w:rFonts w:hint="eastAsia"/>
        </w:rPr>
        <w:sectPr w:rsidR="00DE15FF" w:rsidSect="00D60DC0">
          <w:headerReference w:type="even" r:id="rId71"/>
          <w:headerReference w:type="default" r:id="rId72"/>
          <w:type w:val="oddPage"/>
          <w:pgSz w:w="11906" w:h="16838" w:code="9"/>
          <w:pgMar w:top="1418" w:right="1134" w:bottom="1985" w:left="1985" w:header="720" w:footer="1134" w:gutter="0"/>
          <w:cols w:space="720"/>
          <w:titlePg/>
        </w:sectPr>
      </w:pPr>
      <w:bookmarkStart w:id="202" w:name="_Toc41643782"/>
      <w:bookmarkStart w:id="203" w:name="_Toc42031976"/>
      <w:r w:rsidRPr="000724B8">
        <w:rPr>
          <w:lang w:eastAsia="en-US" w:bidi="ar-SA"/>
        </w:rPr>
        <w:t>Pseudocódigo para generar un escenario aleatori</w:t>
      </w:r>
      <w:bookmarkEnd w:id="202"/>
      <w:bookmarkEnd w:id="203"/>
      <w:r w:rsidR="00DE15FF">
        <w:rPr>
          <w:lang w:eastAsia="en-US" w:bidi="ar-SA"/>
        </w:rPr>
        <w:t>o</w:t>
      </w:r>
    </w:p>
    <w:p w14:paraId="6D8D3194" w14:textId="77777777" w:rsidR="00C01871" w:rsidRDefault="00EB456A" w:rsidP="008C11DB">
      <w:pPr>
        <w:pStyle w:val="Captulo-Nivel1"/>
        <w:ind w:left="1418" w:hanging="1418"/>
        <w:rPr>
          <w:rFonts w:hint="eastAsia"/>
        </w:rPr>
      </w:pPr>
      <w:bookmarkStart w:id="204" w:name="_Toc42038580"/>
      <w:bookmarkStart w:id="205" w:name="_Ref42038874"/>
      <w:bookmarkStart w:id="206" w:name="_Ref42039224"/>
      <w:bookmarkStart w:id="207" w:name="_Ref42040517"/>
      <w:bookmarkStart w:id="208" w:name="_Ref42040549"/>
      <w:r>
        <w:lastRenderedPageBreak/>
        <w:t>Simulador</w:t>
      </w:r>
      <w:bookmarkStart w:id="209" w:name="__RefNumPara__703_1262559257"/>
      <w:bookmarkEnd w:id="204"/>
      <w:bookmarkEnd w:id="205"/>
      <w:bookmarkEnd w:id="206"/>
      <w:bookmarkEnd w:id="207"/>
      <w:bookmarkEnd w:id="208"/>
    </w:p>
    <w:p w14:paraId="7F66C197" w14:textId="0FECFE78" w:rsidR="00F1603D" w:rsidRDefault="00C01871" w:rsidP="008C11DB">
      <w:pPr>
        <w:pStyle w:val="Standard"/>
        <w:rPr>
          <w:rFonts w:hint="eastAsia"/>
        </w:rPr>
      </w:pPr>
      <w:r>
        <w:t xml:space="preserve">A lo largo de este capítulo se describe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0EB7B839" w:rsidR="00F1603D" w:rsidRDefault="00F1603D" w:rsidP="008C11DB">
      <w:pPr>
        <w:pStyle w:val="Standard"/>
        <w:rPr>
          <w:rFonts w:hint="eastAsia"/>
        </w:rPr>
      </w:pPr>
      <w:r>
        <w:t>En definitiva, se dispondrá de un simulador que permita ejecutar un escenario</w:t>
      </w:r>
      <w:r w:rsidR="0029165D">
        <w:t xml:space="preserve"> en tres dimensiones</w:t>
      </w:r>
      <w:r>
        <w:t xml:space="preserve"> en el que múltiples UAV autónomos sobrevuelan el espacio aéreo en tiempo real, realizando una serie de entregas a los destinos </w:t>
      </w:r>
      <w:commentRangeStart w:id="210"/>
      <w:r>
        <w:t>establecidos</w:t>
      </w:r>
      <w:r w:rsidR="001A4BE3">
        <w:t>,</w:t>
      </w:r>
      <w:r>
        <w:t xml:space="preserve"> y </w:t>
      </w:r>
      <w:commentRangeEnd w:id="210"/>
      <w:r w:rsidR="001E21CC">
        <w:rPr>
          <w:rStyle w:val="Refdecomentario"/>
          <w:rFonts w:cs="Mangal"/>
        </w:rPr>
        <w:commentReference w:id="210"/>
      </w:r>
      <w:r>
        <w:t xml:space="preserve">todo ello libre de colisiones gracias a los mecanismos dotados para ello. Estos mecanismos se basan en la propuesta planteada </w:t>
      </w:r>
      <w:r w:rsidR="003A020C">
        <w:t>en este trabajo</w:t>
      </w:r>
      <w:r>
        <w:t>, y que se integra en el simulador de una forma independiente, permitiendo así la flexibilidad y modularidad del sistema.</w:t>
      </w:r>
      <w:r w:rsidR="0029165D">
        <w:t xml:space="preserve"> </w:t>
      </w:r>
    </w:p>
    <w:p w14:paraId="08D3BDC4" w14:textId="77777777" w:rsidR="004F1F3F" w:rsidRDefault="004F1F3F" w:rsidP="008C11DB">
      <w:pPr>
        <w:pStyle w:val="Standard"/>
        <w:rPr>
          <w:rFonts w:hint="eastAsia"/>
        </w:rPr>
      </w:pPr>
    </w:p>
    <w:p w14:paraId="32C8760E" w14:textId="271BDD7A" w:rsidR="004F1F3F" w:rsidRDefault="004F1F3F" w:rsidP="008C11DB">
      <w:pPr>
        <w:pStyle w:val="Standard"/>
        <w:rPr>
          <w:rFonts w:hint="eastAsia"/>
        </w:rPr>
      </w:pPr>
      <w:commentRangeStart w:id="211"/>
      <w:r>
        <w:t>El sistema se ha desarrollado empleando diferentes herramientas</w:t>
      </w:r>
      <w:r w:rsidR="003A020C">
        <w:t>.</w:t>
      </w:r>
      <w:r>
        <w:t xml:space="preserve"> App Designer de MATLAB para el desarrollo de la interfaz principal que permita la personalización de cada simulación, Simulink para el desarrollo del simulador mediante modelos y una combinación de ambas para la obtención y análisis de los datos.</w:t>
      </w:r>
      <w:commentRangeEnd w:id="211"/>
      <w:r w:rsidR="00772FBD">
        <w:rPr>
          <w:rStyle w:val="Refdecomentario"/>
          <w:rFonts w:cs="Mangal"/>
        </w:rPr>
        <w:commentReference w:id="211"/>
      </w:r>
    </w:p>
    <w:p w14:paraId="0D58160C" w14:textId="25582835" w:rsidR="004F1F3F" w:rsidRDefault="004F1F3F" w:rsidP="008C11DB">
      <w:pPr>
        <w:pStyle w:val="Standard"/>
        <w:rPr>
          <w:rFonts w:hint="eastAsia"/>
        </w:rPr>
      </w:pPr>
    </w:p>
    <w:p w14:paraId="420B4E5F" w14:textId="2B356781" w:rsidR="004F1F3F" w:rsidRDefault="004F1F3F" w:rsidP="008C11DB">
      <w:pPr>
        <w:pStyle w:val="Standard"/>
        <w:rPr>
          <w:rFonts w:hint="eastAsia"/>
        </w:rPr>
      </w:pPr>
      <w:r>
        <w:t>A continuación, se describe el simulador</w:t>
      </w:r>
      <w:r w:rsidR="00676929">
        <w:t xml:space="preserve"> desarrollado</w:t>
      </w:r>
      <w:r>
        <w:t>, donde se encuentra</w:t>
      </w:r>
      <w:r w:rsidR="00676929">
        <w:t xml:space="preserve">n </w:t>
      </w:r>
      <w:r>
        <w:t>los objetos</w:t>
      </w:r>
      <w:r w:rsidR="00025910">
        <w:t>/entidades</w:t>
      </w:r>
      <w:r>
        <w:t xml:space="preserve"> de los que se compone</w:t>
      </w:r>
      <w:r w:rsidR="00676929">
        <w:t>, los distintos subsistemas que lo conforman</w:t>
      </w:r>
      <w:r>
        <w:t xml:space="preserve"> y su funcionamiento.</w:t>
      </w:r>
      <w:r w:rsidR="000A0AD5">
        <w:t xml:space="preserve"> </w:t>
      </w:r>
    </w:p>
    <w:p w14:paraId="219E3A07" w14:textId="78E0FC4A" w:rsidR="00B1581A" w:rsidRPr="00B1581A" w:rsidRDefault="004C0200" w:rsidP="00BA47C9">
      <w:pPr>
        <w:pStyle w:val="titulo2"/>
        <w:rPr>
          <w:rFonts w:hint="eastAsia"/>
        </w:rPr>
      </w:pPr>
      <w:bookmarkStart w:id="212" w:name="_Toc42038581"/>
      <w:r>
        <w:t>Entidades</w:t>
      </w:r>
      <w:r w:rsidR="00074B4E">
        <w:t xml:space="preserve"> involucradas</w:t>
      </w:r>
      <w:r w:rsidR="00D64B7A">
        <w:t xml:space="preserve"> en la simulación</w:t>
      </w:r>
      <w:bookmarkEnd w:id="212"/>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w:t>
      </w:r>
      <w:r w:rsidRPr="00141259">
        <w:rPr>
          <w:i/>
          <w:iCs/>
        </w:rPr>
        <w:t>Air Traffic control</w:t>
      </w:r>
      <w:r>
        <w:t>).</w:t>
      </w:r>
    </w:p>
    <w:p w14:paraId="3066CF7B" w14:textId="2977B79E"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r>
        <w:rPr>
          <w:i/>
          <w:iCs/>
        </w:rPr>
        <w:t>Queue’</w:t>
      </w:r>
      <w:r w:rsidR="00085B80">
        <w:t xml:space="preserve"> que facilita Simulink y mediante el método FIFO (por sus siglas en inglés, </w:t>
      </w:r>
      <w:r w:rsidR="00085B80" w:rsidRPr="00450A1F">
        <w:rPr>
          <w:i/>
          <w:iCs/>
        </w:rPr>
        <w:t>First</w:t>
      </w:r>
      <w:r w:rsidR="008F66F4" w:rsidRPr="00450A1F">
        <w:rPr>
          <w:i/>
          <w:iCs/>
        </w:rPr>
        <w:t>-</w:t>
      </w:r>
      <w:r w:rsidR="00085B80" w:rsidRPr="00450A1F">
        <w:rPr>
          <w:i/>
          <w:iCs/>
        </w:rPr>
        <w:t>In First</w:t>
      </w:r>
      <w:r w:rsidR="008F66F4" w:rsidRPr="00450A1F">
        <w:rPr>
          <w:i/>
          <w:iCs/>
        </w:rPr>
        <w:t>-</w:t>
      </w:r>
      <w:r w:rsidR="00085B80" w:rsidRPr="00450A1F">
        <w:rPr>
          <w:i/>
          <w:iCs/>
        </w:rPr>
        <w:t>Out</w:t>
      </w:r>
      <w:r w:rsidR="00085B80">
        <w:t>) se atienden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w:t>
      </w:r>
      <w:r w:rsidR="008F66F4" w:rsidRPr="00450A1F">
        <w:rPr>
          <w:i/>
          <w:iCs/>
        </w:rPr>
        <w:t>Inertial Measurement Unit</w:t>
      </w:r>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213" w:name="_Toc42031951"/>
      <w:r>
        <w:t>Elemento UAV en el simulador</w:t>
      </w:r>
      <w:bookmarkEnd w:id="213"/>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214" w:name="_Toc42031952"/>
      <w:r>
        <w:t>Elemento ATC en el simulador</w:t>
      </w:r>
      <w:bookmarkEnd w:id="214"/>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BA47C9">
      <w:pPr>
        <w:pStyle w:val="titulo3"/>
        <w:rPr>
          <w:rFonts w:hint="eastAsia"/>
        </w:rPr>
      </w:pPr>
      <w:bookmarkStart w:id="215" w:name="_Toc42038582"/>
      <w:r>
        <w:t>Subsistema</w:t>
      </w:r>
      <w:r w:rsidR="0070692F">
        <w:t xml:space="preserve"> UAV</w:t>
      </w:r>
      <w:bookmarkEnd w:id="215"/>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665F9AC3" w:rsidR="001E7D65" w:rsidRDefault="001E7D65" w:rsidP="00CA194C">
      <w:pPr>
        <w:pStyle w:val="Standard"/>
        <w:rPr>
          <w:rFonts w:hint="eastAsia"/>
        </w:rPr>
      </w:pPr>
      <w:r>
        <w:t>Los elementos principales que componen este subsistema se pueden observar a través de la</w:t>
      </w:r>
      <w:r w:rsidR="00717C76">
        <w:t xml:space="preserve"> </w:t>
      </w:r>
      <w:r w:rsidR="0064274B">
        <w:t xml:space="preserve">Figura 31 </w:t>
      </w:r>
      <w:r>
        <w:t>y se compone de:</w:t>
      </w:r>
    </w:p>
    <w:p w14:paraId="22FBD4BF" w14:textId="53E188E5" w:rsidR="001E7D65" w:rsidRDefault="001E7D65" w:rsidP="00D55476">
      <w:pPr>
        <w:pStyle w:val="Standard"/>
        <w:numPr>
          <w:ilvl w:val="0"/>
          <w:numId w:val="11"/>
        </w:numPr>
        <w:rPr>
          <w:rFonts w:hint="eastAsia"/>
        </w:rPr>
      </w:pPr>
      <w:r>
        <w:t xml:space="preserve">Dynamics: </w:t>
      </w:r>
      <w:r w:rsidR="00F5332D">
        <w:t>permite el control de la velocidad, así como la posición.</w:t>
      </w:r>
    </w:p>
    <w:p w14:paraId="3247678C" w14:textId="79253CB7" w:rsidR="001E7D65" w:rsidRDefault="001E7D65" w:rsidP="00D55476">
      <w:pPr>
        <w:pStyle w:val="Standard"/>
        <w:numPr>
          <w:ilvl w:val="0"/>
          <w:numId w:val="11"/>
        </w:numPr>
        <w:rPr>
          <w:rFonts w:hint="eastAsia"/>
        </w:rPr>
      </w:pPr>
      <w:r>
        <w:t>Pilot:</w:t>
      </w:r>
      <w:r w:rsidR="00F5332D">
        <w:t xml:space="preserve"> contiene la lógica mediante máquina de estados, así como el procesamiento de mensajes.</w:t>
      </w:r>
    </w:p>
    <w:p w14:paraId="57B3D6AC" w14:textId="4DDEB806" w:rsidR="001E7D65" w:rsidRDefault="001E7D65" w:rsidP="00D55476">
      <w:pPr>
        <w:pStyle w:val="Standard"/>
        <w:numPr>
          <w:ilvl w:val="0"/>
          <w:numId w:val="11"/>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216" w:name="_Ref38215907"/>
      <w:bookmarkStart w:id="217" w:name="_Ref38219091"/>
      <w:bookmarkStart w:id="218" w:name="_Toc42031953"/>
      <w:r>
        <w:t>Subsistema</w:t>
      </w:r>
      <w:r w:rsidR="004F55CF">
        <w:t xml:space="preserve"> UAV en Simulink</w:t>
      </w:r>
      <w:bookmarkEnd w:id="216"/>
      <w:bookmarkEnd w:id="217"/>
      <w:bookmarkEnd w:id="218"/>
    </w:p>
    <w:p w14:paraId="79C57733" w14:textId="5229AAF3" w:rsidR="00714121" w:rsidRDefault="006408E9" w:rsidP="001F3441">
      <w:pPr>
        <w:pStyle w:val="titulo4"/>
        <w:rPr>
          <w:rFonts w:hint="eastAsia"/>
        </w:rPr>
      </w:pPr>
      <w:bookmarkStart w:id="219" w:name="_Toc42038583"/>
      <w:r>
        <w:t>Dynamics</w:t>
      </w:r>
      <w:bookmarkEnd w:id="219"/>
    </w:p>
    <w:p w14:paraId="780CCFED" w14:textId="0B24E7EF" w:rsidR="00D82CBD" w:rsidRDefault="00107039" w:rsidP="006408E9">
      <w:pPr>
        <w:pStyle w:val="Standard"/>
        <w:rPr>
          <w:rFonts w:hint="eastAsia"/>
        </w:rPr>
      </w:pPr>
      <w:r>
        <w:t xml:space="preserve">Como se puede observar en la </w:t>
      </w:r>
      <w:r w:rsidR="00717C76">
        <w:t>Figura 3</w:t>
      </w:r>
      <w:r w:rsidR="009928E4">
        <w:t>1</w:t>
      </w:r>
      <w:r w:rsidR="00717C76">
        <w:t xml:space="preserve"> </w:t>
      </w:r>
      <w:r w:rsidR="00F37F9E">
        <w:t>existen dos puertos, uno de entrada y otro de salida. El puerto de entrada ‘</w:t>
      </w:r>
      <w:r w:rsidR="00F37F9E">
        <w:rPr>
          <w:i/>
          <w:iCs/>
        </w:rPr>
        <w:t xml:space="preserve">cmd’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r>
        <w:rPr>
          <w:i/>
          <w:iCs/>
        </w:rPr>
        <w:t>cmd</w:t>
      </w:r>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r w:rsidR="002F106A">
        <w:rPr>
          <w:i/>
          <w:iCs/>
        </w:rPr>
        <w:t>imu_feedback</w:t>
      </w:r>
      <w:r w:rsidR="002F106A">
        <w:t>’</w:t>
      </w:r>
      <w:r w:rsidR="003A224F">
        <w:t>.</w:t>
      </w:r>
    </w:p>
    <w:p w14:paraId="7471AFA0" w14:textId="254674B8" w:rsidR="008E578C" w:rsidRDefault="008E578C" w:rsidP="006408E9">
      <w:pPr>
        <w:pStyle w:val="Standard"/>
        <w:rPr>
          <w:rFonts w:hint="eastAsia"/>
        </w:rPr>
      </w:pPr>
    </w:p>
    <w:p w14:paraId="1AF883A6" w14:textId="76A2C450" w:rsidR="008E578C" w:rsidRPr="00AC6AE9" w:rsidRDefault="008E578C" w:rsidP="006408E9">
      <w:pPr>
        <w:pStyle w:val="Standard"/>
        <w:rPr>
          <w:rFonts w:hint="eastAsia"/>
        </w:rPr>
      </w:pPr>
      <w:r>
        <w:t xml:space="preserve">Como se puede observar en la </w:t>
      </w:r>
      <w:r w:rsidR="00717C76">
        <w:t xml:space="preserve">Figura 32 </w:t>
      </w:r>
      <w:r>
        <w:t>ambos puertos (</w:t>
      </w:r>
      <w:r>
        <w:rPr>
          <w:i/>
          <w:iCs/>
        </w:rPr>
        <w:t xml:space="preserve">cmd </w:t>
      </w:r>
      <w:r w:rsidRPr="008E578C">
        <w:t>e</w:t>
      </w:r>
      <w:r>
        <w:rPr>
          <w:i/>
          <w:iCs/>
        </w:rPr>
        <w:t xml:space="preserve"> imu_feedback</w:t>
      </w:r>
      <w:r>
        <w:t>)</w:t>
      </w:r>
      <w:r w:rsidR="00C80491">
        <w:t xml:space="preserve"> son utilizados en </w:t>
      </w:r>
      <w:r w:rsidR="00485C20">
        <w:t>‘</w:t>
      </w:r>
      <w:r w:rsidR="00485C20">
        <w:rPr>
          <w:i/>
          <w:iCs/>
        </w:rPr>
        <w:t>pilot’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220" w:name="_Ref38217801"/>
      <w:bookmarkStart w:id="221" w:name="_Toc42031954"/>
      <w:r>
        <w:t>Dynamics en subsistema UAV</w:t>
      </w:r>
      <w:bookmarkEnd w:id="220"/>
      <w:bookmarkEnd w:id="221"/>
    </w:p>
    <w:p w14:paraId="7F8CE030" w14:textId="5E51637C" w:rsidR="006408E9" w:rsidRPr="001F3441" w:rsidRDefault="006408E9" w:rsidP="001F3441">
      <w:pPr>
        <w:pStyle w:val="titulo4"/>
        <w:rPr>
          <w:rFonts w:hint="eastAsia"/>
        </w:rPr>
      </w:pPr>
      <w:bookmarkStart w:id="222" w:name="_Toc42038584"/>
      <w:r w:rsidRPr="001F3441">
        <w:t>Pilot</w:t>
      </w:r>
      <w:bookmarkEnd w:id="222"/>
    </w:p>
    <w:p w14:paraId="5F3C8D09" w14:textId="553688E4" w:rsidR="00A015A0"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r w:rsidR="00853640">
        <w:rPr>
          <w:i/>
          <w:iCs/>
        </w:rPr>
        <w:t>Pilot’</w:t>
      </w:r>
      <w:r w:rsidR="00F77902">
        <w:t xml:space="preserve">. Esta se ha desarrollado mediante el Stateflow de Simulink que permite la simulación de máquinas de estados. </w:t>
      </w:r>
    </w:p>
    <w:p w14:paraId="5D1A4C57" w14:textId="2A994DAA" w:rsidR="00A015A0" w:rsidRDefault="00A015A0" w:rsidP="006408E9">
      <w:pPr>
        <w:pStyle w:val="Standard"/>
        <w:rPr>
          <w:rFonts w:hint="eastAsia"/>
        </w:rPr>
      </w:pPr>
      <w:bookmarkStart w:id="223" w:name="_Hlk38221006"/>
      <w:r>
        <w:t xml:space="preserve">Se diferencian </w:t>
      </w:r>
      <w:bookmarkEnd w:id="223"/>
      <w:r>
        <w:t xml:space="preserve">dos </w:t>
      </w:r>
      <w:r w:rsidR="00994899">
        <w:t>bloques, uno representa la navegación (ver</w:t>
      </w:r>
      <w:r w:rsidR="009928E4">
        <w:t xml:space="preserve"> Figura 33</w:t>
      </w:r>
      <w:r w:rsidR="00994899">
        <w:t>) y el otro la comunicación</w:t>
      </w:r>
      <w:r w:rsidR="00CC6C4A">
        <w:t xml:space="preserve"> (ver</w:t>
      </w:r>
      <w:r w:rsidR="009928E4">
        <w:t xml:space="preserve"> Figura 34</w:t>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lastRenderedPageBreak/>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224" w:name="_Ref38220940"/>
      <w:bookmarkStart w:id="225" w:name="_Toc42031955"/>
      <w:r>
        <w:t>Máquina de estado de UAV</w:t>
      </w:r>
      <w:bookmarkEnd w:id="224"/>
      <w:bookmarkEnd w:id="225"/>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D55476">
      <w:pPr>
        <w:pStyle w:val="Standard"/>
        <w:numPr>
          <w:ilvl w:val="0"/>
          <w:numId w:val="13"/>
        </w:numPr>
        <w:rPr>
          <w:rFonts w:hint="eastAsia"/>
        </w:rPr>
      </w:pPr>
      <w:r>
        <w:t>Init: es el estado inicial y solo se ejecutar</w:t>
      </w:r>
      <w:r w:rsidR="005F7029">
        <w:t>á</w:t>
      </w:r>
      <w:r>
        <w:t xml:space="preserve"> la primera vez en cada simulación. </w:t>
      </w:r>
      <w:r w:rsidR="009A64A4">
        <w:t xml:space="preserve">A través de este estado se </w:t>
      </w:r>
      <w:r w:rsidR="00064D6D">
        <w:t>incializará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D55476">
      <w:pPr>
        <w:pStyle w:val="Standard"/>
        <w:numPr>
          <w:ilvl w:val="0"/>
          <w:numId w:val="13"/>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D55476">
      <w:pPr>
        <w:pStyle w:val="Standard"/>
        <w:numPr>
          <w:ilvl w:val="0"/>
          <w:numId w:val="13"/>
        </w:numPr>
        <w:rPr>
          <w:rFonts w:hint="eastAsia"/>
        </w:rPr>
      </w:pPr>
      <w:r w:rsidRPr="00CA222E">
        <w:t>Taking off:</w:t>
      </w:r>
      <w:r w:rsidR="00DA4204" w:rsidRPr="00CA222E">
        <w:t xml:space="preserve"> </w:t>
      </w:r>
      <w:r w:rsidR="0049416F">
        <w:t xml:space="preserve">es el estado que indica cuando el UAV </w:t>
      </w:r>
      <w:r w:rsidR="006F482F">
        <w:t>está</w:t>
      </w:r>
      <w:r w:rsidR="0049416F">
        <w:t xml:space="preserve"> despegando. Se emite a través del puerto ‘</w:t>
      </w:r>
      <w:r w:rsidR="0049416F">
        <w:rPr>
          <w:i/>
          <w:iCs/>
        </w:rPr>
        <w:t>cmd</w:t>
      </w:r>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D55476">
      <w:pPr>
        <w:pStyle w:val="Standard"/>
        <w:numPr>
          <w:ilvl w:val="0"/>
          <w:numId w:val="13"/>
        </w:numPr>
        <w:rPr>
          <w:rFonts w:hint="eastAsia"/>
        </w:rPr>
      </w:pPr>
      <w:r>
        <w:t>Flying:</w:t>
      </w:r>
      <w:r w:rsidR="00403093">
        <w:t xml:space="preserve"> </w:t>
      </w:r>
      <w:r w:rsidR="00403093" w:rsidRPr="00CA222E">
        <w:t>es el estado que re</w:t>
      </w:r>
      <w:r w:rsidR="00403093">
        <w:t>presenta al UAV en vuelo. Principalmente aquí se establece a través del puerto ‘</w:t>
      </w:r>
      <w:r w:rsidR="00403093">
        <w:rPr>
          <w:i/>
          <w:iCs/>
        </w:rPr>
        <w:t>cmd</w:t>
      </w:r>
      <w:r w:rsidR="00403093">
        <w:t>’ la velocidad deseada.</w:t>
      </w:r>
    </w:p>
    <w:p w14:paraId="4BFD4AAB" w14:textId="3A18D631" w:rsidR="00452B8C" w:rsidRDefault="00452B8C" w:rsidP="00D55476">
      <w:pPr>
        <w:pStyle w:val="Standard"/>
        <w:numPr>
          <w:ilvl w:val="0"/>
          <w:numId w:val="13"/>
        </w:numPr>
        <w:rPr>
          <w:rFonts w:hint="eastAsia"/>
        </w:rPr>
      </w:pPr>
      <w:r>
        <w:t>Landing:</w:t>
      </w:r>
      <w:r w:rsidR="00AD65C5">
        <w:t xml:space="preserve"> es el estado en el cual el UAV se encuentra despegando por la llegada a su destino. Nuevamente se establecen las nuevas velocidades, donde las coordenadas </w:t>
      </w:r>
      <w:r w:rsidR="00AD65C5">
        <w:lastRenderedPageBreak/>
        <w:t>‘</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226" w:name="_Ref38220961"/>
      <w:bookmarkStart w:id="227" w:name="_Toc42031956"/>
      <w:r>
        <w:t>Bloque comunicación de UAV</w:t>
      </w:r>
      <w:bookmarkEnd w:id="226"/>
      <w:bookmarkEnd w:id="227"/>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228" w:name="_Toc42031957"/>
      <w:r>
        <w:t xml:space="preserve">Esquema </w:t>
      </w:r>
      <w:r w:rsidR="000420C1">
        <w:t>tratamiento de mensajes en UAV</w:t>
      </w:r>
      <w:bookmarkEnd w:id="228"/>
    </w:p>
    <w:p w14:paraId="7E4713BE" w14:textId="3F46E19F" w:rsidR="006408E9" w:rsidRDefault="006408E9" w:rsidP="001F3441">
      <w:pPr>
        <w:pStyle w:val="titulo4"/>
        <w:rPr>
          <w:rFonts w:hint="eastAsia"/>
        </w:rPr>
      </w:pPr>
      <w:bookmarkStart w:id="229" w:name="_Toc42038585"/>
      <w:r>
        <w:lastRenderedPageBreak/>
        <w:t>Radar</w:t>
      </w:r>
      <w:bookmarkEnd w:id="229"/>
    </w:p>
    <w:p w14:paraId="1D4A7252" w14:textId="484E0711" w:rsidR="006408E9" w:rsidRDefault="00323F9D" w:rsidP="00323F9D">
      <w:pPr>
        <w:pStyle w:val="Standard"/>
        <w:rPr>
          <w:rFonts w:hint="eastAsia"/>
        </w:rPr>
      </w:pPr>
      <w:r>
        <w:t>Como puede observarse en la</w:t>
      </w:r>
      <w:r w:rsidR="00E60A06">
        <w:t xml:space="preserve"> Figura 36</w:t>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230" w:name="_Ref38269596"/>
      <w:bookmarkStart w:id="231" w:name="_Toc42031958"/>
      <w:r>
        <w:t>Radar en subsistema UAV</w:t>
      </w:r>
      <w:bookmarkEnd w:id="230"/>
      <w:bookmarkEnd w:id="231"/>
    </w:p>
    <w:p w14:paraId="0F163745" w14:textId="006C115E" w:rsidR="00714121" w:rsidRDefault="00E70F3F" w:rsidP="00D55476">
      <w:pPr>
        <w:pStyle w:val="Captulo-Nivel2"/>
        <w:numPr>
          <w:ilvl w:val="2"/>
          <w:numId w:val="31"/>
        </w:numPr>
        <w:rPr>
          <w:rFonts w:hint="eastAsia"/>
        </w:rPr>
      </w:pPr>
      <w:bookmarkStart w:id="232" w:name="_Toc42038586"/>
      <w:r>
        <w:t>Subsistema</w:t>
      </w:r>
      <w:r w:rsidR="00714121">
        <w:t xml:space="preserve"> ATC</w:t>
      </w:r>
      <w:bookmarkEnd w:id="232"/>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7B94EFCE" w:rsidR="006C2FF8" w:rsidRDefault="005953C8" w:rsidP="006C2FF8">
      <w:pPr>
        <w:pStyle w:val="Standard"/>
        <w:rPr>
          <w:rFonts w:hint="eastAsia"/>
        </w:rPr>
      </w:pPr>
      <w:r>
        <w:t xml:space="preserve">El subsistema ATC se compone de un único bloque </w:t>
      </w:r>
      <w:r w:rsidR="0064007B">
        <w:t>de control</w:t>
      </w:r>
      <w:r w:rsidR="006C2FF8">
        <w:t xml:space="preserve"> (ver</w:t>
      </w:r>
      <w:r w:rsidR="004679D0">
        <w:t xml:space="preserve"> Figura 37</w:t>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233" w:name="_Ref38270279"/>
      <w:bookmarkStart w:id="234" w:name="_Toc42031959"/>
      <w:r>
        <w:t>Bloque control de ATC</w:t>
      </w:r>
      <w:bookmarkEnd w:id="233"/>
      <w:bookmarkEnd w:id="234"/>
    </w:p>
    <w:p w14:paraId="6207C535" w14:textId="29B33364" w:rsidR="00714121" w:rsidRDefault="00135E06" w:rsidP="00135E06">
      <w:pPr>
        <w:pStyle w:val="Standard"/>
        <w:jc w:val="left"/>
        <w:rPr>
          <w:rFonts w:hint="eastAsia"/>
          <w:noProof/>
        </w:rPr>
      </w:pPr>
      <w:r>
        <w:rPr>
          <w:noProof/>
        </w:rPr>
        <w:lastRenderedPageBreak/>
        <w:t>El procesamiento de los mensajes por parte del ATC puede observarse en la</w:t>
      </w:r>
      <w:r w:rsidR="007B62A4">
        <w:rPr>
          <w:noProof/>
        </w:rPr>
        <w:t xml:space="preserve"> Figura 38</w:t>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BEBA8EAE-BF5A-486C-A8C5-ECC9F3942E4B}">
                          <a14:imgProps xmlns:a14="http://schemas.microsoft.com/office/drawing/2010/main">
                            <a14:imgLayer r:embed="rId86">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235" w:name="_Ref38273134"/>
      <w:bookmarkStart w:id="236" w:name="_Toc42031960"/>
      <w:r>
        <w:t>Esquema tratamiento de mensajes ATC</w:t>
      </w:r>
      <w:bookmarkEnd w:id="235"/>
      <w:bookmarkEnd w:id="236"/>
    </w:p>
    <w:p w14:paraId="2FDE490D" w14:textId="77777777" w:rsidR="00714121" w:rsidRDefault="004119E4" w:rsidP="00D55476">
      <w:pPr>
        <w:pStyle w:val="titulo2"/>
        <w:numPr>
          <w:ilvl w:val="1"/>
          <w:numId w:val="31"/>
        </w:numPr>
        <w:rPr>
          <w:rFonts w:hint="eastAsia"/>
        </w:rPr>
      </w:pPr>
      <w:bookmarkStart w:id="237" w:name="_Ref38299095"/>
      <w:bookmarkStart w:id="238" w:name="_Toc42038587"/>
      <w:r>
        <w:t>Interfaz de usuario</w:t>
      </w:r>
      <w:bookmarkEnd w:id="237"/>
      <w:bookmarkEnd w:id="238"/>
    </w:p>
    <w:p w14:paraId="599056BA" w14:textId="77777777" w:rsidR="008B5B5A" w:rsidRDefault="008B5B5A" w:rsidP="008B5B5A">
      <w:pPr>
        <w:pStyle w:val="Standard"/>
        <w:rPr>
          <w:rFonts w:hint="eastAsia"/>
        </w:rPr>
      </w:pPr>
    </w:p>
    <w:p w14:paraId="02EE3A60" w14:textId="12CF363C" w:rsidR="008B5B5A" w:rsidRDefault="008B5B5A" w:rsidP="008B5B5A">
      <w:pPr>
        <w:pStyle w:val="Standard"/>
        <w:rPr>
          <w:rFonts w:hint="eastAsia"/>
        </w:rPr>
      </w:pPr>
      <w:bookmarkStart w:id="239" w:name="_Hlk38299350"/>
      <w:r>
        <w:t xml:space="preserve">El simulador consta de una serie de parámetros </w:t>
      </w:r>
      <w:r w:rsidR="00CB3B84">
        <w:t>que deben ser inicializados al comienzo de la ejecución</w:t>
      </w:r>
      <w:bookmarkEnd w:id="239"/>
      <w:r w:rsidR="00CB3B84">
        <w:t>. Para el paso de dichos parámetros y así lograr una ejecución personalizada, se ha desarrollado una interfaz de usuario que permita facilitar dicha tarea</w:t>
      </w:r>
      <w:r w:rsidR="00735082">
        <w:t xml:space="preserve"> (ver</w:t>
      </w:r>
      <w:r w:rsidR="00F8687A">
        <w:t xml:space="preserve"> Figura 39</w:t>
      </w:r>
      <w:r w:rsidR="00735082">
        <w:t>)</w:t>
      </w:r>
      <w:r w:rsidR="00CB3B84">
        <w:t>.</w:t>
      </w:r>
    </w:p>
    <w:p w14:paraId="057774F4" w14:textId="77777777" w:rsidR="00CB3B84" w:rsidRDefault="00CB3B84" w:rsidP="00CB3B84">
      <w:pPr>
        <w:pStyle w:val="Standard"/>
        <w:jc w:val="center"/>
        <w:rPr>
          <w:rFonts w:hint="eastAsia"/>
        </w:rPr>
      </w:pPr>
      <w:r>
        <w:rPr>
          <w:noProof/>
        </w:rPr>
        <w:lastRenderedPageBreak/>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240" w:name="_Ref38299101"/>
      <w:bookmarkStart w:id="241" w:name="_Toc42031961"/>
      <w:r>
        <w:t>Interfaz de usuario del simulador</w:t>
      </w:r>
      <w:bookmarkEnd w:id="240"/>
      <w:bookmarkEnd w:id="241"/>
      <w:r>
        <w:t xml:space="preserve"> </w:t>
      </w:r>
    </w:p>
    <w:p w14:paraId="057D8EC4" w14:textId="77777777" w:rsidR="00B53BC7" w:rsidRDefault="00B53BC7" w:rsidP="000A0AD5">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DE15FF">
          <w:headerReference w:type="even" r:id="rId88"/>
          <w:headerReference w:type="default" r:id="rId89"/>
          <w:pgSz w:w="11906" w:h="16838" w:code="9"/>
          <w:pgMar w:top="1418" w:right="1134" w:bottom="1985" w:left="1985" w:header="720" w:footer="1134" w:gutter="0"/>
          <w:cols w:space="720"/>
          <w:titlePg/>
        </w:sectPr>
      </w:pPr>
    </w:p>
    <w:p w14:paraId="69570114" w14:textId="29EE7EC4" w:rsidR="00222BE9" w:rsidRPr="00DE15FF" w:rsidRDefault="00E06C03" w:rsidP="00DE15FF">
      <w:pPr>
        <w:pStyle w:val="Captulo-Nivel1"/>
        <w:rPr>
          <w:rFonts w:hint="eastAsia"/>
        </w:rPr>
      </w:pPr>
      <w:bookmarkStart w:id="242" w:name="_Toc42038588"/>
      <w:bookmarkStart w:id="243" w:name="_Ref42038902"/>
      <w:bookmarkStart w:id="244" w:name="_Ref42039265"/>
      <w:bookmarkStart w:id="245" w:name="_Ref42040575"/>
      <w:bookmarkStart w:id="246" w:name="_Ref42040597"/>
      <w:bookmarkStart w:id="247" w:name="_Ref42041259"/>
      <w:bookmarkStart w:id="248" w:name="_Ref42041262"/>
      <w:bookmarkStart w:id="249" w:name="_Ref42041287"/>
      <w:bookmarkStart w:id="250" w:name="_Ref42041291"/>
      <w:r w:rsidRPr="00DE15FF">
        <w:lastRenderedPageBreak/>
        <w:t>Experimentos y resultados</w:t>
      </w:r>
      <w:bookmarkEnd w:id="209"/>
      <w:bookmarkEnd w:id="242"/>
      <w:bookmarkEnd w:id="243"/>
      <w:bookmarkEnd w:id="244"/>
      <w:bookmarkEnd w:id="245"/>
      <w:bookmarkEnd w:id="246"/>
      <w:bookmarkEnd w:id="247"/>
      <w:bookmarkEnd w:id="248"/>
      <w:bookmarkEnd w:id="249"/>
      <w:bookmarkEnd w:id="250"/>
    </w:p>
    <w:p w14:paraId="74F82AAD" w14:textId="77777777" w:rsidR="00FC369B" w:rsidRDefault="00FC369B" w:rsidP="00FC369B">
      <w:pPr>
        <w:pStyle w:val="Standard"/>
      </w:pPr>
      <w:bookmarkStart w:id="251" w:name="__RefNumPara__705_1262559257"/>
      <w:r>
        <w:t>Uno de los aspectos más importantes de este proyecto consiste en el estudio y análisis de los datos obtenidos. Este estudio determinará la viabilidad de la solución, la posible mejora respecto a otros algoritmos, en definitiva, su optimalidad.</w:t>
      </w:r>
    </w:p>
    <w:p w14:paraId="6F8A2395" w14:textId="77777777" w:rsidR="00FC369B" w:rsidRDefault="00FC369B" w:rsidP="00FC369B">
      <w:pPr>
        <w:pStyle w:val="Standard"/>
      </w:pPr>
      <w:r>
        <w:t>Para ello se ha elaborado un banco de pruebas por medio de la modificación de aquellas variables que interesan de cara a comparativas o análisis del comportamiento del algoritmo.</w:t>
      </w:r>
    </w:p>
    <w:p w14:paraId="21840B55" w14:textId="77777777" w:rsidR="00FC369B" w:rsidRDefault="00FC369B" w:rsidP="00FC369B">
      <w:pPr>
        <w:pStyle w:val="Standard"/>
      </w:pPr>
    </w:p>
    <w:p w14:paraId="61B38DA0" w14:textId="72A39E66" w:rsidR="00FC369B" w:rsidRDefault="00FC369B" w:rsidP="00FC369B">
      <w:pPr>
        <w:pStyle w:val="Standard"/>
      </w:pPr>
      <w:r>
        <w:t>Las simulaciones se han llevado a cabo en el analizador de algoritmos desarrollado para ello, este fue abordado en el</w:t>
      </w:r>
      <w:r w:rsidR="00DE1FD3">
        <w:rPr>
          <w:color w:val="FF0000"/>
        </w:rPr>
        <w:t xml:space="preserve"> </w:t>
      </w:r>
      <w:r w:rsidR="00DE1FD3" w:rsidRPr="00DE1FD3">
        <w:t>Capítulo 4</w:t>
      </w:r>
      <w:r w:rsidRPr="00DE1FD3">
        <w:t xml:space="preserve">. </w:t>
      </w:r>
      <w:r>
        <w:t>La metodología empleada para las simulaciones se ha dividido en tres partes:</w:t>
      </w:r>
    </w:p>
    <w:p w14:paraId="404D137C" w14:textId="77777777" w:rsidR="00FC369B" w:rsidRDefault="00FC369B" w:rsidP="00D55476">
      <w:pPr>
        <w:pStyle w:val="Standard"/>
        <w:numPr>
          <w:ilvl w:val="0"/>
          <w:numId w:val="20"/>
        </w:numPr>
        <w:textAlignment w:val="auto"/>
      </w:pPr>
      <w:r>
        <w:t>Elaboración de escenarios en archivos .m, etiquetados con los parámetros que caracterizan al escenario (ejemplo, “eval8_2A_100V_5R”).</w:t>
      </w:r>
    </w:p>
    <w:p w14:paraId="67F14626" w14:textId="77777777" w:rsidR="00FC369B" w:rsidRDefault="00FC369B" w:rsidP="00D55476">
      <w:pPr>
        <w:pStyle w:val="Standard"/>
        <w:numPr>
          <w:ilvl w:val="0"/>
          <w:numId w:val="20"/>
        </w:numPr>
        <w:textAlignment w:val="auto"/>
      </w:pPr>
      <w:r>
        <w:t>Elaboración de script para generación de gráficas estadísticas (“Analitics.m”).</w:t>
      </w:r>
    </w:p>
    <w:p w14:paraId="2E1D124C" w14:textId="77777777" w:rsidR="00FC369B" w:rsidRDefault="00FC369B" w:rsidP="00D55476">
      <w:pPr>
        <w:pStyle w:val="Standard"/>
        <w:numPr>
          <w:ilvl w:val="0"/>
          <w:numId w:val="20"/>
        </w:numPr>
        <w:textAlignment w:val="auto"/>
      </w:pPr>
      <w:r>
        <w:t>Almacenaje de los datos obtenidos en la simulación en archivos .csv para cada estudio.</w:t>
      </w:r>
    </w:p>
    <w:p w14:paraId="2C53B611" w14:textId="77777777" w:rsidR="00FC369B" w:rsidRDefault="00FC369B" w:rsidP="00FC369B">
      <w:pPr>
        <w:pStyle w:val="Standard"/>
      </w:pPr>
      <w:r>
        <w:t>De esta manera se genera un banco de pruebas de forma ordenada, permitiendo su posterior análisis y extracción de datos de forma eficiente.</w:t>
      </w:r>
    </w:p>
    <w:p w14:paraId="7CCFFC0D" w14:textId="46BA152B" w:rsidR="00222BE9" w:rsidRDefault="00E06C03" w:rsidP="00D55476">
      <w:pPr>
        <w:pStyle w:val="titulo2"/>
        <w:numPr>
          <w:ilvl w:val="1"/>
          <w:numId w:val="31"/>
        </w:numPr>
        <w:rPr>
          <w:rFonts w:hint="eastAsia"/>
        </w:rPr>
      </w:pPr>
      <w:r>
        <w:t xml:space="preserve"> </w:t>
      </w:r>
      <w:bookmarkStart w:id="252" w:name="_Toc41755019"/>
      <w:bookmarkStart w:id="253" w:name="_Toc42038589"/>
      <w:bookmarkEnd w:id="251"/>
      <w:r w:rsidR="00FC369B">
        <w:t>Análisis del algoritmo BBCA</w:t>
      </w:r>
      <w:bookmarkEnd w:id="252"/>
      <w:bookmarkEnd w:id="253"/>
    </w:p>
    <w:p w14:paraId="1E4FC00E" w14:textId="7D44E311" w:rsidR="00FC369B" w:rsidRDefault="00FC369B" w:rsidP="00FC369B">
      <w:pPr>
        <w:pStyle w:val="Standard"/>
      </w:pPr>
      <w:r>
        <w:t>El algoritmo “</w:t>
      </w:r>
      <w:r>
        <w:rPr>
          <w:i/>
          <w:iCs/>
        </w:rPr>
        <w:t>Bounding Box Collision Avoidance”</w:t>
      </w:r>
      <w:r w:rsidR="00DE1FD3">
        <w:rPr>
          <w:i/>
          <w:iCs/>
        </w:rPr>
        <w:t xml:space="preserve"> (BBCA)</w:t>
      </w:r>
      <w:r>
        <w:rPr>
          <w:i/>
          <w:iCs/>
        </w:rPr>
        <w:t xml:space="preserve"> </w:t>
      </w:r>
      <w:r>
        <w:t xml:space="preserve">desarrollado en este proyecto pretende responder a escenarios realistas, pero para su estudio se ha optado por dos tipos de escenarios: </w:t>
      </w:r>
    </w:p>
    <w:p w14:paraId="7487946D" w14:textId="77777777" w:rsidR="00FC369B" w:rsidRDefault="00FC369B" w:rsidP="00D55476">
      <w:pPr>
        <w:pStyle w:val="Standard"/>
        <w:numPr>
          <w:ilvl w:val="0"/>
          <w:numId w:val="21"/>
        </w:numPr>
        <w:textAlignment w:val="auto"/>
      </w:pPr>
      <w:r>
        <w:t xml:space="preserve">Escenario conflictivo: aquí los parámetros no pretenden asemejarse al mundo real, sino que son elegidos en base a su alto potencial de colisión. </w:t>
      </w:r>
    </w:p>
    <w:p w14:paraId="10561469" w14:textId="77777777" w:rsidR="00FC369B" w:rsidRDefault="00FC369B" w:rsidP="00D55476">
      <w:pPr>
        <w:pStyle w:val="Standard"/>
        <w:numPr>
          <w:ilvl w:val="0"/>
          <w:numId w:val="21"/>
        </w:numPr>
        <w:textAlignment w:val="auto"/>
      </w:pPr>
      <w:r>
        <w:t xml:space="preserve">Escenario realista: los parámetros que caracterizan el escenario son elegidos en base a características del mundo real.  </w:t>
      </w:r>
    </w:p>
    <w:p w14:paraId="5159A888" w14:textId="77777777" w:rsidR="00FC369B" w:rsidRDefault="00FC369B" w:rsidP="00FC369B">
      <w:pPr>
        <w:pStyle w:val="Standard"/>
      </w:pPr>
      <w:r>
        <w:t>De esta manera se dispone del feedback necesario para determinar la optimalidad del algoritmo, que será analizado a lo largo del capítulo. El estudio se divide en dos partes:</w:t>
      </w:r>
    </w:p>
    <w:p w14:paraId="77A33F92" w14:textId="77777777" w:rsidR="00FC369B" w:rsidRDefault="00FC369B" w:rsidP="00D55476">
      <w:pPr>
        <w:pStyle w:val="Standard"/>
        <w:numPr>
          <w:ilvl w:val="0"/>
          <w:numId w:val="22"/>
        </w:numPr>
        <w:textAlignment w:val="auto"/>
      </w:pPr>
      <w:r>
        <w:lastRenderedPageBreak/>
        <w:t>Estudio de escenarios con dos UAVs.</w:t>
      </w:r>
    </w:p>
    <w:p w14:paraId="4CCABFE5" w14:textId="77777777" w:rsidR="00FC369B" w:rsidRDefault="00FC369B" w:rsidP="00D55476">
      <w:pPr>
        <w:pStyle w:val="Standard"/>
        <w:numPr>
          <w:ilvl w:val="0"/>
          <w:numId w:val="22"/>
        </w:numPr>
        <w:textAlignment w:val="auto"/>
      </w:pPr>
      <w:r>
        <w:t>Estudio de escenarios con múltiples UAVs.</w:t>
      </w:r>
    </w:p>
    <w:p w14:paraId="193097C6" w14:textId="77777777" w:rsidR="00FC369B" w:rsidRDefault="00FC369B" w:rsidP="00FC369B">
      <w:pPr>
        <w:pStyle w:val="Standard"/>
      </w:pPr>
      <w:r>
        <w:t xml:space="preserve">De esta forma se analiza el comportamiento de forma precisa para dos agentes virtuales, que será extendido en escenarios con múltiples agentes. </w:t>
      </w:r>
    </w:p>
    <w:p w14:paraId="5F5332BD" w14:textId="325E88B6" w:rsidR="006A2F2D" w:rsidRDefault="00FC369B" w:rsidP="00D55476">
      <w:pPr>
        <w:pStyle w:val="titulo2"/>
        <w:numPr>
          <w:ilvl w:val="1"/>
          <w:numId w:val="31"/>
        </w:numPr>
        <w:rPr>
          <w:rFonts w:hint="eastAsia"/>
        </w:rPr>
      </w:pPr>
      <w:bookmarkStart w:id="254" w:name="_Toc41755020"/>
      <w:bookmarkStart w:id="255" w:name="_Toc42038590"/>
      <w:r>
        <w:t>Estudio con dos UAVs</w:t>
      </w:r>
      <w:bookmarkEnd w:id="254"/>
      <w:bookmarkEnd w:id="255"/>
    </w:p>
    <w:p w14:paraId="6DE06982" w14:textId="5D39FFAB" w:rsidR="006A2F2D" w:rsidRDefault="00235342">
      <w:pPr>
        <w:pStyle w:val="Standard"/>
        <w:rPr>
          <w:rFonts w:hint="eastAsia"/>
        </w:rPr>
      </w:pPr>
      <w:r>
        <w:t>En este apartado se analiza en detalle los escenarios compuestos por dos UAVs. Cada análisis se caracteriza por el empleo de escenario conflictivo o realista, los datos obtenidos y la posterior conclusión.</w:t>
      </w:r>
    </w:p>
    <w:p w14:paraId="40725D30" w14:textId="77777777" w:rsidR="00680156" w:rsidRDefault="00680156" w:rsidP="00D55476">
      <w:pPr>
        <w:pStyle w:val="Captulo-Nivel2"/>
        <w:numPr>
          <w:ilvl w:val="2"/>
          <w:numId w:val="31"/>
        </w:numPr>
      </w:pPr>
      <w:bookmarkStart w:id="256" w:name="_Toc41755021"/>
      <w:bookmarkStart w:id="257" w:name="_Toc42038591"/>
      <w:r>
        <w:t>Análisis del tiempo con variación del radio</w:t>
      </w:r>
      <w:bookmarkEnd w:id="256"/>
      <w:bookmarkEnd w:id="257"/>
    </w:p>
    <w:p w14:paraId="2DD7AEB1" w14:textId="77777777" w:rsidR="009C11C9" w:rsidRDefault="009C11C9" w:rsidP="009C11C9">
      <w:pPr>
        <w:pStyle w:val="Standard"/>
      </w:pPr>
      <w:r>
        <w:t>A continuación, se muestra el resultado de la simulación de un escenario conflictivo donde se varía el radio de los UAVs, para observar el comportamiento del algoritmo en cuanto al incremento de tiempo necesario para llegar a su objetivo en %.</w:t>
      </w:r>
    </w:p>
    <w:p w14:paraId="46557E50" w14:textId="77777777" w:rsidR="009C11C9" w:rsidRDefault="009C11C9" w:rsidP="009C11C9">
      <w:pPr>
        <w:pStyle w:val="Standard"/>
      </w:pPr>
      <w:r>
        <w:t>Para ello se ha empleado una velocidad máxima de 100 m/s, el área del escenario es de 1000 m x 1000 m y las posiciones tanto iniciales como finales permanecen estáticas para todas las simulaciones, aunque han sido seleccionadas de forma aleatoria. El escenario elegido es uno de los más habituales en entornos reales, donde los UAVs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713"/>
        <w:gridCol w:w="583"/>
        <w:gridCol w:w="1364"/>
        <w:gridCol w:w="1384"/>
        <w:gridCol w:w="809"/>
      </w:tblGrid>
      <w:tr w:rsidR="009C11C9" w14:paraId="1DDB0AE8" w14:textId="77777777" w:rsidTr="009C11C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B68640C" w14:textId="77777777" w:rsidR="009C11C9" w:rsidRDefault="009C11C9">
            <w:pPr>
              <w:jc w:val="center"/>
              <w:rPr>
                <w:sz w:val="22"/>
                <w:szCs w:val="22"/>
              </w:rPr>
            </w:pPr>
            <w:r>
              <w:rPr>
                <w:sz w:val="22"/>
                <w:szCs w:val="22"/>
              </w:rPr>
              <w:t>Radio</w:t>
            </w:r>
          </w:p>
        </w:tc>
        <w:tc>
          <w:tcPr>
            <w:tcW w:w="0" w:type="auto"/>
            <w:tcBorders>
              <w:top w:val="nil"/>
              <w:left w:val="nil"/>
              <w:right w:val="nil"/>
            </w:tcBorders>
            <w:hideMark/>
          </w:tcPr>
          <w:p w14:paraId="7ED2EE5B"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UAV</w:t>
            </w:r>
          </w:p>
        </w:tc>
        <w:tc>
          <w:tcPr>
            <w:tcW w:w="0" w:type="auto"/>
            <w:tcBorders>
              <w:top w:val="nil"/>
              <w:left w:val="nil"/>
              <w:right w:val="nil"/>
            </w:tcBorders>
            <w:hideMark/>
          </w:tcPr>
          <w:p w14:paraId="7D0F1CA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Algorithm on</w:t>
            </w:r>
          </w:p>
        </w:tc>
        <w:tc>
          <w:tcPr>
            <w:tcW w:w="0" w:type="auto"/>
            <w:tcBorders>
              <w:top w:val="nil"/>
              <w:left w:val="nil"/>
              <w:right w:val="nil"/>
            </w:tcBorders>
            <w:hideMark/>
          </w:tcPr>
          <w:p w14:paraId="47CA4B3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Algorithm off</w:t>
            </w:r>
          </w:p>
        </w:tc>
        <w:tc>
          <w:tcPr>
            <w:tcW w:w="0" w:type="auto"/>
            <w:tcBorders>
              <w:top w:val="nil"/>
              <w:left w:val="nil"/>
              <w:right w:val="nil"/>
            </w:tcBorders>
            <w:hideMark/>
          </w:tcPr>
          <w:p w14:paraId="36B376A3"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Pr>
                <w:sz w:val="22"/>
                <w:szCs w:val="22"/>
                <w:lang w:val="en-US"/>
              </w:rPr>
              <w:t>t (%)</w:t>
            </w:r>
          </w:p>
        </w:tc>
      </w:tr>
      <w:tr w:rsidR="009C11C9" w14:paraId="415110B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73E28E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w:t>
            </w:r>
          </w:p>
        </w:tc>
        <w:tc>
          <w:tcPr>
            <w:tcW w:w="0" w:type="auto"/>
            <w:hideMark/>
          </w:tcPr>
          <w:p w14:paraId="26B39F0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3E88E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1BA0955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7A8E549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5FC3C63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DFACB64" w14:textId="77777777" w:rsidR="009C11C9" w:rsidRDefault="009C11C9">
            <w:pPr>
              <w:widowControl/>
              <w:suppressAutoHyphens w:val="0"/>
              <w:autoSpaceDN/>
              <w:rPr>
                <w:rFonts w:asciiTheme="minorHAnsi" w:hAnsiTheme="minorHAnsi" w:cstheme="minorHAnsi" w:hint="eastAsia"/>
                <w:sz w:val="20"/>
                <w:szCs w:val="20"/>
                <w:lang w:val="en-US"/>
              </w:rPr>
            </w:pPr>
          </w:p>
        </w:tc>
        <w:tc>
          <w:tcPr>
            <w:tcW w:w="0" w:type="auto"/>
            <w:hideMark/>
          </w:tcPr>
          <w:p w14:paraId="79599AC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D93FA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3101708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1F461C9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F91910F" w14:textId="77777777" w:rsidTr="009C11C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498F5E3"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10</w:t>
            </w:r>
          </w:p>
        </w:tc>
        <w:tc>
          <w:tcPr>
            <w:tcW w:w="0" w:type="auto"/>
            <w:hideMark/>
          </w:tcPr>
          <w:p w14:paraId="2B1DFC9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3870729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CE8F2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1F9CDB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CE81696" w14:textId="77777777" w:rsidTr="009C11C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76D75F" w14:textId="77777777" w:rsidR="009C11C9" w:rsidRDefault="009C11C9">
            <w:pPr>
              <w:widowControl/>
              <w:suppressAutoHyphens w:val="0"/>
              <w:autoSpaceDN/>
              <w:rPr>
                <w:rFonts w:asciiTheme="minorHAnsi" w:hAnsiTheme="minorHAnsi" w:cstheme="minorHAnsi" w:hint="eastAsia"/>
                <w:sz w:val="20"/>
                <w:szCs w:val="20"/>
                <w:lang w:val="en-US"/>
              </w:rPr>
            </w:pPr>
          </w:p>
        </w:tc>
        <w:tc>
          <w:tcPr>
            <w:tcW w:w="0" w:type="auto"/>
            <w:hideMark/>
          </w:tcPr>
          <w:p w14:paraId="6031391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B672E32"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2064190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3B209B0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16A70A7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1EB7576E"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15</w:t>
            </w:r>
          </w:p>
        </w:tc>
        <w:tc>
          <w:tcPr>
            <w:tcW w:w="0" w:type="auto"/>
            <w:hideMark/>
          </w:tcPr>
          <w:p w14:paraId="7AA1CFD4"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2CAEF30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EAEF71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2949FE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35D276D0"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14A105D" w14:textId="77777777" w:rsidR="009C11C9" w:rsidRDefault="009C11C9">
            <w:pPr>
              <w:widowControl/>
              <w:suppressAutoHyphens w:val="0"/>
              <w:autoSpaceDN/>
              <w:rPr>
                <w:rFonts w:asciiTheme="minorHAnsi" w:hAnsiTheme="minorHAnsi" w:cstheme="minorHAnsi" w:hint="eastAsia"/>
                <w:sz w:val="20"/>
                <w:szCs w:val="20"/>
                <w:lang w:val="en-US"/>
              </w:rPr>
            </w:pPr>
          </w:p>
        </w:tc>
        <w:tc>
          <w:tcPr>
            <w:tcW w:w="0" w:type="auto"/>
            <w:hideMark/>
          </w:tcPr>
          <w:p w14:paraId="3162870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BE380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1D3B69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4211897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328F3F0"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624DD5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20</w:t>
            </w:r>
          </w:p>
        </w:tc>
        <w:tc>
          <w:tcPr>
            <w:tcW w:w="0" w:type="auto"/>
            <w:hideMark/>
          </w:tcPr>
          <w:p w14:paraId="2F4BE29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0D3FA29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5D4DC4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0B6C41E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76FCEB89"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52320CB" w14:textId="77777777" w:rsidR="009C11C9" w:rsidRDefault="009C11C9">
            <w:pPr>
              <w:widowControl/>
              <w:suppressAutoHyphens w:val="0"/>
              <w:autoSpaceDN/>
              <w:rPr>
                <w:rFonts w:asciiTheme="minorHAnsi" w:hAnsiTheme="minorHAnsi" w:cstheme="minorHAnsi" w:hint="eastAsia"/>
                <w:sz w:val="20"/>
                <w:szCs w:val="20"/>
                <w:lang w:val="en-US"/>
              </w:rPr>
            </w:pPr>
          </w:p>
        </w:tc>
        <w:tc>
          <w:tcPr>
            <w:tcW w:w="0" w:type="auto"/>
            <w:hideMark/>
          </w:tcPr>
          <w:p w14:paraId="0FADE71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1D86FA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E47D37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04882B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60C82DDF"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5FE4E300"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25</w:t>
            </w:r>
          </w:p>
        </w:tc>
        <w:tc>
          <w:tcPr>
            <w:tcW w:w="0" w:type="auto"/>
            <w:hideMark/>
          </w:tcPr>
          <w:p w14:paraId="6AE557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B4C8E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3137F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5E14D8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9BDF4CB"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94AE7B" w14:textId="77777777" w:rsidR="009C11C9" w:rsidRDefault="009C11C9">
            <w:pPr>
              <w:widowControl/>
              <w:suppressAutoHyphens w:val="0"/>
              <w:autoSpaceDN/>
              <w:rPr>
                <w:rFonts w:asciiTheme="minorHAnsi" w:hAnsiTheme="minorHAnsi" w:cstheme="minorHAnsi" w:hint="eastAsia"/>
                <w:sz w:val="20"/>
                <w:szCs w:val="20"/>
                <w:lang w:val="en-US"/>
              </w:rPr>
            </w:pPr>
          </w:p>
        </w:tc>
        <w:tc>
          <w:tcPr>
            <w:tcW w:w="0" w:type="auto"/>
            <w:hideMark/>
          </w:tcPr>
          <w:p w14:paraId="34F6A92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5C442C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05422D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56E6A7B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30A69024"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765089B"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30</w:t>
            </w:r>
          </w:p>
        </w:tc>
        <w:tc>
          <w:tcPr>
            <w:tcW w:w="0" w:type="auto"/>
            <w:hideMark/>
          </w:tcPr>
          <w:p w14:paraId="3A07FBA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F4CF06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25AEAF7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398EA6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47FA2A6"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00F477D8" w14:textId="77777777" w:rsidR="009C11C9" w:rsidRDefault="009C11C9">
            <w:pPr>
              <w:jc w:val="center"/>
              <w:rPr>
                <w:rFonts w:asciiTheme="minorHAnsi" w:hAnsiTheme="minorHAnsi" w:cstheme="minorHAnsi"/>
                <w:sz w:val="20"/>
                <w:szCs w:val="20"/>
                <w:lang w:val="en-US"/>
              </w:rPr>
            </w:pPr>
          </w:p>
        </w:tc>
        <w:tc>
          <w:tcPr>
            <w:tcW w:w="0" w:type="auto"/>
            <w:hideMark/>
          </w:tcPr>
          <w:p w14:paraId="3DA646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EF9DC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08.50</w:t>
            </w:r>
          </w:p>
        </w:tc>
        <w:tc>
          <w:tcPr>
            <w:tcW w:w="0" w:type="auto"/>
            <w:hideMark/>
          </w:tcPr>
          <w:p w14:paraId="427C2B3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3092381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00.17</w:t>
            </w:r>
          </w:p>
        </w:tc>
      </w:tr>
      <w:tr w:rsidR="009C11C9" w14:paraId="641D4C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F8FACA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35</w:t>
            </w:r>
          </w:p>
        </w:tc>
        <w:tc>
          <w:tcPr>
            <w:tcW w:w="0" w:type="auto"/>
            <w:hideMark/>
          </w:tcPr>
          <w:p w14:paraId="25DF16F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A8130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493E4E6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652DE0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2CA961"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5303F212" w14:textId="77777777" w:rsidR="009C11C9" w:rsidRDefault="009C11C9">
            <w:pPr>
              <w:jc w:val="center"/>
              <w:rPr>
                <w:rFonts w:asciiTheme="minorHAnsi" w:hAnsiTheme="minorHAnsi" w:cstheme="minorHAnsi"/>
                <w:sz w:val="20"/>
                <w:szCs w:val="20"/>
                <w:lang w:val="en-US"/>
              </w:rPr>
            </w:pPr>
          </w:p>
        </w:tc>
        <w:tc>
          <w:tcPr>
            <w:tcW w:w="0" w:type="auto"/>
            <w:hideMark/>
          </w:tcPr>
          <w:p w14:paraId="596A71C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39CE0C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08.55</w:t>
            </w:r>
          </w:p>
        </w:tc>
        <w:tc>
          <w:tcPr>
            <w:tcW w:w="0" w:type="auto"/>
            <w:hideMark/>
          </w:tcPr>
          <w:p w14:paraId="1468E0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1681372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00.76</w:t>
            </w:r>
          </w:p>
        </w:tc>
      </w:tr>
      <w:tr w:rsidR="009C11C9" w14:paraId="67A88D9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A6AD78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40</w:t>
            </w:r>
          </w:p>
        </w:tc>
        <w:tc>
          <w:tcPr>
            <w:tcW w:w="0" w:type="auto"/>
            <w:hideMark/>
          </w:tcPr>
          <w:p w14:paraId="5FDA9E5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60FA7D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04BDB7A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D3B513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210E9C84"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484DB4FF" w14:textId="77777777" w:rsidR="009C11C9" w:rsidRDefault="009C11C9">
            <w:pPr>
              <w:jc w:val="center"/>
              <w:rPr>
                <w:rFonts w:asciiTheme="minorHAnsi" w:hAnsiTheme="minorHAnsi" w:cstheme="minorHAnsi"/>
                <w:sz w:val="20"/>
                <w:szCs w:val="20"/>
                <w:lang w:val="en-US"/>
              </w:rPr>
            </w:pPr>
          </w:p>
        </w:tc>
        <w:tc>
          <w:tcPr>
            <w:tcW w:w="0" w:type="auto"/>
            <w:hideMark/>
          </w:tcPr>
          <w:p w14:paraId="6825893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030E7A2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08.60</w:t>
            </w:r>
          </w:p>
        </w:tc>
        <w:tc>
          <w:tcPr>
            <w:tcW w:w="0" w:type="auto"/>
            <w:hideMark/>
          </w:tcPr>
          <w:p w14:paraId="5D71A66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6C089A2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01.33</w:t>
            </w:r>
          </w:p>
        </w:tc>
      </w:tr>
      <w:tr w:rsidR="009C11C9" w14:paraId="3B1E49CB"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8973F68"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45</w:t>
            </w:r>
          </w:p>
        </w:tc>
        <w:tc>
          <w:tcPr>
            <w:tcW w:w="0" w:type="auto"/>
            <w:hideMark/>
          </w:tcPr>
          <w:p w14:paraId="6D684F3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5B5154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1EFD31B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268D77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FE9E8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401C3B2" w14:textId="77777777" w:rsidR="009C11C9" w:rsidRDefault="009C11C9">
            <w:pPr>
              <w:jc w:val="center"/>
              <w:rPr>
                <w:rFonts w:asciiTheme="minorHAnsi" w:hAnsiTheme="minorHAnsi" w:cstheme="minorHAnsi"/>
                <w:sz w:val="20"/>
                <w:szCs w:val="20"/>
                <w:lang w:val="en-US"/>
              </w:rPr>
            </w:pPr>
          </w:p>
        </w:tc>
        <w:tc>
          <w:tcPr>
            <w:tcW w:w="0" w:type="auto"/>
            <w:hideMark/>
          </w:tcPr>
          <w:p w14:paraId="22BD3A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0694C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08.90</w:t>
            </w:r>
          </w:p>
        </w:tc>
        <w:tc>
          <w:tcPr>
            <w:tcW w:w="0" w:type="auto"/>
            <w:hideMark/>
          </w:tcPr>
          <w:p w14:paraId="72B08D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7A3FA73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04.66</w:t>
            </w:r>
          </w:p>
        </w:tc>
      </w:tr>
      <w:tr w:rsidR="009C11C9" w14:paraId="73E47E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11582A2"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50</w:t>
            </w:r>
          </w:p>
        </w:tc>
        <w:tc>
          <w:tcPr>
            <w:tcW w:w="0" w:type="auto"/>
            <w:hideMark/>
          </w:tcPr>
          <w:p w14:paraId="51413A9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4E72C15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09.50</w:t>
            </w:r>
          </w:p>
        </w:tc>
        <w:tc>
          <w:tcPr>
            <w:tcW w:w="0" w:type="auto"/>
            <w:hideMark/>
          </w:tcPr>
          <w:p w14:paraId="236F65A5"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039B324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00.92</w:t>
            </w:r>
          </w:p>
        </w:tc>
      </w:tr>
      <w:tr w:rsidR="009C11C9" w14:paraId="1D08608C"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FCD0AEA" w14:textId="77777777" w:rsidR="009C11C9" w:rsidRDefault="009C11C9">
            <w:pPr>
              <w:jc w:val="center"/>
              <w:rPr>
                <w:rFonts w:asciiTheme="minorHAnsi" w:hAnsiTheme="minorHAnsi" w:cstheme="minorHAnsi"/>
                <w:sz w:val="20"/>
                <w:szCs w:val="20"/>
                <w:lang w:val="en-US"/>
              </w:rPr>
            </w:pPr>
          </w:p>
        </w:tc>
        <w:tc>
          <w:tcPr>
            <w:tcW w:w="0" w:type="auto"/>
            <w:hideMark/>
          </w:tcPr>
          <w:p w14:paraId="1828719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299E1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08.85</w:t>
            </w:r>
          </w:p>
        </w:tc>
        <w:tc>
          <w:tcPr>
            <w:tcW w:w="0" w:type="auto"/>
            <w:hideMark/>
          </w:tcPr>
          <w:p w14:paraId="446FC80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0F5A7A0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04.12</w:t>
            </w:r>
          </w:p>
        </w:tc>
      </w:tr>
    </w:tbl>
    <w:p w14:paraId="41001EF8" w14:textId="77777777" w:rsidR="009C11C9" w:rsidRDefault="009C11C9" w:rsidP="009C11C9">
      <w:pPr>
        <w:pStyle w:val="Tabla-epgrafe"/>
      </w:pPr>
      <w:bookmarkStart w:id="258" w:name="_Toc41643783"/>
      <w:bookmarkStart w:id="259" w:name="_Toc42031977"/>
      <w:r>
        <w:lastRenderedPageBreak/>
        <w:t>Porcentaje de tiempo con variación de radio</w:t>
      </w:r>
      <w:bookmarkEnd w:id="258"/>
      <w:bookmarkEnd w:id="259"/>
    </w:p>
    <w:p w14:paraId="6F1BB262" w14:textId="4DFD4D89" w:rsidR="006A2F2D" w:rsidRDefault="009C11C9" w:rsidP="008D7658">
      <w:pPr>
        <w:jc w:val="center"/>
      </w:pPr>
      <w:r>
        <w:rPr>
          <w:noProof/>
        </w:rPr>
        <w:drawing>
          <wp:inline distT="0" distB="0" distL="0" distR="0" wp14:anchorId="4B359C3C" wp14:editId="62B776F9">
            <wp:extent cx="4629150" cy="245745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9944DB9" w14:textId="09C6DE59" w:rsidR="009C11C9" w:rsidRDefault="009C11C9" w:rsidP="009C11C9">
      <w:pPr>
        <w:pStyle w:val="Figura-epgrafe"/>
        <w:rPr>
          <w:rFonts w:hint="eastAsia"/>
        </w:rPr>
      </w:pPr>
      <w:bookmarkStart w:id="260" w:name="_Toc41643768"/>
      <w:bookmarkStart w:id="261" w:name="_Toc42031962"/>
      <w:r>
        <w:t>Porcentaje de tiempo con variación de radio</w:t>
      </w:r>
      <w:bookmarkEnd w:id="260"/>
      <w:bookmarkEnd w:id="261"/>
    </w:p>
    <w:p w14:paraId="379F6B4B" w14:textId="62F1A668" w:rsidR="001479BD" w:rsidRDefault="001479BD" w:rsidP="001479BD">
      <w:pPr>
        <w:pStyle w:val="Standard"/>
      </w:pPr>
      <w:r>
        <w:t xml:space="preserve">Como era de esperar, al aumentar el radio de los UAVs, el tiempo necesario para llegar a su destino es creciente en su mayoría. Esto ocurre porque en el escenario simulado los UAVs deben evitarse y cuanto mayor sea el obstáculo que evitar, mayor será la curva de desviación y, por ende, mayor es el tiempo empleado. </w:t>
      </w:r>
    </w:p>
    <w:p w14:paraId="79E3F58F" w14:textId="55521C93" w:rsidR="001479BD" w:rsidRDefault="001479BD" w:rsidP="001479BD">
      <w:pPr>
        <w:pStyle w:val="Standard"/>
      </w:pPr>
      <w:r>
        <w:t>Por otro lado, se observa un valor decreciente, que se debe a la elección de un escenario donde el impacto no es total al ser elegido de forma aleatoria. En posteriores análisis se estudiará el comportamiento con un impacto total en la colisión.</w:t>
      </w:r>
    </w:p>
    <w:p w14:paraId="5DF3AE75" w14:textId="77777777" w:rsidR="00421312" w:rsidRDefault="00421312" w:rsidP="00D55476">
      <w:pPr>
        <w:pStyle w:val="Captulo-Nivel2"/>
        <w:numPr>
          <w:ilvl w:val="2"/>
          <w:numId w:val="31"/>
        </w:numPr>
      </w:pPr>
      <w:bookmarkStart w:id="262" w:name="_Toc41755022"/>
      <w:bookmarkStart w:id="263" w:name="_Toc42038592"/>
      <w:r>
        <w:t>Análisis de colisiones con variación de radio</w:t>
      </w:r>
      <w:bookmarkEnd w:id="262"/>
      <w:bookmarkEnd w:id="263"/>
    </w:p>
    <w:p w14:paraId="5361D515" w14:textId="77777777" w:rsidR="00421312" w:rsidRDefault="00421312" w:rsidP="00421312">
      <w:pPr>
        <w:pStyle w:val="Standard"/>
      </w:pPr>
      <w:r>
        <w:t xml:space="preserve">En el apartado anterior se observó el resultado de simular un escenario en el que se incrementaba el radio de los UAVs para determinar el aumento de tiempo producido por la desviación del objetivo final de cada uno, para evitar la colisión. </w:t>
      </w:r>
    </w:p>
    <w:p w14:paraId="6B386629" w14:textId="77777777" w:rsidR="00421312" w:rsidRDefault="00421312" w:rsidP="00421312">
      <w:pPr>
        <w:pStyle w:val="Standard"/>
      </w:pPr>
      <w:r>
        <w:t>En este apartado se han simulado varios escenarios conflictivos con 2 UAVs, en que se varían sus radios, para poder determinar la influencia de este en las colisiones. Como el escenario se compone de 2 UAVs, es obvio que el número máximo de colisiones será una, por lo tanto, se determinará en que porcentaje se evitan estas colisiones en función del radio.</w:t>
      </w:r>
    </w:p>
    <w:p w14:paraId="6DB4236F" w14:textId="77777777" w:rsidR="00421312" w:rsidRDefault="00421312" w:rsidP="00421312">
      <w:pPr>
        <w:pStyle w:val="Standard"/>
      </w:pPr>
      <w:r>
        <w:t>Para ello se ha empleado una velocidad máxima de 100 m/s, el área del escenario es de 1000 m x 1000 m y las posiciones tanto iniciales como finales permanecen estáticas en cada escenario para todas las simulaciones. Los escenarios elegidos son de los más habituales en entornos reales, donde los UAVs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1034"/>
        <w:gridCol w:w="758"/>
        <w:gridCol w:w="2391"/>
        <w:gridCol w:w="2417"/>
        <w:gridCol w:w="2156"/>
      </w:tblGrid>
      <w:tr w:rsidR="00421312" w14:paraId="3837799E" w14:textId="77777777" w:rsidTr="00421312">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E84A56F" w14:textId="77777777" w:rsidR="00421312" w:rsidRDefault="00421312">
            <w:pPr>
              <w:jc w:val="center"/>
            </w:pPr>
            <w:r>
              <w:lastRenderedPageBreak/>
              <w:t>Scenario</w:t>
            </w:r>
          </w:p>
        </w:tc>
        <w:tc>
          <w:tcPr>
            <w:tcW w:w="0" w:type="auto"/>
            <w:tcBorders>
              <w:top w:val="nil"/>
              <w:left w:val="nil"/>
              <w:right w:val="nil"/>
            </w:tcBorders>
            <w:hideMark/>
          </w:tcPr>
          <w:p w14:paraId="21CB816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Radio</w:t>
            </w:r>
          </w:p>
        </w:tc>
        <w:tc>
          <w:tcPr>
            <w:tcW w:w="0" w:type="auto"/>
            <w:tcBorders>
              <w:top w:val="nil"/>
              <w:left w:val="nil"/>
              <w:right w:val="nil"/>
            </w:tcBorders>
            <w:hideMark/>
          </w:tcPr>
          <w:p w14:paraId="172FD304"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Conflict (Algorithm on)</w:t>
            </w:r>
          </w:p>
        </w:tc>
        <w:tc>
          <w:tcPr>
            <w:tcW w:w="0" w:type="auto"/>
            <w:tcBorders>
              <w:top w:val="nil"/>
              <w:left w:val="nil"/>
              <w:right w:val="nil"/>
            </w:tcBorders>
            <w:hideMark/>
          </w:tcPr>
          <w:p w14:paraId="20BEF35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5889C42B"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421312" w14:paraId="00C9CEBA"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3416DA0" w14:textId="77777777" w:rsidR="00421312" w:rsidRDefault="00421312">
            <w:pPr>
              <w:jc w:val="center"/>
              <w:rPr>
                <w:rFonts w:cstheme="minorHAnsi"/>
                <w:sz w:val="20"/>
                <w:szCs w:val="20"/>
                <w:lang w:val="en-US"/>
              </w:rPr>
            </w:pPr>
            <w:r>
              <w:rPr>
                <w:rFonts w:cstheme="minorHAnsi"/>
                <w:sz w:val="20"/>
                <w:szCs w:val="20"/>
                <w:lang w:val="en-US"/>
              </w:rPr>
              <w:t>1</w:t>
            </w:r>
          </w:p>
        </w:tc>
        <w:tc>
          <w:tcPr>
            <w:tcW w:w="0" w:type="auto"/>
            <w:hideMark/>
          </w:tcPr>
          <w:p w14:paraId="40177B0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5FD8791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EAA39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633A8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68A6C8D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90C5C15" w14:textId="77777777" w:rsidR="00421312" w:rsidRDefault="00421312">
            <w:pPr>
              <w:widowControl/>
              <w:suppressAutoHyphens w:val="0"/>
              <w:autoSpaceDN/>
              <w:rPr>
                <w:rFonts w:cstheme="minorHAnsi" w:hint="eastAsia"/>
                <w:sz w:val="20"/>
                <w:szCs w:val="20"/>
                <w:lang w:val="en-US"/>
              </w:rPr>
            </w:pPr>
          </w:p>
        </w:tc>
        <w:tc>
          <w:tcPr>
            <w:tcW w:w="0" w:type="auto"/>
            <w:hideMark/>
          </w:tcPr>
          <w:p w14:paraId="4A35796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007F5FA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18641F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69DA3E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2BCCA54"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73234D" w14:textId="77777777" w:rsidR="00421312" w:rsidRDefault="00421312">
            <w:pPr>
              <w:widowControl/>
              <w:suppressAutoHyphens w:val="0"/>
              <w:autoSpaceDN/>
              <w:rPr>
                <w:rFonts w:cstheme="minorHAnsi" w:hint="eastAsia"/>
                <w:sz w:val="20"/>
                <w:szCs w:val="20"/>
                <w:lang w:val="en-US"/>
              </w:rPr>
            </w:pPr>
          </w:p>
        </w:tc>
        <w:tc>
          <w:tcPr>
            <w:tcW w:w="0" w:type="auto"/>
            <w:hideMark/>
          </w:tcPr>
          <w:p w14:paraId="191E1EA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38A08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17A429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5A3C0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282A758A"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FAADBCC" w14:textId="77777777" w:rsidR="00421312" w:rsidRDefault="00421312">
            <w:pPr>
              <w:widowControl/>
              <w:suppressAutoHyphens w:val="0"/>
              <w:autoSpaceDN/>
              <w:rPr>
                <w:rFonts w:cstheme="minorHAnsi" w:hint="eastAsia"/>
                <w:sz w:val="20"/>
                <w:szCs w:val="20"/>
                <w:lang w:val="en-US"/>
              </w:rPr>
            </w:pPr>
          </w:p>
        </w:tc>
        <w:tc>
          <w:tcPr>
            <w:tcW w:w="0" w:type="auto"/>
            <w:hideMark/>
          </w:tcPr>
          <w:p w14:paraId="48BEEE6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FCE03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7D6AE8E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976A87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C56E1D7"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FEBF676" w14:textId="77777777" w:rsidR="00421312" w:rsidRDefault="00421312">
            <w:pPr>
              <w:widowControl/>
              <w:suppressAutoHyphens w:val="0"/>
              <w:autoSpaceDN/>
              <w:rPr>
                <w:rFonts w:cstheme="minorHAnsi" w:hint="eastAsia"/>
                <w:sz w:val="20"/>
                <w:szCs w:val="20"/>
                <w:lang w:val="en-US"/>
              </w:rPr>
            </w:pPr>
          </w:p>
        </w:tc>
        <w:tc>
          <w:tcPr>
            <w:tcW w:w="0" w:type="auto"/>
            <w:hideMark/>
          </w:tcPr>
          <w:p w14:paraId="1A5B0A1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319E427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686E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5A6EB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3DE9A17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C22A9C8" w14:textId="77777777" w:rsidR="00421312" w:rsidRDefault="00421312">
            <w:pPr>
              <w:widowControl/>
              <w:suppressAutoHyphens w:val="0"/>
              <w:autoSpaceDN/>
              <w:rPr>
                <w:rFonts w:cstheme="minorHAnsi" w:hint="eastAsia"/>
                <w:sz w:val="20"/>
                <w:szCs w:val="20"/>
                <w:lang w:val="en-US"/>
              </w:rPr>
            </w:pPr>
          </w:p>
        </w:tc>
        <w:tc>
          <w:tcPr>
            <w:tcW w:w="0" w:type="auto"/>
            <w:hideMark/>
          </w:tcPr>
          <w:p w14:paraId="68D82BBB"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4812891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A22F1C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9A1593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CB68AC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6E3916B" w14:textId="77777777" w:rsidR="00421312" w:rsidRDefault="00421312">
            <w:pPr>
              <w:jc w:val="center"/>
              <w:rPr>
                <w:rFonts w:cstheme="minorHAnsi"/>
                <w:sz w:val="20"/>
                <w:szCs w:val="20"/>
                <w:lang w:val="en-US"/>
              </w:rPr>
            </w:pPr>
            <w:r>
              <w:rPr>
                <w:rFonts w:cstheme="minorHAnsi"/>
                <w:sz w:val="20"/>
                <w:szCs w:val="20"/>
                <w:lang w:val="en-US"/>
              </w:rPr>
              <w:t>2</w:t>
            </w:r>
          </w:p>
        </w:tc>
        <w:tc>
          <w:tcPr>
            <w:tcW w:w="0" w:type="auto"/>
            <w:hideMark/>
          </w:tcPr>
          <w:p w14:paraId="234E8B2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173CB2A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E9F8572"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8CF1DC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119C91D"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F6B734" w14:textId="77777777" w:rsidR="00421312" w:rsidRDefault="00421312">
            <w:pPr>
              <w:widowControl/>
              <w:suppressAutoHyphens w:val="0"/>
              <w:autoSpaceDN/>
              <w:rPr>
                <w:rFonts w:cstheme="minorHAnsi" w:hint="eastAsia"/>
                <w:sz w:val="20"/>
                <w:szCs w:val="20"/>
                <w:lang w:val="en-US"/>
              </w:rPr>
            </w:pPr>
          </w:p>
        </w:tc>
        <w:tc>
          <w:tcPr>
            <w:tcW w:w="0" w:type="auto"/>
            <w:hideMark/>
          </w:tcPr>
          <w:p w14:paraId="50DF279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1BFEED0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DD7F43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0C0D7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31F34E0C"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451A4D" w14:textId="77777777" w:rsidR="00421312" w:rsidRDefault="00421312">
            <w:pPr>
              <w:widowControl/>
              <w:suppressAutoHyphens w:val="0"/>
              <w:autoSpaceDN/>
              <w:rPr>
                <w:rFonts w:cstheme="minorHAnsi" w:hint="eastAsia"/>
                <w:sz w:val="20"/>
                <w:szCs w:val="20"/>
                <w:lang w:val="en-US"/>
              </w:rPr>
            </w:pPr>
          </w:p>
        </w:tc>
        <w:tc>
          <w:tcPr>
            <w:tcW w:w="0" w:type="auto"/>
            <w:hideMark/>
          </w:tcPr>
          <w:p w14:paraId="570EED39"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72AF8E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40837A8"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4C089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0C2F0C7"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05E21F" w14:textId="77777777" w:rsidR="00421312" w:rsidRDefault="00421312">
            <w:pPr>
              <w:widowControl/>
              <w:suppressAutoHyphens w:val="0"/>
              <w:autoSpaceDN/>
              <w:rPr>
                <w:rFonts w:cstheme="minorHAnsi" w:hint="eastAsia"/>
                <w:sz w:val="20"/>
                <w:szCs w:val="20"/>
                <w:lang w:val="en-US"/>
              </w:rPr>
            </w:pPr>
          </w:p>
        </w:tc>
        <w:tc>
          <w:tcPr>
            <w:tcW w:w="0" w:type="auto"/>
            <w:hideMark/>
          </w:tcPr>
          <w:p w14:paraId="22C0AF35"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50E45F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9EFA0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0EAF4E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8915551"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19BE37A" w14:textId="77777777" w:rsidR="00421312" w:rsidRDefault="00421312">
            <w:pPr>
              <w:widowControl/>
              <w:suppressAutoHyphens w:val="0"/>
              <w:autoSpaceDN/>
              <w:rPr>
                <w:rFonts w:cstheme="minorHAnsi" w:hint="eastAsia"/>
                <w:sz w:val="20"/>
                <w:szCs w:val="20"/>
                <w:lang w:val="en-US"/>
              </w:rPr>
            </w:pPr>
          </w:p>
        </w:tc>
        <w:tc>
          <w:tcPr>
            <w:tcW w:w="0" w:type="auto"/>
            <w:hideMark/>
          </w:tcPr>
          <w:p w14:paraId="2472895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590C06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D6FCC2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F7269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70BAB5C"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A82B6B5" w14:textId="77777777" w:rsidR="00421312" w:rsidRDefault="00421312">
            <w:pPr>
              <w:widowControl/>
              <w:suppressAutoHyphens w:val="0"/>
              <w:autoSpaceDN/>
              <w:rPr>
                <w:rFonts w:cstheme="minorHAnsi" w:hint="eastAsia"/>
                <w:sz w:val="20"/>
                <w:szCs w:val="20"/>
                <w:lang w:val="en-US"/>
              </w:rPr>
            </w:pPr>
          </w:p>
        </w:tc>
        <w:tc>
          <w:tcPr>
            <w:tcW w:w="0" w:type="auto"/>
            <w:hideMark/>
          </w:tcPr>
          <w:p w14:paraId="23A7ECA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7C2EDDF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0747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B5CED6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774C07A8"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5B9AB55" w14:textId="77777777" w:rsidR="00421312" w:rsidRDefault="00421312">
            <w:pPr>
              <w:jc w:val="center"/>
              <w:rPr>
                <w:rFonts w:cstheme="minorHAnsi"/>
                <w:sz w:val="20"/>
                <w:szCs w:val="20"/>
                <w:lang w:val="en-US"/>
              </w:rPr>
            </w:pPr>
            <w:r>
              <w:rPr>
                <w:rFonts w:cstheme="minorHAnsi"/>
                <w:sz w:val="20"/>
                <w:szCs w:val="20"/>
                <w:lang w:val="en-US"/>
              </w:rPr>
              <w:t>3</w:t>
            </w:r>
          </w:p>
        </w:tc>
        <w:tc>
          <w:tcPr>
            <w:tcW w:w="0" w:type="auto"/>
            <w:hideMark/>
          </w:tcPr>
          <w:p w14:paraId="1EEEBD9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47EBF7F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29380D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FC36D7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2AF9D452"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ACEC186" w14:textId="77777777" w:rsidR="00421312" w:rsidRDefault="00421312">
            <w:pPr>
              <w:widowControl/>
              <w:suppressAutoHyphens w:val="0"/>
              <w:autoSpaceDN/>
              <w:rPr>
                <w:rFonts w:cstheme="minorHAnsi" w:hint="eastAsia"/>
                <w:sz w:val="20"/>
                <w:szCs w:val="20"/>
                <w:lang w:val="en-US"/>
              </w:rPr>
            </w:pPr>
          </w:p>
        </w:tc>
        <w:tc>
          <w:tcPr>
            <w:tcW w:w="0" w:type="auto"/>
            <w:hideMark/>
          </w:tcPr>
          <w:p w14:paraId="28E3178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2B09AA4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CD6F7C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DED7DA4"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0FC1E460"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D531C2A" w14:textId="77777777" w:rsidR="00421312" w:rsidRDefault="00421312">
            <w:pPr>
              <w:widowControl/>
              <w:suppressAutoHyphens w:val="0"/>
              <w:autoSpaceDN/>
              <w:rPr>
                <w:rFonts w:cstheme="minorHAnsi" w:hint="eastAsia"/>
                <w:sz w:val="20"/>
                <w:szCs w:val="20"/>
                <w:lang w:val="en-US"/>
              </w:rPr>
            </w:pPr>
          </w:p>
        </w:tc>
        <w:tc>
          <w:tcPr>
            <w:tcW w:w="0" w:type="auto"/>
            <w:hideMark/>
          </w:tcPr>
          <w:p w14:paraId="086C50F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E6A3E0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CD9DAB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CA8B8A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597F76F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C62DF57" w14:textId="77777777" w:rsidR="00421312" w:rsidRDefault="00421312">
            <w:pPr>
              <w:widowControl/>
              <w:suppressAutoHyphens w:val="0"/>
              <w:autoSpaceDN/>
              <w:rPr>
                <w:rFonts w:cstheme="minorHAnsi" w:hint="eastAsia"/>
                <w:sz w:val="20"/>
                <w:szCs w:val="20"/>
                <w:lang w:val="en-US"/>
              </w:rPr>
            </w:pPr>
          </w:p>
        </w:tc>
        <w:tc>
          <w:tcPr>
            <w:tcW w:w="0" w:type="auto"/>
            <w:hideMark/>
          </w:tcPr>
          <w:p w14:paraId="181EC361"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6F3A319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268E118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442D0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08EEFBA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031E39" w14:textId="77777777" w:rsidR="00421312" w:rsidRDefault="00421312">
            <w:pPr>
              <w:widowControl/>
              <w:suppressAutoHyphens w:val="0"/>
              <w:autoSpaceDN/>
              <w:rPr>
                <w:rFonts w:cstheme="minorHAnsi" w:hint="eastAsia"/>
                <w:sz w:val="20"/>
                <w:szCs w:val="20"/>
                <w:lang w:val="en-US"/>
              </w:rPr>
            </w:pPr>
          </w:p>
        </w:tc>
        <w:tc>
          <w:tcPr>
            <w:tcW w:w="0" w:type="auto"/>
            <w:hideMark/>
          </w:tcPr>
          <w:p w14:paraId="34AB314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268EFA1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61E0B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9B17C0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B2F9730"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338B525" w14:textId="77777777" w:rsidR="00421312" w:rsidRDefault="00421312">
            <w:pPr>
              <w:widowControl/>
              <w:suppressAutoHyphens w:val="0"/>
              <w:autoSpaceDN/>
              <w:rPr>
                <w:rFonts w:cstheme="minorHAnsi" w:hint="eastAsia"/>
                <w:sz w:val="20"/>
                <w:szCs w:val="20"/>
                <w:lang w:val="en-US"/>
              </w:rPr>
            </w:pPr>
          </w:p>
        </w:tc>
        <w:tc>
          <w:tcPr>
            <w:tcW w:w="0" w:type="auto"/>
            <w:hideMark/>
          </w:tcPr>
          <w:p w14:paraId="418A1B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A5BDBC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10C449A"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Pr>
                <w:rFonts w:cstheme="minorHAnsi"/>
                <w:sz w:val="20"/>
                <w:szCs w:val="20"/>
              </w:rPr>
              <w:t>1</w:t>
            </w:r>
          </w:p>
        </w:tc>
        <w:tc>
          <w:tcPr>
            <w:tcW w:w="0" w:type="auto"/>
            <w:hideMark/>
          </w:tcPr>
          <w:p w14:paraId="2EB0AED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bl>
    <w:p w14:paraId="0A0A2928" w14:textId="464676E6" w:rsidR="008D7658" w:rsidRDefault="00421312" w:rsidP="008D7658">
      <w:pPr>
        <w:pStyle w:val="Tabla-epgrafe"/>
      </w:pPr>
      <w:bookmarkStart w:id="264" w:name="_Toc41643784"/>
      <w:bookmarkStart w:id="265" w:name="_Toc42031978"/>
      <w:r>
        <w:t>Colisiones con variación de radio</w:t>
      </w:r>
      <w:bookmarkEnd w:id="264"/>
      <w:bookmarkEnd w:id="265"/>
    </w:p>
    <w:p w14:paraId="74407FB8" w14:textId="5F52F145" w:rsidR="00BE3CD7" w:rsidRDefault="00BE3CD7" w:rsidP="008D7658">
      <w:pPr>
        <w:jc w:val="center"/>
      </w:pPr>
      <w:r>
        <w:rPr>
          <w:noProof/>
        </w:rPr>
        <w:drawing>
          <wp:inline distT="0" distB="0" distL="0" distR="0" wp14:anchorId="7DD29F89" wp14:editId="143F44FB">
            <wp:extent cx="4924425" cy="2495550"/>
            <wp:effectExtent l="0" t="0" r="9525"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D476AA2" w14:textId="77777777" w:rsidR="00BE3CD7" w:rsidRDefault="00BE3CD7" w:rsidP="00BE3CD7">
      <w:pPr>
        <w:pStyle w:val="Figura-epgrafe"/>
      </w:pPr>
      <w:bookmarkStart w:id="266" w:name="_Toc41643769"/>
      <w:bookmarkStart w:id="267" w:name="_Toc42031963"/>
      <w:r>
        <w:t>Porcentaje de colisiones evitadas con variación de radio</w:t>
      </w:r>
      <w:bookmarkEnd w:id="266"/>
      <w:bookmarkEnd w:id="267"/>
    </w:p>
    <w:p w14:paraId="40671E73" w14:textId="77777777" w:rsidR="00170337" w:rsidRDefault="00170337" w:rsidP="00170337">
      <w:pPr>
        <w:pStyle w:val="Standard"/>
      </w:pPr>
      <w:r>
        <w:t>Como se puede observar, dependiendo del valor del radio, se consiguen evitar las colisiones o no. Sin embargo, no existe un orden creciente o decreciente de la gráfica, se observa que dependiendo del radio concreto se evitan o no. Por ello, se ha modificado el valor del intervalo para recalcular la navegación ‘t_nav_step = 0.5’, ajustando este en función del radio establecido y ver cómo se comporta.</w:t>
      </w:r>
    </w:p>
    <w:p w14:paraId="4F07EB48" w14:textId="77777777" w:rsidR="00170337" w:rsidRDefault="00170337" w:rsidP="00170337">
      <w:pPr>
        <w:pStyle w:val="Standard"/>
      </w:pPr>
      <w:r>
        <w:t xml:space="preserve">Para el escenario 2, si se establece t_nav_step = 0.2 y en el escenario 3 con t_nav_step = 0.1, se logran evitar el 100% de los conflictos. Por lo tanto, el valor establecido a t_nav_step es importante en nuestro algoritmo, ya que determinaría su optimalidad. Este parámetro </w:t>
      </w:r>
      <w:r>
        <w:lastRenderedPageBreak/>
        <w:t xml:space="preserve">dependerá de varios factores, el cálculo de este debe ser preciso, ya que, según el valor establecido ocasionará que la ruta de cada UAV sea modificada en mayor o menor medida, y, por consiguiente, el tiempo empleado por cada uno. </w:t>
      </w:r>
    </w:p>
    <w:p w14:paraId="7DDA0A43" w14:textId="77777777" w:rsidR="00170337" w:rsidRDefault="00170337" w:rsidP="00170337">
      <w:pPr>
        <w:pStyle w:val="Standard"/>
      </w:pPr>
      <w:r>
        <w:t>Según los resultados obtenidos, el cálculo del valor que se establecerá a t_nav_step, dependerá de las distancias a las que se encuentren los UAVs, el número de UAVs y sus radios (entre otros parámetros).</w:t>
      </w:r>
    </w:p>
    <w:p w14:paraId="30C895C4" w14:textId="77777777" w:rsidR="00170337" w:rsidRDefault="00170337" w:rsidP="00170337">
      <w:pPr>
        <w:pStyle w:val="Standard"/>
      </w:pPr>
      <w:r>
        <w:t>De la misma forma que en el apartado anterior, al ser seleccionados los escenarios de forma aleatorizada, el impacto en la colisión no es del 100%. Este estudio se realizará posteriormente.</w:t>
      </w:r>
    </w:p>
    <w:p w14:paraId="35E6BDB0" w14:textId="77777777" w:rsidR="00170337" w:rsidRDefault="00170337" w:rsidP="00D55476">
      <w:pPr>
        <w:pStyle w:val="Captulo-Nivel2"/>
        <w:numPr>
          <w:ilvl w:val="2"/>
          <w:numId w:val="31"/>
        </w:numPr>
      </w:pPr>
      <w:bookmarkStart w:id="268" w:name="_Toc41755023"/>
      <w:bookmarkStart w:id="269" w:name="_Toc42038593"/>
      <w:r>
        <w:t>Análisis de colisiones con variación de velocidad máxima</w:t>
      </w:r>
      <w:bookmarkEnd w:id="268"/>
      <w:bookmarkEnd w:id="269"/>
    </w:p>
    <w:p w14:paraId="3231A33C" w14:textId="77777777" w:rsidR="002C0CDA" w:rsidRDefault="002C0CDA" w:rsidP="002C0CDA">
      <w:pPr>
        <w:pStyle w:val="Standard"/>
      </w:pPr>
      <w:r>
        <w:t>A continuación, se analizan los resultados obtenidos en simulaciones donde la velocidad máxima en cada escenario conflictivo se ha variado, para determinar el porcentaje de colisiones evitadas cuando este valor cambia.</w:t>
      </w:r>
    </w:p>
    <w:p w14:paraId="35500B7D" w14:textId="77777777" w:rsidR="002C0CDA" w:rsidRDefault="002C0CDA" w:rsidP="002C0CDA">
      <w:pPr>
        <w:pStyle w:val="Standard"/>
      </w:pPr>
      <w:r>
        <w:t>Los escenarios empleados representan el cruce entre 2 UAVs que deben evitarse para no colisionar, se ha empleado un radio de 5 m y área 1000 m x 1000 m.</w:t>
      </w:r>
    </w:p>
    <w:tbl>
      <w:tblPr>
        <w:tblStyle w:val="Tablanormal5"/>
        <w:tblW w:w="0" w:type="auto"/>
        <w:jc w:val="center"/>
        <w:tblInd w:w="0" w:type="dxa"/>
        <w:tblLook w:val="04A0" w:firstRow="1" w:lastRow="0" w:firstColumn="1" w:lastColumn="0" w:noHBand="0" w:noVBand="1"/>
      </w:tblPr>
      <w:tblGrid>
        <w:gridCol w:w="1034"/>
        <w:gridCol w:w="1896"/>
        <w:gridCol w:w="1844"/>
        <w:gridCol w:w="1857"/>
        <w:gridCol w:w="2156"/>
      </w:tblGrid>
      <w:tr w:rsidR="00D57D93" w14:paraId="60566399" w14:textId="77777777" w:rsidTr="00D57D9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74FA5D5" w14:textId="77777777" w:rsidR="00D57D93" w:rsidRDefault="00D57D93">
            <w:pPr>
              <w:jc w:val="center"/>
            </w:pPr>
            <w:r>
              <w:t>Scenario</w:t>
            </w:r>
          </w:p>
        </w:tc>
        <w:tc>
          <w:tcPr>
            <w:tcW w:w="0" w:type="auto"/>
            <w:tcBorders>
              <w:top w:val="nil"/>
              <w:left w:val="nil"/>
              <w:right w:val="nil"/>
            </w:tcBorders>
            <w:hideMark/>
          </w:tcPr>
          <w:p w14:paraId="65999014"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Maximum velocity (m/s)</w:t>
            </w:r>
          </w:p>
        </w:tc>
        <w:tc>
          <w:tcPr>
            <w:tcW w:w="0" w:type="auto"/>
            <w:tcBorders>
              <w:top w:val="nil"/>
              <w:left w:val="nil"/>
              <w:right w:val="nil"/>
            </w:tcBorders>
            <w:hideMark/>
          </w:tcPr>
          <w:p w14:paraId="4F3935D8"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Conflict (Algorithm on)</w:t>
            </w:r>
          </w:p>
        </w:tc>
        <w:tc>
          <w:tcPr>
            <w:tcW w:w="0" w:type="auto"/>
            <w:tcBorders>
              <w:top w:val="nil"/>
              <w:left w:val="nil"/>
              <w:right w:val="nil"/>
            </w:tcBorders>
            <w:hideMark/>
          </w:tcPr>
          <w:p w14:paraId="60D36C7E"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29F6137D"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D57D93" w14:paraId="38D3F76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D37BF78" w14:textId="77777777" w:rsidR="00D57D93" w:rsidRDefault="00D57D93">
            <w:pPr>
              <w:jc w:val="center"/>
              <w:rPr>
                <w:rFonts w:cstheme="minorHAnsi"/>
                <w:sz w:val="20"/>
                <w:szCs w:val="20"/>
                <w:lang w:val="en-US"/>
              </w:rPr>
            </w:pPr>
            <w:r>
              <w:rPr>
                <w:rFonts w:cstheme="minorHAnsi"/>
                <w:sz w:val="20"/>
                <w:szCs w:val="20"/>
                <w:lang w:val="en-US"/>
              </w:rPr>
              <w:t>1</w:t>
            </w:r>
          </w:p>
        </w:tc>
        <w:tc>
          <w:tcPr>
            <w:tcW w:w="0" w:type="auto"/>
            <w:hideMark/>
          </w:tcPr>
          <w:p w14:paraId="0EB9451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749C96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638B68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C0003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919E94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C7B6BD" w14:textId="77777777" w:rsidR="00D57D93" w:rsidRDefault="00D57D93">
            <w:pPr>
              <w:widowControl/>
              <w:suppressAutoHyphens w:val="0"/>
              <w:autoSpaceDN/>
              <w:rPr>
                <w:rFonts w:cstheme="minorHAnsi" w:hint="eastAsia"/>
                <w:sz w:val="20"/>
                <w:szCs w:val="20"/>
                <w:lang w:val="en-US"/>
              </w:rPr>
            </w:pPr>
          </w:p>
        </w:tc>
        <w:tc>
          <w:tcPr>
            <w:tcW w:w="0" w:type="auto"/>
            <w:hideMark/>
          </w:tcPr>
          <w:p w14:paraId="26BA359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50A6E64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DC23E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59478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16CD58A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216029C" w14:textId="77777777" w:rsidR="00D57D93" w:rsidRDefault="00D57D93">
            <w:pPr>
              <w:widowControl/>
              <w:suppressAutoHyphens w:val="0"/>
              <w:autoSpaceDN/>
              <w:rPr>
                <w:rFonts w:cstheme="minorHAnsi" w:hint="eastAsia"/>
                <w:sz w:val="20"/>
                <w:szCs w:val="20"/>
                <w:lang w:val="en-US"/>
              </w:rPr>
            </w:pPr>
          </w:p>
        </w:tc>
        <w:tc>
          <w:tcPr>
            <w:tcW w:w="0" w:type="auto"/>
            <w:hideMark/>
          </w:tcPr>
          <w:p w14:paraId="616EE3A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620545B"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1512D5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244DC8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3E4B33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CDB855" w14:textId="77777777" w:rsidR="00D57D93" w:rsidRDefault="00D57D93">
            <w:pPr>
              <w:widowControl/>
              <w:suppressAutoHyphens w:val="0"/>
              <w:autoSpaceDN/>
              <w:rPr>
                <w:rFonts w:cstheme="minorHAnsi" w:hint="eastAsia"/>
                <w:sz w:val="20"/>
                <w:szCs w:val="20"/>
                <w:lang w:val="en-US"/>
              </w:rPr>
            </w:pPr>
          </w:p>
        </w:tc>
        <w:tc>
          <w:tcPr>
            <w:tcW w:w="0" w:type="auto"/>
            <w:hideMark/>
          </w:tcPr>
          <w:p w14:paraId="1525764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5937AD7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061A4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2BC9A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54311A5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7BAFAE5" w14:textId="77777777" w:rsidR="00D57D93" w:rsidRDefault="00D57D93">
            <w:pPr>
              <w:widowControl/>
              <w:suppressAutoHyphens w:val="0"/>
              <w:autoSpaceDN/>
              <w:rPr>
                <w:rFonts w:cstheme="minorHAnsi" w:hint="eastAsia"/>
                <w:sz w:val="20"/>
                <w:szCs w:val="20"/>
                <w:lang w:val="en-US"/>
              </w:rPr>
            </w:pPr>
          </w:p>
        </w:tc>
        <w:tc>
          <w:tcPr>
            <w:tcW w:w="0" w:type="auto"/>
            <w:hideMark/>
          </w:tcPr>
          <w:p w14:paraId="5B3827D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145C43E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2A50F77"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14F245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7F7B3C1F"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CBFFB9" w14:textId="77777777" w:rsidR="00D57D93" w:rsidRDefault="00D57D93">
            <w:pPr>
              <w:widowControl/>
              <w:suppressAutoHyphens w:val="0"/>
              <w:autoSpaceDN/>
              <w:rPr>
                <w:rFonts w:cstheme="minorHAnsi" w:hint="eastAsia"/>
                <w:sz w:val="20"/>
                <w:szCs w:val="20"/>
                <w:lang w:val="en-US"/>
              </w:rPr>
            </w:pPr>
          </w:p>
        </w:tc>
        <w:tc>
          <w:tcPr>
            <w:tcW w:w="0" w:type="auto"/>
            <w:hideMark/>
          </w:tcPr>
          <w:p w14:paraId="7F1E677F"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4C7566C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EF3B81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6E9B96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74161E5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BE7403" w14:textId="77777777" w:rsidR="00D57D93" w:rsidRDefault="00D57D93">
            <w:pPr>
              <w:jc w:val="center"/>
              <w:rPr>
                <w:rFonts w:cstheme="minorHAnsi"/>
                <w:sz w:val="20"/>
                <w:szCs w:val="20"/>
                <w:lang w:val="en-US"/>
              </w:rPr>
            </w:pPr>
            <w:r>
              <w:rPr>
                <w:rFonts w:cstheme="minorHAnsi"/>
                <w:sz w:val="20"/>
                <w:szCs w:val="20"/>
                <w:lang w:val="en-US"/>
              </w:rPr>
              <w:t>2</w:t>
            </w:r>
          </w:p>
        </w:tc>
        <w:tc>
          <w:tcPr>
            <w:tcW w:w="0" w:type="auto"/>
            <w:hideMark/>
          </w:tcPr>
          <w:p w14:paraId="66756F9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42466E7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3087B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77EBC9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4AB4445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F979507" w14:textId="77777777" w:rsidR="00D57D93" w:rsidRDefault="00D57D93">
            <w:pPr>
              <w:widowControl/>
              <w:suppressAutoHyphens w:val="0"/>
              <w:autoSpaceDN/>
              <w:rPr>
                <w:rFonts w:cstheme="minorHAnsi" w:hint="eastAsia"/>
                <w:sz w:val="20"/>
                <w:szCs w:val="20"/>
                <w:lang w:val="en-US"/>
              </w:rPr>
            </w:pPr>
          </w:p>
        </w:tc>
        <w:tc>
          <w:tcPr>
            <w:tcW w:w="0" w:type="auto"/>
            <w:hideMark/>
          </w:tcPr>
          <w:p w14:paraId="453CECB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4D51BA5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36571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5C968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4DF11E0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0AEB81E" w14:textId="77777777" w:rsidR="00D57D93" w:rsidRDefault="00D57D93">
            <w:pPr>
              <w:widowControl/>
              <w:suppressAutoHyphens w:val="0"/>
              <w:autoSpaceDN/>
              <w:rPr>
                <w:rFonts w:cstheme="minorHAnsi" w:hint="eastAsia"/>
                <w:sz w:val="20"/>
                <w:szCs w:val="20"/>
                <w:lang w:val="en-US"/>
              </w:rPr>
            </w:pPr>
          </w:p>
        </w:tc>
        <w:tc>
          <w:tcPr>
            <w:tcW w:w="0" w:type="auto"/>
            <w:hideMark/>
          </w:tcPr>
          <w:p w14:paraId="49DA09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4CB2F7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8D5E4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369D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16A1E23A"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19A4BF" w14:textId="77777777" w:rsidR="00D57D93" w:rsidRDefault="00D57D93">
            <w:pPr>
              <w:widowControl/>
              <w:suppressAutoHyphens w:val="0"/>
              <w:autoSpaceDN/>
              <w:rPr>
                <w:rFonts w:cstheme="minorHAnsi" w:hint="eastAsia"/>
                <w:sz w:val="20"/>
                <w:szCs w:val="20"/>
                <w:lang w:val="en-US"/>
              </w:rPr>
            </w:pPr>
          </w:p>
        </w:tc>
        <w:tc>
          <w:tcPr>
            <w:tcW w:w="0" w:type="auto"/>
            <w:hideMark/>
          </w:tcPr>
          <w:p w14:paraId="10D201B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3978FA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6F0E4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7828E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60E53AA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B708C1B" w14:textId="77777777" w:rsidR="00D57D93" w:rsidRDefault="00D57D93">
            <w:pPr>
              <w:widowControl/>
              <w:suppressAutoHyphens w:val="0"/>
              <w:autoSpaceDN/>
              <w:rPr>
                <w:rFonts w:cstheme="minorHAnsi" w:hint="eastAsia"/>
                <w:sz w:val="20"/>
                <w:szCs w:val="20"/>
                <w:lang w:val="en-US"/>
              </w:rPr>
            </w:pPr>
          </w:p>
        </w:tc>
        <w:tc>
          <w:tcPr>
            <w:tcW w:w="0" w:type="auto"/>
            <w:hideMark/>
          </w:tcPr>
          <w:p w14:paraId="07BBDB2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CD2230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495C90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4E38C8"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3E9EC2E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08FFF3" w14:textId="77777777" w:rsidR="00D57D93" w:rsidRDefault="00D57D93">
            <w:pPr>
              <w:widowControl/>
              <w:suppressAutoHyphens w:val="0"/>
              <w:autoSpaceDN/>
              <w:rPr>
                <w:rFonts w:cstheme="minorHAnsi" w:hint="eastAsia"/>
                <w:sz w:val="20"/>
                <w:szCs w:val="20"/>
                <w:lang w:val="en-US"/>
              </w:rPr>
            </w:pPr>
          </w:p>
        </w:tc>
        <w:tc>
          <w:tcPr>
            <w:tcW w:w="0" w:type="auto"/>
            <w:hideMark/>
          </w:tcPr>
          <w:p w14:paraId="554FE5D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75315DC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1E7214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AF4DB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A20338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BA8995F" w14:textId="77777777" w:rsidR="00D57D93" w:rsidRDefault="00D57D93">
            <w:pPr>
              <w:jc w:val="center"/>
              <w:rPr>
                <w:rFonts w:cstheme="minorHAnsi"/>
                <w:sz w:val="20"/>
                <w:szCs w:val="20"/>
                <w:lang w:val="en-US"/>
              </w:rPr>
            </w:pPr>
            <w:r>
              <w:rPr>
                <w:rFonts w:cstheme="minorHAnsi"/>
                <w:sz w:val="20"/>
                <w:szCs w:val="20"/>
                <w:lang w:val="en-US"/>
              </w:rPr>
              <w:t>3</w:t>
            </w:r>
          </w:p>
        </w:tc>
        <w:tc>
          <w:tcPr>
            <w:tcW w:w="0" w:type="auto"/>
            <w:hideMark/>
          </w:tcPr>
          <w:p w14:paraId="3E10AF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2136E5A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1639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9B61A6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0B74A999"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0653514" w14:textId="77777777" w:rsidR="00D57D93" w:rsidRDefault="00D57D93">
            <w:pPr>
              <w:widowControl/>
              <w:suppressAutoHyphens w:val="0"/>
              <w:autoSpaceDN/>
              <w:rPr>
                <w:rFonts w:cstheme="minorHAnsi" w:hint="eastAsia"/>
                <w:sz w:val="20"/>
                <w:szCs w:val="20"/>
                <w:lang w:val="en-US"/>
              </w:rPr>
            </w:pPr>
          </w:p>
        </w:tc>
        <w:tc>
          <w:tcPr>
            <w:tcW w:w="0" w:type="auto"/>
            <w:hideMark/>
          </w:tcPr>
          <w:p w14:paraId="25B23036"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3FF049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03A00D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3E41F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5A6A98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59B1BCA" w14:textId="77777777" w:rsidR="00D57D93" w:rsidRDefault="00D57D93">
            <w:pPr>
              <w:widowControl/>
              <w:suppressAutoHyphens w:val="0"/>
              <w:autoSpaceDN/>
              <w:rPr>
                <w:rFonts w:cstheme="minorHAnsi" w:hint="eastAsia"/>
                <w:sz w:val="20"/>
                <w:szCs w:val="20"/>
                <w:lang w:val="en-US"/>
              </w:rPr>
            </w:pPr>
          </w:p>
        </w:tc>
        <w:tc>
          <w:tcPr>
            <w:tcW w:w="0" w:type="auto"/>
            <w:hideMark/>
          </w:tcPr>
          <w:p w14:paraId="7A85D99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BFA55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BFECC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6EB22E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25147B24"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5C23699" w14:textId="77777777" w:rsidR="00D57D93" w:rsidRDefault="00D57D93">
            <w:pPr>
              <w:widowControl/>
              <w:suppressAutoHyphens w:val="0"/>
              <w:autoSpaceDN/>
              <w:rPr>
                <w:rFonts w:cstheme="minorHAnsi" w:hint="eastAsia"/>
                <w:sz w:val="20"/>
                <w:szCs w:val="20"/>
                <w:lang w:val="en-US"/>
              </w:rPr>
            </w:pPr>
          </w:p>
        </w:tc>
        <w:tc>
          <w:tcPr>
            <w:tcW w:w="0" w:type="auto"/>
            <w:hideMark/>
          </w:tcPr>
          <w:p w14:paraId="76B558E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2620A7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C6D70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03324B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2E4D3DE8"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DC4D4D2" w14:textId="77777777" w:rsidR="00D57D93" w:rsidRDefault="00D57D93">
            <w:pPr>
              <w:widowControl/>
              <w:suppressAutoHyphens w:val="0"/>
              <w:autoSpaceDN/>
              <w:rPr>
                <w:rFonts w:cstheme="minorHAnsi" w:hint="eastAsia"/>
                <w:sz w:val="20"/>
                <w:szCs w:val="20"/>
                <w:lang w:val="en-US"/>
              </w:rPr>
            </w:pPr>
          </w:p>
        </w:tc>
        <w:tc>
          <w:tcPr>
            <w:tcW w:w="0" w:type="auto"/>
            <w:hideMark/>
          </w:tcPr>
          <w:p w14:paraId="23252D5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644A480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9854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3A43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252FCE0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44CC073" w14:textId="77777777" w:rsidR="00D57D93" w:rsidRDefault="00D57D93">
            <w:pPr>
              <w:widowControl/>
              <w:suppressAutoHyphens w:val="0"/>
              <w:autoSpaceDN/>
              <w:rPr>
                <w:rFonts w:cstheme="minorHAnsi" w:hint="eastAsia"/>
                <w:sz w:val="20"/>
                <w:szCs w:val="20"/>
                <w:lang w:val="en-US"/>
              </w:rPr>
            </w:pPr>
          </w:p>
        </w:tc>
        <w:tc>
          <w:tcPr>
            <w:tcW w:w="0" w:type="auto"/>
            <w:hideMark/>
          </w:tcPr>
          <w:p w14:paraId="6F7FED7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19C4F6F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442752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495782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31D5B58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FFDC9A" w14:textId="77777777" w:rsidR="00D57D93" w:rsidRDefault="00D57D93">
            <w:pPr>
              <w:jc w:val="center"/>
              <w:rPr>
                <w:rFonts w:cstheme="minorHAnsi"/>
                <w:sz w:val="20"/>
                <w:szCs w:val="20"/>
                <w:lang w:val="en-US"/>
              </w:rPr>
            </w:pPr>
            <w:r>
              <w:rPr>
                <w:rFonts w:cstheme="minorHAnsi"/>
                <w:sz w:val="20"/>
                <w:szCs w:val="20"/>
                <w:lang w:val="en-US"/>
              </w:rPr>
              <w:t>4</w:t>
            </w:r>
          </w:p>
        </w:tc>
        <w:tc>
          <w:tcPr>
            <w:tcW w:w="0" w:type="auto"/>
            <w:hideMark/>
          </w:tcPr>
          <w:p w14:paraId="33BED5A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3B17AC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64D30B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A52496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5792AA16"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A0D03B" w14:textId="77777777" w:rsidR="00D57D93" w:rsidRDefault="00D57D93">
            <w:pPr>
              <w:widowControl/>
              <w:suppressAutoHyphens w:val="0"/>
              <w:autoSpaceDN/>
              <w:rPr>
                <w:rFonts w:cstheme="minorHAnsi" w:hint="eastAsia"/>
                <w:sz w:val="20"/>
                <w:szCs w:val="20"/>
                <w:lang w:val="en-US"/>
              </w:rPr>
            </w:pPr>
          </w:p>
        </w:tc>
        <w:tc>
          <w:tcPr>
            <w:tcW w:w="0" w:type="auto"/>
            <w:hideMark/>
          </w:tcPr>
          <w:p w14:paraId="2A61546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72EEEB4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C4B4B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F54E9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450EDDA7"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093F279" w14:textId="77777777" w:rsidR="00D57D93" w:rsidRDefault="00D57D93">
            <w:pPr>
              <w:widowControl/>
              <w:suppressAutoHyphens w:val="0"/>
              <w:autoSpaceDN/>
              <w:rPr>
                <w:rFonts w:cstheme="minorHAnsi" w:hint="eastAsia"/>
                <w:sz w:val="20"/>
                <w:szCs w:val="20"/>
                <w:lang w:val="en-US"/>
              </w:rPr>
            </w:pPr>
          </w:p>
        </w:tc>
        <w:tc>
          <w:tcPr>
            <w:tcW w:w="0" w:type="auto"/>
            <w:hideMark/>
          </w:tcPr>
          <w:p w14:paraId="36C9D5B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817909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B12A78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5B2BD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69B2C91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65A25C2" w14:textId="77777777" w:rsidR="00D57D93" w:rsidRDefault="00D57D93">
            <w:pPr>
              <w:widowControl/>
              <w:suppressAutoHyphens w:val="0"/>
              <w:autoSpaceDN/>
              <w:rPr>
                <w:rFonts w:cstheme="minorHAnsi" w:hint="eastAsia"/>
                <w:sz w:val="20"/>
                <w:szCs w:val="20"/>
                <w:lang w:val="en-US"/>
              </w:rPr>
            </w:pPr>
          </w:p>
        </w:tc>
        <w:tc>
          <w:tcPr>
            <w:tcW w:w="0" w:type="auto"/>
            <w:hideMark/>
          </w:tcPr>
          <w:p w14:paraId="2B67785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3B816F6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F9BF10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796F6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5931B76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DA0E18" w14:textId="77777777" w:rsidR="00D57D93" w:rsidRDefault="00D57D93">
            <w:pPr>
              <w:widowControl/>
              <w:suppressAutoHyphens w:val="0"/>
              <w:autoSpaceDN/>
              <w:rPr>
                <w:rFonts w:cstheme="minorHAnsi" w:hint="eastAsia"/>
                <w:sz w:val="20"/>
                <w:szCs w:val="20"/>
                <w:lang w:val="en-US"/>
              </w:rPr>
            </w:pPr>
          </w:p>
        </w:tc>
        <w:tc>
          <w:tcPr>
            <w:tcW w:w="0" w:type="auto"/>
            <w:hideMark/>
          </w:tcPr>
          <w:p w14:paraId="6A5B56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D1DFD7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292B0C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09397C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7F872E6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356DB83" w14:textId="77777777" w:rsidR="00D57D93" w:rsidRDefault="00D57D93">
            <w:pPr>
              <w:widowControl/>
              <w:suppressAutoHyphens w:val="0"/>
              <w:autoSpaceDN/>
              <w:rPr>
                <w:rFonts w:cstheme="minorHAnsi" w:hint="eastAsia"/>
                <w:sz w:val="20"/>
                <w:szCs w:val="20"/>
                <w:lang w:val="en-US"/>
              </w:rPr>
            </w:pPr>
          </w:p>
        </w:tc>
        <w:tc>
          <w:tcPr>
            <w:tcW w:w="0" w:type="auto"/>
            <w:hideMark/>
          </w:tcPr>
          <w:p w14:paraId="163027A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506DFD3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69744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42F8ED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bl>
    <w:p w14:paraId="544A2100" w14:textId="77777777" w:rsidR="00D57D93" w:rsidRDefault="00D57D93" w:rsidP="00D57D93">
      <w:pPr>
        <w:pStyle w:val="Tabla-epgrafe"/>
      </w:pPr>
      <w:bookmarkStart w:id="270" w:name="_Toc41643785"/>
      <w:bookmarkStart w:id="271" w:name="_Toc42031979"/>
      <w:r>
        <w:t>Colisiones con variación de velocidad máxima</w:t>
      </w:r>
      <w:bookmarkEnd w:id="270"/>
      <w:bookmarkEnd w:id="271"/>
    </w:p>
    <w:p w14:paraId="0BFEDE34" w14:textId="1DCC407F" w:rsidR="00BE3CD7" w:rsidRDefault="00D57D93" w:rsidP="008D7658">
      <w:pPr>
        <w:jc w:val="center"/>
      </w:pPr>
      <w:r>
        <w:rPr>
          <w:noProof/>
        </w:rPr>
        <w:drawing>
          <wp:inline distT="0" distB="0" distL="0" distR="0" wp14:anchorId="08144EA7" wp14:editId="505D50B4">
            <wp:extent cx="5579745" cy="2269490"/>
            <wp:effectExtent l="0" t="0" r="1905" b="1651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1F143CE" w14:textId="77777777" w:rsidR="00214488" w:rsidRDefault="00214488" w:rsidP="00214488">
      <w:pPr>
        <w:pStyle w:val="Figura-epgrafe"/>
      </w:pPr>
      <w:bookmarkStart w:id="272" w:name="_Toc41643770"/>
      <w:bookmarkStart w:id="273" w:name="_Toc42031964"/>
      <w:r>
        <w:t>Porcentaje de colisiones evitadas según la velocidad máxima</w:t>
      </w:r>
      <w:bookmarkEnd w:id="272"/>
      <w:bookmarkEnd w:id="273"/>
    </w:p>
    <w:p w14:paraId="1A4910CC" w14:textId="77777777" w:rsidR="00214488" w:rsidRDefault="00214488" w:rsidP="00214488">
      <w:pPr>
        <w:pStyle w:val="Standard"/>
      </w:pPr>
      <w:r>
        <w:t>Como se puede observar el porcentaje en el que se evitan las colisiones para los escenarios simulados es de un 50%, para todas las velocidades establecidas. Esto se debe a que los escenarios 1 y 2, son escenarios donde los UAVs se cruzan de forma perpendicular y es a velocidades altas cuando se logra evitar la colisión. Sin embargo, en los escenarios 3 y 4, los cruces son en direcciones opuestas y es en altas velocidades donde no se logra evitar la colisión.</w:t>
      </w:r>
    </w:p>
    <w:p w14:paraId="3FD30042" w14:textId="526D14E1" w:rsidR="00D57D93" w:rsidRDefault="00465515" w:rsidP="000B53AC">
      <w:pPr>
        <w:jc w:val="center"/>
      </w:pPr>
      <w:r>
        <w:rPr>
          <w:noProof/>
        </w:rPr>
        <w:drawing>
          <wp:inline distT="0" distB="0" distL="0" distR="0" wp14:anchorId="12A3AD6C" wp14:editId="2C40C334">
            <wp:extent cx="2018665" cy="2040890"/>
            <wp:effectExtent l="0" t="0" r="635" b="0"/>
            <wp:docPr id="53" name="Imagen 53"/>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rotWithShape="1">
                    <a:blip r:embed="rId93"/>
                    <a:srcRect l="11590" t="5279" r="6810" b="8034"/>
                    <a:stretch/>
                  </pic:blipFill>
                  <pic:spPr bwMode="auto">
                    <a:xfrm>
                      <a:off x="0" y="0"/>
                      <a:ext cx="2018665" cy="20408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A4840" wp14:editId="045291C0">
            <wp:extent cx="2124075" cy="2070100"/>
            <wp:effectExtent l="0" t="0" r="9525" b="6350"/>
            <wp:docPr id="54" name="Imagen 54"/>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94"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inline>
        </w:drawing>
      </w:r>
    </w:p>
    <w:p w14:paraId="1D5B2B01" w14:textId="77777777" w:rsidR="00FC35D9" w:rsidRDefault="00FC35D9" w:rsidP="00FC35D9">
      <w:pPr>
        <w:pStyle w:val="Figura-epgrafe"/>
      </w:pPr>
      <w:bookmarkStart w:id="274" w:name="_Toc41643771"/>
      <w:bookmarkStart w:id="275" w:name="_Toc42031965"/>
      <w:r>
        <w:t>Simulación de escenario 1 y 2 (izquierda) y escenario 3 y 4 (derecha)</w:t>
      </w:r>
      <w:bookmarkEnd w:id="274"/>
      <w:bookmarkEnd w:id="275"/>
    </w:p>
    <w:p w14:paraId="5890664C" w14:textId="77777777" w:rsidR="00FC35D9" w:rsidRDefault="00FC35D9" w:rsidP="00FC35D9">
      <w:pPr>
        <w:pStyle w:val="Standard"/>
      </w:pPr>
      <w:r>
        <w:t xml:space="preserve">Para los escenarios 1 y 2, es posible reducir estas colisiones ajustando el valor t_stab (tiempo de estabilización de velocidad), de tal forma que la curva se abra lo suficiente como para </w:t>
      </w:r>
      <w:r>
        <w:lastRenderedPageBreak/>
        <w:t>evitar dicha colisión. Por otro lado, el escenario 3 y 4, debe solucionarse disminuyendo el tiempo para recalcular la navegación (t_nav_step) y abriendo la curva mediante t_slab de la misma forma que el escenario 1 y 2. Tras el ajuste de estos parámetros el porcentaje de colisiones evitadas es de un 100%.</w:t>
      </w:r>
    </w:p>
    <w:p w14:paraId="2C09CBC3" w14:textId="77777777" w:rsidR="00FC35D9" w:rsidRDefault="00FC35D9" w:rsidP="00D55476">
      <w:pPr>
        <w:pStyle w:val="Captulo-Nivel2"/>
        <w:numPr>
          <w:ilvl w:val="2"/>
          <w:numId w:val="31"/>
        </w:numPr>
      </w:pPr>
      <w:bookmarkStart w:id="276" w:name="_Toc41755024"/>
      <w:bookmarkStart w:id="277" w:name="_Toc42038594"/>
      <w:r>
        <w:t>Análisis de escenario realista</w:t>
      </w:r>
      <w:bookmarkEnd w:id="276"/>
      <w:bookmarkEnd w:id="277"/>
      <w:r>
        <w:t xml:space="preserve"> </w:t>
      </w:r>
    </w:p>
    <w:p w14:paraId="28CD77B5" w14:textId="77777777" w:rsidR="004F6F71" w:rsidRDefault="004F6F71" w:rsidP="004F6F71">
      <w:pPr>
        <w:pStyle w:val="Standard"/>
      </w:pPr>
      <w:r>
        <w:t xml:space="preserve">Uno de los elementos principales de una simulación es representar cada elemento lo más realista posible. A continuación, se realiza la simulación sobre un escenario en el que los agentes virtuales (UAVs) deben ofrecer un servicio en un municipio/ciudad desde un punto inicial hasta su objetivo/destino. </w:t>
      </w:r>
    </w:p>
    <w:p w14:paraId="6D76303F" w14:textId="77777777" w:rsidR="004F6F71" w:rsidRDefault="004F6F71" w:rsidP="004F6F71">
      <w:pPr>
        <w:pStyle w:val="Standard"/>
      </w:pPr>
      <w:r>
        <w:t>Las características del escenario son:</w:t>
      </w:r>
    </w:p>
    <w:p w14:paraId="6A25C464" w14:textId="77777777" w:rsidR="004F6F71" w:rsidRDefault="004F6F71" w:rsidP="00D55476">
      <w:pPr>
        <w:pStyle w:val="Standard"/>
        <w:numPr>
          <w:ilvl w:val="0"/>
          <w:numId w:val="24"/>
        </w:numPr>
        <w:textAlignment w:val="auto"/>
      </w:pPr>
      <w:r>
        <w:t>Área de 10 Km x 10 Km.</w:t>
      </w:r>
    </w:p>
    <w:p w14:paraId="45EC128F" w14:textId="77777777" w:rsidR="004F6F71" w:rsidRDefault="004F6F71" w:rsidP="00D55476">
      <w:pPr>
        <w:pStyle w:val="Standard"/>
        <w:numPr>
          <w:ilvl w:val="0"/>
          <w:numId w:val="24"/>
        </w:numPr>
        <w:textAlignment w:val="auto"/>
      </w:pPr>
      <w:r>
        <w:t>2 UAVs (numUAVs).</w:t>
      </w:r>
    </w:p>
    <w:p w14:paraId="0C90D6D0" w14:textId="77777777" w:rsidR="004F6F71" w:rsidRDefault="004F6F71" w:rsidP="00D55476">
      <w:pPr>
        <w:pStyle w:val="Standard"/>
        <w:numPr>
          <w:ilvl w:val="0"/>
          <w:numId w:val="24"/>
        </w:numPr>
        <w:textAlignment w:val="auto"/>
      </w:pPr>
      <w:r>
        <w:t>UAV con radio 0.25 m (UAVrad).</w:t>
      </w:r>
    </w:p>
    <w:p w14:paraId="2B8D9B64" w14:textId="77777777" w:rsidR="004F6F71" w:rsidRDefault="004F6F71" w:rsidP="00D55476">
      <w:pPr>
        <w:pStyle w:val="Standard"/>
        <w:numPr>
          <w:ilvl w:val="0"/>
          <w:numId w:val="24"/>
        </w:numPr>
        <w:textAlignment w:val="auto"/>
      </w:pPr>
      <w:r>
        <w:t>Velocidad máxima 100 km/h, equivalente a 27.8 m/s (vel_max).</w:t>
      </w:r>
    </w:p>
    <w:p w14:paraId="728F1D26" w14:textId="77777777" w:rsidR="004F6F71" w:rsidRDefault="004F6F71" w:rsidP="00D55476">
      <w:pPr>
        <w:pStyle w:val="Standard"/>
        <w:numPr>
          <w:ilvl w:val="0"/>
          <w:numId w:val="24"/>
        </w:numPr>
        <w:textAlignment w:val="auto"/>
      </w:pPr>
      <w:r>
        <w:t>Las rutas suponen el cruce de los UAVs.</w:t>
      </w:r>
    </w:p>
    <w:p w14:paraId="775E2221" w14:textId="77777777" w:rsidR="004F6F71" w:rsidRDefault="004F6F71" w:rsidP="00D55476">
      <w:pPr>
        <w:pStyle w:val="Standard"/>
        <w:numPr>
          <w:ilvl w:val="0"/>
          <w:numId w:val="24"/>
        </w:numPr>
        <w:textAlignment w:val="auto"/>
      </w:pPr>
      <w:r>
        <w:t>Cada paso de simulación en 0.05 s (t_sim_step).</w:t>
      </w:r>
    </w:p>
    <w:p w14:paraId="71503868" w14:textId="77777777" w:rsidR="004F6F71" w:rsidRDefault="004F6F71" w:rsidP="00D55476">
      <w:pPr>
        <w:pStyle w:val="Standard"/>
        <w:numPr>
          <w:ilvl w:val="0"/>
          <w:numId w:val="24"/>
        </w:numPr>
        <w:textAlignment w:val="auto"/>
      </w:pPr>
      <w:r>
        <w:t>Intervalo para recalcular la navegación (t_nav_step) en 0.5.</w:t>
      </w:r>
    </w:p>
    <w:p w14:paraId="2D90E7B1" w14:textId="77777777" w:rsidR="004F6F71" w:rsidRDefault="004F6F71" w:rsidP="00D55476">
      <w:pPr>
        <w:pStyle w:val="Standard"/>
        <w:numPr>
          <w:ilvl w:val="0"/>
          <w:numId w:val="24"/>
        </w:numPr>
        <w:textAlignment w:val="auto"/>
      </w:pPr>
      <w:r>
        <w:t>Tiempo de estabilización de velocidad (t_slab) en 0.1 (63%).</w:t>
      </w:r>
    </w:p>
    <w:p w14:paraId="2B153929" w14:textId="77777777" w:rsidR="004F6F71" w:rsidRDefault="004F6F71" w:rsidP="004F6F71">
      <w:pPr>
        <w:pStyle w:val="Standard"/>
      </w:pPr>
      <w:r>
        <w:t>Sin el empleo del algoritmo BBCA el detector de colisiones del analizador detecta dicha colisión.</w:t>
      </w:r>
    </w:p>
    <w:p w14:paraId="3DC6E670" w14:textId="71AFC2B0" w:rsidR="00FC35D9" w:rsidRDefault="004F6F71" w:rsidP="000B53AC">
      <w:pPr>
        <w:jc w:val="center"/>
      </w:pPr>
      <w:r>
        <w:rPr>
          <w:noProof/>
        </w:rPr>
        <w:drawing>
          <wp:inline distT="0" distB="0" distL="0" distR="0" wp14:anchorId="56254F44" wp14:editId="705EB7FF">
            <wp:extent cx="2428875" cy="2419350"/>
            <wp:effectExtent l="0" t="0" r="9525" b="0"/>
            <wp:docPr id="56" name="Imagen 56"/>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95"/>
                    <a:srcRect l="15591" t="6311" r="9394" b="13540"/>
                    <a:stretch/>
                  </pic:blipFill>
                  <pic:spPr bwMode="auto">
                    <a:xfrm>
                      <a:off x="0" y="0"/>
                      <a:ext cx="2428875" cy="2419350"/>
                    </a:xfrm>
                    <a:prstGeom prst="rect">
                      <a:avLst/>
                    </a:prstGeom>
                    <a:ln>
                      <a:noFill/>
                    </a:ln>
                    <a:extLst>
                      <a:ext uri="{53640926-AAD7-44D8-BBD7-CCE9431645EC}">
                        <a14:shadowObscured xmlns:a14="http://schemas.microsoft.com/office/drawing/2010/main"/>
                      </a:ext>
                    </a:extLst>
                  </pic:spPr>
                </pic:pic>
              </a:graphicData>
            </a:graphic>
          </wp:inline>
        </w:drawing>
      </w:r>
    </w:p>
    <w:p w14:paraId="3684080D" w14:textId="77777777" w:rsidR="002D1E41" w:rsidRDefault="002D1E41" w:rsidP="002D1E41">
      <w:pPr>
        <w:pStyle w:val="Figura-epgrafe"/>
      </w:pPr>
      <w:bookmarkStart w:id="278" w:name="_Toc41643772"/>
      <w:bookmarkStart w:id="279" w:name="_Toc42031966"/>
      <w:r>
        <w:t>Colisión entre 2 UAVs sin empleo de BBCA</w:t>
      </w:r>
      <w:bookmarkEnd w:id="278"/>
      <w:bookmarkEnd w:id="279"/>
    </w:p>
    <w:p w14:paraId="5D30D9E2" w14:textId="77777777" w:rsidR="00826AB7" w:rsidRDefault="00826AB7" w:rsidP="00826AB7">
      <w:pPr>
        <w:pStyle w:val="Standard"/>
      </w:pPr>
      <w:r>
        <w:lastRenderedPageBreak/>
        <w:t>El objetivo principal del algoritmo es evitar que se produzca la colisión entre los UAVs. Para este escenario, dicha colisión ha sido resuelta, obteniendo unos resultados que se muestran a continuación en forma de gráficas.</w:t>
      </w:r>
    </w:p>
    <w:p w14:paraId="7ECCDB56" w14:textId="123F4A8F" w:rsidR="004F6F71" w:rsidRDefault="000B6507" w:rsidP="000B53AC">
      <w:pPr>
        <w:jc w:val="center"/>
      </w:pPr>
      <w:r>
        <w:rPr>
          <w:noProof/>
        </w:rPr>
        <w:drawing>
          <wp:inline distT="0" distB="0" distL="0" distR="0" wp14:anchorId="1A470291" wp14:editId="313A35CA">
            <wp:extent cx="3227070" cy="3362960"/>
            <wp:effectExtent l="19050" t="19050" r="11430" b="27940"/>
            <wp:docPr id="52" name="Imagen 52"/>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96"/>
                    <a:stretch>
                      <a:fillRect/>
                    </a:stretch>
                  </pic:blipFill>
                  <pic:spPr>
                    <a:xfrm>
                      <a:off x="0" y="0"/>
                      <a:ext cx="3227070" cy="3362960"/>
                    </a:xfrm>
                    <a:prstGeom prst="rect">
                      <a:avLst/>
                    </a:prstGeom>
                    <a:ln>
                      <a:solidFill>
                        <a:schemeClr val="bg2"/>
                      </a:solidFill>
                    </a:ln>
                  </pic:spPr>
                </pic:pic>
              </a:graphicData>
            </a:graphic>
          </wp:inline>
        </w:drawing>
      </w:r>
      <w:r>
        <w:rPr>
          <w:noProof/>
        </w:rPr>
        <w:drawing>
          <wp:inline distT="0" distB="0" distL="0" distR="0" wp14:anchorId="540DED27" wp14:editId="354FD400">
            <wp:extent cx="1802765" cy="1922780"/>
            <wp:effectExtent l="19050" t="19050" r="26035" b="20320"/>
            <wp:docPr id="55" name="Imagen 55"/>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97" cstate="print">
                      <a:extLst>
                        <a:ext uri="{BEBA8EAE-BF5A-486C-A8C5-ECC9F3942E4B}">
                          <a14:imgProps xmlns:a14="http://schemas.microsoft.com/office/drawing/2010/main">
                            <a14:imgLayer r:embed="rId9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inline>
        </w:drawing>
      </w:r>
    </w:p>
    <w:p w14:paraId="0F65B37B" w14:textId="77777777" w:rsidR="000B6507" w:rsidRDefault="000B6507" w:rsidP="000B6507">
      <w:pPr>
        <w:pStyle w:val="Figura-epgrafe"/>
        <w:rPr>
          <w:noProof/>
        </w:rPr>
      </w:pPr>
      <w:bookmarkStart w:id="280" w:name="_Toc41643773"/>
      <w:bookmarkStart w:id="281" w:name="_Toc42031967"/>
      <w:r>
        <w:rPr>
          <w:noProof/>
        </w:rPr>
        <w:t>Simulación de escenario con 2 UAVs empleando BBCA(izquierda) y la  desviación realizada en la simulación (derecha)</w:t>
      </w:r>
      <w:bookmarkEnd w:id="280"/>
      <w:bookmarkEnd w:id="281"/>
    </w:p>
    <w:p w14:paraId="211BF8B6" w14:textId="1D558F29" w:rsidR="000B6507" w:rsidRDefault="00284713" w:rsidP="000B53AC">
      <w:pPr>
        <w:jc w:val="center"/>
      </w:pPr>
      <w:r>
        <w:rPr>
          <w:noProof/>
        </w:rPr>
        <w:drawing>
          <wp:inline distT="0" distB="0" distL="0" distR="0" wp14:anchorId="02545319" wp14:editId="4D442CD2">
            <wp:extent cx="5579745" cy="1790700"/>
            <wp:effectExtent l="0" t="0" r="1905" b="0"/>
            <wp:docPr id="57" name="Imagen 57"/>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99"/>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4C4C7821" w14:textId="77777777" w:rsidR="00284713" w:rsidRDefault="00284713" w:rsidP="00284713">
      <w:pPr>
        <w:pStyle w:val="Figura-epgrafe"/>
      </w:pPr>
      <w:bookmarkStart w:id="282" w:name="_Toc41643774"/>
      <w:bookmarkStart w:id="283" w:name="_Ref41424941"/>
      <w:bookmarkStart w:id="284" w:name="_Toc42031968"/>
      <w:r>
        <w:t>Distancia recorrida con BBCA vs distancia directa sin BBCA</w:t>
      </w:r>
      <w:bookmarkEnd w:id="282"/>
      <w:bookmarkEnd w:id="283"/>
      <w:bookmarkEnd w:id="284"/>
    </w:p>
    <w:p w14:paraId="49DD6739" w14:textId="465EB1AB" w:rsidR="00A40DA3" w:rsidRDefault="00A40DA3" w:rsidP="00A40DA3">
      <w:pPr>
        <w:pStyle w:val="Standard"/>
      </w:pPr>
      <w:r>
        <w:t xml:space="preserve">Como se puede observar en la </w:t>
      </w:r>
      <w:r>
        <w:fldChar w:fldCharType="begin"/>
      </w:r>
      <w:r>
        <w:instrText xml:space="preserve"> REF _Ref41424941 \r \h </w:instrText>
      </w:r>
      <w:r>
        <w:rPr>
          <w:rFonts w:hint="eastAsia"/>
        </w:rPr>
      </w:r>
      <w:r>
        <w:rPr>
          <w:rFonts w:hint="eastAsia"/>
        </w:rPr>
        <w:fldChar w:fldCharType="separate"/>
      </w:r>
      <w:r w:rsidR="004976E8">
        <w:rPr>
          <w:rFonts w:hint="eastAsia"/>
        </w:rPr>
        <w:t>Figura 46</w:t>
      </w:r>
      <w:r>
        <w:fldChar w:fldCharType="end"/>
      </w:r>
      <w:r>
        <w:t xml:space="preserve">, la distancia recorrida con el empleo del algoritmo BBCA es similar a la distancia recorrida sin el empleo del algoritmo. Por lo tanto, la desviación del objetivo es mínima, tal y como se observa en </w:t>
      </w:r>
      <w:r>
        <w:fldChar w:fldCharType="begin"/>
      </w:r>
      <w:r>
        <w:instrText xml:space="preserve"> REF _Ref41425055 \r \h </w:instrText>
      </w:r>
      <w:r>
        <w:rPr>
          <w:rFonts w:hint="eastAsia"/>
        </w:rPr>
      </w:r>
      <w:r>
        <w:rPr>
          <w:rFonts w:hint="eastAsia"/>
        </w:rPr>
        <w:fldChar w:fldCharType="separate"/>
      </w:r>
      <w:r w:rsidR="004976E8">
        <w:rPr>
          <w:rFonts w:hint="eastAsia"/>
        </w:rPr>
        <w:t>Figura 47</w:t>
      </w:r>
      <w:r>
        <w:fldChar w:fldCharType="end"/>
      </w:r>
      <w:r>
        <w:t>.</w:t>
      </w:r>
    </w:p>
    <w:p w14:paraId="7661E225" w14:textId="68454676" w:rsidR="00284713" w:rsidRDefault="00A40DA3" w:rsidP="000B53AC">
      <w:pPr>
        <w:jc w:val="center"/>
      </w:pPr>
      <w:r>
        <w:rPr>
          <w:noProof/>
        </w:rPr>
        <w:lastRenderedPageBreak/>
        <w:drawing>
          <wp:inline distT="0" distB="0" distL="0" distR="0" wp14:anchorId="44AD0CCF" wp14:editId="26225D3B">
            <wp:extent cx="5579745" cy="1771650"/>
            <wp:effectExtent l="0" t="0" r="1905" b="0"/>
            <wp:docPr id="58" name="Imagen 58"/>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rotWithShape="1">
                    <a:blip r:embed="rId99"/>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5416596E" w14:textId="77777777" w:rsidR="00A40DA3" w:rsidRDefault="00A40DA3" w:rsidP="00A40DA3">
      <w:pPr>
        <w:pStyle w:val="Figura-epgrafe"/>
        <w:rPr>
          <w:noProof/>
        </w:rPr>
      </w:pPr>
      <w:bookmarkStart w:id="285" w:name="_Toc41643775"/>
      <w:bookmarkStart w:id="286" w:name="_Ref41425055"/>
      <w:bookmarkStart w:id="287" w:name="_Toc42031969"/>
      <w:r>
        <w:rPr>
          <w:noProof/>
        </w:rPr>
        <w:t>Porcentaje de desviación de la ruta inicial</w:t>
      </w:r>
      <w:bookmarkEnd w:id="285"/>
      <w:bookmarkEnd w:id="286"/>
      <w:bookmarkEnd w:id="287"/>
    </w:p>
    <w:p w14:paraId="70951869" w14:textId="665E3A94" w:rsidR="000072FA" w:rsidRDefault="000072FA" w:rsidP="000072FA">
      <w:pPr>
        <w:pStyle w:val="Standard"/>
        <w:rPr>
          <w:noProof/>
        </w:rPr>
      </w:pPr>
      <w:r>
        <w:rPr>
          <w:noProof/>
        </w:rPr>
        <w:t xml:space="preserve">Por otro lado, puede observarse como el tiempo empleado para realizar el recorrido al utilizar el algoritmo, se ve ligeramente incrementado, tal y como se muestra en </w:t>
      </w:r>
      <w:r>
        <w:rPr>
          <w:noProof/>
        </w:rPr>
        <w:fldChar w:fldCharType="begin"/>
      </w:r>
      <w:r>
        <w:rPr>
          <w:noProof/>
        </w:rPr>
        <w:instrText xml:space="preserve"> REF _Ref41425128 \r \h </w:instrText>
      </w:r>
      <w:r>
        <w:rPr>
          <w:rFonts w:hint="eastAsia"/>
          <w:noProof/>
        </w:rPr>
      </w:r>
      <w:r>
        <w:rPr>
          <w:rFonts w:hint="eastAsia"/>
          <w:noProof/>
        </w:rPr>
        <w:fldChar w:fldCharType="separate"/>
      </w:r>
      <w:r w:rsidR="004976E8">
        <w:rPr>
          <w:rFonts w:hint="eastAsia"/>
          <w:noProof/>
        </w:rPr>
        <w:t>Figura 48</w:t>
      </w:r>
      <w:r>
        <w:rPr>
          <w:noProof/>
        </w:rPr>
        <w:fldChar w:fldCharType="end"/>
      </w:r>
      <w:r>
        <w:rPr>
          <w:noProof/>
        </w:rPr>
        <w:t>.</w:t>
      </w:r>
    </w:p>
    <w:p w14:paraId="2BCCA527" w14:textId="3ABCEC57" w:rsidR="006A2F2D" w:rsidRDefault="00BA47C9" w:rsidP="000B53AC">
      <w:pPr>
        <w:jc w:val="center"/>
      </w:pPr>
      <w:r>
        <w:rPr>
          <w:noProof/>
        </w:rPr>
        <w:drawing>
          <wp:inline distT="0" distB="0" distL="0" distR="0" wp14:anchorId="4860207F" wp14:editId="09416209">
            <wp:extent cx="5579745" cy="1812290"/>
            <wp:effectExtent l="0" t="0" r="1905" b="0"/>
            <wp:docPr id="59" name="Imagen 59"/>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rotWithShape="1">
                    <a:blip r:embed="rId99"/>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6CF4B610" w14:textId="77777777" w:rsidR="00BA47C9" w:rsidRDefault="00BA47C9" w:rsidP="00BA47C9">
      <w:pPr>
        <w:pStyle w:val="Figura-epgrafe"/>
      </w:pPr>
      <w:bookmarkStart w:id="288" w:name="_Toc41643776"/>
      <w:bookmarkStart w:id="289" w:name="_Ref41425128"/>
      <w:bookmarkStart w:id="290" w:name="_Toc42031970"/>
      <w:r>
        <w:t>Incremento del tiempo en porcentaje por el uso de BBCA vs sin BBCA</w:t>
      </w:r>
      <w:bookmarkEnd w:id="288"/>
      <w:bookmarkEnd w:id="289"/>
      <w:bookmarkEnd w:id="290"/>
    </w:p>
    <w:p w14:paraId="3E40E4E0" w14:textId="77777777" w:rsidR="00BA47C9" w:rsidRDefault="00BA47C9" w:rsidP="00D55476">
      <w:pPr>
        <w:pStyle w:val="Captulo-Nivel2"/>
        <w:numPr>
          <w:ilvl w:val="2"/>
          <w:numId w:val="31"/>
        </w:numPr>
      </w:pPr>
      <w:bookmarkStart w:id="291" w:name="_Toc41755025"/>
      <w:bookmarkStart w:id="292" w:name="_Toc42038595"/>
      <w:r>
        <w:t>Escenario realista con impacto total</w:t>
      </w:r>
      <w:bookmarkEnd w:id="291"/>
      <w:bookmarkEnd w:id="292"/>
    </w:p>
    <w:p w14:paraId="6A065156" w14:textId="77777777" w:rsidR="002A7674" w:rsidRDefault="002A7674" w:rsidP="002A7674">
      <w:pPr>
        <w:pStyle w:val="Standard"/>
      </w:pPr>
      <w:r>
        <w:t xml:space="preserve">Cuando hablamos de impacto total, nos referimos a que el punto de colisión es alcanzado por los UAVs en el mismo instante de tiempo con la misma masa. Hasta ahora los escenarios conflictivos o realistas empleados en los distintos análisis, incluían un punto de colisión cuyo impacto no era del 100%, debido a su elección aleatoria. </w:t>
      </w:r>
    </w:p>
    <w:p w14:paraId="0F6B2F54" w14:textId="77777777" w:rsidR="002A7674" w:rsidRDefault="002A7674" w:rsidP="002A7674">
      <w:pPr>
        <w:pStyle w:val="Standard"/>
      </w:pPr>
    </w:p>
    <w:p w14:paraId="1E037040" w14:textId="77777777" w:rsidR="002A7674" w:rsidRDefault="002A7674" w:rsidP="002A7674">
      <w:pPr>
        <w:pStyle w:val="Standard"/>
      </w:pPr>
      <w:r>
        <w:t xml:space="preserve">A continuación, se estudia el comportamiento cuando el impacto es total, en escenarios realistas y para todas las combinaciones posibles en un radio de estudio. Para la obtención de los datos se ha generado un script que automatice todo el proceso de forma sistemática, almacenando los datos de la simulación y las figuras (recorrido de UAVs y estadísticas) de cada simulación. </w:t>
      </w:r>
    </w:p>
    <w:p w14:paraId="04F60CB6" w14:textId="66274241" w:rsidR="002A7674" w:rsidRDefault="002A7674" w:rsidP="002A7674">
      <w:pPr>
        <w:pStyle w:val="Standard"/>
      </w:pPr>
      <w:r>
        <w:t xml:space="preserve">El script genera todas las combinaciones posibles cada 10º (35 escenarios) en una circunferencia (zona de estudio), tal y como se muestra en </w:t>
      </w:r>
      <w:r>
        <w:fldChar w:fldCharType="begin"/>
      </w:r>
      <w:r>
        <w:instrText xml:space="preserve"> REF _Ref41475753 \r \h </w:instrText>
      </w:r>
      <w:r>
        <w:rPr>
          <w:rFonts w:hint="eastAsia"/>
        </w:rPr>
      </w:r>
      <w:r>
        <w:rPr>
          <w:rFonts w:hint="eastAsia"/>
        </w:rPr>
        <w:fldChar w:fldCharType="separate"/>
      </w:r>
      <w:r w:rsidR="004976E8">
        <w:rPr>
          <w:rFonts w:hint="eastAsia"/>
        </w:rPr>
        <w:t>Figura 49</w:t>
      </w:r>
      <w:r>
        <w:fldChar w:fldCharType="end"/>
      </w:r>
      <w:r>
        <w:t xml:space="preserve">. De esta forma se </w:t>
      </w:r>
      <w:r>
        <w:lastRenderedPageBreak/>
        <w:t>garantiza que cada simulación incluye un impacto total.</w:t>
      </w:r>
    </w:p>
    <w:p w14:paraId="7CC3958D" w14:textId="313851C0" w:rsidR="00BA47C9" w:rsidRDefault="003C1068" w:rsidP="000B53AC">
      <w:pPr>
        <w:jc w:val="center"/>
      </w:pPr>
      <w:r>
        <w:rPr>
          <w:noProof/>
        </w:rPr>
        <w:drawing>
          <wp:inline distT="0" distB="0" distL="0" distR="0" wp14:anchorId="541C83B4" wp14:editId="64F5655B">
            <wp:extent cx="3448685" cy="3311525"/>
            <wp:effectExtent l="0" t="0" r="0" b="3175"/>
            <wp:docPr id="60" name="Imagen 60" descr="Free Printable Protractor Circle Diagram Minecraft Print ..."/>
            <wp:cNvGraphicFramePr/>
            <a:graphic xmlns:a="http://schemas.openxmlformats.org/drawingml/2006/main">
              <a:graphicData uri="http://schemas.openxmlformats.org/drawingml/2006/picture">
                <pic:pic xmlns:pic="http://schemas.openxmlformats.org/drawingml/2006/picture">
                  <pic:nvPicPr>
                    <pic:cNvPr id="59" name="Imagen 59" descr="Free Printable Protractor Circle Diagram Minecraft Print ..."/>
                    <pic:cNvPicPr/>
                  </pic:nvPicPr>
                  <pic:blipFill>
                    <a:blip r:embed="rId100" cstate="print">
                      <a:extLst>
                        <a:ext uri="{BEBA8EAE-BF5A-486C-A8C5-ECC9F3942E4B}">
                          <a14:imgProps xmlns:a14="http://schemas.microsoft.com/office/drawing/2010/main">
                            <a14:imgLayer r:embed="rId10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48685" cy="3311525"/>
                    </a:xfrm>
                    <a:prstGeom prst="rect">
                      <a:avLst/>
                    </a:prstGeom>
                    <a:noFill/>
                    <a:ln>
                      <a:noFill/>
                    </a:ln>
                  </pic:spPr>
                </pic:pic>
              </a:graphicData>
            </a:graphic>
          </wp:inline>
        </w:drawing>
      </w:r>
    </w:p>
    <w:p w14:paraId="733D8AA7" w14:textId="77777777" w:rsidR="003C1068" w:rsidRDefault="003C1068" w:rsidP="003C1068">
      <w:pPr>
        <w:pStyle w:val="Figura-epgrafe"/>
      </w:pPr>
      <w:bookmarkStart w:id="293" w:name="_Toc41643777"/>
      <w:bookmarkStart w:id="294" w:name="_Ref41475753"/>
      <w:bookmarkStart w:id="295" w:name="_Toc42031971"/>
      <w:r>
        <w:t>Grados en una circunferencia</w:t>
      </w:r>
      <w:bookmarkEnd w:id="293"/>
      <w:bookmarkEnd w:id="294"/>
      <w:bookmarkEnd w:id="295"/>
    </w:p>
    <w:p w14:paraId="12F3A03E" w14:textId="77777777" w:rsidR="00154AB1" w:rsidRDefault="00154AB1" w:rsidP="00154AB1">
      <w:pPr>
        <w:pStyle w:val="Standard"/>
      </w:pPr>
      <w:r>
        <w:t>El escenario realista cuenta con las siguientes características:</w:t>
      </w:r>
    </w:p>
    <w:p w14:paraId="275719CE" w14:textId="77777777" w:rsidR="00154AB1" w:rsidRDefault="00154AB1" w:rsidP="00D55476">
      <w:pPr>
        <w:pStyle w:val="Standard"/>
        <w:numPr>
          <w:ilvl w:val="0"/>
          <w:numId w:val="25"/>
        </w:numPr>
        <w:textAlignment w:val="auto"/>
      </w:pPr>
      <w:r>
        <w:t>Velocidad máxima de 36.11 m/s (130 km/h)</w:t>
      </w:r>
    </w:p>
    <w:p w14:paraId="5385BEEA" w14:textId="77777777" w:rsidR="00154AB1" w:rsidRDefault="00154AB1" w:rsidP="00D55476">
      <w:pPr>
        <w:pStyle w:val="Standard"/>
        <w:numPr>
          <w:ilvl w:val="0"/>
          <w:numId w:val="25"/>
        </w:numPr>
        <w:textAlignment w:val="auto"/>
      </w:pPr>
      <w:r>
        <w:t>Radio de estudio de 100 m (zona de estudio 200 m)</w:t>
      </w:r>
    </w:p>
    <w:p w14:paraId="4CF9F0FF" w14:textId="77777777" w:rsidR="00154AB1" w:rsidRDefault="00154AB1" w:rsidP="00D55476">
      <w:pPr>
        <w:pStyle w:val="Standard"/>
        <w:numPr>
          <w:ilvl w:val="0"/>
          <w:numId w:val="25"/>
        </w:numPr>
        <w:textAlignment w:val="auto"/>
      </w:pPr>
      <w:r>
        <w:t>Radio de UAVs de 0.25 m</w:t>
      </w:r>
    </w:p>
    <w:p w14:paraId="2B9F463F" w14:textId="77777777" w:rsidR="00154AB1" w:rsidRDefault="00154AB1" w:rsidP="00154AB1">
      <w:pPr>
        <w:pStyle w:val="Standard"/>
      </w:pPr>
      <w:r>
        <w:t xml:space="preserve">El porcentaje de colisiones evitadas tras ejecutar el script ha sido de un 88.6 %. Se puede observar como la mayoría de los conflictos se producen cuando las rutas de los UAVs se encuentran entorno a 280º y 350º, el algoritmo funciona peor. </w:t>
      </w:r>
    </w:p>
    <w:p w14:paraId="58A505B2" w14:textId="66C9D19F" w:rsidR="003C1068" w:rsidRDefault="00154AB1" w:rsidP="001B6D93">
      <w:pPr>
        <w:jc w:val="center"/>
      </w:pPr>
      <w:r>
        <w:rPr>
          <w:noProof/>
        </w:rPr>
        <w:lastRenderedPageBreak/>
        <w:drawing>
          <wp:inline distT="0" distB="0" distL="0" distR="0" wp14:anchorId="3111E436" wp14:editId="166CA936">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09F6250" w14:textId="77777777" w:rsidR="00F35CC3" w:rsidRDefault="00F35CC3" w:rsidP="00F35CC3">
      <w:pPr>
        <w:pStyle w:val="Figura-epgrafe"/>
      </w:pPr>
      <w:bookmarkStart w:id="296" w:name="_Toc41643778"/>
      <w:bookmarkStart w:id="297" w:name="_Toc42031972"/>
      <w:r>
        <w:t>Conflictos evitados según los grados de las rutas de los UAVs y vel_max</w:t>
      </w:r>
      <w:bookmarkEnd w:id="296"/>
      <w:bookmarkEnd w:id="297"/>
    </w:p>
    <w:p w14:paraId="30C5538A" w14:textId="77777777" w:rsidR="00153CC8" w:rsidRDefault="00153CC8" w:rsidP="00153CC8">
      <w:pPr>
        <w:pStyle w:val="Standard"/>
      </w:pPr>
      <w:r>
        <w:t>Se observa como al aumentar la velocidad, el porcentaje de colisiones evitadas aumenta, aunque no significativamente. En general se observa un mismo patrón, en el que la mayoría de las colisiones se producen entre los grados 280º y 350º.</w:t>
      </w:r>
    </w:p>
    <w:p w14:paraId="1D2290A1" w14:textId="77777777" w:rsidR="00153CC8" w:rsidRDefault="00153CC8" w:rsidP="00153CC8">
      <w:pPr>
        <w:pStyle w:val="Standard"/>
      </w:pPr>
    </w:p>
    <w:p w14:paraId="52132C81" w14:textId="77777777" w:rsidR="00153CC8" w:rsidRDefault="00153CC8" w:rsidP="00153CC8">
      <w:pPr>
        <w:pStyle w:val="Standard"/>
      </w:pPr>
      <w:r>
        <w:t>Ahora analizamos el porcentaje de tiempo empleado por cada UAV y el porcentaje de colisiones evitadas, conforme se varía el radio de estos (cuando aumentamos el tamaño del UAV).</w:t>
      </w:r>
    </w:p>
    <w:p w14:paraId="677BA16B" w14:textId="533F7FE3" w:rsidR="00154AB1" w:rsidRDefault="00153CC8" w:rsidP="001B6D93">
      <w:pPr>
        <w:jc w:val="center"/>
      </w:pPr>
      <w:r>
        <w:rPr>
          <w:noProof/>
        </w:rPr>
        <w:drawing>
          <wp:inline distT="0" distB="0" distL="0" distR="0" wp14:anchorId="658858BC" wp14:editId="3AC10D46">
            <wp:extent cx="4629150" cy="2457450"/>
            <wp:effectExtent l="0" t="0" r="0"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ECA6287" w14:textId="77777777" w:rsidR="00B738BB" w:rsidRDefault="00B738BB" w:rsidP="00B738BB">
      <w:pPr>
        <w:pStyle w:val="Figura-epgrafe"/>
      </w:pPr>
      <w:bookmarkStart w:id="298" w:name="_Ref41580971"/>
      <w:bookmarkStart w:id="299" w:name="_Toc41643779"/>
      <w:bookmarkStart w:id="300" w:name="_Toc42031973"/>
      <w:r>
        <w:t>Aumento de tiempo variando el radio</w:t>
      </w:r>
      <w:bookmarkEnd w:id="298"/>
      <w:r>
        <w:t xml:space="preserve"> con vel_max = 130 km/h</w:t>
      </w:r>
      <w:bookmarkEnd w:id="299"/>
      <w:bookmarkEnd w:id="300"/>
    </w:p>
    <w:p w14:paraId="167B663D" w14:textId="4065C5F8" w:rsidR="00AF7C94" w:rsidRDefault="00AF7C94" w:rsidP="00AF7C94">
      <w:pPr>
        <w:pStyle w:val="Standard"/>
      </w:pPr>
      <w:r>
        <w:t xml:space="preserve">Como puede observarse en la </w:t>
      </w:r>
      <w:r>
        <w:fldChar w:fldCharType="begin"/>
      </w:r>
      <w:r>
        <w:instrText xml:space="preserve"> REF _Ref41580971 \r \h </w:instrText>
      </w:r>
      <w:r>
        <w:rPr>
          <w:rFonts w:hint="eastAsia"/>
        </w:rPr>
      </w:r>
      <w:r>
        <w:rPr>
          <w:rFonts w:hint="eastAsia"/>
        </w:rPr>
        <w:fldChar w:fldCharType="separate"/>
      </w:r>
      <w:r w:rsidR="004976E8">
        <w:rPr>
          <w:rFonts w:hint="eastAsia"/>
        </w:rPr>
        <w:t>Figura 51</w:t>
      </w:r>
      <w:r>
        <w:fldChar w:fldCharType="end"/>
      </w:r>
      <w:r>
        <w:t>, cuando se aumenta el tamaño del radio, aumenta el tiempo empleado para realizar el recorrido. Es un resultado esperado, puesto que la curva tomada para evitar la colisión es mayor.</w:t>
      </w:r>
    </w:p>
    <w:p w14:paraId="4619FCE2" w14:textId="0B527AF9" w:rsidR="00153CC8" w:rsidRDefault="00E35F38" w:rsidP="000B53AC">
      <w:pPr>
        <w:jc w:val="center"/>
      </w:pPr>
      <w:r>
        <w:rPr>
          <w:noProof/>
        </w:rPr>
        <w:lastRenderedPageBreak/>
        <w:drawing>
          <wp:inline distT="0" distB="0" distL="0" distR="0" wp14:anchorId="01493CB5" wp14:editId="71AA9590">
            <wp:extent cx="4924425" cy="2495550"/>
            <wp:effectExtent l="0" t="0" r="9525" b="0"/>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78D1BD7" w14:textId="77777777" w:rsidR="00E35F38" w:rsidRDefault="00E35F38" w:rsidP="00E35F38">
      <w:pPr>
        <w:pStyle w:val="Figura-epgrafe"/>
      </w:pPr>
      <w:bookmarkStart w:id="301" w:name="_Toc41643780"/>
      <w:bookmarkStart w:id="302" w:name="_Toc42031974"/>
      <w:r>
        <w:t>Media de conflictos evitados variando el radio con vel_max = 130 km/h</w:t>
      </w:r>
      <w:bookmarkEnd w:id="301"/>
      <w:bookmarkEnd w:id="302"/>
    </w:p>
    <w:p w14:paraId="4118D3C7" w14:textId="77777777" w:rsidR="00CB1867" w:rsidRDefault="00CB1867" w:rsidP="00CB1867">
      <w:pPr>
        <w:pStyle w:val="Standard"/>
      </w:pPr>
      <w:r>
        <w:t>El algoritmo responde mejor cuando el radio de los UAVs es menor para velocidad máxima 130 km/h. A medida que este radio es aumentado, los conflictos evitados son menores. Para entornos realistas en los que los UAVs no suelen superar los 150 km/h y sus masas no superan 1 m, se comportaría correctamente, evitando prácticamente el 100% de las colisiones.</w:t>
      </w:r>
    </w:p>
    <w:p w14:paraId="70814891" w14:textId="77777777" w:rsidR="00CB1867" w:rsidRDefault="00CB1867" w:rsidP="00CB1867">
      <w:pPr>
        <w:pStyle w:val="Standard"/>
      </w:pPr>
    </w:p>
    <w:p w14:paraId="2AC9C343" w14:textId="16CA3F21" w:rsidR="00CB1867" w:rsidRDefault="00CB1867" w:rsidP="00CB1867">
      <w:pPr>
        <w:pStyle w:val="Standard"/>
      </w:pPr>
      <w:r>
        <w:t xml:space="preserve">Como se ha podido comprobar, dependiendo de la velocidad máxima y el radio establecido, el algoritmo responde mejor o peor. El porcentaje de colisiones evitadas según la velocidad máxima y el radio, se muestran en </w:t>
      </w:r>
      <w:r>
        <w:fldChar w:fldCharType="begin"/>
      </w:r>
      <w:r>
        <w:instrText xml:space="preserve"> REF _Ref41588072 \r \h </w:instrText>
      </w:r>
      <w:r>
        <w:rPr>
          <w:rFonts w:hint="eastAsia"/>
        </w:rPr>
      </w:r>
      <w:r>
        <w:rPr>
          <w:rFonts w:hint="eastAsia"/>
        </w:rPr>
        <w:fldChar w:fldCharType="separate"/>
      </w:r>
      <w:r w:rsidR="004976E8">
        <w:rPr>
          <w:rFonts w:hint="eastAsia"/>
        </w:rPr>
        <w:t>Figura 53</w:t>
      </w:r>
      <w:r>
        <w:fldChar w:fldCharType="end"/>
      </w:r>
      <w:r>
        <w:t>, siendo la media de todos los escenarios, se observa como la configuración con radio a 0.125 y la velocidad máxima de 130 km/h es la que mejor responde. Hay que añadir que las colisiones que no han sido evitadas se dieron cuando las posiciones de los UAVs se encontraban en ángulos pequeños, lo que indica que el algoritmo puede mejorarse para estas situaciones, pero en términos generales se comporta bien.</w:t>
      </w:r>
    </w:p>
    <w:p w14:paraId="19549A10" w14:textId="77777777" w:rsidR="00CB1867" w:rsidRDefault="00CB1867" w:rsidP="00CB1867">
      <w:pPr>
        <w:pStyle w:val="Standard"/>
      </w:pPr>
      <w:r>
        <w:t>Además, se vio en apartados anteriores como ajustando los parámetros t_slab y t_nav_step el conflicto quedaba solventado, si estos se ajustaban de forma correcta, según el escenario.</w:t>
      </w:r>
    </w:p>
    <w:p w14:paraId="764453D5" w14:textId="7AF53DCB" w:rsidR="00E35F38" w:rsidRDefault="009559F1" w:rsidP="000B53AC">
      <w:pPr>
        <w:jc w:val="center"/>
      </w:pPr>
      <w:r>
        <w:rPr>
          <w:noProof/>
        </w:rPr>
        <w:lastRenderedPageBreak/>
        <w:drawing>
          <wp:inline distT="0" distB="0" distL="0" distR="0" wp14:anchorId="21763B56" wp14:editId="4FCF09B0">
            <wp:extent cx="5543550" cy="25527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F1C25E9" w14:textId="77777777" w:rsidR="00DA4F0B" w:rsidRDefault="00DA4F0B" w:rsidP="00DA4F0B">
      <w:pPr>
        <w:pStyle w:val="Figura-epgrafe"/>
      </w:pPr>
      <w:bookmarkStart w:id="303" w:name="_Toc41643781"/>
      <w:bookmarkStart w:id="304" w:name="_Ref41588072"/>
      <w:bookmarkStart w:id="305" w:name="_Toc42031975"/>
      <w:r>
        <w:t>Media de conflictos evitados según vel_max y radio</w:t>
      </w:r>
      <w:bookmarkEnd w:id="303"/>
      <w:bookmarkEnd w:id="304"/>
      <w:bookmarkEnd w:id="305"/>
    </w:p>
    <w:p w14:paraId="5ABEC5D2" w14:textId="77777777" w:rsidR="00BD0BAE" w:rsidRDefault="00BD0BAE" w:rsidP="00D55476">
      <w:pPr>
        <w:pStyle w:val="titulo2"/>
        <w:numPr>
          <w:ilvl w:val="1"/>
          <w:numId w:val="31"/>
        </w:numPr>
      </w:pPr>
      <w:bookmarkStart w:id="306" w:name="_Toc41755026"/>
      <w:bookmarkStart w:id="307" w:name="_Toc42038596"/>
      <w:r>
        <w:t>Estudio con múltiples UAVs</w:t>
      </w:r>
      <w:bookmarkEnd w:id="306"/>
      <w:bookmarkEnd w:id="307"/>
    </w:p>
    <w:p w14:paraId="0F62A31F" w14:textId="77777777" w:rsidR="00EA49D6" w:rsidRDefault="00EA49D6" w:rsidP="00EA49D6">
      <w:pPr>
        <w:pStyle w:val="Standard"/>
      </w:pPr>
      <w:r>
        <w:t xml:space="preserve">En este apartado se analiza el comportamiento del algoritmo BBCA, cuando el escenario dispone de varios UAVs. </w:t>
      </w:r>
    </w:p>
    <w:p w14:paraId="561892A9" w14:textId="3BC8BABF" w:rsidR="00EA49D6" w:rsidRDefault="00EA49D6" w:rsidP="00EA49D6">
      <w:pPr>
        <w:pStyle w:val="Standard"/>
      </w:pPr>
      <w:r>
        <w:t xml:space="preserve">Para poder obtener el conjunto de datos, se han automatizado las simulaciones, para escenarios con 25, 50, 75 y 100 UAVs. La velocidad máxima es de 130 km/h, el radio de los UAVs de 2 m y el área de 1 km x 1 km. </w:t>
      </w:r>
    </w:p>
    <w:tbl>
      <w:tblPr>
        <w:tblStyle w:val="Tablanormal5"/>
        <w:tblW w:w="6864" w:type="dxa"/>
        <w:jc w:val="center"/>
        <w:tblInd w:w="0" w:type="dxa"/>
        <w:tblLook w:val="04A0" w:firstRow="1" w:lastRow="0" w:firstColumn="1" w:lastColumn="0" w:noHBand="0" w:noVBand="1"/>
      </w:tblPr>
      <w:tblGrid>
        <w:gridCol w:w="2024"/>
        <w:gridCol w:w="2289"/>
        <w:gridCol w:w="2551"/>
      </w:tblGrid>
      <w:tr w:rsidR="00710595" w14:paraId="096EF185" w14:textId="77777777" w:rsidTr="00710595">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8AB2C91" w14:textId="77777777" w:rsidR="00710595" w:rsidRDefault="00710595">
            <w:pPr>
              <w:jc w:val="center"/>
            </w:pPr>
            <w:r>
              <w:t>Number of UAVs</w:t>
            </w:r>
          </w:p>
        </w:tc>
        <w:tc>
          <w:tcPr>
            <w:tcW w:w="0" w:type="auto"/>
            <w:tcBorders>
              <w:top w:val="nil"/>
              <w:left w:val="nil"/>
              <w:right w:val="nil"/>
            </w:tcBorders>
            <w:hideMark/>
          </w:tcPr>
          <w:p w14:paraId="69D9954F"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r>
              <w:t>Collisions expected</w:t>
            </w:r>
          </w:p>
        </w:tc>
        <w:tc>
          <w:tcPr>
            <w:tcW w:w="0" w:type="auto"/>
            <w:tcBorders>
              <w:top w:val="nil"/>
              <w:left w:val="nil"/>
              <w:right w:val="nil"/>
            </w:tcBorders>
            <w:hideMark/>
          </w:tcPr>
          <w:p w14:paraId="5B41E159"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r>
              <w:t>Collisions using BBCA</w:t>
            </w:r>
          </w:p>
        </w:tc>
      </w:tr>
      <w:tr w:rsidR="00710595" w14:paraId="51417D68"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0343B29" w14:textId="77777777" w:rsidR="00710595" w:rsidRDefault="00710595">
            <w:pPr>
              <w:jc w:val="center"/>
              <w:rPr>
                <w:rFonts w:cstheme="minorHAnsi"/>
                <w:sz w:val="20"/>
                <w:szCs w:val="20"/>
                <w:lang w:val="en-US"/>
              </w:rPr>
            </w:pPr>
            <w:r>
              <w:rPr>
                <w:rFonts w:cstheme="minorHAnsi"/>
                <w:sz w:val="20"/>
                <w:szCs w:val="20"/>
                <w:lang w:val="en-US"/>
              </w:rPr>
              <w:t>25</w:t>
            </w:r>
          </w:p>
        </w:tc>
        <w:tc>
          <w:tcPr>
            <w:tcW w:w="0" w:type="auto"/>
          </w:tcPr>
          <w:p w14:paraId="6ECE3E14"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79306938"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3E30F46C"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874E68E" w14:textId="77777777" w:rsidR="00710595" w:rsidRDefault="00710595">
            <w:pPr>
              <w:jc w:val="center"/>
              <w:rPr>
                <w:rFonts w:cstheme="minorHAnsi"/>
                <w:sz w:val="20"/>
                <w:szCs w:val="20"/>
                <w:lang w:val="en-US"/>
              </w:rPr>
            </w:pPr>
            <w:r>
              <w:rPr>
                <w:rFonts w:cstheme="minorHAnsi"/>
                <w:sz w:val="20"/>
                <w:szCs w:val="20"/>
                <w:lang w:val="en-US"/>
              </w:rPr>
              <w:t>50</w:t>
            </w:r>
          </w:p>
        </w:tc>
        <w:tc>
          <w:tcPr>
            <w:tcW w:w="0" w:type="auto"/>
          </w:tcPr>
          <w:p w14:paraId="17BDC562"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6649F460"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10595" w14:paraId="7A42A725"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1D9C23" w14:textId="77777777" w:rsidR="00710595" w:rsidRDefault="00710595">
            <w:pPr>
              <w:jc w:val="center"/>
              <w:rPr>
                <w:rFonts w:cstheme="minorHAnsi"/>
                <w:sz w:val="20"/>
                <w:szCs w:val="20"/>
                <w:lang w:val="en-US"/>
              </w:rPr>
            </w:pPr>
            <w:r>
              <w:rPr>
                <w:rFonts w:cstheme="minorHAnsi"/>
                <w:sz w:val="20"/>
                <w:szCs w:val="20"/>
                <w:lang w:val="en-US"/>
              </w:rPr>
              <w:t>75</w:t>
            </w:r>
          </w:p>
        </w:tc>
        <w:tc>
          <w:tcPr>
            <w:tcW w:w="0" w:type="auto"/>
          </w:tcPr>
          <w:p w14:paraId="45FBE0CD"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6AEBFC80"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0D509ECB"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A131EF7" w14:textId="77777777" w:rsidR="00710595" w:rsidRDefault="00710595">
            <w:pPr>
              <w:jc w:val="center"/>
              <w:rPr>
                <w:rFonts w:cstheme="minorHAnsi"/>
                <w:sz w:val="20"/>
                <w:szCs w:val="20"/>
                <w:lang w:val="en-US"/>
              </w:rPr>
            </w:pPr>
            <w:r>
              <w:rPr>
                <w:rFonts w:cstheme="minorHAnsi"/>
                <w:sz w:val="20"/>
                <w:szCs w:val="20"/>
                <w:lang w:val="en-US"/>
              </w:rPr>
              <w:t>100</w:t>
            </w:r>
          </w:p>
        </w:tc>
        <w:tc>
          <w:tcPr>
            <w:tcW w:w="0" w:type="auto"/>
          </w:tcPr>
          <w:p w14:paraId="7A97D28D"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2D756FD9"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52DA998" w14:textId="77777777" w:rsidR="007A3989" w:rsidRDefault="007A3989" w:rsidP="00710595">
      <w:pPr>
        <w:pStyle w:val="Captulo-Nivel1"/>
        <w:numPr>
          <w:ilvl w:val="0"/>
          <w:numId w:val="0"/>
        </w:numPr>
        <w:ind w:left="947"/>
        <w:jc w:val="center"/>
        <w:rPr>
          <w:rFonts w:hint="eastAsia"/>
        </w:rPr>
        <w:sectPr w:rsidR="007A3989" w:rsidSect="00F644DE">
          <w:headerReference w:type="even" r:id="rId106"/>
          <w:headerReference w:type="default" r:id="rId107"/>
          <w:type w:val="oddPage"/>
          <w:pgSz w:w="11906" w:h="16838" w:code="9"/>
          <w:pgMar w:top="1418" w:right="1134" w:bottom="1985" w:left="1985" w:header="720" w:footer="1134" w:gutter="0"/>
          <w:cols w:space="720"/>
          <w:titlePg/>
        </w:sectPr>
      </w:pPr>
    </w:p>
    <w:p w14:paraId="32326244" w14:textId="416D110F" w:rsidR="00222BE9" w:rsidRDefault="00E06C03" w:rsidP="00DE15FF">
      <w:pPr>
        <w:pStyle w:val="Captulo-Nivel1"/>
        <w:rPr>
          <w:rFonts w:hint="eastAsia"/>
        </w:rPr>
      </w:pPr>
      <w:bookmarkStart w:id="308" w:name="_Toc42038597"/>
      <w:r>
        <w:lastRenderedPageBreak/>
        <w:t>Conclusiones y propuestas</w:t>
      </w:r>
      <w:bookmarkEnd w:id="308"/>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3DDA3A89" w:rsidR="00222BE9" w:rsidRDefault="00E06C03" w:rsidP="00D55476">
      <w:pPr>
        <w:pStyle w:val="Captulo-Nivel2"/>
        <w:numPr>
          <w:ilvl w:val="2"/>
          <w:numId w:val="31"/>
        </w:numPr>
        <w:rPr>
          <w:rFonts w:hint="eastAsia"/>
        </w:rPr>
      </w:pPr>
      <w:r>
        <w:t xml:space="preserve"> </w:t>
      </w:r>
      <w:bookmarkStart w:id="309" w:name="_Toc42038598"/>
      <w:r>
        <w:t>Conclusiones</w:t>
      </w:r>
      <w:bookmarkEnd w:id="309"/>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38C1AE57" w:rsidR="00222BE9" w:rsidRDefault="00E06C03" w:rsidP="00D55476">
      <w:pPr>
        <w:pStyle w:val="Captulo-Nivel2"/>
        <w:numPr>
          <w:ilvl w:val="2"/>
          <w:numId w:val="31"/>
        </w:numPr>
        <w:rPr>
          <w:rFonts w:hint="eastAsia"/>
        </w:rPr>
      </w:pPr>
      <w:r>
        <w:t xml:space="preserve"> </w:t>
      </w:r>
      <w:bookmarkStart w:id="310" w:name="_Toc42038599"/>
      <w:r>
        <w:t>Trabajo futuro</w:t>
      </w:r>
      <w:bookmarkEnd w:id="310"/>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2D6DCC">
      <w:pPr>
        <w:pStyle w:val="TtuloBibliografa"/>
        <w:jc w:val="left"/>
        <w:rPr>
          <w:rFonts w:hint="eastAsia"/>
        </w:rPr>
      </w:pPr>
      <w:bookmarkStart w:id="311" w:name="_Toc42038600"/>
      <w:r>
        <w:lastRenderedPageBreak/>
        <w:t>Bibliografía</w:t>
      </w:r>
      <w:bookmarkEnd w:id="311"/>
    </w:p>
    <w:p w14:paraId="7B55C122" w14:textId="63D1A8DF" w:rsidR="007A10AC" w:rsidRPr="000B53AC" w:rsidRDefault="00542108" w:rsidP="007A10AC">
      <w:pPr>
        <w:autoSpaceDE w:val="0"/>
        <w:adjustRightInd w:val="0"/>
        <w:spacing w:line="360" w:lineRule="auto"/>
        <w:ind w:left="640" w:hanging="640"/>
        <w:rPr>
          <w:rFonts w:cs="Times New Roman"/>
          <w:noProof/>
          <w:lang w:val="en-US"/>
        </w:rPr>
      </w:pPr>
      <w:r>
        <w:rPr>
          <w:rFonts w:hint="eastAsia"/>
        </w:rPr>
        <w:fldChar w:fldCharType="begin" w:fldLock="1"/>
      </w:r>
      <w:r>
        <w:rPr>
          <w:rFonts w:hint="eastAsia"/>
        </w:rPr>
        <w:instrText xml:space="preserve">ADDIN Mendeley Bibliography CSL_BIBLIOGRAPHY </w:instrText>
      </w:r>
      <w:r>
        <w:rPr>
          <w:rFonts w:hint="eastAsia"/>
        </w:rPr>
        <w:fldChar w:fldCharType="separate"/>
      </w:r>
      <w:r w:rsidR="007A10AC" w:rsidRPr="007A10AC">
        <w:rPr>
          <w:rFonts w:cs="Times New Roman"/>
          <w:noProof/>
        </w:rPr>
        <w:t>[1]</w:t>
      </w:r>
      <w:r w:rsidR="007A10AC" w:rsidRPr="007A10AC">
        <w:rPr>
          <w:rFonts w:cs="Times New Roman"/>
          <w:noProof/>
        </w:rPr>
        <w:tab/>
        <w:t xml:space="preserve">“BOE.es - Documento BOE-A-2017-15721.” </w:t>
      </w:r>
      <w:r w:rsidR="007A10AC" w:rsidRPr="000B53AC">
        <w:rPr>
          <w:rFonts w:cs="Times New Roman"/>
          <w:noProof/>
          <w:lang w:val="en-US"/>
        </w:rPr>
        <w:t>[Online]. Available: https://www.boe.es/buscar/doc.php?id=BOE-A-2017-15721.</w:t>
      </w:r>
    </w:p>
    <w:p w14:paraId="23DF2AB1" w14:textId="77777777" w:rsidR="007A10AC" w:rsidRPr="000B53AC" w:rsidRDefault="007A10AC" w:rsidP="007A10AC">
      <w:pPr>
        <w:autoSpaceDE w:val="0"/>
        <w:adjustRightInd w:val="0"/>
        <w:spacing w:line="360" w:lineRule="auto"/>
        <w:ind w:left="640" w:hanging="640"/>
        <w:rPr>
          <w:rFonts w:cs="Times New Roman"/>
          <w:noProof/>
          <w:lang w:val="en-US"/>
        </w:rPr>
      </w:pPr>
      <w:r w:rsidRPr="007A10AC">
        <w:rPr>
          <w:rFonts w:cs="Times New Roman"/>
          <w:noProof/>
        </w:rPr>
        <w:t>[2]</w:t>
      </w:r>
      <w:r w:rsidRPr="007A10AC">
        <w:rPr>
          <w:rFonts w:cs="Times New Roman"/>
          <w:noProof/>
        </w:rPr>
        <w:tab/>
        <w:t xml:space="preserve">“‘Sense and Avoid’, seguridad en el vuelo de los UAV | Embention.” </w:t>
      </w:r>
      <w:r w:rsidRPr="000B53AC">
        <w:rPr>
          <w:rFonts w:cs="Times New Roman"/>
          <w:noProof/>
          <w:lang w:val="en-US"/>
        </w:rPr>
        <w:t>[Online]. Available: https://www.embention.com/es/news/sense-and-avoid-seguridad-vuelo-uav/.</w:t>
      </w:r>
    </w:p>
    <w:p w14:paraId="43758D29"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[3]</w:t>
      </w:r>
      <w:r w:rsidRPr="000B53AC">
        <w:rPr>
          <w:rFonts w:cs="Times New Roman"/>
          <w:noProof/>
          <w:lang w:val="en-US"/>
        </w:rPr>
        <w:tab/>
        <w:t>J. K. Kuchar and L. C. Yang, “A Review of Conflict Detection and Resolution Modeling Methods,” 2000.</w:t>
      </w:r>
    </w:p>
    <w:p w14:paraId="0FB534F7"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[4]</w:t>
      </w:r>
      <w:r w:rsidRPr="000B53AC">
        <w:rPr>
          <w:rFonts w:cs="Times New Roman"/>
          <w:noProof/>
          <w:lang w:val="en-US"/>
        </w:rPr>
        <w:tab/>
        <w:t xml:space="preserve">J. Tang, “Conflict Detection and Resolution for Civil Aviation: A literature survey,” </w:t>
      </w:r>
      <w:r w:rsidRPr="000B53AC">
        <w:rPr>
          <w:rFonts w:cs="Times New Roman"/>
          <w:i/>
          <w:iCs/>
          <w:noProof/>
          <w:lang w:val="en-US"/>
        </w:rPr>
        <w:t>IEEE Aerosp. Electron. Syst. Mag.</w:t>
      </w:r>
      <w:r w:rsidRPr="000B53AC">
        <w:rPr>
          <w:rFonts w:cs="Times New Roman"/>
          <w:noProof/>
          <w:lang w:val="en-US"/>
        </w:rPr>
        <w:t>, vol. 34, no. 10, pp. 20–35, 2019, doi: 10.1109/MAES.2019.2914986.</w:t>
      </w:r>
    </w:p>
    <w:p w14:paraId="35BD9DC1"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[5]</w:t>
      </w:r>
      <w:r w:rsidRPr="000B53AC">
        <w:rPr>
          <w:rFonts w:cs="Times New Roman"/>
          <w:noProof/>
          <w:lang w:val="en-US"/>
        </w:rPr>
        <w:tab/>
        <w:t xml:space="preserve">J. K. Kuchar and L. C. Yang, “A Review of Conflict Detection and Resolution Modeling Methods,” </w:t>
      </w:r>
      <w:r w:rsidRPr="000B53AC">
        <w:rPr>
          <w:rFonts w:cs="Times New Roman"/>
          <w:i/>
          <w:iCs/>
          <w:noProof/>
          <w:lang w:val="en-US"/>
        </w:rPr>
        <w:t>IEEE Transactions on Intelligent Transportation Systems</w:t>
      </w:r>
      <w:r w:rsidRPr="000B53AC">
        <w:rPr>
          <w:rFonts w:cs="Times New Roman"/>
          <w:noProof/>
          <w:lang w:val="en-US"/>
        </w:rPr>
        <w:t>, vol. 1, no. 4. pp. 179–189, Dec-2000, doi: 10.1109/6979.898217.</w:t>
      </w:r>
    </w:p>
    <w:p w14:paraId="4659CD87"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[6]</w:t>
      </w:r>
      <w:r w:rsidRPr="000B53AC">
        <w:rPr>
          <w:rFonts w:cs="Times New Roman"/>
          <w:noProof/>
          <w:lang w:val="en-US"/>
        </w:rPr>
        <w:tab/>
        <w:t>International Civil Aviation Organization (ICAO), “Doc 4444. PANS-ATM, Procedures for Air Navigation Services. Air Traffic Management,” 2016.</w:t>
      </w:r>
    </w:p>
    <w:p w14:paraId="7E2E9AC4"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[7]</w:t>
      </w:r>
      <w:r w:rsidRPr="000B53AC">
        <w:rPr>
          <w:rFonts w:cs="Times New Roman"/>
          <w:noProof/>
          <w:lang w:val="en-US"/>
        </w:rPr>
        <w:tab/>
        <w:t xml:space="preserve">P. Kopardekar, J. Rios, T. Prevot, M. Johnson, J. Jung, and J. E. Robinson, “Unmanned aircraft system traffic management (UTM) concept of operations,” in </w:t>
      </w:r>
      <w:r w:rsidRPr="000B53AC">
        <w:rPr>
          <w:rFonts w:cs="Times New Roman"/>
          <w:i/>
          <w:iCs/>
          <w:noProof/>
          <w:lang w:val="en-US"/>
        </w:rPr>
        <w:t>16th AIAA Aviation Technology, Integration, and Operations Conference</w:t>
      </w:r>
      <w:r w:rsidRPr="000B53AC">
        <w:rPr>
          <w:rFonts w:cs="Times New Roman"/>
          <w:noProof/>
          <w:lang w:val="en-US"/>
        </w:rPr>
        <w:t>, 2016.</w:t>
      </w:r>
    </w:p>
    <w:p w14:paraId="5CF45287"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[8]</w:t>
      </w:r>
      <w:r w:rsidRPr="000B53AC">
        <w:rPr>
          <w:rFonts w:cs="Times New Roman"/>
          <w:noProof/>
          <w:lang w:val="en-US"/>
        </w:rPr>
        <w:tab/>
        <w:t xml:space="preserve">R. Shakeri </w:t>
      </w:r>
      <w:r w:rsidRPr="000B53AC">
        <w:rPr>
          <w:rFonts w:cs="Times New Roman"/>
          <w:i/>
          <w:iCs/>
          <w:noProof/>
          <w:lang w:val="en-US"/>
        </w:rPr>
        <w:t>et al.</w:t>
      </w:r>
      <w:r w:rsidRPr="000B53AC">
        <w:rPr>
          <w:rFonts w:cs="Times New Roman"/>
          <w:noProof/>
          <w:lang w:val="en-US"/>
        </w:rPr>
        <w:t xml:space="preserve">, “Design Challenges of Multi-UAV Systems in Cyber-Physical Applications: A Comprehensive Survey and Future Directions,” </w:t>
      </w:r>
      <w:r w:rsidRPr="000B53AC">
        <w:rPr>
          <w:rFonts w:cs="Times New Roman"/>
          <w:i/>
          <w:iCs/>
          <w:noProof/>
          <w:lang w:val="en-US"/>
        </w:rPr>
        <w:t>IEEE Commun. Surv. Tutorials</w:t>
      </w:r>
      <w:r w:rsidRPr="000B53AC">
        <w:rPr>
          <w:rFonts w:cs="Times New Roman"/>
          <w:noProof/>
          <w:lang w:val="en-US"/>
        </w:rPr>
        <w:t>, vol. 21, no. 4, pp. 3340–3385, 2019, doi: 10.1109/COMST.2019.2924143.</w:t>
      </w:r>
    </w:p>
    <w:p w14:paraId="240EF2AA"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[9]</w:t>
      </w:r>
      <w:r w:rsidRPr="000B53AC">
        <w:rPr>
          <w:rFonts w:cs="Times New Roman"/>
          <w:noProof/>
          <w:lang w:val="en-US"/>
        </w:rPr>
        <w:tab/>
        <w:t xml:space="preserve">S. Huang, R. S. H. Teo, and K. K. Tan, “Collision avoidance of multi unmanned aerial vehicles: A review,” </w:t>
      </w:r>
      <w:r w:rsidRPr="000B53AC">
        <w:rPr>
          <w:rFonts w:cs="Times New Roman"/>
          <w:i/>
          <w:iCs/>
          <w:noProof/>
          <w:lang w:val="en-US"/>
        </w:rPr>
        <w:t>Annu. Rev. Control</w:t>
      </w:r>
      <w:r w:rsidRPr="000B53AC">
        <w:rPr>
          <w:rFonts w:cs="Times New Roman"/>
          <w:noProof/>
          <w:lang w:val="en-US"/>
        </w:rPr>
        <w:t>, vol. 48, pp. 147–164, 2019, doi: 10.1016/j.arcontrol.2019.10.001.</w:t>
      </w:r>
    </w:p>
    <w:p w14:paraId="6C8033A1"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[10]</w:t>
      </w:r>
      <w:r w:rsidRPr="000B53AC">
        <w:rPr>
          <w:rFonts w:cs="Times New Roman"/>
          <w:noProof/>
          <w:lang w:val="en-US"/>
        </w:rPr>
        <w:tab/>
        <w:t xml:space="preserve">F. Ho, R. Geraldes, A. Goncalves, M. Cavazza, and H. Prendinger, “Improved Conflict Detection and Resolution for Service UAVs in Shared Airspace,” </w:t>
      </w:r>
      <w:r w:rsidRPr="000B53AC">
        <w:rPr>
          <w:rFonts w:cs="Times New Roman"/>
          <w:i/>
          <w:iCs/>
          <w:noProof/>
          <w:lang w:val="en-US"/>
        </w:rPr>
        <w:t>IEEE Trans. Veh. Technol.</w:t>
      </w:r>
      <w:r w:rsidRPr="000B53AC">
        <w:rPr>
          <w:rFonts w:cs="Times New Roman"/>
          <w:noProof/>
          <w:lang w:val="en-US"/>
        </w:rPr>
        <w:t xml:space="preserve">, vol. 68, no. 2, pp. 1231–1242, 2019, doi: </w:t>
      </w:r>
      <w:r w:rsidRPr="000B53AC">
        <w:rPr>
          <w:rFonts w:cs="Times New Roman"/>
          <w:noProof/>
          <w:lang w:val="en-US"/>
        </w:rPr>
        <w:lastRenderedPageBreak/>
        <w:t>10.1109/TVT.2018.2889459.</w:t>
      </w:r>
    </w:p>
    <w:p w14:paraId="0D499975"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[11]</w:t>
      </w:r>
      <w:r w:rsidRPr="000B53AC">
        <w:rPr>
          <w:rFonts w:cs="Times New Roman"/>
          <w:noProof/>
          <w:lang w:val="en-US"/>
        </w:rPr>
        <w:tab/>
        <w:t xml:space="preserve">P. Fiorini and Z. Shillert, “Motion Planning in Dynamic Environments using Velocity Obstacles,” </w:t>
      </w:r>
      <w:r w:rsidRPr="000B53AC">
        <w:rPr>
          <w:rFonts w:cs="Times New Roman"/>
          <w:i/>
          <w:iCs/>
          <w:noProof/>
          <w:lang w:val="en-US"/>
        </w:rPr>
        <w:t>Int. J. Rob. Res.</w:t>
      </w:r>
      <w:r w:rsidRPr="000B53AC">
        <w:rPr>
          <w:rFonts w:cs="Times New Roman"/>
          <w:noProof/>
          <w:lang w:val="en-US"/>
        </w:rPr>
        <w:t>, vol. 17, no. 7, pp. 760–772, 1998.</w:t>
      </w:r>
    </w:p>
    <w:p w14:paraId="5B90DB9E"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[12]</w:t>
      </w:r>
      <w:r w:rsidRPr="000B53AC">
        <w:rPr>
          <w:rFonts w:cs="Times New Roman"/>
          <w:noProof/>
          <w:lang w:val="en-US"/>
        </w:rPr>
        <w:tab/>
        <w:t xml:space="preserve">A. Chakravarthy and D. Ghose, “Obstacle avoidance in a dynamic environment: A collision cone approach,” </w:t>
      </w:r>
      <w:r w:rsidRPr="000B53AC">
        <w:rPr>
          <w:rFonts w:cs="Times New Roman"/>
          <w:i/>
          <w:iCs/>
          <w:noProof/>
          <w:lang w:val="en-US"/>
        </w:rPr>
        <w:t>IEEE Trans. Syst. Man, Cybern. Part ASystems Humans.</w:t>
      </w:r>
      <w:r w:rsidRPr="000B53AC">
        <w:rPr>
          <w:rFonts w:cs="Times New Roman"/>
          <w:noProof/>
          <w:lang w:val="en-US"/>
        </w:rPr>
        <w:t>, vol. 28, no. 5, pp. 562–574, 1998, doi: 10.1109/3468.709600.</w:t>
      </w:r>
    </w:p>
    <w:p w14:paraId="5F462C7D"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[13]</w:t>
      </w:r>
      <w:r w:rsidRPr="000B53AC">
        <w:rPr>
          <w:rFonts w:cs="Times New Roman"/>
          <w:noProof/>
          <w:lang w:val="en-US"/>
        </w:rPr>
        <w:tab/>
        <w:t xml:space="preserve">J. A. Douthwaite, S. Zhao, and L. S. Mihaylova, “Velocity Obstacle Approaches for Multi-Agent Collision Avoidance,” </w:t>
      </w:r>
      <w:r w:rsidRPr="000B53AC">
        <w:rPr>
          <w:rFonts w:cs="Times New Roman"/>
          <w:i/>
          <w:iCs/>
          <w:noProof/>
          <w:lang w:val="en-US"/>
        </w:rPr>
        <w:t>Unmanned Syst.</w:t>
      </w:r>
      <w:r w:rsidRPr="000B53AC">
        <w:rPr>
          <w:rFonts w:cs="Times New Roman"/>
          <w:noProof/>
          <w:lang w:val="en-US"/>
        </w:rPr>
        <w:t>, vol. 7, no. 1, pp. 55–64, 2019, doi: 10.1142/S2301385019400065.</w:t>
      </w:r>
    </w:p>
    <w:p w14:paraId="2225AD6D"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[14]</w:t>
      </w:r>
      <w:r w:rsidRPr="000B53AC">
        <w:rPr>
          <w:rFonts w:cs="Times New Roman"/>
          <w:noProof/>
          <w:lang w:val="en-US"/>
        </w:rPr>
        <w:tab/>
        <w:t xml:space="preserve">J. A. Douthwaite, S. Zhao, and L. S. Mihaylova, “A Comparative Study of Velocity Obstacle Approaches for Multi-Agent Systems,” in </w:t>
      </w:r>
      <w:r w:rsidRPr="000B53AC">
        <w:rPr>
          <w:rFonts w:cs="Times New Roman"/>
          <w:i/>
          <w:iCs/>
          <w:noProof/>
          <w:lang w:val="en-US"/>
        </w:rPr>
        <w:t>2018 UKACC 12th International Conference on Control, CONTROL 2018</w:t>
      </w:r>
      <w:r w:rsidRPr="000B53AC">
        <w:rPr>
          <w:rFonts w:cs="Times New Roman"/>
          <w:noProof/>
          <w:lang w:val="en-US"/>
        </w:rPr>
        <w:t>, 2018, pp. 289–294, doi: 10.1109/CONTROL.2018.8516848.</w:t>
      </w:r>
    </w:p>
    <w:p w14:paraId="1A7AE54C"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[15]</w:t>
      </w:r>
      <w:r w:rsidRPr="000B53AC">
        <w:rPr>
          <w:rFonts w:cs="Times New Roman"/>
          <w:noProof/>
          <w:lang w:val="en-US"/>
        </w:rPr>
        <w:tab/>
        <w:t xml:space="preserve">J. van den Berg, S. J. Guy, M. Lin, and D. Manocha, “Reciprocal n-Body Collision Avoidance,” in </w:t>
      </w:r>
      <w:r w:rsidRPr="000B53AC">
        <w:rPr>
          <w:rFonts w:cs="Times New Roman"/>
          <w:i/>
          <w:iCs/>
          <w:noProof/>
          <w:lang w:val="en-US"/>
        </w:rPr>
        <w:t>Springer Tracts in Advanced Robotics</w:t>
      </w:r>
      <w:r w:rsidRPr="000B53AC">
        <w:rPr>
          <w:rFonts w:cs="Times New Roman"/>
          <w:noProof/>
          <w:lang w:val="en-US"/>
        </w:rPr>
        <w:t>, vol. 70, no. STAR, 2011, pp. 3–19.</w:t>
      </w:r>
    </w:p>
    <w:p w14:paraId="77BB5F03"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[16]</w:t>
      </w:r>
      <w:r w:rsidRPr="000B53AC">
        <w:rPr>
          <w:rFonts w:cs="Times New Roman"/>
          <w:noProof/>
          <w:lang w:val="en-US"/>
        </w:rPr>
        <w:tab/>
        <w:t xml:space="preserve">H. Niu, C. Ma, P. Han, and J. Lv, “An airborne approach for conflict detection and resolution applied to civil aviation aircraft based on ORCA,” in </w:t>
      </w:r>
      <w:r w:rsidRPr="000B53AC">
        <w:rPr>
          <w:rFonts w:cs="Times New Roman"/>
          <w:i/>
          <w:iCs/>
          <w:noProof/>
          <w:lang w:val="en-US"/>
        </w:rPr>
        <w:t>Proceedings of 2019 IEEE 8th Joint International Information Technology and Artificial Intelligence Conference, ITAIC 2019</w:t>
      </w:r>
      <w:r w:rsidRPr="000B53AC">
        <w:rPr>
          <w:rFonts w:cs="Times New Roman"/>
          <w:noProof/>
          <w:lang w:val="en-US"/>
        </w:rPr>
        <w:t>, 2019, pp. 686–690, doi: 10.1109/ITAIC.2019.8785582.</w:t>
      </w:r>
    </w:p>
    <w:p w14:paraId="6A38DE17"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[17]</w:t>
      </w:r>
      <w:r w:rsidRPr="000B53AC">
        <w:rPr>
          <w:rFonts w:cs="Times New Roman"/>
          <w:noProof/>
          <w:lang w:val="en-US"/>
        </w:rPr>
        <w:tab/>
        <w:t xml:space="preserve">J. Sun, J. Tang, and S. Lao, “Collision Avoidance for Cooperative UAVs with Optimized Artificial Potential Field Algorithm,” </w:t>
      </w:r>
      <w:r w:rsidRPr="000B53AC">
        <w:rPr>
          <w:rFonts w:cs="Times New Roman"/>
          <w:i/>
          <w:iCs/>
          <w:noProof/>
          <w:lang w:val="en-US"/>
        </w:rPr>
        <w:t>IEEE Access</w:t>
      </w:r>
      <w:r w:rsidRPr="000B53AC">
        <w:rPr>
          <w:rFonts w:cs="Times New Roman"/>
          <w:noProof/>
          <w:lang w:val="en-US"/>
        </w:rPr>
        <w:t>, vol. 5, pp. 18382–18390, Aug. 2017, doi: 10.1109/ACCESS.2017.2746752.</w:t>
      </w:r>
    </w:p>
    <w:p w14:paraId="22ACF6B1"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[18]</w:t>
      </w:r>
      <w:r w:rsidRPr="000B53AC">
        <w:rPr>
          <w:rFonts w:cs="Times New Roman"/>
          <w:noProof/>
          <w:lang w:val="en-US"/>
        </w:rPr>
        <w:tab/>
        <w:t xml:space="preserve">Y. Li </w:t>
      </w:r>
      <w:r w:rsidRPr="000B53AC">
        <w:rPr>
          <w:rFonts w:cs="Times New Roman"/>
          <w:i/>
          <w:iCs/>
          <w:noProof/>
          <w:lang w:val="en-US"/>
        </w:rPr>
        <w:t>et al.</w:t>
      </w:r>
      <w:r w:rsidRPr="000B53AC">
        <w:rPr>
          <w:rFonts w:cs="Times New Roman"/>
          <w:noProof/>
          <w:lang w:val="en-US"/>
        </w:rPr>
        <w:t xml:space="preserve">, “A satisficing conflict resolution approach for multiple UAVs,” </w:t>
      </w:r>
      <w:r w:rsidRPr="000B53AC">
        <w:rPr>
          <w:rFonts w:cs="Times New Roman"/>
          <w:i/>
          <w:iCs/>
          <w:noProof/>
          <w:lang w:val="en-US"/>
        </w:rPr>
        <w:t>IEEE Internet Things J.</w:t>
      </w:r>
      <w:r w:rsidRPr="000B53AC">
        <w:rPr>
          <w:rFonts w:cs="Times New Roman"/>
          <w:noProof/>
          <w:lang w:val="en-US"/>
        </w:rPr>
        <w:t>, vol. 6, no. 2, pp. 1866–1878, 2019, doi: 10.1109/JIOT.2018.2885147.</w:t>
      </w:r>
    </w:p>
    <w:p w14:paraId="6080B213"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[19]</w:t>
      </w:r>
      <w:r w:rsidRPr="000B53AC">
        <w:rPr>
          <w:rFonts w:cs="Times New Roman"/>
          <w:noProof/>
          <w:lang w:val="en-US"/>
        </w:rPr>
        <w:tab/>
        <w:t xml:space="preserve">D. Alejo, J. A. Cobano, G. Heredia, and A. Ollero, “Particle Swarm Optimization for collision-free 4D trajectory planning in Unmanned Aerial Vehicles,” in </w:t>
      </w:r>
      <w:r w:rsidRPr="000B53AC">
        <w:rPr>
          <w:rFonts w:cs="Times New Roman"/>
          <w:i/>
          <w:iCs/>
          <w:noProof/>
          <w:lang w:val="en-US"/>
        </w:rPr>
        <w:t>2013 International Conference on Unmanned Aircraft Systems, ICUAS 2013 - Conference Proceedings</w:t>
      </w:r>
      <w:r w:rsidRPr="000B53AC">
        <w:rPr>
          <w:rFonts w:cs="Times New Roman"/>
          <w:noProof/>
          <w:lang w:val="en-US"/>
        </w:rPr>
        <w:t>, 2013, pp. 298–307, doi: 10.1109/ICUAS.2013.6564702.</w:t>
      </w:r>
    </w:p>
    <w:p w14:paraId="443C7192"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[20]</w:t>
      </w:r>
      <w:r w:rsidRPr="000B53AC">
        <w:rPr>
          <w:rFonts w:cs="Times New Roman"/>
          <w:noProof/>
          <w:lang w:val="en-US"/>
        </w:rPr>
        <w:tab/>
        <w:t xml:space="preserve">B. Li, X. Qi, B. Yu, and L. Liu, “Trajectory Planning for UAV Based on Improved ACO Algorithm,” </w:t>
      </w:r>
      <w:r w:rsidRPr="000B53AC">
        <w:rPr>
          <w:rFonts w:cs="Times New Roman"/>
          <w:i/>
          <w:iCs/>
          <w:noProof/>
          <w:lang w:val="en-US"/>
        </w:rPr>
        <w:t>IEEE Access</w:t>
      </w:r>
      <w:r w:rsidRPr="000B53AC">
        <w:rPr>
          <w:rFonts w:cs="Times New Roman"/>
          <w:noProof/>
          <w:lang w:val="en-US"/>
        </w:rPr>
        <w:t xml:space="preserve">, vol. 8, pp. 2995–3006, 2020, doi: </w:t>
      </w:r>
      <w:r w:rsidRPr="000B53AC">
        <w:rPr>
          <w:rFonts w:cs="Times New Roman"/>
          <w:noProof/>
          <w:lang w:val="en-US"/>
        </w:rPr>
        <w:lastRenderedPageBreak/>
        <w:t>10.1109/ACCESS.2019.2962340.</w:t>
      </w:r>
    </w:p>
    <w:p w14:paraId="5DDDD2BE"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[21]</w:t>
      </w:r>
      <w:r w:rsidRPr="000B53AC">
        <w:rPr>
          <w:rFonts w:cs="Times New Roman"/>
          <w:noProof/>
          <w:lang w:val="en-US"/>
        </w:rPr>
        <w:tab/>
        <w:t xml:space="preserve">O. Khatib, “The Potential Field Approach And Operational Space Formulation In Robot Control,” in </w:t>
      </w:r>
      <w:r w:rsidRPr="000B53AC">
        <w:rPr>
          <w:rFonts w:cs="Times New Roman"/>
          <w:i/>
          <w:iCs/>
          <w:noProof/>
          <w:lang w:val="en-US"/>
        </w:rPr>
        <w:t>Adaptive and Learning Systems</w:t>
      </w:r>
      <w:r w:rsidRPr="000B53AC">
        <w:rPr>
          <w:rFonts w:cs="Times New Roman"/>
          <w:noProof/>
          <w:lang w:val="en-US"/>
        </w:rPr>
        <w:t>, Boston, MA: Springer US, 1986, pp. 367–377.</w:t>
      </w:r>
    </w:p>
    <w:p w14:paraId="21EAA1A9"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[22]</w:t>
      </w:r>
      <w:r w:rsidRPr="000B53AC">
        <w:rPr>
          <w:rFonts w:cs="Times New Roman"/>
          <w:noProof/>
          <w:lang w:val="en-US"/>
        </w:rPr>
        <w:tab/>
        <w:t xml:space="preserve">R. Poli, “Analysis of the Publications on the Applications of  Particle Swarm Optimisation,” </w:t>
      </w:r>
      <w:r w:rsidRPr="000B53AC">
        <w:rPr>
          <w:rFonts w:cs="Times New Roman"/>
          <w:i/>
          <w:iCs/>
          <w:noProof/>
          <w:lang w:val="en-US"/>
        </w:rPr>
        <w:t>J. Artif. Evol. Appl.</w:t>
      </w:r>
      <w:r w:rsidRPr="000B53AC">
        <w:rPr>
          <w:rFonts w:cs="Times New Roman"/>
          <w:noProof/>
          <w:lang w:val="en-US"/>
        </w:rPr>
        <w:t>, vol. 685175, 2008, doi: 10.1155/2008/685175.</w:t>
      </w:r>
    </w:p>
    <w:p w14:paraId="414893AE"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[23]</w:t>
      </w:r>
      <w:r w:rsidRPr="000B53AC">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18565866"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[24]</w:t>
      </w:r>
      <w:r w:rsidRPr="000B53AC">
        <w:rPr>
          <w:rFonts w:cs="Times New Roman"/>
          <w:noProof/>
          <w:lang w:val="en-US"/>
        </w:rPr>
        <w:tab/>
        <w:t>Z. A. Daniels, L. A. Wright, J. M. Holt, and S. Biaz, “Collision Avoidance of Multiple UAS Using a Collision Cone-Based Cost Function.”</w:t>
      </w:r>
    </w:p>
    <w:p w14:paraId="438A00E5"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[25]</w:t>
      </w:r>
      <w:r w:rsidRPr="000B53AC">
        <w:rPr>
          <w:rFonts w:cs="Times New Roman"/>
          <w:noProof/>
          <w:lang w:val="en-US"/>
        </w:rPr>
        <w:tab/>
        <w:t xml:space="preserve">L. E. Dubins, “On Curves of Minimal Length with a Constraint on Average Curvature, and with Prescribed Initial and Terminal Positions and Tangents,” </w:t>
      </w:r>
      <w:r w:rsidRPr="000B53AC">
        <w:rPr>
          <w:rFonts w:cs="Times New Roman"/>
          <w:i/>
          <w:iCs/>
          <w:noProof/>
          <w:lang w:val="en-US"/>
        </w:rPr>
        <w:t>Am. J. Math.</w:t>
      </w:r>
      <w:r w:rsidRPr="000B53AC">
        <w:rPr>
          <w:rFonts w:cs="Times New Roman"/>
          <w:noProof/>
          <w:lang w:val="en-US"/>
        </w:rPr>
        <w:t>, 1957, doi: 10.2307/2372560.</w:t>
      </w:r>
    </w:p>
    <w:p w14:paraId="205121BE"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[26]</w:t>
      </w:r>
      <w:r w:rsidRPr="000B53AC">
        <w:rPr>
          <w:rFonts w:cs="Times New Roman"/>
          <w:noProof/>
          <w:lang w:val="en-US"/>
        </w:rPr>
        <w:tab/>
        <w:t xml:space="preserve">M. Shanmugavel, A. Tsourdos, B. White, and R. Zbikowski, “Co-operative path planning of multiple UAVs using Dubins paths with clothoid arcs,” </w:t>
      </w:r>
      <w:r w:rsidRPr="000B53AC">
        <w:rPr>
          <w:rFonts w:cs="Times New Roman"/>
          <w:i/>
          <w:iCs/>
          <w:noProof/>
          <w:lang w:val="en-US"/>
        </w:rPr>
        <w:t>Control Eng. Pract.</w:t>
      </w:r>
      <w:r w:rsidRPr="000B53AC">
        <w:rPr>
          <w:rFonts w:cs="Times New Roman"/>
          <w:noProof/>
          <w:lang w:val="en-US"/>
        </w:rPr>
        <w:t>, vol. 18, no. 9, pp. 1084–1092, Sep. 2010, doi: 10.1016/j.conengprac.2009.02.010.</w:t>
      </w:r>
    </w:p>
    <w:p w14:paraId="6388339D" w14:textId="77777777" w:rsidR="007A10AC" w:rsidRPr="000B53AC" w:rsidRDefault="007A10AC" w:rsidP="007A10AC">
      <w:pPr>
        <w:autoSpaceDE w:val="0"/>
        <w:adjustRightInd w:val="0"/>
        <w:spacing w:line="360" w:lineRule="auto"/>
        <w:ind w:left="640" w:hanging="640"/>
        <w:rPr>
          <w:rFonts w:cs="Times New Roman"/>
          <w:noProof/>
          <w:lang w:val="en-US"/>
        </w:rPr>
      </w:pPr>
      <w:r w:rsidRPr="000B53AC">
        <w:rPr>
          <w:rFonts w:cs="Times New Roman"/>
          <w:noProof/>
          <w:lang w:val="en-US"/>
        </w:rPr>
        <w:t>[27]</w:t>
      </w:r>
      <w:r w:rsidRPr="000B53AC">
        <w:rPr>
          <w:rFonts w:cs="Times New Roman"/>
          <w:noProof/>
          <w:lang w:val="en-US"/>
        </w:rPr>
        <w:tab/>
        <w:t xml:space="preserve">J. Snape, S. J. Guy, M. C. Lin, D. Manocha, and J. Van Den Berg, “Reciprocal collision avoidance and multi-agent navigation for video games,” </w:t>
      </w:r>
      <w:r w:rsidRPr="000B53AC">
        <w:rPr>
          <w:rFonts w:cs="Times New Roman"/>
          <w:i/>
          <w:iCs/>
          <w:noProof/>
          <w:lang w:val="en-US"/>
        </w:rPr>
        <w:t>AAAI Workshop - Technical Report</w:t>
      </w:r>
      <w:r w:rsidRPr="000B53AC">
        <w:rPr>
          <w:rFonts w:cs="Times New Roman"/>
          <w:noProof/>
          <w:lang w:val="en-US"/>
        </w:rPr>
        <w:t>, 2012. .</w:t>
      </w:r>
    </w:p>
    <w:p w14:paraId="7B30F3B6" w14:textId="77777777" w:rsidR="007A10AC" w:rsidRPr="007A10AC" w:rsidRDefault="007A10AC" w:rsidP="007A10AC">
      <w:pPr>
        <w:autoSpaceDE w:val="0"/>
        <w:adjustRightInd w:val="0"/>
        <w:spacing w:line="360" w:lineRule="auto"/>
        <w:ind w:left="640" w:hanging="640"/>
        <w:rPr>
          <w:rFonts w:cs="Times New Roman"/>
          <w:noProof/>
        </w:rPr>
      </w:pPr>
      <w:r w:rsidRPr="007A10AC">
        <w:rPr>
          <w:rFonts w:cs="Times New Roman"/>
          <w:noProof/>
        </w:rPr>
        <w:t>[28]</w:t>
      </w:r>
      <w:r w:rsidRPr="007A10AC">
        <w:rPr>
          <w:rFonts w:cs="Times New Roman"/>
          <w:noProof/>
        </w:rPr>
        <w:tab/>
        <w:t>“MATLAB - El lenguaje del cálculo técnico - MATLAB &amp; Simulink.” [Online]. Available: https://es.mathworks.com/products/matlab.html.</w:t>
      </w:r>
    </w:p>
    <w:p w14:paraId="2002799E" w14:textId="77777777" w:rsidR="007A10AC" w:rsidRPr="007A10AC" w:rsidRDefault="007A10AC" w:rsidP="007A10AC">
      <w:pPr>
        <w:autoSpaceDE w:val="0"/>
        <w:adjustRightInd w:val="0"/>
        <w:spacing w:line="360" w:lineRule="auto"/>
        <w:ind w:left="640" w:hanging="640"/>
        <w:rPr>
          <w:rFonts w:cs="Times New Roman"/>
          <w:noProof/>
        </w:rPr>
      </w:pPr>
      <w:r w:rsidRPr="007A10AC">
        <w:rPr>
          <w:rFonts w:cs="Times New Roman"/>
          <w:noProof/>
        </w:rPr>
        <w:t>[29]</w:t>
      </w:r>
      <w:r w:rsidRPr="007A10AC">
        <w:rPr>
          <w:rFonts w:cs="Times New Roman"/>
          <w:noProof/>
        </w:rPr>
        <w:tab/>
        <w:t>“Simulink - Simulación y diseño basado en modelos - MATLAB &amp; Simulink.” [Online]. Available: https://es.mathworks.com/products/simulink.html.</w:t>
      </w:r>
    </w:p>
    <w:p w14:paraId="1A00567A" w14:textId="77777777" w:rsidR="007A10AC" w:rsidRPr="000B53AC" w:rsidRDefault="007A10AC" w:rsidP="007A10AC">
      <w:pPr>
        <w:autoSpaceDE w:val="0"/>
        <w:adjustRightInd w:val="0"/>
        <w:spacing w:line="360" w:lineRule="auto"/>
        <w:ind w:left="640" w:hanging="640"/>
        <w:rPr>
          <w:noProof/>
          <w:lang w:val="en-US"/>
        </w:rPr>
      </w:pPr>
      <w:r w:rsidRPr="007A10AC">
        <w:rPr>
          <w:rFonts w:cs="Times New Roman"/>
          <w:noProof/>
        </w:rPr>
        <w:t>[30]</w:t>
      </w:r>
      <w:r w:rsidRPr="007A10AC">
        <w:rPr>
          <w:rFonts w:cs="Times New Roman"/>
          <w:noProof/>
        </w:rPr>
        <w:tab/>
        <w:t xml:space="preserve">“Crear un repositorio Git en Github y subir el código.” </w:t>
      </w:r>
      <w:r w:rsidRPr="000B53AC">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headerReference w:type="even" r:id="rId108"/>
          <w:headerReference w:type="default" r:id="rId109"/>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312" w:name="_Toc42038601"/>
      <w:r>
        <w:lastRenderedPageBreak/>
        <w:t>Anexos</w:t>
      </w:r>
      <w:bookmarkEnd w:id="312"/>
    </w:p>
    <w:p w14:paraId="3658D3E5" w14:textId="60841FE2" w:rsidR="00222BE9" w:rsidRDefault="00E06C03" w:rsidP="00BA47C9">
      <w:pPr>
        <w:pStyle w:val="Seccin-ANEXO"/>
        <w:rPr>
          <w:rFonts w:hint="eastAsia"/>
        </w:rPr>
      </w:pPr>
      <w:r>
        <w:t xml:space="preserve"> </w:t>
      </w:r>
      <w:bookmarkStart w:id="313" w:name="_Toc42038602"/>
      <w:r>
        <w:t xml:space="preserve">Ejemplo de uso de </w:t>
      </w:r>
      <w:r w:rsidRPr="00C87981">
        <w:t>la</w:t>
      </w:r>
      <w:r>
        <w:t xml:space="preserve"> herramienta</w:t>
      </w:r>
      <w:bookmarkEnd w:id="313"/>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BA47C9">
      <w:pPr>
        <w:pStyle w:val="Seccin-ANEXO"/>
        <w:rPr>
          <w:rFonts w:hint="eastAsia"/>
        </w:rPr>
      </w:pPr>
      <w:r>
        <w:t xml:space="preserve"> </w:t>
      </w:r>
      <w:bookmarkStart w:id="314" w:name="_Toc42038603"/>
      <w:r>
        <w:t>Manual de usuario</w:t>
      </w:r>
      <w:bookmarkEnd w:id="314"/>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315" w:name="_Toc42031980"/>
      <w:r>
        <w:t>Un ejemplo de tabla</w:t>
      </w:r>
      <w:bookmarkEnd w:id="315"/>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r>
              <w:t>ewqr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Aurelio Bermúdez Marín" w:date="2020-05-25T12:40:00Z" w:initials="ABM">
    <w:p w14:paraId="1B750CBB" w14:textId="5A7A6EA8" w:rsidR="00DE15FF" w:rsidRDefault="00DE15FF">
      <w:pPr>
        <w:pStyle w:val="Textocomentario"/>
        <w:rPr>
          <w:rFonts w:hint="eastAsia"/>
        </w:rPr>
      </w:pPr>
      <w:r>
        <w:rPr>
          <w:rStyle w:val="Refdecomentario"/>
          <w:rFonts w:hint="eastAsia"/>
        </w:rPr>
        <w:annotationRef/>
      </w:r>
      <w:r>
        <w:t>…de esta memoria…</w:t>
      </w:r>
    </w:p>
  </w:comment>
  <w:comment w:id="20" w:author="Aurelio Bermúdez Marín" w:date="2020-05-25T12:42:00Z" w:initials="ABM">
    <w:p w14:paraId="12A2AAFF" w14:textId="5D8AE6A5" w:rsidR="00DE15FF" w:rsidRDefault="00DE15FF">
      <w:pPr>
        <w:pStyle w:val="Textocomentario"/>
        <w:rPr>
          <w:rFonts w:hint="eastAsia"/>
        </w:rPr>
      </w:pPr>
      <w:r>
        <w:rPr>
          <w:rStyle w:val="Refdecomentario"/>
          <w:rFonts w:hint="eastAsia"/>
        </w:rPr>
        <w:annotationRef/>
      </w:r>
      <w:r>
        <w:t>Trabajo Fin de Grado</w:t>
      </w:r>
    </w:p>
  </w:comment>
  <w:comment w:id="21" w:author="Aurelio Bermúdez Marín" w:date="2020-05-25T12:42:00Z" w:initials="ABM">
    <w:p w14:paraId="4F45688A" w14:textId="5E8139CE" w:rsidR="00DE15FF" w:rsidRDefault="00DE15FF">
      <w:pPr>
        <w:pStyle w:val="Textocomentario"/>
        <w:rPr>
          <w:rFonts w:hint="eastAsia"/>
        </w:rPr>
      </w:pPr>
      <w:r>
        <w:rPr>
          <w:rStyle w:val="Refdecomentario"/>
          <w:rFonts w:hint="eastAsia"/>
        </w:rPr>
        <w:annotationRef/>
      </w:r>
      <w:r>
        <w:t>trabajo</w:t>
      </w:r>
    </w:p>
  </w:comment>
  <w:comment w:id="27" w:author="Aurelio Bermúdez Marín" w:date="2020-05-25T12:43:00Z" w:initials="ABM">
    <w:p w14:paraId="1910BCC0" w14:textId="77777777" w:rsidR="00DE15FF" w:rsidRDefault="00DE15FF">
      <w:pPr>
        <w:pStyle w:val="Textocomentario"/>
        <w:rPr>
          <w:rFonts w:hint="eastAsia"/>
        </w:rPr>
      </w:pPr>
      <w:r>
        <w:rPr>
          <w:rStyle w:val="Refdecomentario"/>
          <w:rFonts w:hint="eastAsia"/>
        </w:rPr>
        <w:annotationRef/>
      </w:r>
      <w:r>
        <w:t>…con la que afrontamos el mundo…</w:t>
      </w:r>
    </w:p>
    <w:p w14:paraId="7FCDA9E2" w14:textId="3385EDC7" w:rsidR="00DE15FF" w:rsidRDefault="00DE15FF">
      <w:pPr>
        <w:pStyle w:val="Textocomentario"/>
        <w:rPr>
          <w:rFonts w:hint="eastAsia"/>
        </w:rPr>
      </w:pPr>
      <w:r>
        <w:rPr>
          <w:rFonts w:hint="eastAsia"/>
        </w:rPr>
        <w:t>O</w:t>
      </w:r>
    </w:p>
    <w:p w14:paraId="4A66B6A1" w14:textId="46DCDBE0" w:rsidR="00DE15FF" w:rsidRDefault="00DE15FF">
      <w:pPr>
        <w:pStyle w:val="Textocomentario"/>
        <w:rPr>
          <w:rFonts w:hint="eastAsia"/>
        </w:rPr>
      </w:pPr>
      <w:r>
        <w:t>…en la que nos enfrentamos al mundo…</w:t>
      </w:r>
    </w:p>
  </w:comment>
  <w:comment w:id="28" w:author="Aurelio Bermúdez Marín" w:date="2020-05-25T12:44:00Z" w:initials="ABM">
    <w:p w14:paraId="50B51CFC" w14:textId="372F9DA3" w:rsidR="00DE15FF" w:rsidRDefault="00DE15FF">
      <w:pPr>
        <w:pStyle w:val="Textocomentario"/>
        <w:rPr>
          <w:rFonts w:hint="eastAsia"/>
        </w:rPr>
      </w:pPr>
      <w:r>
        <w:rPr>
          <w:rStyle w:val="Refdecomentario"/>
          <w:rFonts w:hint="eastAsia"/>
        </w:rPr>
        <w:annotationRef/>
      </w:r>
      <w:r>
        <w:t>Cambia la coma por un punto</w:t>
      </w:r>
    </w:p>
  </w:comment>
  <w:comment w:id="29" w:author="Aurelio Bermúdez Marín" w:date="2020-05-25T12:52:00Z" w:initials="ABM">
    <w:p w14:paraId="0FC09063" w14:textId="51EA2CAF" w:rsidR="00DE15FF" w:rsidRDefault="00DE15FF">
      <w:pPr>
        <w:pStyle w:val="Textocomentario"/>
        <w:rPr>
          <w:rFonts w:hint="eastAsia"/>
        </w:rPr>
      </w:pPr>
      <w:r>
        <w:rPr>
          <w:rStyle w:val="Refdecomentario"/>
          <w:rFonts w:hint="eastAsia"/>
        </w:rPr>
        <w:annotationRef/>
      </w:r>
      <w:r>
        <w:t>No hace falta que vayas dejando estas líneas entre párrafo y párrafo. Usa el espacio entre párrafos que ya venga por defecto en la plantilla.</w:t>
      </w:r>
    </w:p>
  </w:comment>
  <w:comment w:id="30" w:author="Aurelio Bermúdez Marín" w:date="2020-05-25T12:55:00Z" w:initials="ABM">
    <w:p w14:paraId="439A07B5" w14:textId="3E29A1B3" w:rsidR="00DE15FF" w:rsidRDefault="00DE15FF" w:rsidP="002216EA">
      <w:pPr>
        <w:pStyle w:val="Textocomentario"/>
        <w:rPr>
          <w:rFonts w:hint="eastAsia"/>
        </w:rPr>
      </w:pPr>
      <w:r>
        <w:rPr>
          <w:rStyle w:val="Refdecomentario"/>
          <w:rFonts w:hint="eastAsia"/>
        </w:rPr>
        <w:annotationRef/>
      </w:r>
      <w:r>
        <w:t>El mundo, tal y…</w:t>
      </w:r>
    </w:p>
    <w:p w14:paraId="5E2D12DD" w14:textId="77777777" w:rsidR="00DE15FF" w:rsidRDefault="00DE15FF" w:rsidP="002216EA">
      <w:pPr>
        <w:pStyle w:val="Textocomentario"/>
        <w:rPr>
          <w:rFonts w:hint="eastAsia"/>
        </w:rPr>
      </w:pPr>
    </w:p>
    <w:p w14:paraId="07268EC9" w14:textId="77777777" w:rsidR="00DE15FF" w:rsidRDefault="00DE15FF" w:rsidP="002216EA">
      <w:pPr>
        <w:pStyle w:val="Textocomentario"/>
        <w:rPr>
          <w:rFonts w:hint="eastAsia"/>
        </w:rPr>
      </w:pPr>
      <w:r>
        <w:rPr>
          <w:rStyle w:val="Refdecomentario"/>
          <w:rFonts w:hint="eastAsia"/>
        </w:rPr>
        <w:annotationRef/>
      </w:r>
      <w:r>
        <w:t>(Lenguaje demasiado coloquial para un documento académico.)</w:t>
      </w:r>
    </w:p>
    <w:p w14:paraId="3213E087" w14:textId="6D407B4D" w:rsidR="00DE15FF" w:rsidRDefault="00DE15FF">
      <w:pPr>
        <w:pStyle w:val="Textocomentario"/>
        <w:rPr>
          <w:rFonts w:hint="eastAsia"/>
        </w:rPr>
      </w:pPr>
    </w:p>
  </w:comment>
  <w:comment w:id="31" w:author="Aurelio Bermúdez Marín" w:date="2020-05-25T13:03:00Z" w:initials="ABM">
    <w:p w14:paraId="11850EA9" w14:textId="654152A2" w:rsidR="00DE15FF" w:rsidRDefault="00DE15FF">
      <w:pPr>
        <w:pStyle w:val="Textocomentario"/>
        <w:rPr>
          <w:rFonts w:hint="eastAsia"/>
        </w:rPr>
      </w:pPr>
      <w:r>
        <w:rPr>
          <w:rStyle w:val="Refdecomentario"/>
          <w:rFonts w:hint="eastAsia"/>
        </w:rPr>
        <w:annotationRef/>
      </w:r>
      <w:r>
        <w:t>Pon esto en cursiva</w:t>
      </w:r>
    </w:p>
  </w:comment>
  <w:comment w:id="32" w:author="Aurelio Bermúdez Marín" w:date="2020-05-25T13:04:00Z" w:initials="ABM">
    <w:p w14:paraId="127F18F2" w14:textId="1BC19FB0" w:rsidR="00DE15FF" w:rsidRDefault="00DE15FF">
      <w:pPr>
        <w:pStyle w:val="Textocomentario"/>
        <w:rPr>
          <w:rFonts w:hint="eastAsia"/>
        </w:rPr>
      </w:pPr>
      <w:r>
        <w:rPr>
          <w:rStyle w:val="Refdecomentario"/>
          <w:rFonts w:hint="eastAsia"/>
        </w:rPr>
        <w:annotationRef/>
      </w:r>
      <w:r>
        <w:t>conocidos</w:t>
      </w:r>
    </w:p>
  </w:comment>
  <w:comment w:id="33" w:author="Aurelio Bermúdez Marín" w:date="2020-05-25T13:04:00Z" w:initials="ABM">
    <w:p w14:paraId="34C1C2E4" w14:textId="7196FBC3" w:rsidR="00DE15FF" w:rsidRDefault="00DE15FF">
      <w:pPr>
        <w:pStyle w:val="Textocomentario"/>
        <w:rPr>
          <w:rFonts w:hint="eastAsia"/>
        </w:rPr>
      </w:pPr>
      <w:r>
        <w:rPr>
          <w:rStyle w:val="Refdecomentario"/>
          <w:rFonts w:hint="eastAsia"/>
        </w:rPr>
        <w:annotationRef/>
      </w:r>
      <w:r>
        <w:t>cambia coma por punto (y rehaz la frase que viene a continuación)</w:t>
      </w:r>
    </w:p>
  </w:comment>
  <w:comment w:id="35" w:author="Aurelio Bermúdez Marín" w:date="2020-05-25T13:11:00Z" w:initials="ABM">
    <w:p w14:paraId="24F32389" w14:textId="5FCE3111" w:rsidR="00DE15FF" w:rsidRDefault="00DE15FF">
      <w:pPr>
        <w:pStyle w:val="Textocomentario"/>
        <w:rPr>
          <w:rFonts w:hint="eastAsia"/>
        </w:rPr>
      </w:pPr>
      <w:r>
        <w:rPr>
          <w:rStyle w:val="Refdecomentario"/>
          <w:rFonts w:hint="eastAsia"/>
        </w:rPr>
        <w:annotationRef/>
      </w:r>
      <w:r>
        <w:rPr>
          <w:rFonts w:hint="eastAsia"/>
        </w:rPr>
        <w:t>¿</w:t>
      </w:r>
      <w:r>
        <w:rPr>
          <w:rFonts w:hint="eastAsia"/>
        </w:rPr>
        <w:t>P</w:t>
      </w:r>
      <w:r>
        <w:t>or qué está “sangrada” la primera línea?</w:t>
      </w:r>
    </w:p>
  </w:comment>
  <w:comment w:id="36" w:author="Aurelio Bermúdez Marín" w:date="2020-05-25T13:16:00Z" w:initials="ABM">
    <w:p w14:paraId="0DDD2E50" w14:textId="302CC36F" w:rsidR="00DE15FF" w:rsidRDefault="00DE15FF">
      <w:pPr>
        <w:pStyle w:val="Textocomentario"/>
        <w:rPr>
          <w:rFonts w:hint="eastAsia"/>
        </w:rPr>
      </w:pPr>
      <w:r>
        <w:rPr>
          <w:rStyle w:val="Refdecomentario"/>
          <w:rFonts w:hint="eastAsia"/>
        </w:rPr>
        <w:annotationRef/>
      </w:r>
      <w:r>
        <w:t>trabajo</w:t>
      </w:r>
    </w:p>
  </w:comment>
  <w:comment w:id="37" w:author="Aurelio Bermúdez Marín" w:date="2020-05-25T13:06:00Z" w:initials="ABM">
    <w:p w14:paraId="7EADC129" w14:textId="7E0483D7" w:rsidR="00DE15FF" w:rsidRDefault="00DE15FF">
      <w:pPr>
        <w:pStyle w:val="Textocomentario"/>
        <w:rPr>
          <w:rFonts w:hint="eastAsia"/>
        </w:rPr>
      </w:pPr>
      <w:r>
        <w:rPr>
          <w:rStyle w:val="Refdecomentario"/>
          <w:rFonts w:hint="eastAsia"/>
        </w:rPr>
        <w:annotationRef/>
      </w:r>
      <w:r>
        <w:t>quita la coma</w:t>
      </w:r>
    </w:p>
  </w:comment>
  <w:comment w:id="38" w:author="Aurelio Bermúdez Marín" w:date="2020-05-25T13:08:00Z" w:initials="ABM">
    <w:p w14:paraId="7BBB9244" w14:textId="01C79F0E" w:rsidR="00DE15FF" w:rsidRDefault="00DE15FF">
      <w:pPr>
        <w:pStyle w:val="Textocomentario"/>
        <w:rPr>
          <w:rFonts w:hint="eastAsia"/>
        </w:rPr>
      </w:pPr>
      <w:r>
        <w:rPr>
          <w:rStyle w:val="Refdecomentario"/>
          <w:rFonts w:hint="eastAsia"/>
        </w:rPr>
        <w:annotationRef/>
      </w:r>
      <w:r>
        <w:t>…prestarán (o están ya prestando) servicios…</w:t>
      </w:r>
    </w:p>
  </w:comment>
  <w:comment w:id="40" w:author="Aurelio Bermúdez Marín" w:date="2020-05-25T13:14:00Z" w:initials="ABM">
    <w:p w14:paraId="42087236" w14:textId="7DE3B98F" w:rsidR="00DE15FF" w:rsidRDefault="00DE15FF">
      <w:pPr>
        <w:pStyle w:val="Textocomentario"/>
        <w:rPr>
          <w:rFonts w:hint="eastAsia"/>
        </w:rPr>
      </w:pPr>
      <w:r>
        <w:rPr>
          <w:rStyle w:val="Refdecomentario"/>
          <w:rFonts w:hint="eastAsia"/>
        </w:rPr>
        <w:annotationRef/>
      </w:r>
      <w:r>
        <w:t>…tecnológicos en campos como…</w:t>
      </w:r>
    </w:p>
  </w:comment>
  <w:comment w:id="41" w:author="Aurelio Bermúdez Marín" w:date="2020-05-25T13:14:00Z" w:initials="ABM">
    <w:p w14:paraId="7F299242" w14:textId="4F6E681E" w:rsidR="00DE15FF" w:rsidRDefault="00DE15FF">
      <w:pPr>
        <w:pStyle w:val="Textocomentario"/>
        <w:rPr>
          <w:rFonts w:hint="eastAsia"/>
        </w:rPr>
      </w:pPr>
      <w:r>
        <w:rPr>
          <w:rStyle w:val="Refdecomentario"/>
          <w:rFonts w:hint="eastAsia"/>
        </w:rPr>
        <w:annotationRef/>
      </w:r>
      <w:r>
        <w:t>…la dinámica de vuelo…</w:t>
      </w:r>
    </w:p>
  </w:comment>
  <w:comment w:id="42" w:author="Aurelio Bermúdez Marín" w:date="2020-05-25T13:14:00Z" w:initials="ABM">
    <w:p w14:paraId="263A06DC" w14:textId="6F6D393C" w:rsidR="00DE15FF" w:rsidRDefault="00DE15FF">
      <w:pPr>
        <w:pStyle w:val="Textocomentario"/>
        <w:rPr>
          <w:rFonts w:hint="eastAsia"/>
        </w:rPr>
      </w:pPr>
      <w:r>
        <w:rPr>
          <w:rStyle w:val="Refdecomentario"/>
          <w:rFonts w:hint="eastAsia"/>
        </w:rPr>
        <w:annotationRef/>
      </w:r>
      <w:r>
        <w:t>…el desarrollo de sensores…</w:t>
      </w:r>
    </w:p>
  </w:comment>
  <w:comment w:id="43" w:author="Aurelio Bermúdez Marín" w:date="2020-05-25T13:15:00Z" w:initials="ABM">
    <w:p w14:paraId="49FBD96B" w14:textId="0495BB7E" w:rsidR="00DE15FF" w:rsidRDefault="00DE15FF">
      <w:pPr>
        <w:pStyle w:val="Textocomentario"/>
        <w:rPr>
          <w:rFonts w:hint="eastAsia"/>
        </w:rPr>
      </w:pPr>
      <w:r>
        <w:rPr>
          <w:rStyle w:val="Refdecomentario"/>
          <w:rFonts w:hint="eastAsia"/>
        </w:rPr>
        <w:annotationRef/>
      </w:r>
      <w:r>
        <w:t>…las comunicaciones…</w:t>
      </w:r>
    </w:p>
  </w:comment>
  <w:comment w:id="44" w:author="Aurelio Bermúdez Marín" w:date="2020-05-25T13:16:00Z" w:initials="ABM">
    <w:p w14:paraId="20AE24C2" w14:textId="59289F5D" w:rsidR="00DE15FF" w:rsidRDefault="00DE15FF">
      <w:pPr>
        <w:pStyle w:val="Textocomentario"/>
        <w:rPr>
          <w:rFonts w:hint="eastAsia"/>
        </w:rPr>
      </w:pPr>
      <w:r>
        <w:t>…</w:t>
      </w:r>
      <w:r>
        <w:rPr>
          <w:rStyle w:val="Refdecomentario"/>
          <w:rFonts w:hint="eastAsia"/>
        </w:rPr>
        <w:annotationRef/>
      </w:r>
      <w:r w:rsidRPr="00A63832">
        <w:t xml:space="preserve">abanico </w:t>
      </w:r>
      <w:r>
        <w:t xml:space="preserve">de aplicaciones, </w:t>
      </w:r>
      <w:r w:rsidRPr="00A63832">
        <w:t>cubriendo</w:t>
      </w:r>
      <w:r>
        <w:t>…</w:t>
      </w:r>
    </w:p>
  </w:comment>
  <w:comment w:id="45" w:author="Aurelio Bermúdez Marín" w:date="2020-05-25T13:17:00Z" w:initials="ABM">
    <w:p w14:paraId="2D4E8573" w14:textId="13927DA9" w:rsidR="00DE15FF" w:rsidRDefault="00DE15FF">
      <w:pPr>
        <w:pStyle w:val="Textocomentario"/>
        <w:rPr>
          <w:rFonts w:hint="eastAsia"/>
        </w:rPr>
      </w:pPr>
      <w:r>
        <w:rPr>
          <w:rStyle w:val="Refdecomentario"/>
          <w:rFonts w:hint="eastAsia"/>
        </w:rPr>
        <w:annotationRef/>
      </w:r>
      <w:r>
        <w:t>(quítalo)</w:t>
      </w:r>
    </w:p>
  </w:comment>
  <w:comment w:id="46" w:author="Aurelio Bermúdez Marín" w:date="2020-05-25T13:19:00Z" w:initials="ABM">
    <w:p w14:paraId="1012882E" w14:textId="5CAB4D8D" w:rsidR="00DE15FF" w:rsidRDefault="00DE15FF">
      <w:pPr>
        <w:pStyle w:val="Textocomentario"/>
        <w:rPr>
          <w:rFonts w:hint="eastAsia"/>
        </w:rPr>
      </w:pPr>
      <w:r>
        <w:rPr>
          <w:rStyle w:val="Refdecomentario"/>
          <w:rFonts w:hint="eastAsia"/>
        </w:rPr>
        <w:annotationRef/>
      </w:r>
      <w:r>
        <w:rPr>
          <w:rFonts w:hint="eastAsia"/>
        </w:rPr>
        <w:t>N</w:t>
      </w:r>
      <w:r>
        <w:t>o me encaja mucho (¿vuelan en tiempo real?). ¿Te refieres a que resuelven las colisiones en tiempo real?</w:t>
      </w:r>
    </w:p>
  </w:comment>
  <w:comment w:id="47" w:author="Aurelio Bermúdez Marín" w:date="2020-05-25T13:18:00Z" w:initials="ABM">
    <w:p w14:paraId="710A3109" w14:textId="72D3C8DB" w:rsidR="00DE15FF" w:rsidRDefault="00DE15FF">
      <w:pPr>
        <w:pStyle w:val="Textocomentario"/>
        <w:rPr>
          <w:rFonts w:hint="eastAsia"/>
        </w:rPr>
      </w:pPr>
      <w:r>
        <w:rPr>
          <w:rStyle w:val="Refdecomentario"/>
          <w:rFonts w:hint="eastAsia"/>
        </w:rPr>
        <w:annotationRef/>
      </w:r>
      <w:r>
        <w:rPr>
          <w:rFonts w:hint="eastAsia"/>
        </w:rPr>
        <w:t>M</w:t>
      </w:r>
      <w:r>
        <w:t>ejor “en”</w:t>
      </w:r>
    </w:p>
  </w:comment>
  <w:comment w:id="49" w:author="Aurelio Bermúdez Marín" w:date="2020-05-28T17:49:00Z" w:initials="ABM">
    <w:p w14:paraId="2D6BBF5F" w14:textId="655DFB7B" w:rsidR="00DE15FF" w:rsidRDefault="00DE15FF">
      <w:pPr>
        <w:pStyle w:val="Textocomentario"/>
        <w:rPr>
          <w:rFonts w:hint="eastAsia"/>
        </w:rPr>
      </w:pPr>
      <w:r>
        <w:t>¡¡¡</w:t>
      </w:r>
      <w:r>
        <w:rPr>
          <w:rStyle w:val="Refdecomentario"/>
          <w:rFonts w:hint="eastAsia"/>
        </w:rPr>
        <w:annotationRef/>
      </w:r>
      <w:r>
        <w:t>Revisa los encabezados!!! (aquí dice 6.1.1…)</w:t>
      </w:r>
    </w:p>
  </w:comment>
  <w:comment w:id="50" w:author="Aurelio Bermúdez Marín" w:date="2020-05-25T13:26:00Z" w:initials="ABM">
    <w:p w14:paraId="49AF6566" w14:textId="77777777" w:rsidR="00DE15FF" w:rsidRDefault="00DE15FF" w:rsidP="00796E21">
      <w:pPr>
        <w:pStyle w:val="Textocomentario"/>
        <w:rPr>
          <w:rFonts w:hint="eastAsia"/>
        </w:rPr>
      </w:pPr>
      <w:r>
        <w:rPr>
          <w:rStyle w:val="Refdecomentario"/>
          <w:rFonts w:hint="eastAsia"/>
        </w:rPr>
        <w:annotationRef/>
      </w:r>
      <w:bookmarkStart w:id="51" w:name="_Hlk41930048"/>
      <w:r>
        <w:t>En este apartado lo que se suele hacer es enunciar el objetivo general del trabajo y después desglosarlo en una lista explícita de subobjetivos.</w:t>
      </w:r>
    </w:p>
    <w:p w14:paraId="68D1E713" w14:textId="77777777" w:rsidR="00DE15FF" w:rsidRDefault="00DE15FF" w:rsidP="00796E21">
      <w:pPr>
        <w:pStyle w:val="Textocomentario"/>
        <w:rPr>
          <w:rFonts w:hint="eastAsia"/>
        </w:rPr>
      </w:pPr>
    </w:p>
    <w:p w14:paraId="579AA8C1" w14:textId="77777777" w:rsidR="00DE15FF" w:rsidRDefault="00DE15FF" w:rsidP="00796E21">
      <w:pPr>
        <w:pStyle w:val="Textocomentario"/>
        <w:rPr>
          <w:rFonts w:hint="eastAsia"/>
        </w:rPr>
      </w:pPr>
      <w:r>
        <w:t>En tu caso, el objetivo principal (según la propuesta del TFG) era “</w:t>
      </w:r>
      <w:r>
        <w:rPr>
          <w:rFonts w:hint="eastAsia"/>
        </w:rPr>
        <w:t xml:space="preserve">realizar un primer acercamiento a </w:t>
      </w:r>
      <w:r>
        <w:t xml:space="preserve">los </w:t>
      </w:r>
      <w:r>
        <w:rPr>
          <w:rFonts w:hint="eastAsia"/>
        </w:rPr>
        <w:t>mecanismos din</w:t>
      </w:r>
      <w:r>
        <w:t>ámi</w:t>
      </w:r>
      <w:r>
        <w:rPr>
          <w:rFonts w:hint="eastAsia"/>
        </w:rPr>
        <w:t>cos de</w:t>
      </w:r>
      <w:r>
        <w:t xml:space="preserve"> </w:t>
      </w:r>
      <w:r>
        <w:rPr>
          <w:rFonts w:hint="eastAsia"/>
        </w:rPr>
        <w:t>detecc</w:t>
      </w:r>
      <w:r>
        <w:t>ión</w:t>
      </w:r>
      <w:r>
        <w:rPr>
          <w:rFonts w:hint="eastAsia"/>
        </w:rPr>
        <w:t xml:space="preserve"> y resoluc</w:t>
      </w:r>
      <w:r>
        <w:t>ión</w:t>
      </w:r>
      <w:r>
        <w:rPr>
          <w:rFonts w:hint="eastAsia"/>
        </w:rPr>
        <w:t xml:space="preserve"> de colisiones entre drones</w:t>
      </w:r>
      <w:r>
        <w:t>”.</w:t>
      </w:r>
    </w:p>
    <w:p w14:paraId="6348E0AF" w14:textId="77777777" w:rsidR="00DE15FF" w:rsidRDefault="00DE15FF" w:rsidP="00796E21">
      <w:pPr>
        <w:pStyle w:val="Textocomentario"/>
        <w:rPr>
          <w:rFonts w:hint="eastAsia"/>
        </w:rPr>
      </w:pPr>
      <w:r>
        <w:t>(Podría dejarse tal cual.)</w:t>
      </w:r>
    </w:p>
    <w:p w14:paraId="7DE07AFA" w14:textId="77777777" w:rsidR="00DE15FF" w:rsidRDefault="00DE15FF" w:rsidP="00796E21">
      <w:pPr>
        <w:pStyle w:val="Textocomentario"/>
        <w:rPr>
          <w:rFonts w:hint="eastAsia"/>
        </w:rPr>
      </w:pPr>
    </w:p>
    <w:p w14:paraId="27DACE1F" w14:textId="77777777" w:rsidR="00DE15FF" w:rsidRDefault="00DE15FF" w:rsidP="00796E21">
      <w:pPr>
        <w:pStyle w:val="Textocomentario"/>
        <w:rPr>
          <w:rFonts w:hint="eastAsia"/>
        </w:rPr>
      </w:pPr>
      <w:r>
        <w:t>Después, puedes seguir diciendo que “para conseguir ese objetivo principal nos hemos planteado una serie de subobjetivos:</w:t>
      </w:r>
    </w:p>
    <w:p w14:paraId="10223423" w14:textId="77777777" w:rsidR="00DE15FF" w:rsidRDefault="00DE15FF" w:rsidP="00D55476">
      <w:pPr>
        <w:pStyle w:val="Textocomentario"/>
        <w:numPr>
          <w:ilvl w:val="0"/>
          <w:numId w:val="17"/>
        </w:numPr>
        <w:rPr>
          <w:rFonts w:hint="eastAsia"/>
        </w:rPr>
      </w:pPr>
      <w:r>
        <w:t xml:space="preserve"> Estudiar los mecanismos existentes en la literatura para la detección y resolución de conflictos en entornos con múltiples UAV.</w:t>
      </w:r>
    </w:p>
    <w:p w14:paraId="0B36D106" w14:textId="77777777" w:rsidR="00DE15FF" w:rsidRDefault="00DE15FF" w:rsidP="00D55476">
      <w:pPr>
        <w:pStyle w:val="Textocomentario"/>
        <w:numPr>
          <w:ilvl w:val="0"/>
          <w:numId w:val="17"/>
        </w:numPr>
        <w:rPr>
          <w:rFonts w:hint="eastAsia"/>
        </w:rPr>
      </w:pPr>
      <w:r>
        <w:t xml:space="preserve"> Desarrollar una herramienta de simulación que permita desarrollar y probar nuevos mecanismos de evitación de colisiones en este escenario.</w:t>
      </w:r>
    </w:p>
    <w:p w14:paraId="50FD9065" w14:textId="77777777" w:rsidR="00DE15FF" w:rsidRDefault="00DE15FF" w:rsidP="00D55476">
      <w:pPr>
        <w:pStyle w:val="Textocomentario"/>
        <w:numPr>
          <w:ilvl w:val="0"/>
          <w:numId w:val="17"/>
        </w:numPr>
        <w:rPr>
          <w:rFonts w:hint="eastAsia"/>
        </w:rPr>
      </w:pPr>
      <w:r>
        <w:t xml:space="preserve"> Diseñar un algoritmo sencillo de evitación de colisiones.</w:t>
      </w:r>
    </w:p>
    <w:p w14:paraId="2A995BE4" w14:textId="77777777" w:rsidR="00DE15FF" w:rsidRDefault="00DE15FF" w:rsidP="00D55476">
      <w:pPr>
        <w:pStyle w:val="Textocomentario"/>
        <w:numPr>
          <w:ilvl w:val="0"/>
          <w:numId w:val="17"/>
        </w:numPr>
        <w:rPr>
          <w:rFonts w:hint="eastAsia"/>
        </w:rPr>
      </w:pPr>
      <w:r>
        <w:t xml:space="preserve"> Llevar a cabo una evaluación comparativa de las prestaciones del nuevo algoritmo. En su caso, proponer mejoras al mismo.”</w:t>
      </w:r>
    </w:p>
    <w:p w14:paraId="58671491" w14:textId="77777777" w:rsidR="00DE15FF" w:rsidRDefault="00DE15FF" w:rsidP="00796E21">
      <w:pPr>
        <w:pStyle w:val="Textocomentario"/>
        <w:rPr>
          <w:rFonts w:hint="eastAsia"/>
        </w:rPr>
      </w:pPr>
      <w:r>
        <w:t>(Si quieres cambiar algo en estos subobjetivos o consideras que hay que añadir alguno más, adelante.)</w:t>
      </w:r>
    </w:p>
    <w:bookmarkEnd w:id="51"/>
  </w:comment>
  <w:comment w:id="52" w:author="Aurelio Bermúdez Marín" w:date="2020-05-25T13:20:00Z" w:initials="ABM">
    <w:p w14:paraId="058CD73F" w14:textId="77777777" w:rsidR="00DE15FF" w:rsidRDefault="00DE15FF" w:rsidP="00796E21">
      <w:pPr>
        <w:pStyle w:val="Textocomentario"/>
        <w:rPr>
          <w:rFonts w:hint="eastAsia"/>
        </w:rPr>
      </w:pPr>
      <w:r>
        <w:rPr>
          <w:rStyle w:val="Refdecomentario"/>
          <w:rFonts w:hint="eastAsia"/>
        </w:rPr>
        <w:annotationRef/>
      </w:r>
      <w:r>
        <w:t>trabajo</w:t>
      </w:r>
    </w:p>
  </w:comment>
  <w:comment w:id="55" w:author="Aurelio Bermúdez Marín" w:date="2020-05-25T13:42:00Z" w:initials="ABM">
    <w:p w14:paraId="5C9A50A1" w14:textId="6CF35927" w:rsidR="00DE15FF" w:rsidRDefault="00DE15FF">
      <w:pPr>
        <w:pStyle w:val="Textocomentario"/>
        <w:rPr>
          <w:rFonts w:hint="eastAsia"/>
        </w:rPr>
      </w:pPr>
      <w:r>
        <w:rPr>
          <w:rStyle w:val="Refdecomentario"/>
          <w:rFonts w:hint="eastAsia"/>
        </w:rPr>
        <w:annotationRef/>
      </w:r>
      <w:r>
        <w:t>…capítulos, con…</w:t>
      </w:r>
    </w:p>
  </w:comment>
  <w:comment w:id="61" w:author="Aurelio Bermúdez Marín" w:date="2020-05-26T17:44:00Z" w:initials="ABM">
    <w:p w14:paraId="0FD3DC26" w14:textId="6E42F125" w:rsidR="00DE15FF" w:rsidRDefault="00DE15FF">
      <w:pPr>
        <w:pStyle w:val="Textocomentario"/>
        <w:rPr>
          <w:rFonts w:hint="eastAsia"/>
        </w:rPr>
      </w:pPr>
      <w:r>
        <w:rPr>
          <w:rStyle w:val="Refdecomentario"/>
          <w:rFonts w:hint="eastAsia"/>
        </w:rPr>
        <w:annotationRef/>
      </w:r>
      <w:r>
        <w:rPr>
          <w:rFonts w:hint="eastAsia"/>
        </w:rPr>
        <w:t>Q</w:t>
      </w:r>
      <w:r>
        <w:t>uita el “de”</w:t>
      </w:r>
    </w:p>
  </w:comment>
  <w:comment w:id="62" w:author="Aurelio Bermúdez Marín" w:date="2020-05-26T17:45:00Z" w:initials="ABM">
    <w:p w14:paraId="63A8CB01" w14:textId="784C930E" w:rsidR="00DE15FF" w:rsidRDefault="00DE15FF">
      <w:pPr>
        <w:pStyle w:val="Textocomentario"/>
        <w:rPr>
          <w:rFonts w:hint="eastAsia"/>
        </w:rPr>
      </w:pPr>
      <w:r>
        <w:rPr>
          <w:rStyle w:val="Refdecomentario"/>
          <w:rFonts w:hint="eastAsia"/>
        </w:rPr>
        <w:annotationRef/>
      </w:r>
      <w:r>
        <w:t>aplicaciones (por no repetir “usos”)</w:t>
      </w:r>
    </w:p>
  </w:comment>
  <w:comment w:id="63" w:author="Aurelio Bermúdez Marín" w:date="2020-05-26T17:45:00Z" w:initials="ABM">
    <w:p w14:paraId="7950D838" w14:textId="79D8A98C" w:rsidR="00DE15FF" w:rsidRDefault="00DE15FF">
      <w:pPr>
        <w:pStyle w:val="Textocomentario"/>
        <w:rPr>
          <w:rFonts w:hint="eastAsia"/>
        </w:rPr>
      </w:pPr>
      <w:r>
        <w:rPr>
          <w:rStyle w:val="Refdecomentario"/>
          <w:rFonts w:hint="eastAsia"/>
        </w:rPr>
        <w:annotationRef/>
      </w:r>
      <w:r>
        <w:t>…y, desde…</w:t>
      </w:r>
    </w:p>
  </w:comment>
  <w:comment w:id="65" w:author="Aurelio Bermúdez Marín" w:date="2020-05-26T18:02:00Z" w:initials="ABM">
    <w:p w14:paraId="35896714" w14:textId="130C318D" w:rsidR="00DE15FF" w:rsidRDefault="00DE15FF">
      <w:pPr>
        <w:pStyle w:val="Textocomentario"/>
        <w:rPr>
          <w:rFonts w:hint="eastAsia"/>
        </w:rPr>
      </w:pPr>
      <w:r>
        <w:rPr>
          <w:rStyle w:val="Refdecomentario"/>
          <w:rFonts w:hint="eastAsia"/>
        </w:rPr>
        <w:annotationRef/>
      </w:r>
      <w:r>
        <w:t>empleo</w:t>
      </w:r>
    </w:p>
  </w:comment>
  <w:comment w:id="66" w:author="Aurelio Bermúdez Marín" w:date="2020-05-26T17:46:00Z" w:initials="ABM">
    <w:p w14:paraId="0B1A1B01" w14:textId="3E73ADF8" w:rsidR="00DE15FF" w:rsidRDefault="00DE15FF">
      <w:pPr>
        <w:pStyle w:val="Textocomentario"/>
        <w:rPr>
          <w:rFonts w:hint="eastAsia"/>
        </w:rPr>
      </w:pPr>
      <w:r>
        <w:rPr>
          <w:rStyle w:val="Refdecomentario"/>
          <w:rFonts w:hint="eastAsia"/>
        </w:rPr>
        <w:annotationRef/>
      </w:r>
      <w:r>
        <w:t>…diversos fines…</w:t>
      </w:r>
    </w:p>
  </w:comment>
  <w:comment w:id="67" w:author="Aurelio Bermúdez Marín" w:date="2020-05-26T17:57:00Z" w:initials="ABM">
    <w:p w14:paraId="3247D621" w14:textId="1CE1D451" w:rsidR="00DE15FF" w:rsidRDefault="00DE15FF">
      <w:pPr>
        <w:pStyle w:val="Textocomentario"/>
        <w:rPr>
          <w:rFonts w:hint="eastAsia"/>
        </w:rPr>
      </w:pPr>
      <w:r>
        <w:rPr>
          <w:rStyle w:val="Refdecomentario"/>
          <w:rFonts w:hint="eastAsia"/>
        </w:rPr>
        <w:annotationRef/>
      </w:r>
      <w:r>
        <w:t>componen</w:t>
      </w:r>
    </w:p>
  </w:comment>
  <w:comment w:id="68" w:author="Aurelio Bermúdez Marín" w:date="2020-05-26T18:04:00Z" w:initials="ABM">
    <w:p w14:paraId="7276DD5B" w14:textId="5502310E" w:rsidR="00DE15FF" w:rsidRDefault="00DE15FF">
      <w:pPr>
        <w:pStyle w:val="Textocomentario"/>
        <w:rPr>
          <w:rFonts w:hint="eastAsia"/>
        </w:rPr>
      </w:pPr>
      <w:r>
        <w:rPr>
          <w:rStyle w:val="Refdecomentario"/>
          <w:rFonts w:hint="eastAsia"/>
        </w:rPr>
        <w:annotationRef/>
      </w:r>
      <w:r>
        <w:t>puedan</w:t>
      </w:r>
    </w:p>
  </w:comment>
  <w:comment w:id="69" w:author="Aurelio Bermúdez Marín" w:date="2020-05-26T18:20:00Z" w:initials="ABM">
    <w:p w14:paraId="588A8F3A" w14:textId="77777777" w:rsidR="00DE15FF" w:rsidRDefault="00DE15FF" w:rsidP="00A42CD9">
      <w:pPr>
        <w:pStyle w:val="Textocomentario"/>
        <w:rPr>
          <w:rFonts w:hint="eastAsia"/>
        </w:rPr>
      </w:pPr>
      <w:r>
        <w:rPr>
          <w:rStyle w:val="Refdecomentario"/>
          <w:rFonts w:hint="eastAsia"/>
        </w:rPr>
        <w:annotationRef/>
      </w:r>
      <w:r>
        <w:t>Tienes que referenciar a la normativa donde se dice esto.</w:t>
      </w:r>
    </w:p>
  </w:comment>
  <w:comment w:id="70" w:author="PALOMA SÁNCHEZ DE LA TORRE" w:date="2020-06-01T19:35:00Z" w:initials="PSDLT">
    <w:p w14:paraId="181CB72F" w14:textId="77777777" w:rsidR="00DE15FF" w:rsidRDefault="00DE15FF">
      <w:pPr>
        <w:pStyle w:val="Textocomentario"/>
        <w:rPr>
          <w:rFonts w:hint="eastAsia"/>
        </w:rPr>
      </w:pPr>
      <w:r>
        <w:rPr>
          <w:rStyle w:val="Refdecomentario"/>
          <w:rFonts w:hint="eastAsia"/>
        </w:rPr>
        <w:annotationRef/>
      </w:r>
      <w:r>
        <w:t>Nombrada y mencionada!</w:t>
      </w:r>
    </w:p>
    <w:p w14:paraId="534ED96B" w14:textId="156D2B24" w:rsidR="00DE15FF" w:rsidRDefault="00DE15FF">
      <w:pPr>
        <w:pStyle w:val="Textocomentario"/>
        <w:rPr>
          <w:rFonts w:hint="eastAsia"/>
        </w:rPr>
      </w:pPr>
    </w:p>
  </w:comment>
  <w:comment w:id="75" w:author="Aurelio Bermúdez Marín" w:date="2020-05-28T13:54:00Z" w:initials="ABM">
    <w:p w14:paraId="20A6D1B7" w14:textId="40D1EC72" w:rsidR="00DE15FF" w:rsidRDefault="00DE15FF">
      <w:pPr>
        <w:pStyle w:val="Textocomentario"/>
        <w:rPr>
          <w:rFonts w:hint="eastAsia"/>
        </w:rPr>
      </w:pPr>
      <w:r>
        <w:rPr>
          <w:rStyle w:val="Refdecomentario"/>
          <w:rFonts w:hint="eastAsia"/>
        </w:rPr>
        <w:annotationRef/>
      </w:r>
      <w:r>
        <w:t>Las figuras que no sean propias habría que rehacerlas o como mínimo citar en el propio pie de la figura la fuente</w:t>
      </w:r>
    </w:p>
  </w:comment>
  <w:comment w:id="80" w:author="Aurelio Bermúdez Marín" w:date="2020-05-28T14:09:00Z" w:initials="ABM">
    <w:p w14:paraId="110E686B" w14:textId="71E67C8C" w:rsidR="00DE15FF" w:rsidRDefault="00DE15FF">
      <w:pPr>
        <w:pStyle w:val="Textocomentario"/>
        <w:rPr>
          <w:rFonts w:hint="eastAsia"/>
        </w:rPr>
      </w:pPr>
      <w:r>
        <w:rPr>
          <w:rStyle w:val="Refdecomentario"/>
          <w:rFonts w:hint="eastAsia"/>
        </w:rPr>
        <w:annotationRef/>
      </w:r>
      <w:r>
        <w:rPr>
          <w:rFonts w:hint="eastAsia"/>
        </w:rPr>
        <w:t>¿</w:t>
      </w:r>
      <w:r>
        <w:rPr>
          <w:rFonts w:hint="eastAsia"/>
        </w:rPr>
        <w:t>u</w:t>
      </w:r>
      <w:r>
        <w:t>n sistema?</w:t>
      </w:r>
    </w:p>
  </w:comment>
  <w:comment w:id="82" w:author="Aurelio Bermúdez Marín" w:date="2020-05-28T13:56:00Z" w:initials="ABM">
    <w:p w14:paraId="7C2736FA" w14:textId="77777777" w:rsidR="00DE15FF" w:rsidRDefault="00DE15FF" w:rsidP="005111AE">
      <w:pPr>
        <w:pStyle w:val="Textocomentario"/>
        <w:rPr>
          <w:rFonts w:hint="eastAsia"/>
        </w:rPr>
      </w:pPr>
      <w:r>
        <w:rPr>
          <w:rStyle w:val="Refdecomentario"/>
          <w:rFonts w:hint="eastAsia"/>
        </w:rPr>
        <w:annotationRef/>
      </w:r>
      <w:r>
        <w:t>Falta la fuente.</w:t>
      </w:r>
      <w:r>
        <w:br/>
        <w:t>Además, esta figura no se explica (ni siquiera se referencia) en el texto. Da la impresión de que está “de relleno”</w:t>
      </w:r>
    </w:p>
  </w:comment>
  <w:comment w:id="88" w:author="Aurelio Bermúdez Marín" w:date="2020-05-28T14:15:00Z" w:initials="ABM">
    <w:p w14:paraId="1C5B2796" w14:textId="0FBC47A5" w:rsidR="00DE15FF" w:rsidRDefault="00DE15FF">
      <w:pPr>
        <w:pStyle w:val="Textocomentario"/>
        <w:rPr>
          <w:rFonts w:hint="eastAsia"/>
        </w:rPr>
      </w:pPr>
      <w:r>
        <w:rPr>
          <w:rStyle w:val="Refdecomentario"/>
          <w:rFonts w:hint="eastAsia"/>
        </w:rPr>
        <w:annotationRef/>
      </w:r>
      <w:r>
        <w:t>E</w:t>
      </w:r>
      <w:r>
        <w:rPr>
          <w:rFonts w:hint="eastAsia"/>
        </w:rPr>
        <w:t>s</w:t>
      </w:r>
      <w:r>
        <w:t>ta figura no se explica ni se referencia</w:t>
      </w:r>
    </w:p>
  </w:comment>
  <w:comment w:id="92" w:author="Aurelio Bermúdez Marín" w:date="2020-05-28T17:23:00Z" w:initials="ABM">
    <w:p w14:paraId="0E950174" w14:textId="6A07C18F" w:rsidR="00DE15FF" w:rsidRDefault="00DE15FF">
      <w:pPr>
        <w:pStyle w:val="Textocomentario"/>
        <w:rPr>
          <w:rFonts w:hint="eastAsia"/>
        </w:rPr>
      </w:pPr>
      <w:r>
        <w:t>(</w:t>
      </w:r>
      <w:r>
        <w:rPr>
          <w:rStyle w:val="Refdecomentario"/>
          <w:rFonts w:hint="eastAsia"/>
        </w:rPr>
        <w:annotationRef/>
      </w:r>
      <w:r>
        <w:rPr>
          <w:rFonts w:hint="eastAsia"/>
        </w:rPr>
        <w:t>C</w:t>
      </w:r>
      <w:r>
        <w:t>reo que va con tilde.)</w:t>
      </w:r>
    </w:p>
  </w:comment>
  <w:comment w:id="93" w:author="PALOMA SÁNCHEZ DE LA TORRE" w:date="2020-06-01T20:23:00Z" w:initials="PSDLT">
    <w:p w14:paraId="52870D89" w14:textId="3CD5788A" w:rsidR="00DE15FF" w:rsidRDefault="00DE15FF">
      <w:pPr>
        <w:pStyle w:val="Textocomentario"/>
        <w:rPr>
          <w:rFonts w:hint="eastAsia"/>
        </w:rPr>
      </w:pPr>
      <w:r>
        <w:rPr>
          <w:rStyle w:val="Refdecomentario"/>
          <w:rFonts w:hint="eastAsia"/>
        </w:rPr>
        <w:annotationRef/>
      </w:r>
      <w:r>
        <w:t>No estoy segura tampoco</w:t>
      </w:r>
    </w:p>
  </w:comment>
  <w:comment w:id="98" w:author="Aurelio Bermúdez Marín" w:date="2020-05-28T14:15:00Z" w:initials="ABM">
    <w:p w14:paraId="37AC23F9" w14:textId="5B3D8AA0" w:rsidR="00DE15FF" w:rsidRDefault="00DE15FF">
      <w:pPr>
        <w:pStyle w:val="Textocomentario"/>
        <w:rPr>
          <w:rFonts w:hint="eastAsia"/>
        </w:rPr>
      </w:pPr>
      <w:r>
        <w:rPr>
          <w:rStyle w:val="Refdecomentario"/>
          <w:rFonts w:hint="eastAsia"/>
        </w:rPr>
        <w:annotationRef/>
      </w:r>
      <w:r>
        <w:rPr>
          <w:rFonts w:hint="eastAsia"/>
        </w:rPr>
        <w:t>¿</w:t>
      </w:r>
      <w:r>
        <w:rPr>
          <w:rFonts w:hint="eastAsia"/>
        </w:rPr>
        <w:t>F</w:t>
      </w:r>
      <w:r>
        <w:t>uente?</w:t>
      </w:r>
    </w:p>
  </w:comment>
  <w:comment w:id="100" w:author="Aurelio Bermúdez Marín" w:date="2020-05-28T14:31:00Z" w:initials="ABM">
    <w:p w14:paraId="71DF7375" w14:textId="5A79657B" w:rsidR="00DE15FF" w:rsidRDefault="00DE15FF">
      <w:pPr>
        <w:pStyle w:val="Textocomentario"/>
        <w:rPr>
          <w:rFonts w:hint="eastAsia"/>
        </w:rPr>
      </w:pPr>
      <w:r>
        <w:t>(</w:t>
      </w:r>
      <w:r>
        <w:rPr>
          <w:rStyle w:val="Refdecomentario"/>
          <w:rFonts w:hint="eastAsia"/>
        </w:rPr>
        <w:annotationRef/>
      </w:r>
      <w:r>
        <w:t>Cuidado, aquí se pierde la justificación del párrafo.)</w:t>
      </w:r>
    </w:p>
  </w:comment>
  <w:comment w:id="105" w:author="Aurelio Bermúdez Marín" w:date="2020-05-28T16:58:00Z" w:initials="ABM">
    <w:p w14:paraId="509DDD52" w14:textId="01995A87" w:rsidR="00DE15FF" w:rsidRDefault="00DE15FF">
      <w:pPr>
        <w:pStyle w:val="Textocomentario"/>
        <w:rPr>
          <w:rFonts w:hint="eastAsia"/>
        </w:rPr>
      </w:pPr>
      <w:r>
        <w:rPr>
          <w:rStyle w:val="Refdecomentario"/>
          <w:rFonts w:hint="eastAsia"/>
        </w:rPr>
        <w:annotationRef/>
      </w:r>
      <w:r>
        <w:t>…, que demostró…</w:t>
      </w:r>
    </w:p>
  </w:comment>
  <w:comment w:id="107" w:author="Aurelio Bermúdez Marín" w:date="2020-05-28T16:41:00Z" w:initials="ABM">
    <w:p w14:paraId="53303B06" w14:textId="10B86068" w:rsidR="00DE15FF" w:rsidRDefault="00DE15FF">
      <w:pPr>
        <w:pStyle w:val="Textocomentario"/>
        <w:rPr>
          <w:rFonts w:hint="eastAsia"/>
        </w:rPr>
      </w:pPr>
      <w:r>
        <w:rPr>
          <w:rFonts w:hint="eastAsia"/>
        </w:rPr>
        <w:t>¿</w:t>
      </w:r>
      <w:r>
        <w:rPr>
          <w:rStyle w:val="Refdecomentario"/>
          <w:rFonts w:hint="eastAsia"/>
        </w:rPr>
        <w:annotationRef/>
      </w:r>
      <w:r>
        <w:rPr>
          <w:rFonts w:hint="eastAsia"/>
        </w:rPr>
        <w:t>F</w:t>
      </w:r>
      <w:r>
        <w:t>uente? ¿Se menciona en el texto esta figura?</w:t>
      </w:r>
    </w:p>
  </w:comment>
  <w:comment w:id="111" w:author="Aurelio Bermúdez Marín" w:date="2020-05-28T17:01:00Z" w:initials="ABM">
    <w:p w14:paraId="63BF5140" w14:textId="2A47B8D5" w:rsidR="00DE15FF" w:rsidRDefault="00DE15FF">
      <w:pPr>
        <w:pStyle w:val="Textocomentario"/>
        <w:rPr>
          <w:rFonts w:hint="eastAsia"/>
        </w:rPr>
      </w:pPr>
      <w:r>
        <w:rPr>
          <w:rStyle w:val="Refdecomentario"/>
          <w:rFonts w:hint="eastAsia"/>
        </w:rPr>
        <w:annotationRef/>
      </w:r>
      <w:r>
        <w:rPr>
          <w:rFonts w:hint="eastAsia"/>
        </w:rPr>
        <w:t>¿</w:t>
      </w:r>
      <w:r>
        <w:t>velocidades?</w:t>
      </w:r>
    </w:p>
  </w:comment>
  <w:comment w:id="114" w:author="Aurelio Bermúdez Marín" w:date="2020-05-28T17:03:00Z" w:initials="ABM">
    <w:p w14:paraId="0EA95CB4" w14:textId="112B2FC6" w:rsidR="00DE15FF" w:rsidRDefault="00DE15FF">
      <w:pPr>
        <w:pStyle w:val="Textocomentario"/>
        <w:rPr>
          <w:rFonts w:hint="eastAsia"/>
        </w:rPr>
      </w:pPr>
      <w:r>
        <w:rPr>
          <w:rStyle w:val="Refdecomentario"/>
          <w:rFonts w:hint="eastAsia"/>
        </w:rPr>
        <w:annotationRef/>
      </w:r>
      <w:r>
        <w:t>Esto habría que explicarlo mejor en el texto.</w:t>
      </w:r>
    </w:p>
    <w:p w14:paraId="43F54F2E" w14:textId="77777777" w:rsidR="00DE15FF" w:rsidRDefault="00DE15FF">
      <w:pPr>
        <w:pStyle w:val="Textocomentario"/>
        <w:rPr>
          <w:rFonts w:hint="eastAsia"/>
        </w:rPr>
      </w:pPr>
    </w:p>
    <w:p w14:paraId="4644BA3D" w14:textId="0AFC093F" w:rsidR="00DE15FF" w:rsidRDefault="00DE15FF">
      <w:pPr>
        <w:pStyle w:val="Textocomentario"/>
        <w:rPr>
          <w:rFonts w:hint="eastAsia"/>
        </w:rPr>
      </w:pPr>
      <w:r>
        <w:rPr>
          <w:rFonts w:hint="eastAsia"/>
        </w:rPr>
        <w:t>F</w:t>
      </w:r>
      <w:r>
        <w:t>alta la fuente.</w:t>
      </w:r>
    </w:p>
  </w:comment>
  <w:comment w:id="118" w:author="Aurelio Bermúdez Marín" w:date="2020-05-28T17:21:00Z" w:initials="ABM">
    <w:p w14:paraId="69A647AD" w14:textId="67F527CD" w:rsidR="00DE15FF" w:rsidRDefault="00DE15FF">
      <w:pPr>
        <w:pStyle w:val="Textocomentario"/>
        <w:rPr>
          <w:rFonts w:hint="eastAsia"/>
        </w:rPr>
      </w:pPr>
      <w:r>
        <w:rPr>
          <w:rStyle w:val="Refdecomentario"/>
          <w:rFonts w:hint="eastAsia"/>
        </w:rPr>
        <w:annotationRef/>
      </w:r>
      <w:r>
        <w:t>(quitar)</w:t>
      </w:r>
    </w:p>
  </w:comment>
  <w:comment w:id="119" w:author="Aurelio Bermúdez Marín" w:date="2020-05-28T17:22:00Z" w:initials="ABM">
    <w:p w14:paraId="66D73AF9" w14:textId="70068F83" w:rsidR="00DE15FF" w:rsidRDefault="00DE15FF">
      <w:pPr>
        <w:pStyle w:val="Textocomentario"/>
        <w:rPr>
          <w:rFonts w:hint="eastAsia"/>
        </w:rPr>
      </w:pPr>
      <w:r>
        <w:rPr>
          <w:rStyle w:val="Refdecomentario"/>
          <w:rFonts w:hint="eastAsia"/>
        </w:rPr>
        <w:annotationRef/>
      </w:r>
      <w:r>
        <w:t>…velocidades, por…</w:t>
      </w:r>
    </w:p>
  </w:comment>
  <w:comment w:id="142" w:author="Aurelio Bermúdez Marín" w:date="2020-05-28T17:59:00Z" w:initials="ABM">
    <w:p w14:paraId="65926E56" w14:textId="77777777" w:rsidR="00DE15FF" w:rsidRDefault="00DE15FF" w:rsidP="006A3FD8">
      <w:pPr>
        <w:pStyle w:val="Textocomentario"/>
        <w:rPr>
          <w:rFonts w:hint="eastAsia"/>
        </w:rPr>
      </w:pPr>
      <w:r>
        <w:rPr>
          <w:rStyle w:val="Refdecomentario"/>
          <w:rFonts w:hint="eastAsia"/>
        </w:rPr>
        <w:annotationRef/>
      </w:r>
      <w:r>
        <w:t>…punto de partida inicial…</w:t>
      </w:r>
    </w:p>
  </w:comment>
  <w:comment w:id="143" w:author="Aurelio Bermúdez Marín" w:date="2020-05-28T18:00:00Z" w:initials="ABM">
    <w:p w14:paraId="3D9FC9DC" w14:textId="4230A2EB" w:rsidR="00DE15FF" w:rsidRDefault="00DE15FF" w:rsidP="006A3FD8">
      <w:pPr>
        <w:pStyle w:val="Textocomentario"/>
        <w:rPr>
          <w:rFonts w:hint="eastAsia"/>
        </w:rPr>
      </w:pPr>
      <w:r>
        <w:rPr>
          <w:rStyle w:val="Refdecomentario"/>
          <w:rFonts w:hint="eastAsia"/>
        </w:rPr>
        <w:annotationRef/>
      </w:r>
      <w:r>
        <w:t>Como se ha indicado en el Capítulo 2, un conflicto…</w:t>
      </w:r>
    </w:p>
  </w:comment>
  <w:comment w:id="144" w:author="Aurelio Bermúdez Marín" w:date="2020-05-28T18:00:00Z" w:initials="ABM">
    <w:p w14:paraId="360FD6FD" w14:textId="77777777" w:rsidR="00DE15FF" w:rsidRDefault="00DE15FF" w:rsidP="006A3FD8">
      <w:pPr>
        <w:pStyle w:val="Textocomentario"/>
        <w:rPr>
          <w:rFonts w:hint="eastAsia"/>
        </w:rPr>
      </w:pPr>
      <w:r>
        <w:t>(</w:t>
      </w:r>
      <w:r>
        <w:rPr>
          <w:rStyle w:val="Refdecomentario"/>
          <w:rFonts w:hint="eastAsia"/>
        </w:rPr>
        <w:annotationRef/>
      </w:r>
      <w:r>
        <w:t>quita la coma)</w:t>
      </w:r>
    </w:p>
  </w:comment>
  <w:comment w:id="145" w:author="Aurelio Bermúdez Marín" w:date="2020-05-28T18:01:00Z" w:initials="ABM">
    <w:p w14:paraId="18B76820" w14:textId="77777777" w:rsidR="00DE15FF" w:rsidRDefault="00DE15FF" w:rsidP="006A3FD8">
      <w:pPr>
        <w:pStyle w:val="Textocomentario"/>
        <w:rPr>
          <w:rFonts w:hint="eastAsia"/>
        </w:rPr>
      </w:pPr>
      <w:r>
        <w:t>(</w:t>
      </w:r>
      <w:r>
        <w:rPr>
          <w:rStyle w:val="Refdecomentario"/>
          <w:rFonts w:hint="eastAsia"/>
        </w:rPr>
        <w:annotationRef/>
      </w:r>
      <w:r>
        <w:t>Supongo que “de cara a detectar un conflicto”)</w:t>
      </w:r>
    </w:p>
  </w:comment>
  <w:comment w:id="146" w:author="Aurelio Bermúdez Marín" w:date="2020-05-28T18:02:00Z" w:initials="ABM">
    <w:p w14:paraId="4F2260A7" w14:textId="4E2442D4" w:rsidR="00DE15FF" w:rsidRDefault="00DE15FF" w:rsidP="006A3FD8">
      <w:pPr>
        <w:pStyle w:val="Textocomentario"/>
        <w:rPr>
          <w:rFonts w:hint="eastAsia"/>
        </w:rPr>
      </w:pPr>
      <w:r>
        <w:rPr>
          <w:rFonts w:hint="eastAsia"/>
        </w:rPr>
        <w:t>¿</w:t>
      </w:r>
      <w:r>
        <w:rPr>
          <w:rFonts w:hint="eastAsia"/>
        </w:rPr>
        <w:t>d</w:t>
      </w:r>
      <w:r>
        <w:t xml:space="preserve">e qué? </w:t>
      </w:r>
      <w:r>
        <w:rPr>
          <w:rStyle w:val="Refdecomentario"/>
          <w:rFonts w:hint="eastAsia"/>
        </w:rPr>
        <w:annotationRef/>
      </w:r>
      <w:r>
        <w:rPr>
          <w:rFonts w:hint="eastAsia"/>
        </w:rPr>
        <w:t>¿</w:t>
      </w:r>
      <w:r>
        <w:t>del UAV?</w:t>
      </w:r>
    </w:p>
  </w:comment>
  <w:comment w:id="147" w:author="Aurelio Bermúdez Marín" w:date="2020-05-28T18:03:00Z" w:initials="ABM">
    <w:p w14:paraId="74E2B604" w14:textId="77777777" w:rsidR="00DE15FF" w:rsidRDefault="00DE15FF" w:rsidP="006A3FD8">
      <w:pPr>
        <w:pStyle w:val="Textocomentario"/>
        <w:rPr>
          <w:rFonts w:hint="eastAsia"/>
        </w:rPr>
      </w:pPr>
      <w:r>
        <w:rPr>
          <w:rStyle w:val="Refdecomentario"/>
          <w:rFonts w:hint="eastAsia"/>
        </w:rPr>
        <w:annotationRef/>
      </w:r>
      <w:r>
        <w:rPr>
          <w:rFonts w:hint="eastAsia"/>
        </w:rPr>
        <w:t>E</w:t>
      </w:r>
      <w:r>
        <w:t>sto hay que explicarlo mejor…</w:t>
      </w:r>
    </w:p>
  </w:comment>
  <w:comment w:id="148" w:author="Aurelio Bermúdez Marín" w:date="2020-05-28T18:05:00Z" w:initials="ABM">
    <w:p w14:paraId="386D9F01" w14:textId="77777777" w:rsidR="00DE15FF" w:rsidRDefault="00DE15FF" w:rsidP="006A3FD8">
      <w:pPr>
        <w:pStyle w:val="Textocomentario"/>
        <w:rPr>
          <w:rFonts w:hint="eastAsia"/>
        </w:rPr>
      </w:pPr>
      <w:r>
        <w:t>“Por otro lado, será necesario definir un mecanismo de evitación de colisión, es decir, una acción…”</w:t>
      </w:r>
    </w:p>
  </w:comment>
  <w:comment w:id="149" w:author="Aurelio Bermúdez Marín" w:date="2020-05-28T18:06:00Z" w:initials="ABM">
    <w:p w14:paraId="6079C466" w14:textId="77777777" w:rsidR="00DE15FF" w:rsidRDefault="00DE15FF" w:rsidP="006A3FD8">
      <w:pPr>
        <w:pStyle w:val="Textocomentario"/>
        <w:rPr>
          <w:rFonts w:hint="eastAsia"/>
        </w:rPr>
      </w:pPr>
      <w:r>
        <w:rPr>
          <w:rStyle w:val="Refdecomentario"/>
          <w:rFonts w:hint="eastAsia"/>
        </w:rPr>
        <w:annotationRef/>
      </w:r>
      <w:r>
        <w:t>…usada en la detección del…</w:t>
      </w:r>
    </w:p>
  </w:comment>
  <w:comment w:id="151" w:author="Aurelio Bermúdez Marín" w:date="2020-05-28T20:05:00Z" w:initials="ABM">
    <w:p w14:paraId="0881331A" w14:textId="6B5B2B3C" w:rsidR="00DE15FF" w:rsidRDefault="00DE15FF">
      <w:pPr>
        <w:pStyle w:val="Textocomentario"/>
        <w:rPr>
          <w:rFonts w:hint="eastAsia"/>
        </w:rPr>
      </w:pPr>
      <w:r>
        <w:rPr>
          <w:rStyle w:val="Refdecomentario"/>
          <w:rFonts w:hint="eastAsia"/>
        </w:rPr>
        <w:annotationRef/>
      </w:r>
      <w:r>
        <w:t>la</w:t>
      </w:r>
    </w:p>
  </w:comment>
  <w:comment w:id="152" w:author="Aurelio Bermúdez Marín" w:date="2020-05-28T20:08:00Z" w:initials="ABM">
    <w:p w14:paraId="3A1640B3" w14:textId="6A9FFF63" w:rsidR="00DE15FF" w:rsidRDefault="00DE15FF">
      <w:pPr>
        <w:pStyle w:val="Textocomentario"/>
        <w:rPr>
          <w:rFonts w:hint="eastAsia"/>
        </w:rPr>
      </w:pPr>
      <w:r>
        <w:rPr>
          <w:rStyle w:val="Refdecomentario"/>
          <w:rFonts w:hint="eastAsia"/>
        </w:rPr>
        <w:annotationRef/>
      </w:r>
      <w:r>
        <w:t>una</w:t>
      </w:r>
    </w:p>
  </w:comment>
  <w:comment w:id="153" w:author="Aurelio Bermúdez Marín" w:date="2020-05-28T20:08:00Z" w:initials="ABM">
    <w:p w14:paraId="2DCCB0B3" w14:textId="1668D82A" w:rsidR="00DE15FF" w:rsidRDefault="00DE15FF">
      <w:pPr>
        <w:pStyle w:val="Textocomentario"/>
        <w:rPr>
          <w:rFonts w:hint="eastAsia"/>
        </w:rPr>
      </w:pPr>
      <w:r>
        <w:rPr>
          <w:rStyle w:val="Refdecomentario"/>
          <w:rFonts w:hint="eastAsia"/>
        </w:rPr>
        <w:annotationRef/>
      </w:r>
      <w:r>
        <w:t>producirá</w:t>
      </w:r>
    </w:p>
  </w:comment>
  <w:comment w:id="154" w:author="Aurelio Bermúdez Marín" w:date="2020-05-28T20:11:00Z" w:initials="ABM">
    <w:p w14:paraId="6A9E00C6" w14:textId="67ECAEF7" w:rsidR="00DE15FF" w:rsidRDefault="00DE15FF">
      <w:pPr>
        <w:pStyle w:val="Textocomentario"/>
        <w:rPr>
          <w:rFonts w:hint="eastAsia"/>
        </w:rPr>
      </w:pPr>
      <w:r>
        <w:rPr>
          <w:rStyle w:val="Refdecomentario"/>
          <w:rFonts w:hint="eastAsia"/>
        </w:rPr>
        <w:annotationRef/>
      </w:r>
      <w:r>
        <w:t>…la función de detección de colisión…</w:t>
      </w:r>
    </w:p>
  </w:comment>
  <w:comment w:id="155" w:author="Aurelio Bermúdez Marín" w:date="2020-05-28T20:12:00Z" w:initials="ABM">
    <w:p w14:paraId="35D1FA0D" w14:textId="178C15A2" w:rsidR="00DE15FF" w:rsidRDefault="00DE15FF">
      <w:pPr>
        <w:pStyle w:val="Textocomentario"/>
        <w:rPr>
          <w:rFonts w:hint="eastAsia"/>
        </w:rPr>
      </w:pPr>
      <w:r>
        <w:rPr>
          <w:rStyle w:val="Refdecomentario"/>
          <w:rFonts w:hint="eastAsia"/>
        </w:rPr>
        <w:annotationRef/>
      </w:r>
      <w:r>
        <w:t>, en primer lugar se…</w:t>
      </w:r>
    </w:p>
  </w:comment>
  <w:comment w:id="156" w:author="Aurelio Bermúdez Marín" w:date="2020-05-28T20:12:00Z" w:initials="ABM">
    <w:p w14:paraId="4A02999F" w14:textId="1DC65732" w:rsidR="00DE15FF" w:rsidRDefault="00DE15FF">
      <w:pPr>
        <w:pStyle w:val="Textocomentario"/>
        <w:rPr>
          <w:rFonts w:hint="eastAsia"/>
        </w:rPr>
      </w:pPr>
      <w:r>
        <w:rPr>
          <w:rStyle w:val="Refdecomentario"/>
          <w:rFonts w:hint="eastAsia"/>
        </w:rPr>
        <w:annotationRef/>
      </w:r>
      <w:r>
        <w:t>asumiendo que sus…</w:t>
      </w:r>
    </w:p>
  </w:comment>
  <w:comment w:id="157" w:author="Aurelio Bermúdez Marín" w:date="2020-05-28T20:13:00Z" w:initials="ABM">
    <w:p w14:paraId="4BD21C81" w14:textId="1485E3A3" w:rsidR="00DE15FF" w:rsidRDefault="00DE15FF">
      <w:pPr>
        <w:pStyle w:val="Textocomentario"/>
        <w:rPr>
          <w:rFonts w:hint="eastAsia"/>
        </w:rPr>
      </w:pPr>
      <w:r>
        <w:rPr>
          <w:rStyle w:val="Refdecomentario"/>
          <w:rFonts w:hint="eastAsia"/>
        </w:rPr>
        <w:annotationRef/>
      </w:r>
      <w:r>
        <w:t>cambia la “,” por “son”</w:t>
      </w:r>
    </w:p>
  </w:comment>
  <w:comment w:id="159" w:author="Aurelio Bermúdez Marín" w:date="2020-05-28T20:15:00Z" w:initials="ABM">
    <w:p w14:paraId="0C26BF13" w14:textId="2D766EF1" w:rsidR="00DE15FF" w:rsidRDefault="00DE15FF">
      <w:pPr>
        <w:pStyle w:val="Textocomentario"/>
        <w:rPr>
          <w:rFonts w:hint="eastAsia"/>
        </w:rPr>
      </w:pPr>
      <w:r>
        <w:rPr>
          <w:rStyle w:val="Refdecomentario"/>
          <w:rFonts w:hint="eastAsia"/>
        </w:rPr>
        <w:annotationRef/>
      </w:r>
      <w:r>
        <w:t>Mejor al revés: si se cumple la desiguladad de la derecha, entonces hay colisión</w:t>
      </w:r>
    </w:p>
  </w:comment>
  <w:comment w:id="160" w:author="Aurelio Bermúdez Marín" w:date="2020-05-28T20:21:00Z" w:initials="ABM">
    <w:p w14:paraId="3D6F3811" w14:textId="77777777" w:rsidR="00DE15FF" w:rsidRDefault="00DE15FF" w:rsidP="0014436A">
      <w:pPr>
        <w:pStyle w:val="Textocomentario"/>
        <w:rPr>
          <w:rFonts w:hint="eastAsia"/>
        </w:rPr>
      </w:pPr>
      <w:r>
        <w:rPr>
          <w:rStyle w:val="Refdecomentario"/>
          <w:rFonts w:hint="eastAsia"/>
        </w:rPr>
        <w:annotationRef/>
      </w:r>
      <w:r>
        <w:rPr>
          <w:rFonts w:hint="eastAsia"/>
        </w:rPr>
        <w:t>¿</w:t>
      </w:r>
      <w:r>
        <w:t>Decimos en algún sitio que suponemos que todos los UAV vuelan a la misma altura, y por lo tanto no usamos la z (altitud)?</w:t>
      </w:r>
    </w:p>
  </w:comment>
  <w:comment w:id="166" w:author="Aurelio Bermúdez Marín" w:date="2020-05-28T20:17:00Z" w:initials="ABM">
    <w:p w14:paraId="2996BCB3" w14:textId="1C8DA0D7" w:rsidR="00DE15FF" w:rsidRDefault="00DE15FF">
      <w:pPr>
        <w:pStyle w:val="Textocomentario"/>
        <w:rPr>
          <w:rFonts w:hint="eastAsia"/>
        </w:rPr>
      </w:pPr>
      <w:r>
        <w:rPr>
          <w:rStyle w:val="Refdecomentario"/>
          <w:rFonts w:hint="eastAsia"/>
        </w:rPr>
        <w:annotationRef/>
      </w:r>
      <w:r>
        <w:t>Nuestro objetivo es proponer un mecanismo…</w:t>
      </w:r>
    </w:p>
  </w:comment>
  <w:comment w:id="167" w:author="Aurelio Bermúdez Marín" w:date="2020-05-28T20:17:00Z" w:initials="ABM">
    <w:p w14:paraId="7933553D" w14:textId="105EE6A2" w:rsidR="00DE15FF" w:rsidRDefault="00DE15FF">
      <w:pPr>
        <w:pStyle w:val="Textocomentario"/>
        <w:rPr>
          <w:rFonts w:hint="eastAsia"/>
        </w:rPr>
      </w:pPr>
      <w:r>
        <w:t xml:space="preserve">“como el </w:t>
      </w:r>
      <w:r>
        <w:rPr>
          <w:rStyle w:val="Refdecomentario"/>
          <w:rFonts w:hint="eastAsia"/>
        </w:rPr>
        <w:annotationRef/>
      </w:r>
      <w:r>
        <w:t>popular algoritmo ORCA”</w:t>
      </w:r>
    </w:p>
  </w:comment>
  <w:comment w:id="168" w:author="Aurelio Bermúdez Marín" w:date="2020-05-28T20:19:00Z" w:initials="ABM">
    <w:p w14:paraId="1A78CB4A" w14:textId="2EB57255" w:rsidR="00DE15FF" w:rsidRDefault="00DE15FF">
      <w:pPr>
        <w:pStyle w:val="Textocomentario"/>
        <w:rPr>
          <w:rFonts w:hint="eastAsia"/>
        </w:rPr>
      </w:pPr>
      <w:r>
        <w:rPr>
          <w:rStyle w:val="Refdecomentario"/>
          <w:rFonts w:hint="eastAsia"/>
        </w:rPr>
        <w:annotationRef/>
      </w:r>
      <w:r>
        <w:t>…en este trabajo para la evitación…</w:t>
      </w:r>
    </w:p>
  </w:comment>
  <w:comment w:id="210" w:author="Aurelio Bermúdez Marín" w:date="2020-05-28T17:45:00Z" w:initials="ABM">
    <w:p w14:paraId="69137835" w14:textId="0EBE46C7" w:rsidR="00DE15FF" w:rsidRDefault="00DE15FF">
      <w:pPr>
        <w:pStyle w:val="Textocomentario"/>
        <w:rPr>
          <w:rFonts w:hint="eastAsia"/>
        </w:rPr>
      </w:pPr>
      <w:r>
        <w:rPr>
          <w:rStyle w:val="Refdecomentario"/>
          <w:rFonts w:hint="eastAsia"/>
        </w:rPr>
        <w:annotationRef/>
      </w:r>
      <w:r>
        <w:t>…establecidos, y…</w:t>
      </w:r>
    </w:p>
  </w:comment>
  <w:comment w:id="211" w:author="Aurelio Bermúdez Marín" w:date="2020-05-28T17:47:00Z" w:initials="ABM">
    <w:p w14:paraId="55A67565" w14:textId="0AC6F3AF" w:rsidR="00DE15FF" w:rsidRDefault="00DE15FF">
      <w:pPr>
        <w:pStyle w:val="Textocomentario"/>
        <w:rPr>
          <w:rFonts w:hint="eastAsia"/>
        </w:rPr>
      </w:pPr>
      <w:r>
        <w:rPr>
          <w:rStyle w:val="Refdecomentario"/>
          <w:rFonts w:hint="eastAsia"/>
        </w:rPr>
        <w:annotationRef/>
      </w:r>
      <w:r>
        <w:t>E</w:t>
      </w:r>
      <w:r>
        <w:rPr>
          <w:rFonts w:hint="eastAsia"/>
        </w:rPr>
        <w:t>s</w:t>
      </w:r>
      <w:r>
        <w:t>to habría que revisarlo si lo que ahora hay en ese capítulo se integra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750CBB" w15:done="1"/>
  <w15:commentEx w15:paraId="12A2AAFF" w15:done="1"/>
  <w15:commentEx w15:paraId="4F45688A" w15:done="1"/>
  <w15:commentEx w15:paraId="4A66B6A1" w15:done="1"/>
  <w15:commentEx w15:paraId="50B51CFC" w15:done="1"/>
  <w15:commentEx w15:paraId="0FC09063" w15:done="1"/>
  <w15:commentEx w15:paraId="3213E087" w15:done="1"/>
  <w15:commentEx w15:paraId="11850EA9" w15:done="1"/>
  <w15:commentEx w15:paraId="127F18F2" w15:done="1"/>
  <w15:commentEx w15:paraId="34C1C2E4" w15:done="1"/>
  <w15:commentEx w15:paraId="24F32389" w15:done="1"/>
  <w15:commentEx w15:paraId="0DDD2E50" w15:done="1"/>
  <w15:commentEx w15:paraId="7EADC129" w15:done="1"/>
  <w15:commentEx w15:paraId="7BBB9244" w15:done="1"/>
  <w15:commentEx w15:paraId="42087236" w15:done="1"/>
  <w15:commentEx w15:paraId="7F299242" w15:done="1"/>
  <w15:commentEx w15:paraId="263A06DC" w15:done="1"/>
  <w15:commentEx w15:paraId="49FBD96B" w15:done="1"/>
  <w15:commentEx w15:paraId="20AE24C2" w15:done="1"/>
  <w15:commentEx w15:paraId="2D4E8573" w15:done="1"/>
  <w15:commentEx w15:paraId="1012882E" w15:done="1"/>
  <w15:commentEx w15:paraId="710A3109" w15:done="1"/>
  <w15:commentEx w15:paraId="2D6BBF5F" w15:done="0"/>
  <w15:commentEx w15:paraId="58671491" w15:done="1"/>
  <w15:commentEx w15:paraId="058CD73F" w15:done="1"/>
  <w15:commentEx w15:paraId="5C9A50A1" w15:done="1"/>
  <w15:commentEx w15:paraId="0FD3DC26" w15:done="1"/>
  <w15:commentEx w15:paraId="63A8CB01" w15:done="1"/>
  <w15:commentEx w15:paraId="7950D838" w15:done="1"/>
  <w15:commentEx w15:paraId="35896714" w15:done="1"/>
  <w15:commentEx w15:paraId="0B1A1B01" w15:done="1"/>
  <w15:commentEx w15:paraId="3247D621" w15:done="1"/>
  <w15:commentEx w15:paraId="7276DD5B" w15:done="1"/>
  <w15:commentEx w15:paraId="588A8F3A" w15:done="1"/>
  <w15:commentEx w15:paraId="534ED96B" w15:paraIdParent="588A8F3A" w15:done="1"/>
  <w15:commentEx w15:paraId="20A6D1B7" w15:done="1"/>
  <w15:commentEx w15:paraId="110E686B" w15:done="1"/>
  <w15:commentEx w15:paraId="7C2736FA" w15:done="1"/>
  <w15:commentEx w15:paraId="1C5B2796" w15:done="1"/>
  <w15:commentEx w15:paraId="0E950174" w15:done="1"/>
  <w15:commentEx w15:paraId="52870D89" w15:paraIdParent="0E950174" w15:done="0"/>
  <w15:commentEx w15:paraId="37AC23F9" w15:done="1"/>
  <w15:commentEx w15:paraId="71DF7375" w15:done="1"/>
  <w15:commentEx w15:paraId="509DDD52" w15:done="1"/>
  <w15:commentEx w15:paraId="53303B06" w15:done="1"/>
  <w15:commentEx w15:paraId="63BF5140" w15:done="1"/>
  <w15:commentEx w15:paraId="4644BA3D" w15:done="1"/>
  <w15:commentEx w15:paraId="69A647AD" w15:done="1"/>
  <w15:commentEx w15:paraId="66D73AF9" w15:done="1"/>
  <w15:commentEx w15:paraId="65926E56" w15:done="1"/>
  <w15:commentEx w15:paraId="3D9FC9DC" w15:done="1"/>
  <w15:commentEx w15:paraId="360FD6FD" w15:done="1"/>
  <w15:commentEx w15:paraId="18B76820" w15:done="1"/>
  <w15:commentEx w15:paraId="4F2260A7" w15:done="1"/>
  <w15:commentEx w15:paraId="74E2B604" w15:done="1"/>
  <w15:commentEx w15:paraId="386D9F01" w15:done="1"/>
  <w15:commentEx w15:paraId="6079C466" w15:done="1"/>
  <w15:commentEx w15:paraId="0881331A" w15:done="1"/>
  <w15:commentEx w15:paraId="3A1640B3" w15:done="1"/>
  <w15:commentEx w15:paraId="2DCCB0B3" w15:done="1"/>
  <w15:commentEx w15:paraId="6A9E00C6" w15:done="1"/>
  <w15:commentEx w15:paraId="35D1FA0D" w15:done="1"/>
  <w15:commentEx w15:paraId="4A02999F" w15:done="1"/>
  <w15:commentEx w15:paraId="4BD21C81" w15:done="1"/>
  <w15:commentEx w15:paraId="0C26BF13" w15:done="1"/>
  <w15:commentEx w15:paraId="3D6F3811" w15:done="0"/>
  <w15:commentEx w15:paraId="2996BCB3" w15:done="1"/>
  <w15:commentEx w15:paraId="7933553D" w15:done="1"/>
  <w15:commentEx w15:paraId="1A78CB4A" w15:done="1"/>
  <w15:commentEx w15:paraId="69137835" w15:done="1"/>
  <w15:commentEx w15:paraId="55A6756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3B25" w16cex:dateUtc="2020-05-25T10:40:00Z"/>
  <w16cex:commentExtensible w16cex:durableId="22763BA5" w16cex:dateUtc="2020-05-25T10:42:00Z"/>
  <w16cex:commentExtensible w16cex:durableId="22763BB7" w16cex:dateUtc="2020-05-25T10:42:00Z"/>
  <w16cex:commentExtensible w16cex:durableId="22763C06" w16cex:dateUtc="2020-05-25T10:43:00Z"/>
  <w16cex:commentExtensible w16cex:durableId="22763C2F" w16cex:dateUtc="2020-05-25T10:44:00Z"/>
  <w16cex:commentExtensible w16cex:durableId="22763E28" w16cex:dateUtc="2020-05-25T10:52:00Z"/>
  <w16cex:commentExtensible w16cex:durableId="22763EBD" w16cex:dateUtc="2020-05-25T10:55:00Z"/>
  <w16cex:commentExtensible w16cex:durableId="227640B5" w16cex:dateUtc="2020-05-25T11:03:00Z"/>
  <w16cex:commentExtensible w16cex:durableId="227640C7" w16cex:dateUtc="2020-05-25T11:04:00Z"/>
  <w16cex:commentExtensible w16cex:durableId="227640D8" w16cex:dateUtc="2020-05-25T11:04:00Z"/>
  <w16cex:commentExtensible w16cex:durableId="2276426F" w16cex:dateUtc="2020-05-25T11:11:00Z"/>
  <w16cex:commentExtensible w16cex:durableId="227643C7" w16cex:dateUtc="2020-05-25T11:16:00Z"/>
  <w16cex:commentExtensible w16cex:durableId="2276414F" w16cex:dateUtc="2020-05-25T11:06:00Z"/>
  <w16cex:commentExtensible w16cex:durableId="227641B2" w16cex:dateUtc="2020-05-25T11:08:00Z"/>
  <w16cex:commentExtensible w16cex:durableId="22764326" w16cex:dateUtc="2020-05-25T11:14:00Z"/>
  <w16cex:commentExtensible w16cex:durableId="22764334" w16cex:dateUtc="2020-05-25T11:14:00Z"/>
  <w16cex:commentExtensible w16cex:durableId="22764342" w16cex:dateUtc="2020-05-25T11:14:00Z"/>
  <w16cex:commentExtensible w16cex:durableId="2276436D" w16cex:dateUtc="2020-05-25T11:15:00Z"/>
  <w16cex:commentExtensible w16cex:durableId="227643AA" w16cex:dateUtc="2020-05-25T11:16:00Z"/>
  <w16cex:commentExtensible w16cex:durableId="22764400" w16cex:dateUtc="2020-05-25T11:17:00Z"/>
  <w16cex:commentExtensible w16cex:durableId="22764473" w16cex:dateUtc="2020-05-25T11:19:00Z"/>
  <w16cex:commentExtensible w16cex:durableId="2276443B" w16cex:dateUtc="2020-05-25T11:18:00Z"/>
  <w16cex:commentExtensible w16cex:durableId="227A781D" w16cex:dateUtc="2020-05-28T15:49:00Z"/>
  <w16cex:commentExtensible w16cex:durableId="227645F5" w16cex:dateUtc="2020-05-25T11:26:00Z"/>
  <w16cex:commentExtensible w16cex:durableId="227644B7" w16cex:dateUtc="2020-05-25T11:20:00Z"/>
  <w16cex:commentExtensible w16cex:durableId="227649B6" w16cex:dateUtc="2020-05-25T11:42:00Z"/>
  <w16cex:commentExtensible w16cex:durableId="2277D3FF" w16cex:dateUtc="2020-05-26T15:44:00Z"/>
  <w16cex:commentExtensible w16cex:durableId="2277D452" w16cex:dateUtc="2020-05-26T15:45:00Z"/>
  <w16cex:commentExtensible w16cex:durableId="2277D43B" w16cex:dateUtc="2020-05-26T15:45:00Z"/>
  <w16cex:commentExtensible w16cex:durableId="2277D84F" w16cex:dateUtc="2020-05-26T16:02:00Z"/>
  <w16cex:commentExtensible w16cex:durableId="2277D477" w16cex:dateUtc="2020-05-26T15:46:00Z"/>
  <w16cex:commentExtensible w16cex:durableId="2277D725" w16cex:dateUtc="2020-05-26T15:57:00Z"/>
  <w16cex:commentExtensible w16cex:durableId="2277D89B" w16cex:dateUtc="2020-05-26T16:04:00Z"/>
  <w16cex:commentExtensible w16cex:durableId="2277DC81" w16cex:dateUtc="2020-05-26T16:20:00Z"/>
  <w16cex:commentExtensible w16cex:durableId="227FD71F" w16cex:dateUtc="2020-06-01T17:35:00Z"/>
  <w16cex:commentExtensible w16cex:durableId="227A4132" w16cex:dateUtc="2020-05-28T11:54:00Z"/>
  <w16cex:commentExtensible w16cex:durableId="227A4489" w16cex:dateUtc="2020-05-28T12:09:00Z"/>
  <w16cex:commentExtensible w16cex:durableId="227A4194" w16cex:dateUtc="2020-05-28T11:56:00Z"/>
  <w16cex:commentExtensible w16cex:durableId="227A460E" w16cex:dateUtc="2020-05-28T12:15:00Z"/>
  <w16cex:commentExtensible w16cex:durableId="227A7211" w16cex:dateUtc="2020-05-28T15:23:00Z"/>
  <w16cex:commentExtensible w16cex:durableId="227FE258" w16cex:dateUtc="2020-06-01T18:23:00Z"/>
  <w16cex:commentExtensible w16cex:durableId="227A45FB" w16cex:dateUtc="2020-05-28T12:15:00Z"/>
  <w16cex:commentExtensible w16cex:durableId="227A49C1" w16cex:dateUtc="2020-05-28T12:31:00Z"/>
  <w16cex:commentExtensible w16cex:durableId="227A6C30" w16cex:dateUtc="2020-05-28T14:58:00Z"/>
  <w16cex:commentExtensible w16cex:durableId="227A6825" w16cex:dateUtc="2020-05-28T14:41:00Z"/>
  <w16cex:commentExtensible w16cex:durableId="227A6CD2" w16cex:dateUtc="2020-05-28T15:01:00Z"/>
  <w16cex:commentExtensible w16cex:durableId="227A6D7E" w16cex:dateUtc="2020-05-28T15:03:00Z"/>
  <w16cex:commentExtensible w16cex:durableId="227A71B2" w16cex:dateUtc="2020-05-28T15:21:00Z"/>
  <w16cex:commentExtensible w16cex:durableId="227A71BB" w16cex:dateUtc="2020-05-28T15:22:00Z"/>
  <w16cex:commentExtensible w16cex:durableId="227A7A7C" w16cex:dateUtc="2020-05-28T15:59:00Z"/>
  <w16cex:commentExtensible w16cex:durableId="227A7AB5" w16cex:dateUtc="2020-05-28T16:00:00Z"/>
  <w16cex:commentExtensible w16cex:durableId="227A7AC9" w16cex:dateUtc="2020-05-28T16:00:00Z"/>
  <w16cex:commentExtensible w16cex:durableId="227A7B12" w16cex:dateUtc="2020-05-28T16:01:00Z"/>
  <w16cex:commentExtensible w16cex:durableId="227A7B4B" w16cex:dateUtc="2020-05-28T16:02:00Z"/>
  <w16cex:commentExtensible w16cex:durableId="227A7B7B" w16cex:dateUtc="2020-05-28T16:03:00Z"/>
  <w16cex:commentExtensible w16cex:durableId="227A7C00" w16cex:dateUtc="2020-05-28T16:05:00Z"/>
  <w16cex:commentExtensible w16cex:durableId="227A7C38" w16cex:dateUtc="2020-05-28T16:06:00Z"/>
  <w16cex:commentExtensible w16cex:durableId="227A9817" w16cex:dateUtc="2020-05-28T18:05:00Z"/>
  <w16cex:commentExtensible w16cex:durableId="227A98CC" w16cex:dateUtc="2020-05-28T18:08:00Z"/>
  <w16cex:commentExtensible w16cex:durableId="227A98D6" w16cex:dateUtc="2020-05-28T18:08:00Z"/>
  <w16cex:commentExtensible w16cex:durableId="227A997B" w16cex:dateUtc="2020-05-28T18:11:00Z"/>
  <w16cex:commentExtensible w16cex:durableId="227A99AE" w16cex:dateUtc="2020-05-28T18:12:00Z"/>
  <w16cex:commentExtensible w16cex:durableId="227A99C7" w16cex:dateUtc="2020-05-28T18:12:00Z"/>
  <w16cex:commentExtensible w16cex:durableId="227A99D9" w16cex:dateUtc="2020-05-28T18:13:00Z"/>
  <w16cex:commentExtensible w16cex:durableId="227A9A4F" w16cex:dateUtc="2020-05-28T18:15:00Z"/>
  <w16cex:commentExtensible w16cex:durableId="227A9BDF" w16cex:dateUtc="2020-05-28T18:21:00Z"/>
  <w16cex:commentExtensible w16cex:durableId="227A9AD5" w16cex:dateUtc="2020-05-28T18:17:00Z"/>
  <w16cex:commentExtensible w16cex:durableId="227A9AEA" w16cex:dateUtc="2020-05-28T18:17:00Z"/>
  <w16cex:commentExtensible w16cex:durableId="227A9B3B" w16cex:dateUtc="2020-05-28T18:19:00Z"/>
  <w16cex:commentExtensible w16cex:durableId="227A7755" w16cex:dateUtc="2020-05-28T15:45:00Z"/>
  <w16cex:commentExtensible w16cex:durableId="227A779C" w16cex:dateUtc="2020-05-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750CBB" w16cid:durableId="22763B25"/>
  <w16cid:commentId w16cid:paraId="12A2AAFF" w16cid:durableId="22763BA5"/>
  <w16cid:commentId w16cid:paraId="4F45688A" w16cid:durableId="22763BB7"/>
  <w16cid:commentId w16cid:paraId="4A66B6A1" w16cid:durableId="22763C06"/>
  <w16cid:commentId w16cid:paraId="50B51CFC" w16cid:durableId="22763C2F"/>
  <w16cid:commentId w16cid:paraId="0FC09063" w16cid:durableId="22763E28"/>
  <w16cid:commentId w16cid:paraId="3213E087" w16cid:durableId="22763EBD"/>
  <w16cid:commentId w16cid:paraId="11850EA9" w16cid:durableId="227640B5"/>
  <w16cid:commentId w16cid:paraId="127F18F2" w16cid:durableId="227640C7"/>
  <w16cid:commentId w16cid:paraId="34C1C2E4" w16cid:durableId="227640D8"/>
  <w16cid:commentId w16cid:paraId="24F32389" w16cid:durableId="2276426F"/>
  <w16cid:commentId w16cid:paraId="0DDD2E50" w16cid:durableId="227643C7"/>
  <w16cid:commentId w16cid:paraId="7EADC129" w16cid:durableId="2276414F"/>
  <w16cid:commentId w16cid:paraId="7BBB9244" w16cid:durableId="227641B2"/>
  <w16cid:commentId w16cid:paraId="42087236" w16cid:durableId="22764326"/>
  <w16cid:commentId w16cid:paraId="7F299242" w16cid:durableId="22764334"/>
  <w16cid:commentId w16cid:paraId="263A06DC" w16cid:durableId="22764342"/>
  <w16cid:commentId w16cid:paraId="49FBD96B" w16cid:durableId="2276436D"/>
  <w16cid:commentId w16cid:paraId="20AE24C2" w16cid:durableId="227643AA"/>
  <w16cid:commentId w16cid:paraId="2D4E8573" w16cid:durableId="22764400"/>
  <w16cid:commentId w16cid:paraId="1012882E" w16cid:durableId="22764473"/>
  <w16cid:commentId w16cid:paraId="710A3109" w16cid:durableId="2276443B"/>
  <w16cid:commentId w16cid:paraId="2D6BBF5F" w16cid:durableId="227A781D"/>
  <w16cid:commentId w16cid:paraId="58671491" w16cid:durableId="227645F5"/>
  <w16cid:commentId w16cid:paraId="058CD73F" w16cid:durableId="227644B7"/>
  <w16cid:commentId w16cid:paraId="5C9A50A1" w16cid:durableId="227649B6"/>
  <w16cid:commentId w16cid:paraId="0FD3DC26" w16cid:durableId="2277D3FF"/>
  <w16cid:commentId w16cid:paraId="63A8CB01" w16cid:durableId="2277D452"/>
  <w16cid:commentId w16cid:paraId="7950D838" w16cid:durableId="2277D43B"/>
  <w16cid:commentId w16cid:paraId="35896714" w16cid:durableId="2277D84F"/>
  <w16cid:commentId w16cid:paraId="0B1A1B01" w16cid:durableId="2277D477"/>
  <w16cid:commentId w16cid:paraId="3247D621" w16cid:durableId="2277D725"/>
  <w16cid:commentId w16cid:paraId="7276DD5B" w16cid:durableId="2277D89B"/>
  <w16cid:commentId w16cid:paraId="588A8F3A" w16cid:durableId="2277DC81"/>
  <w16cid:commentId w16cid:paraId="534ED96B" w16cid:durableId="227FD71F"/>
  <w16cid:commentId w16cid:paraId="20A6D1B7" w16cid:durableId="227A4132"/>
  <w16cid:commentId w16cid:paraId="110E686B" w16cid:durableId="227A4489"/>
  <w16cid:commentId w16cid:paraId="7C2736FA" w16cid:durableId="227A4194"/>
  <w16cid:commentId w16cid:paraId="1C5B2796" w16cid:durableId="227A460E"/>
  <w16cid:commentId w16cid:paraId="0E950174" w16cid:durableId="227A7211"/>
  <w16cid:commentId w16cid:paraId="52870D89" w16cid:durableId="227FE258"/>
  <w16cid:commentId w16cid:paraId="37AC23F9" w16cid:durableId="227A45FB"/>
  <w16cid:commentId w16cid:paraId="71DF7375" w16cid:durableId="227A49C1"/>
  <w16cid:commentId w16cid:paraId="509DDD52" w16cid:durableId="227A6C30"/>
  <w16cid:commentId w16cid:paraId="53303B06" w16cid:durableId="227A6825"/>
  <w16cid:commentId w16cid:paraId="63BF5140" w16cid:durableId="227A6CD2"/>
  <w16cid:commentId w16cid:paraId="4644BA3D" w16cid:durableId="227A6D7E"/>
  <w16cid:commentId w16cid:paraId="69A647AD" w16cid:durableId="227A71B2"/>
  <w16cid:commentId w16cid:paraId="66D73AF9" w16cid:durableId="227A71BB"/>
  <w16cid:commentId w16cid:paraId="65926E56" w16cid:durableId="227A7A7C"/>
  <w16cid:commentId w16cid:paraId="3D9FC9DC" w16cid:durableId="227A7AB5"/>
  <w16cid:commentId w16cid:paraId="360FD6FD" w16cid:durableId="227A7AC9"/>
  <w16cid:commentId w16cid:paraId="18B76820" w16cid:durableId="227A7B12"/>
  <w16cid:commentId w16cid:paraId="4F2260A7" w16cid:durableId="227A7B4B"/>
  <w16cid:commentId w16cid:paraId="74E2B604" w16cid:durableId="227A7B7B"/>
  <w16cid:commentId w16cid:paraId="386D9F01" w16cid:durableId="227A7C00"/>
  <w16cid:commentId w16cid:paraId="6079C466" w16cid:durableId="227A7C38"/>
  <w16cid:commentId w16cid:paraId="0881331A" w16cid:durableId="227A9817"/>
  <w16cid:commentId w16cid:paraId="3A1640B3" w16cid:durableId="227A98CC"/>
  <w16cid:commentId w16cid:paraId="2DCCB0B3" w16cid:durableId="227A98D6"/>
  <w16cid:commentId w16cid:paraId="6A9E00C6" w16cid:durableId="227A997B"/>
  <w16cid:commentId w16cid:paraId="35D1FA0D" w16cid:durableId="227A99AE"/>
  <w16cid:commentId w16cid:paraId="4A02999F" w16cid:durableId="227A99C7"/>
  <w16cid:commentId w16cid:paraId="4BD21C81" w16cid:durableId="227A99D9"/>
  <w16cid:commentId w16cid:paraId="0C26BF13" w16cid:durableId="227A9A4F"/>
  <w16cid:commentId w16cid:paraId="3D6F3811" w16cid:durableId="227A9BDF"/>
  <w16cid:commentId w16cid:paraId="2996BCB3" w16cid:durableId="227A9AD5"/>
  <w16cid:commentId w16cid:paraId="7933553D" w16cid:durableId="227A9AEA"/>
  <w16cid:commentId w16cid:paraId="1A78CB4A" w16cid:durableId="227A9B3B"/>
  <w16cid:commentId w16cid:paraId="69137835" w16cid:durableId="227A7755"/>
  <w16cid:commentId w16cid:paraId="55A67565" w16cid:durableId="227A77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EFAF6" w14:textId="77777777" w:rsidR="00D55476" w:rsidRDefault="00D55476">
      <w:pPr>
        <w:rPr>
          <w:rFonts w:hint="eastAsia"/>
        </w:rPr>
      </w:pPr>
      <w:r>
        <w:separator/>
      </w:r>
    </w:p>
  </w:endnote>
  <w:endnote w:type="continuationSeparator" w:id="0">
    <w:p w14:paraId="0F67AA42" w14:textId="77777777" w:rsidR="00D55476" w:rsidRDefault="00D5547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DE15FF" w:rsidRDefault="00DE15FF"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DE15FF" w:rsidRPr="006D3BB5" w:rsidRDefault="00DE15FF"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DE15FF" w:rsidRDefault="00DE15FF"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DE15FF" w:rsidRPr="006D3BB5" w:rsidRDefault="00DE15FF"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DE15FF" w:rsidRDefault="00DE15FF"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DE15FF" w:rsidRDefault="00DE15FF"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DE15FF" w:rsidRPr="006D3BB5" w:rsidRDefault="00DE15FF"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09E1B" w14:textId="77777777" w:rsidR="00DE15FF" w:rsidRPr="006D3BB5" w:rsidRDefault="00DE15FF"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04136" w14:textId="77777777" w:rsidR="00D55476" w:rsidRDefault="00D55476" w:rsidP="000D6EA9">
      <w:pPr>
        <w:jc w:val="center"/>
        <w:rPr>
          <w:rFonts w:hint="eastAsia"/>
        </w:rPr>
      </w:pPr>
    </w:p>
  </w:footnote>
  <w:footnote w:type="continuationSeparator" w:id="0">
    <w:p w14:paraId="613E0F36" w14:textId="77777777" w:rsidR="00D55476" w:rsidRDefault="00D5547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DE15FF" w:rsidRDefault="00DE15FF">
    <w:pPr>
      <w:pStyle w:val="Encabezado"/>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82648" w14:textId="0D769E09" w:rsidR="00931C8B" w:rsidRPr="006D3BB5" w:rsidRDefault="00931C8B" w:rsidP="00985603">
    <w:pPr>
      <w:pStyle w:val="Encabezado"/>
      <w:jc w:val="center"/>
      <w:rPr>
        <w:rFonts w:hint="eastAsia"/>
      </w:rPr>
    </w:pPr>
    <w:r>
      <w:tab/>
    </w:r>
    <w:r>
      <w:tab/>
    </w:r>
    <w:r>
      <w:rPr>
        <w:rFonts w:hint="eastAsia"/>
      </w:rPr>
      <w:fldChar w:fldCharType="begin"/>
    </w:r>
    <w:r>
      <w:rPr>
        <w:rFonts w:hint="eastAsia"/>
      </w:rPr>
      <w:instrText xml:space="preserve"> REF _Ref42039056 \w \h </w:instrText>
    </w:r>
    <w:r>
      <w:rPr>
        <w:rFonts w:hint="eastAsia"/>
      </w:rPr>
    </w:r>
    <w:r>
      <w:rPr>
        <w:rFonts w:hint="eastAsia"/>
      </w:rPr>
      <w:fldChar w:fldCharType="separate"/>
    </w:r>
    <w:r w:rsidR="004976E8">
      <w:rPr>
        <w:rFonts w:hint="eastAsia"/>
      </w:rPr>
      <w:t>CAPÍTULO 2</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_Ref42040291 \h</w:instrText>
    </w:r>
    <w:r w:rsidR="008111D2">
      <w:rPr>
        <w:rFonts w:hint="eastAsia"/>
      </w:rPr>
      <w:instrText xml:space="preserve"> </w:instrText>
    </w:r>
    <w:r w:rsidR="008111D2">
      <w:rPr>
        <w:rFonts w:hint="eastAsia"/>
      </w:rPr>
    </w:r>
    <w:r w:rsidR="008111D2">
      <w:rPr>
        <w:rFonts w:hint="eastAsia"/>
      </w:rPr>
      <w:fldChar w:fldCharType="separate"/>
    </w:r>
    <w:r w:rsidR="004976E8">
      <w:t>Estado del arte</w:t>
    </w:r>
    <w:r w:rsidR="008111D2">
      <w:rPr>
        <w:rFonts w:hint="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FBDB3" w14:textId="61EED2FB" w:rsidR="00A74005" w:rsidRDefault="00A74005">
    <w:pPr>
      <w:pStyle w:val="Encabezado"/>
      <w:rPr>
        <w:rFonts w:hint="eastAsia"/>
      </w:rPr>
    </w:pPr>
    <w:r>
      <w:rPr>
        <w:rFonts w:hint="eastAsia"/>
      </w:rPr>
      <w:fldChar w:fldCharType="begin"/>
    </w:r>
    <w:r>
      <w:rPr>
        <w:rFonts w:hint="eastAsia"/>
      </w:rPr>
      <w:instrText xml:space="preserve"> REF _Ref42038747 \w \h </w:instrText>
    </w:r>
    <w:r>
      <w:rPr>
        <w:rFonts w:hint="eastAsia"/>
      </w:rPr>
    </w:r>
    <w:r>
      <w:rPr>
        <w:rFonts w:hint="eastAsia"/>
      </w:rPr>
      <w:fldChar w:fldCharType="separate"/>
    </w:r>
    <w:r w:rsidR="004976E8">
      <w:rPr>
        <w:rFonts w:hint="eastAsia"/>
      </w:rPr>
      <w:t>CAPÍTULO 3</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_Ref42040375 \h</w:instrText>
    </w:r>
    <w:r w:rsidR="008111D2">
      <w:rPr>
        <w:rFonts w:hint="eastAsia"/>
      </w:rPr>
      <w:instrText xml:space="preserve"> </w:instrText>
    </w:r>
    <w:r w:rsidR="008111D2">
      <w:rPr>
        <w:rFonts w:hint="eastAsia"/>
      </w:rPr>
    </w:r>
    <w:r w:rsidR="008111D2">
      <w:rPr>
        <w:rFonts w:hint="eastAsia"/>
      </w:rPr>
      <w:fldChar w:fldCharType="separate"/>
    </w:r>
    <w:r w:rsidR="004976E8">
      <w:t xml:space="preserve">Herramientas y </w:t>
    </w:r>
    <w:r w:rsidR="004976E8" w:rsidRPr="0061676E">
      <w:t>metodología</w:t>
    </w:r>
    <w:r w:rsidR="008111D2">
      <w:rPr>
        <w:rFonts w:hint="eastAsia"/>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CA955" w14:textId="0752BCE4" w:rsidR="00931C8B" w:rsidRPr="006D3BB5" w:rsidRDefault="008111D2" w:rsidP="00985603">
    <w:pPr>
      <w:pStyle w:val="Encabezado"/>
      <w:jc w:val="center"/>
      <w:rPr>
        <w:rFonts w:hint="eastAsia"/>
      </w:rPr>
    </w:pPr>
    <w:r>
      <w:tab/>
      <w:t xml:space="preserve">                                                            </w:t>
    </w:r>
    <w:r w:rsidR="00931C8B">
      <w:rPr>
        <w:rFonts w:hint="eastAsia"/>
      </w:rPr>
      <w:fldChar w:fldCharType="begin"/>
    </w:r>
    <w:r w:rsidR="00931C8B">
      <w:rPr>
        <w:rFonts w:hint="eastAsia"/>
      </w:rPr>
      <w:instrText xml:space="preserve"> REF _Ref42039130 \w \h </w:instrText>
    </w:r>
    <w:r w:rsidR="00931C8B">
      <w:rPr>
        <w:rFonts w:hint="eastAsia"/>
      </w:rPr>
    </w:r>
    <w:r w:rsidR="00931C8B">
      <w:rPr>
        <w:rFonts w:hint="eastAsia"/>
      </w:rPr>
      <w:fldChar w:fldCharType="separate"/>
    </w:r>
    <w:r w:rsidR="004976E8">
      <w:rPr>
        <w:rFonts w:hint="eastAsia"/>
      </w:rPr>
      <w:t>CAPÍTULO 3</w:t>
    </w:r>
    <w:r w:rsidR="00931C8B">
      <w:rPr>
        <w:rFonts w:hint="eastAsia"/>
      </w:rPr>
      <w:fldChar w:fldCharType="end"/>
    </w:r>
    <w:r>
      <w:t xml:space="preserve">: </w:t>
    </w:r>
    <w:r>
      <w:rPr>
        <w:rFonts w:hint="eastAsia"/>
      </w:rPr>
      <w:fldChar w:fldCharType="begin"/>
    </w:r>
    <w:r>
      <w:rPr>
        <w:rFonts w:hint="eastAsia"/>
      </w:rPr>
      <w:instrText xml:space="preserve"> </w:instrText>
    </w:r>
    <w:r>
      <w:instrText>REF _Ref42040319 \h</w:instrText>
    </w:r>
    <w:r>
      <w:rPr>
        <w:rFonts w:hint="eastAsia"/>
      </w:rPr>
      <w:instrText xml:space="preserve"> </w:instrText>
    </w:r>
    <w:r>
      <w:rPr>
        <w:rFonts w:hint="eastAsia"/>
      </w:rPr>
    </w:r>
    <w:r>
      <w:rPr>
        <w:rFonts w:hint="eastAsia"/>
      </w:rPr>
      <w:fldChar w:fldCharType="separate"/>
    </w:r>
    <w:r w:rsidR="004976E8">
      <w:t xml:space="preserve">Herramientas y </w:t>
    </w:r>
    <w:r w:rsidR="004976E8" w:rsidRPr="0061676E">
      <w:t>metodología</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25BDB" w14:textId="3DCB89EF" w:rsidR="00A74005" w:rsidRDefault="00A74005">
    <w:pPr>
      <w:pStyle w:val="Encabezado"/>
      <w:rPr>
        <w:rFonts w:hint="eastAsia"/>
      </w:rPr>
    </w:pPr>
    <w:r>
      <w:rPr>
        <w:rFonts w:hint="eastAsia"/>
      </w:rPr>
      <w:fldChar w:fldCharType="begin"/>
    </w:r>
    <w:r>
      <w:rPr>
        <w:rFonts w:hint="eastAsia"/>
      </w:rPr>
      <w:instrText xml:space="preserve"> REF _Ref42038827 \w \h </w:instrText>
    </w:r>
    <w:r>
      <w:rPr>
        <w:rFonts w:hint="eastAsia"/>
      </w:rPr>
    </w:r>
    <w:r>
      <w:rPr>
        <w:rFonts w:hint="eastAsia"/>
      </w:rPr>
      <w:fldChar w:fldCharType="separate"/>
    </w:r>
    <w:r w:rsidR="004976E8">
      <w:rPr>
        <w:rFonts w:hint="eastAsia"/>
      </w:rPr>
      <w:t>CAPÍTULO 4</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_Ref42040410 \h</w:instrText>
    </w:r>
    <w:r w:rsidR="008111D2">
      <w:rPr>
        <w:rFonts w:hint="eastAsia"/>
      </w:rPr>
      <w:instrText xml:space="preserve"> </w:instrText>
    </w:r>
    <w:r w:rsidR="008111D2">
      <w:rPr>
        <w:rFonts w:hint="eastAsia"/>
      </w:rPr>
    </w:r>
    <w:r w:rsidR="008111D2">
      <w:rPr>
        <w:rFonts w:hint="eastAsia"/>
      </w:rPr>
      <w:fldChar w:fldCharType="separate"/>
    </w:r>
    <w:r w:rsidR="004976E8">
      <w:t>Algoritmo propuesto (BBCA)</w:t>
    </w:r>
    <w:r w:rsidR="008111D2">
      <w:rPr>
        <w:rFonts w:hint="eastAsia"/>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681E" w14:textId="70365E81" w:rsidR="00931C8B" w:rsidRPr="006D3BB5" w:rsidRDefault="00931C8B" w:rsidP="00985603">
    <w:pPr>
      <w:pStyle w:val="Encabezado"/>
      <w:jc w:val="center"/>
      <w:rPr>
        <w:rFonts w:hint="eastAsia"/>
      </w:rPr>
    </w:pPr>
    <w:r>
      <w:tab/>
    </w:r>
    <w:r w:rsidR="008111D2">
      <w:t xml:space="preserve">                                                                         </w:t>
    </w:r>
    <w:r>
      <w:rPr>
        <w:rFonts w:hint="eastAsia"/>
      </w:rPr>
      <w:fldChar w:fldCharType="begin"/>
    </w:r>
    <w:r>
      <w:rPr>
        <w:rFonts w:hint="eastAsia"/>
      </w:rPr>
      <w:instrText xml:space="preserve"> </w:instrText>
    </w:r>
    <w:r>
      <w:instrText>REF _Ref42039178 \w \h</w:instrText>
    </w:r>
    <w:r>
      <w:rPr>
        <w:rFonts w:hint="eastAsia"/>
      </w:rPr>
      <w:instrText xml:space="preserve"> </w:instrText>
    </w:r>
    <w:r>
      <w:rPr>
        <w:rFonts w:hint="eastAsia"/>
      </w:rPr>
    </w:r>
    <w:r>
      <w:rPr>
        <w:rFonts w:hint="eastAsia"/>
      </w:rPr>
      <w:fldChar w:fldCharType="separate"/>
    </w:r>
    <w:r w:rsidR="004976E8">
      <w:rPr>
        <w:rFonts w:hint="eastAsia"/>
      </w:rPr>
      <w:t>CAPÍTULO 4</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_Ref42040438 \h</w:instrText>
    </w:r>
    <w:r w:rsidR="008111D2">
      <w:rPr>
        <w:rFonts w:hint="eastAsia"/>
      </w:rPr>
      <w:instrText xml:space="preserve"> </w:instrText>
    </w:r>
    <w:r w:rsidR="008111D2">
      <w:rPr>
        <w:rFonts w:hint="eastAsia"/>
      </w:rPr>
    </w:r>
    <w:r w:rsidR="008111D2">
      <w:rPr>
        <w:rFonts w:hint="eastAsia"/>
      </w:rPr>
      <w:fldChar w:fldCharType="separate"/>
    </w:r>
    <w:r w:rsidR="004976E8">
      <w:t>Algoritmo propuesto (BBCA)</w:t>
    </w:r>
    <w:r w:rsidR="008111D2">
      <w:rPr>
        <w:rFonts w:hint="eastAsia"/>
      </w:rPr>
      <w:fldChar w:fldCharType="end"/>
    </w:r>
    <w:r w:rsidR="002D6DCC" w:rsidRPr="006D3BB5">
      <w:rPr>
        <w:rFonts w:hint="eastAsia"/>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DC24" w14:textId="40785C6B" w:rsidR="00A74005" w:rsidRDefault="00A74005">
    <w:pPr>
      <w:pStyle w:val="Encabezado"/>
      <w:rPr>
        <w:rFonts w:hint="eastAsia"/>
      </w:rPr>
    </w:pPr>
    <w:r>
      <w:rPr>
        <w:rFonts w:hint="eastAsia"/>
      </w:rPr>
      <w:fldChar w:fldCharType="begin"/>
    </w:r>
    <w:r>
      <w:rPr>
        <w:rFonts w:hint="eastAsia"/>
      </w:rPr>
      <w:instrText xml:space="preserve"> REF _Ref42038874 \w \h </w:instrText>
    </w:r>
    <w:r>
      <w:rPr>
        <w:rFonts w:hint="eastAsia"/>
      </w:rPr>
    </w:r>
    <w:r>
      <w:rPr>
        <w:rFonts w:hint="eastAsia"/>
      </w:rPr>
      <w:fldChar w:fldCharType="separate"/>
    </w:r>
    <w:r w:rsidR="004976E8">
      <w:rPr>
        <w:rFonts w:hint="eastAsia"/>
      </w:rPr>
      <w:t>CAPÍTULO 5</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_Ref42040549 \h</w:instrText>
    </w:r>
    <w:r w:rsidR="008111D2">
      <w:rPr>
        <w:rFonts w:hint="eastAsia"/>
      </w:rPr>
      <w:instrText xml:space="preserve"> </w:instrText>
    </w:r>
    <w:r w:rsidR="008111D2">
      <w:rPr>
        <w:rFonts w:hint="eastAsia"/>
      </w:rPr>
    </w:r>
    <w:r w:rsidR="008111D2">
      <w:rPr>
        <w:rFonts w:hint="eastAsia"/>
      </w:rPr>
      <w:fldChar w:fldCharType="separate"/>
    </w:r>
    <w:r w:rsidR="004976E8">
      <w:t>Simulador</w:t>
    </w:r>
    <w:r w:rsidR="008111D2">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87CF1" w14:textId="02ADCD6C" w:rsidR="00931C8B" w:rsidRPr="006D3BB5" w:rsidRDefault="00931C8B" w:rsidP="00985603">
    <w:pPr>
      <w:pStyle w:val="Encabezado"/>
      <w:jc w:val="center"/>
      <w:rPr>
        <w:rFonts w:hint="eastAsia"/>
      </w:rPr>
    </w:pPr>
    <w:r>
      <w:tab/>
    </w:r>
    <w:r>
      <w:tab/>
    </w:r>
    <w:r>
      <w:rPr>
        <w:rFonts w:hint="eastAsia"/>
      </w:rPr>
      <w:fldChar w:fldCharType="begin"/>
    </w:r>
    <w:r>
      <w:rPr>
        <w:rFonts w:hint="eastAsia"/>
      </w:rPr>
      <w:instrText xml:space="preserve"> </w:instrText>
    </w:r>
    <w:r>
      <w:instrText>REF _Ref42039224 \w \h</w:instrText>
    </w:r>
    <w:r>
      <w:rPr>
        <w:rFonts w:hint="eastAsia"/>
      </w:rPr>
      <w:instrText xml:space="preserve"> </w:instrText>
    </w:r>
    <w:r>
      <w:rPr>
        <w:rFonts w:hint="eastAsia"/>
      </w:rPr>
    </w:r>
    <w:r>
      <w:rPr>
        <w:rFonts w:hint="eastAsia"/>
      </w:rPr>
      <w:fldChar w:fldCharType="separate"/>
    </w:r>
    <w:r w:rsidR="004976E8">
      <w:rPr>
        <w:rFonts w:hint="eastAsia"/>
      </w:rPr>
      <w:t>CAPÍTULO 5</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_Ref42040517 \h</w:instrText>
    </w:r>
    <w:r w:rsidR="008111D2">
      <w:rPr>
        <w:rFonts w:hint="eastAsia"/>
      </w:rPr>
      <w:instrText xml:space="preserve"> </w:instrText>
    </w:r>
    <w:r w:rsidR="008111D2">
      <w:rPr>
        <w:rFonts w:hint="eastAsia"/>
      </w:rPr>
    </w:r>
    <w:r w:rsidR="008111D2">
      <w:rPr>
        <w:rFonts w:hint="eastAsia"/>
      </w:rPr>
      <w:fldChar w:fldCharType="separate"/>
    </w:r>
    <w:r w:rsidR="004976E8">
      <w:t>Simulador</w:t>
    </w:r>
    <w:r w:rsidR="008111D2">
      <w:rPr>
        <w:rFonts w:hint="eastAsia"/>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2D1D" w14:textId="7EB5412D" w:rsidR="00A74005" w:rsidRDefault="002D6DCC">
    <w:pPr>
      <w:pStyle w:val="Encabezado"/>
      <w:rPr>
        <w:rFonts w:hint="eastAsia"/>
      </w:rPr>
    </w:pPr>
    <w:r>
      <w:rPr>
        <w:rFonts w:hint="eastAsia"/>
      </w:rPr>
      <w:fldChar w:fldCharType="begin"/>
    </w:r>
    <w:r>
      <w:rPr>
        <w:rFonts w:hint="eastAsia"/>
      </w:rPr>
      <w:instrText xml:space="preserve"> REF _Ref42041259 \w \h </w:instrText>
    </w:r>
    <w:r>
      <w:rPr>
        <w:rFonts w:hint="eastAsia"/>
      </w:rPr>
    </w:r>
    <w:r>
      <w:rPr>
        <w:rFonts w:hint="eastAsia"/>
      </w:rPr>
      <w:fldChar w:fldCharType="separate"/>
    </w:r>
    <w:r w:rsidR="004976E8">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_Ref42041262 \h </w:instrText>
    </w:r>
    <w:r>
      <w:rPr>
        <w:rFonts w:hint="eastAsia"/>
      </w:rPr>
    </w:r>
    <w:r>
      <w:rPr>
        <w:rFonts w:hint="eastAsia"/>
      </w:rPr>
      <w:fldChar w:fldCharType="separate"/>
    </w:r>
    <w:r w:rsidR="004976E8" w:rsidRPr="00DE15FF">
      <w:t>Experimentos y resultados</w:t>
    </w:r>
    <w:r>
      <w:rPr>
        <w:rFonts w:hint="eastAsia"/>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1060D" w14:textId="096B7A4A" w:rsidR="00931C8B" w:rsidRPr="006D3BB5" w:rsidRDefault="002D6DCC" w:rsidP="00985603">
    <w:pPr>
      <w:pStyle w:val="Encabezado"/>
      <w:jc w:val="center"/>
      <w:rPr>
        <w:rFonts w:hint="eastAsia"/>
      </w:rPr>
    </w:pPr>
    <w:r>
      <w:t xml:space="preserve">                                                                               </w:t>
    </w:r>
    <w:r>
      <w:rPr>
        <w:rFonts w:hint="eastAsia"/>
      </w:rPr>
      <w:fldChar w:fldCharType="begin"/>
    </w:r>
    <w:r>
      <w:rPr>
        <w:rFonts w:hint="eastAsia"/>
      </w:rPr>
      <w:instrText xml:space="preserve"> </w:instrText>
    </w:r>
    <w:r>
      <w:instrText>REF _Ref42041287 \w \h</w:instrText>
    </w:r>
    <w:r>
      <w:rPr>
        <w:rFonts w:hint="eastAsia"/>
      </w:rPr>
      <w:instrText xml:space="preserve"> </w:instrText>
    </w:r>
    <w:r>
      <w:rPr>
        <w:rFonts w:hint="eastAsia"/>
      </w:rPr>
    </w:r>
    <w:r>
      <w:rPr>
        <w:rFonts w:hint="eastAsia"/>
      </w:rPr>
      <w:fldChar w:fldCharType="separate"/>
    </w:r>
    <w:r w:rsidR="004976E8">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_Ref42041291 \h </w:instrText>
    </w:r>
    <w:r>
      <w:rPr>
        <w:rFonts w:hint="eastAsia"/>
      </w:rPr>
    </w:r>
    <w:r>
      <w:rPr>
        <w:rFonts w:hint="eastAsia"/>
      </w:rPr>
      <w:fldChar w:fldCharType="separate"/>
    </w:r>
    <w:r w:rsidR="004976E8" w:rsidRPr="00DE15FF">
      <w:t>Experimentos y resultados</w:t>
    </w:r>
    <w:r>
      <w:rPr>
        <w:rFonts w:hint="eastAsia"/>
      </w:rPr>
      <w:fldChar w:fldCharType="end"/>
    </w:r>
    <w:r w:rsidR="00931C8B">
      <w:tab/>
    </w:r>
    <w:r w:rsidR="008111D2">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F05EC" w14:textId="77777777" w:rsidR="002D6DCC" w:rsidRDefault="002D6DCC">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DE15FF" w:rsidRPr="0040455E" w:rsidRDefault="00DE15FF" w:rsidP="0040455E">
    <w:pPr>
      <w:pStyle w:val="Encabezado"/>
      <w:rPr>
        <w:rFonts w:hint="eastAsi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C73D9" w14:textId="77777777" w:rsidR="002D6DCC" w:rsidRPr="006D3BB5" w:rsidRDefault="002D6DCC" w:rsidP="00985603">
    <w:pPr>
      <w:pStyle w:val="Encabezado"/>
      <w:jc w:val="center"/>
      <w:rPr>
        <w:rFonts w:hint="eastAsia"/>
      </w:rPr>
    </w:pP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DE15FF" w:rsidRDefault="00DE15FF">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46C13D74" w:rsidR="00DE15FF" w:rsidRDefault="00DE15FF">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DE15FF" w:rsidRDefault="00DE15FF">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5F144" w14:textId="24EBB00E" w:rsidR="00DE15FF" w:rsidRDefault="00DE15FF">
    <w:pPr>
      <w:pStyle w:val="Encabezado"/>
      <w:rPr>
        <w:rFonts w:hint="eastAsia"/>
      </w:rPr>
    </w:pPr>
    <w:r>
      <w:rPr>
        <w:rFonts w:hint="eastAsia"/>
      </w:rPr>
      <w:fldChar w:fldCharType="begin"/>
    </w:r>
    <w:r>
      <w:rPr>
        <w:rFonts w:hint="eastAsia"/>
      </w:rPr>
      <w:instrText xml:space="preserve"> REF _Ref42033583 \w \h </w:instrText>
    </w:r>
    <w:r>
      <w:rPr>
        <w:rFonts w:hint="eastAsia"/>
      </w:rPr>
    </w:r>
    <w:r>
      <w:rPr>
        <w:rFonts w:hint="eastAsia"/>
      </w:rPr>
      <w:fldChar w:fldCharType="separate"/>
    </w:r>
    <w:r w:rsidR="004976E8">
      <w:rPr>
        <w:rFonts w:hint="eastAsia"/>
      </w:rPr>
      <w:t>CAPÍTULO 1</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_Ref42033583 \h</w:instrText>
    </w:r>
    <w:r w:rsidR="008111D2">
      <w:rPr>
        <w:rFonts w:hint="eastAsia"/>
      </w:rPr>
      <w:instrText xml:space="preserve"> </w:instrText>
    </w:r>
    <w:r w:rsidR="008111D2">
      <w:rPr>
        <w:rFonts w:hint="eastAsia"/>
      </w:rPr>
    </w:r>
    <w:r w:rsidR="008111D2">
      <w:rPr>
        <w:rFonts w:hint="eastAsia"/>
      </w:rPr>
      <w:fldChar w:fldCharType="separate"/>
    </w:r>
    <w:r w:rsidR="004976E8">
      <w:t>Introducción</w:t>
    </w:r>
    <w:r w:rsidR="008111D2">
      <w:rPr>
        <w:rFonts w:hint="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3C6C8D4D" w:rsidR="00DE15FF" w:rsidRPr="006D3BB5" w:rsidRDefault="00931C8B" w:rsidP="00985603">
    <w:pPr>
      <w:pStyle w:val="Encabezado"/>
      <w:jc w:val="center"/>
      <w:rPr>
        <w:rFonts w:hint="eastAsia"/>
      </w:rPr>
    </w:pPr>
    <w:r>
      <w:tab/>
    </w:r>
    <w:r>
      <w:tab/>
    </w:r>
    <w:r>
      <w:rPr>
        <w:rFonts w:hint="eastAsia"/>
      </w:rPr>
      <w:fldChar w:fldCharType="begin"/>
    </w:r>
    <w:r>
      <w:rPr>
        <w:rFonts w:hint="eastAsia"/>
      </w:rPr>
      <w:instrText xml:space="preserve"> REF _Ref42033583 \w \h </w:instrText>
    </w:r>
    <w:r>
      <w:rPr>
        <w:rFonts w:hint="eastAsia"/>
      </w:rPr>
    </w:r>
    <w:r>
      <w:rPr>
        <w:rFonts w:hint="eastAsia"/>
      </w:rPr>
      <w:fldChar w:fldCharType="separate"/>
    </w:r>
    <w:r w:rsidR="004976E8">
      <w:rPr>
        <w:rFonts w:hint="eastAsia"/>
      </w:rPr>
      <w:t>CAPÍTULO 1</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_Ref42033583 \h</w:instrText>
    </w:r>
    <w:r w:rsidR="008111D2">
      <w:rPr>
        <w:rFonts w:hint="eastAsia"/>
      </w:rPr>
      <w:instrText xml:space="preserve"> </w:instrText>
    </w:r>
    <w:r w:rsidR="008111D2">
      <w:rPr>
        <w:rFonts w:hint="eastAsia"/>
      </w:rPr>
    </w:r>
    <w:r w:rsidR="008111D2">
      <w:rPr>
        <w:rFonts w:hint="eastAsia"/>
      </w:rPr>
      <w:fldChar w:fldCharType="separate"/>
    </w:r>
    <w:r w:rsidR="004976E8">
      <w:t>Introducción</w:t>
    </w:r>
    <w:r w:rsidR="008111D2">
      <w:rPr>
        <w:rFonts w:hint="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DE15FF" w:rsidRDefault="00DE15FF">
    <w:pPr>
      <w:pStyle w:val="Encabezado"/>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A096A" w14:textId="07DC5F13" w:rsidR="00DE15FF" w:rsidRDefault="00A74005">
    <w:pPr>
      <w:pStyle w:val="Encabezado"/>
      <w:rPr>
        <w:rFonts w:hint="eastAsia"/>
      </w:rPr>
    </w:pPr>
    <w:r>
      <w:rPr>
        <w:rFonts w:hint="eastAsia"/>
      </w:rPr>
      <w:fldChar w:fldCharType="begin"/>
    </w:r>
    <w:r>
      <w:rPr>
        <w:rFonts w:hint="eastAsia"/>
      </w:rPr>
      <w:instrText xml:space="preserve"> REF _Ref42038673 \w \h </w:instrText>
    </w:r>
    <w:r>
      <w:rPr>
        <w:rFonts w:hint="eastAsia"/>
      </w:rPr>
    </w:r>
    <w:r>
      <w:rPr>
        <w:rFonts w:hint="eastAsia"/>
      </w:rPr>
      <w:fldChar w:fldCharType="separate"/>
    </w:r>
    <w:r w:rsidR="004976E8">
      <w:rPr>
        <w:rFonts w:hint="eastAsia"/>
      </w:rPr>
      <w:t>CAPÍTULO 2</w:t>
    </w:r>
    <w:r>
      <w:rPr>
        <w:rFonts w:hint="eastAsia"/>
      </w:rPr>
      <w:fldChar w:fldCharType="end"/>
    </w:r>
    <w:r w:rsidR="008111D2">
      <w:t xml:space="preserve">: </w:t>
    </w:r>
    <w:r w:rsidR="008111D2">
      <w:rPr>
        <w:rFonts w:hint="eastAsia"/>
      </w:rPr>
      <w:fldChar w:fldCharType="begin"/>
    </w:r>
    <w:r w:rsidR="008111D2">
      <w:rPr>
        <w:rFonts w:hint="eastAsia"/>
      </w:rPr>
      <w:instrText xml:space="preserve"> </w:instrText>
    </w:r>
    <w:r w:rsidR="008111D2">
      <w:instrText>REF _Ref42040276 \h</w:instrText>
    </w:r>
    <w:r w:rsidR="008111D2">
      <w:rPr>
        <w:rFonts w:hint="eastAsia"/>
      </w:rPr>
      <w:instrText xml:space="preserve"> </w:instrText>
    </w:r>
    <w:r w:rsidR="008111D2">
      <w:rPr>
        <w:rFonts w:hint="eastAsia"/>
      </w:rPr>
    </w:r>
    <w:r w:rsidR="008111D2">
      <w:rPr>
        <w:rFonts w:hint="eastAsia"/>
      </w:rPr>
      <w:fldChar w:fldCharType="separate"/>
    </w:r>
    <w:r w:rsidR="004976E8">
      <w:t>Estado del arte</w:t>
    </w:r>
    <w:r w:rsidR="008111D2">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9CBE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2129EB"/>
    <w:multiLevelType w:val="multilevel"/>
    <w:tmpl w:val="69264BE2"/>
    <w:numStyleLink w:val="Estilo3"/>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263AC5"/>
    <w:multiLevelType w:val="multilevel"/>
    <w:tmpl w:val="69264BE2"/>
    <w:styleLink w:val="Estilo1"/>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6E2910"/>
    <w:multiLevelType w:val="multilevel"/>
    <w:tmpl w:val="433A8DC0"/>
    <w:lvl w:ilvl="0">
      <w:start w:val="1"/>
      <w:numFmt w:val="decimal"/>
      <w:pStyle w:val="Captulo-Nivel1"/>
      <w:suff w:val="space"/>
      <w:lvlText w:val="CAPÍTULO %1."/>
      <w:lvlJc w:val="left"/>
      <w:pPr>
        <w:ind w:left="947" w:hanging="94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2"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220C6D"/>
    <w:multiLevelType w:val="multilevel"/>
    <w:tmpl w:val="433A8DC0"/>
    <w:styleLink w:val="Estilo5"/>
    <w:lvl w:ilvl="0">
      <w:start w:val="1"/>
      <w:numFmt w:val="decimal"/>
      <w:suff w:val="space"/>
      <w:lvlText w:val="CAPÍTULO %1."/>
      <w:lvlJc w:val="left"/>
      <w:pPr>
        <w:ind w:left="947" w:hanging="94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6"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407E68B8"/>
    <w:multiLevelType w:val="hybridMultilevel"/>
    <w:tmpl w:val="72F6D8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BA4CD7"/>
    <w:multiLevelType w:val="hybridMultilevel"/>
    <w:tmpl w:val="C3483EEC"/>
    <w:lvl w:ilvl="0" w:tplc="5E5C8042">
      <w:start w:val="1"/>
      <w:numFmt w:val="decimalZero"/>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9" w15:restartNumberingAfterBreak="0">
    <w:nsid w:val="47250BEC"/>
    <w:multiLevelType w:val="multilevel"/>
    <w:tmpl w:val="69264BE2"/>
    <w:styleLink w:val="Estilo3"/>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pStyle w:val="titulo4"/>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0" w15:restartNumberingAfterBreak="0">
    <w:nsid w:val="4B763792"/>
    <w:multiLevelType w:val="multilevel"/>
    <w:tmpl w:val="69264BE2"/>
    <w:numStyleLink w:val="Estilo4"/>
  </w:abstractNum>
  <w:abstractNum w:abstractNumId="2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3"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C193CFE"/>
    <w:multiLevelType w:val="multilevel"/>
    <w:tmpl w:val="69264BE2"/>
    <w:styleLink w:val="Estilo4"/>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6"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77FE244A"/>
    <w:multiLevelType w:val="multilevel"/>
    <w:tmpl w:val="69264BE2"/>
    <w:styleLink w:val="Estilo2"/>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8"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22"/>
  </w:num>
  <w:num w:numId="4">
    <w:abstractNumId w:val="6"/>
  </w:num>
  <w:num w:numId="5">
    <w:abstractNumId w:val="29"/>
  </w:num>
  <w:num w:numId="6">
    <w:abstractNumId w:val="6"/>
    <w:lvlOverride w:ilvl="0">
      <w:startOverride w:val="1"/>
      <w:lvl w:ilvl="0">
        <w:start w:val="1"/>
        <w:numFmt w:val="decimal"/>
        <w:suff w:val="space"/>
        <w:lvlText w:val="CAPÍTULO %1."/>
        <w:lvlJc w:val="left"/>
        <w:pPr>
          <w:ind w:left="947" w:hanging="947"/>
        </w:pPr>
      </w:lvl>
    </w:lvlOverride>
  </w:num>
  <w:num w:numId="7">
    <w:abstractNumId w:val="28"/>
  </w:num>
  <w:num w:numId="8">
    <w:abstractNumId w:val="0"/>
  </w:num>
  <w:num w:numId="9">
    <w:abstractNumId w:val="11"/>
  </w:num>
  <w:num w:numId="10">
    <w:abstractNumId w:val="7"/>
  </w:num>
  <w:num w:numId="11">
    <w:abstractNumId w:val="4"/>
  </w:num>
  <w:num w:numId="12">
    <w:abstractNumId w:val="14"/>
  </w:num>
  <w:num w:numId="13">
    <w:abstractNumId w:val="21"/>
  </w:num>
  <w:num w:numId="14">
    <w:abstractNumId w:val="12"/>
  </w:num>
  <w:num w:numId="15">
    <w:abstractNumId w:val="24"/>
  </w:num>
  <w:num w:numId="16">
    <w:abstractNumId w:val="10"/>
  </w:num>
  <w:num w:numId="17">
    <w:abstractNumId w:val="17"/>
  </w:num>
  <w:num w:numId="18">
    <w:abstractNumId w:val="16"/>
    <w:lvlOverride w:ilvl="0"/>
    <w:lvlOverride w:ilvl="1"/>
    <w:lvlOverride w:ilvl="2"/>
    <w:lvlOverride w:ilvl="3"/>
    <w:lvlOverride w:ilvl="4"/>
    <w:lvlOverride w:ilvl="5"/>
    <w:lvlOverride w:ilvl="6"/>
    <w:lvlOverride w:ilvl="7"/>
    <w:lvlOverride w:ilvl="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lvlOverride w:ilvl="1"/>
    <w:lvlOverride w:ilvl="2"/>
    <w:lvlOverride w:ilvl="3"/>
    <w:lvlOverride w:ilvl="4"/>
    <w:lvlOverride w:ilvl="5"/>
    <w:lvlOverride w:ilvl="6"/>
    <w:lvlOverride w:ilvl="7"/>
    <w:lvlOverride w:ilvl="8"/>
  </w:num>
  <w:num w:numId="21">
    <w:abstractNumId w:val="3"/>
    <w:lvlOverride w:ilvl="0"/>
    <w:lvlOverride w:ilvl="1"/>
    <w:lvlOverride w:ilvl="2"/>
    <w:lvlOverride w:ilvl="3"/>
    <w:lvlOverride w:ilvl="4"/>
    <w:lvlOverride w:ilvl="5"/>
    <w:lvlOverride w:ilvl="6"/>
    <w:lvlOverride w:ilvl="7"/>
    <w:lvlOverride w:ilvl="8"/>
  </w:num>
  <w:num w:numId="22">
    <w:abstractNumId w:val="26"/>
    <w:lvlOverride w:ilvl="0"/>
    <w:lvlOverride w:ilvl="1"/>
    <w:lvlOverride w:ilvl="2"/>
    <w:lvlOverride w:ilvl="3"/>
    <w:lvlOverride w:ilvl="4"/>
    <w:lvlOverride w:ilvl="5"/>
    <w:lvlOverride w:ilvl="6"/>
    <w:lvlOverride w:ilvl="7"/>
    <w:lvlOverride w:ilvl="8"/>
  </w:num>
  <w:num w:numId="23">
    <w:abstractNumId w:val="11"/>
  </w:num>
  <w:num w:numId="24">
    <w:abstractNumId w:val="9"/>
    <w:lvlOverride w:ilvl="0"/>
    <w:lvlOverride w:ilvl="1"/>
    <w:lvlOverride w:ilvl="2"/>
    <w:lvlOverride w:ilvl="3"/>
    <w:lvlOverride w:ilvl="4"/>
    <w:lvlOverride w:ilvl="5"/>
    <w:lvlOverride w:ilvl="6"/>
    <w:lvlOverride w:ilvl="7"/>
    <w:lvlOverride w:ilvl="8"/>
  </w:num>
  <w:num w:numId="25">
    <w:abstractNumId w:val="23"/>
    <w:lvlOverride w:ilvl="0"/>
    <w:lvlOverride w:ilvl="1"/>
    <w:lvlOverride w:ilvl="2"/>
    <w:lvlOverride w:ilvl="3"/>
    <w:lvlOverride w:ilvl="4"/>
    <w:lvlOverride w:ilvl="5"/>
    <w:lvlOverride w:ilvl="6"/>
    <w:lvlOverride w:ilvl="7"/>
    <w:lvlOverride w:ilvl="8"/>
  </w:num>
  <w:num w:numId="26">
    <w:abstractNumId w:val="8"/>
  </w:num>
  <w:num w:numId="27">
    <w:abstractNumId w:val="27"/>
  </w:num>
  <w:num w:numId="28">
    <w:abstractNumId w:val="19"/>
  </w:num>
  <w:num w:numId="29">
    <w:abstractNumId w:val="5"/>
  </w:num>
  <w:num w:numId="30">
    <w:abstractNumId w:val="25"/>
  </w:num>
  <w:num w:numId="31">
    <w:abstractNumId w:val="20"/>
    <w:lvlOverride w:ilvl="0">
      <w:lvl w:ilvl="0">
        <w:start w:val="1"/>
        <w:numFmt w:val="decimal"/>
        <w:suff w:val="space"/>
        <w:lvlText w:val="CAPÍTULO %1."/>
        <w:lvlJc w:val="left"/>
        <w:pPr>
          <w:ind w:left="947" w:hanging="947"/>
        </w:pPr>
        <w:rPr>
          <w:rFonts w:hint="default"/>
        </w:rPr>
      </w:lvl>
    </w:lvlOverride>
  </w:num>
  <w:num w:numId="32">
    <w:abstractNumId w:val="7"/>
    <w:lvlOverride w:ilvl="0"/>
    <w:lvlOverride w:ilvl="1"/>
    <w:lvlOverride w:ilvl="2"/>
    <w:lvlOverride w:ilvl="3"/>
    <w:lvlOverride w:ilvl="4"/>
    <w:lvlOverride w:ilvl="5"/>
    <w:lvlOverride w:ilvl="6"/>
    <w:lvlOverride w:ilvl="7"/>
    <w:lvlOverride w:ilvl="8"/>
  </w:num>
  <w:num w:numId="33">
    <w:abstractNumId w:val="15"/>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relio Bermúdez Marín">
    <w15:presenceInfo w15:providerId="AD" w15:userId="S::Aurelio.Bermudez@uclm.es::cfecace4-87dd-4ea8-a9ee-f2c6dd54a13f"/>
  </w15:person>
  <w15:person w15:author="PALOMA SÁNCHEZ DE LA TORRE">
    <w15:presenceInfo w15:providerId="None" w15:userId="PALOMA SÁNCHEZ DE LA TOR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mirrorMargin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1A0"/>
    <w:rsid w:val="000072FA"/>
    <w:rsid w:val="00007541"/>
    <w:rsid w:val="00007AB6"/>
    <w:rsid w:val="00012538"/>
    <w:rsid w:val="000148AF"/>
    <w:rsid w:val="000157E2"/>
    <w:rsid w:val="00016174"/>
    <w:rsid w:val="0001671B"/>
    <w:rsid w:val="00020042"/>
    <w:rsid w:val="00021174"/>
    <w:rsid w:val="00021727"/>
    <w:rsid w:val="00021AE7"/>
    <w:rsid w:val="00021E12"/>
    <w:rsid w:val="000233A2"/>
    <w:rsid w:val="0002347F"/>
    <w:rsid w:val="00023AE5"/>
    <w:rsid w:val="00025910"/>
    <w:rsid w:val="00031E0F"/>
    <w:rsid w:val="0003246F"/>
    <w:rsid w:val="00033EA2"/>
    <w:rsid w:val="0003587F"/>
    <w:rsid w:val="00036111"/>
    <w:rsid w:val="00036FD3"/>
    <w:rsid w:val="000420C1"/>
    <w:rsid w:val="00042ABB"/>
    <w:rsid w:val="00042AC2"/>
    <w:rsid w:val="00046266"/>
    <w:rsid w:val="00051357"/>
    <w:rsid w:val="00051389"/>
    <w:rsid w:val="0005351F"/>
    <w:rsid w:val="000548D1"/>
    <w:rsid w:val="000551CB"/>
    <w:rsid w:val="00055CA0"/>
    <w:rsid w:val="000562D6"/>
    <w:rsid w:val="0006078F"/>
    <w:rsid w:val="0006189F"/>
    <w:rsid w:val="00064D6D"/>
    <w:rsid w:val="0006535C"/>
    <w:rsid w:val="00066284"/>
    <w:rsid w:val="0006655D"/>
    <w:rsid w:val="00067B72"/>
    <w:rsid w:val="000724B8"/>
    <w:rsid w:val="000726B7"/>
    <w:rsid w:val="00074B4E"/>
    <w:rsid w:val="00075A07"/>
    <w:rsid w:val="000762D0"/>
    <w:rsid w:val="00076F36"/>
    <w:rsid w:val="000831CF"/>
    <w:rsid w:val="00083935"/>
    <w:rsid w:val="00085607"/>
    <w:rsid w:val="00085B80"/>
    <w:rsid w:val="00086737"/>
    <w:rsid w:val="00086A53"/>
    <w:rsid w:val="00092699"/>
    <w:rsid w:val="00093E21"/>
    <w:rsid w:val="000945F3"/>
    <w:rsid w:val="00094B84"/>
    <w:rsid w:val="000957E8"/>
    <w:rsid w:val="0009692A"/>
    <w:rsid w:val="000A0AD5"/>
    <w:rsid w:val="000A3FDD"/>
    <w:rsid w:val="000A4268"/>
    <w:rsid w:val="000A491A"/>
    <w:rsid w:val="000A598E"/>
    <w:rsid w:val="000A5AA3"/>
    <w:rsid w:val="000A6433"/>
    <w:rsid w:val="000A65C1"/>
    <w:rsid w:val="000A68F9"/>
    <w:rsid w:val="000A6F9E"/>
    <w:rsid w:val="000B53AC"/>
    <w:rsid w:val="000B6507"/>
    <w:rsid w:val="000B6964"/>
    <w:rsid w:val="000B6F7C"/>
    <w:rsid w:val="000B742D"/>
    <w:rsid w:val="000C74A7"/>
    <w:rsid w:val="000D05EA"/>
    <w:rsid w:val="000D0668"/>
    <w:rsid w:val="000D444D"/>
    <w:rsid w:val="000D6EA9"/>
    <w:rsid w:val="000E04D0"/>
    <w:rsid w:val="000E1004"/>
    <w:rsid w:val="000E29B7"/>
    <w:rsid w:val="000E5895"/>
    <w:rsid w:val="000F369C"/>
    <w:rsid w:val="000F5AA1"/>
    <w:rsid w:val="001012CE"/>
    <w:rsid w:val="00103BF5"/>
    <w:rsid w:val="001040EC"/>
    <w:rsid w:val="00104946"/>
    <w:rsid w:val="00104BB5"/>
    <w:rsid w:val="00104E61"/>
    <w:rsid w:val="00106118"/>
    <w:rsid w:val="00107039"/>
    <w:rsid w:val="00114ECA"/>
    <w:rsid w:val="0011699C"/>
    <w:rsid w:val="00116E1B"/>
    <w:rsid w:val="00121102"/>
    <w:rsid w:val="001217B5"/>
    <w:rsid w:val="001265A8"/>
    <w:rsid w:val="0013186E"/>
    <w:rsid w:val="00131F43"/>
    <w:rsid w:val="0013289C"/>
    <w:rsid w:val="00135E06"/>
    <w:rsid w:val="00135EE9"/>
    <w:rsid w:val="001368BC"/>
    <w:rsid w:val="00141259"/>
    <w:rsid w:val="0014139D"/>
    <w:rsid w:val="00141609"/>
    <w:rsid w:val="0014255A"/>
    <w:rsid w:val="00143127"/>
    <w:rsid w:val="0014436A"/>
    <w:rsid w:val="0014459A"/>
    <w:rsid w:val="0014500C"/>
    <w:rsid w:val="0014569E"/>
    <w:rsid w:val="00146689"/>
    <w:rsid w:val="00146CBD"/>
    <w:rsid w:val="00147884"/>
    <w:rsid w:val="001479BD"/>
    <w:rsid w:val="0015090B"/>
    <w:rsid w:val="00152D32"/>
    <w:rsid w:val="001538D0"/>
    <w:rsid w:val="00153CC8"/>
    <w:rsid w:val="00154008"/>
    <w:rsid w:val="00154AB1"/>
    <w:rsid w:val="00160B01"/>
    <w:rsid w:val="0016251E"/>
    <w:rsid w:val="00163A1E"/>
    <w:rsid w:val="0016443F"/>
    <w:rsid w:val="0016552A"/>
    <w:rsid w:val="00170121"/>
    <w:rsid w:val="001702AB"/>
    <w:rsid w:val="00170337"/>
    <w:rsid w:val="001709C0"/>
    <w:rsid w:val="001722DC"/>
    <w:rsid w:val="001737D6"/>
    <w:rsid w:val="00173AD1"/>
    <w:rsid w:val="00174DA5"/>
    <w:rsid w:val="001752D2"/>
    <w:rsid w:val="00177932"/>
    <w:rsid w:val="00180E0A"/>
    <w:rsid w:val="0018121D"/>
    <w:rsid w:val="00181E4E"/>
    <w:rsid w:val="00182CF2"/>
    <w:rsid w:val="001868BF"/>
    <w:rsid w:val="00186C7C"/>
    <w:rsid w:val="00187D60"/>
    <w:rsid w:val="00191704"/>
    <w:rsid w:val="001925DB"/>
    <w:rsid w:val="001930A7"/>
    <w:rsid w:val="001935C9"/>
    <w:rsid w:val="00195FC5"/>
    <w:rsid w:val="0019727C"/>
    <w:rsid w:val="00197326"/>
    <w:rsid w:val="001979CF"/>
    <w:rsid w:val="001A0617"/>
    <w:rsid w:val="001A2382"/>
    <w:rsid w:val="001A3665"/>
    <w:rsid w:val="001A39C8"/>
    <w:rsid w:val="001A4BE3"/>
    <w:rsid w:val="001B513F"/>
    <w:rsid w:val="001B5FE7"/>
    <w:rsid w:val="001B6741"/>
    <w:rsid w:val="001B6D93"/>
    <w:rsid w:val="001B745A"/>
    <w:rsid w:val="001C098C"/>
    <w:rsid w:val="001C15E7"/>
    <w:rsid w:val="001C176E"/>
    <w:rsid w:val="001C45F3"/>
    <w:rsid w:val="001C4E98"/>
    <w:rsid w:val="001C5F42"/>
    <w:rsid w:val="001C67D0"/>
    <w:rsid w:val="001C6FBF"/>
    <w:rsid w:val="001D5F67"/>
    <w:rsid w:val="001D7ADC"/>
    <w:rsid w:val="001E21CC"/>
    <w:rsid w:val="001E2E84"/>
    <w:rsid w:val="001E2EE6"/>
    <w:rsid w:val="001E4D18"/>
    <w:rsid w:val="001E547E"/>
    <w:rsid w:val="001E5E78"/>
    <w:rsid w:val="001E6191"/>
    <w:rsid w:val="001E79D4"/>
    <w:rsid w:val="001E7D65"/>
    <w:rsid w:val="001F22E9"/>
    <w:rsid w:val="001F3441"/>
    <w:rsid w:val="001F3609"/>
    <w:rsid w:val="001F3BB1"/>
    <w:rsid w:val="001F4281"/>
    <w:rsid w:val="001F7191"/>
    <w:rsid w:val="00201B6E"/>
    <w:rsid w:val="00202237"/>
    <w:rsid w:val="002028F3"/>
    <w:rsid w:val="00203024"/>
    <w:rsid w:val="0020550E"/>
    <w:rsid w:val="00207A8D"/>
    <w:rsid w:val="0021016F"/>
    <w:rsid w:val="00211CBF"/>
    <w:rsid w:val="00211DBB"/>
    <w:rsid w:val="00213764"/>
    <w:rsid w:val="0021428D"/>
    <w:rsid w:val="00214488"/>
    <w:rsid w:val="00215DBB"/>
    <w:rsid w:val="002168EF"/>
    <w:rsid w:val="002216EA"/>
    <w:rsid w:val="00222BE9"/>
    <w:rsid w:val="00223605"/>
    <w:rsid w:val="00224A0B"/>
    <w:rsid w:val="0022663B"/>
    <w:rsid w:val="00230620"/>
    <w:rsid w:val="00232747"/>
    <w:rsid w:val="00235342"/>
    <w:rsid w:val="002365A7"/>
    <w:rsid w:val="00236A58"/>
    <w:rsid w:val="00240CEE"/>
    <w:rsid w:val="002442DA"/>
    <w:rsid w:val="00246F84"/>
    <w:rsid w:val="00247387"/>
    <w:rsid w:val="00253C3A"/>
    <w:rsid w:val="002557E8"/>
    <w:rsid w:val="00257CD2"/>
    <w:rsid w:val="00260CD6"/>
    <w:rsid w:val="002627FE"/>
    <w:rsid w:val="00264F48"/>
    <w:rsid w:val="00266A43"/>
    <w:rsid w:val="00272249"/>
    <w:rsid w:val="00273540"/>
    <w:rsid w:val="0027605D"/>
    <w:rsid w:val="0028010A"/>
    <w:rsid w:val="00281BBF"/>
    <w:rsid w:val="0028308F"/>
    <w:rsid w:val="00283C02"/>
    <w:rsid w:val="00284713"/>
    <w:rsid w:val="00286AAF"/>
    <w:rsid w:val="0029024F"/>
    <w:rsid w:val="002904FA"/>
    <w:rsid w:val="0029165D"/>
    <w:rsid w:val="0029437B"/>
    <w:rsid w:val="0029497B"/>
    <w:rsid w:val="00296671"/>
    <w:rsid w:val="00297088"/>
    <w:rsid w:val="002A0037"/>
    <w:rsid w:val="002A299F"/>
    <w:rsid w:val="002A309E"/>
    <w:rsid w:val="002A3492"/>
    <w:rsid w:val="002A42B6"/>
    <w:rsid w:val="002A4E5D"/>
    <w:rsid w:val="002A4F88"/>
    <w:rsid w:val="002A5324"/>
    <w:rsid w:val="002A6667"/>
    <w:rsid w:val="002A729D"/>
    <w:rsid w:val="002A7674"/>
    <w:rsid w:val="002B2869"/>
    <w:rsid w:val="002B34D0"/>
    <w:rsid w:val="002B4655"/>
    <w:rsid w:val="002B66CF"/>
    <w:rsid w:val="002C0CDA"/>
    <w:rsid w:val="002C13BF"/>
    <w:rsid w:val="002C262A"/>
    <w:rsid w:val="002C2859"/>
    <w:rsid w:val="002C47D9"/>
    <w:rsid w:val="002C7DC3"/>
    <w:rsid w:val="002D010C"/>
    <w:rsid w:val="002D07C6"/>
    <w:rsid w:val="002D177C"/>
    <w:rsid w:val="002D1A2C"/>
    <w:rsid w:val="002D1E41"/>
    <w:rsid w:val="002D28D6"/>
    <w:rsid w:val="002D49ED"/>
    <w:rsid w:val="002D6DCC"/>
    <w:rsid w:val="002D71AB"/>
    <w:rsid w:val="002E1B1B"/>
    <w:rsid w:val="002E4EA0"/>
    <w:rsid w:val="002E5B57"/>
    <w:rsid w:val="002E773F"/>
    <w:rsid w:val="002F059E"/>
    <w:rsid w:val="002F0D08"/>
    <w:rsid w:val="002F106A"/>
    <w:rsid w:val="002F1939"/>
    <w:rsid w:val="002F19A5"/>
    <w:rsid w:val="002F2013"/>
    <w:rsid w:val="002F59CB"/>
    <w:rsid w:val="002F6816"/>
    <w:rsid w:val="002F699A"/>
    <w:rsid w:val="0030188C"/>
    <w:rsid w:val="00302A71"/>
    <w:rsid w:val="0030353B"/>
    <w:rsid w:val="00303F3B"/>
    <w:rsid w:val="0030576F"/>
    <w:rsid w:val="00311187"/>
    <w:rsid w:val="00311AC8"/>
    <w:rsid w:val="00313CF0"/>
    <w:rsid w:val="00314801"/>
    <w:rsid w:val="00317806"/>
    <w:rsid w:val="0031787D"/>
    <w:rsid w:val="003209C0"/>
    <w:rsid w:val="00322228"/>
    <w:rsid w:val="0032247B"/>
    <w:rsid w:val="003230E8"/>
    <w:rsid w:val="00323238"/>
    <w:rsid w:val="00323947"/>
    <w:rsid w:val="00323F9D"/>
    <w:rsid w:val="00324485"/>
    <w:rsid w:val="0032481E"/>
    <w:rsid w:val="00326829"/>
    <w:rsid w:val="00334307"/>
    <w:rsid w:val="0033440F"/>
    <w:rsid w:val="00334850"/>
    <w:rsid w:val="00334F98"/>
    <w:rsid w:val="00335481"/>
    <w:rsid w:val="0033665D"/>
    <w:rsid w:val="00337EB8"/>
    <w:rsid w:val="00342989"/>
    <w:rsid w:val="00343292"/>
    <w:rsid w:val="00343FFA"/>
    <w:rsid w:val="00344B0D"/>
    <w:rsid w:val="00345337"/>
    <w:rsid w:val="00346E7E"/>
    <w:rsid w:val="00354753"/>
    <w:rsid w:val="00355375"/>
    <w:rsid w:val="00357FDC"/>
    <w:rsid w:val="00361B2A"/>
    <w:rsid w:val="0036474B"/>
    <w:rsid w:val="0036543D"/>
    <w:rsid w:val="00365C73"/>
    <w:rsid w:val="003664CA"/>
    <w:rsid w:val="00367F1D"/>
    <w:rsid w:val="00373823"/>
    <w:rsid w:val="00376403"/>
    <w:rsid w:val="00381CA2"/>
    <w:rsid w:val="00382566"/>
    <w:rsid w:val="00382C2D"/>
    <w:rsid w:val="00383933"/>
    <w:rsid w:val="00384FE1"/>
    <w:rsid w:val="00385A49"/>
    <w:rsid w:val="00386BFE"/>
    <w:rsid w:val="00387849"/>
    <w:rsid w:val="00390591"/>
    <w:rsid w:val="00391916"/>
    <w:rsid w:val="00391AB5"/>
    <w:rsid w:val="00391B74"/>
    <w:rsid w:val="00393EDE"/>
    <w:rsid w:val="0039538A"/>
    <w:rsid w:val="00397E38"/>
    <w:rsid w:val="003A007A"/>
    <w:rsid w:val="003A020C"/>
    <w:rsid w:val="003A224F"/>
    <w:rsid w:val="003A5852"/>
    <w:rsid w:val="003B0F20"/>
    <w:rsid w:val="003B2939"/>
    <w:rsid w:val="003B2E67"/>
    <w:rsid w:val="003B70C7"/>
    <w:rsid w:val="003C0F76"/>
    <w:rsid w:val="003C1068"/>
    <w:rsid w:val="003C1605"/>
    <w:rsid w:val="003C220F"/>
    <w:rsid w:val="003C2404"/>
    <w:rsid w:val="003C2D43"/>
    <w:rsid w:val="003C341B"/>
    <w:rsid w:val="003C4B26"/>
    <w:rsid w:val="003C53F5"/>
    <w:rsid w:val="003C5525"/>
    <w:rsid w:val="003D21AE"/>
    <w:rsid w:val="003D24C3"/>
    <w:rsid w:val="003D40FF"/>
    <w:rsid w:val="003D6D92"/>
    <w:rsid w:val="003D73FA"/>
    <w:rsid w:val="003E1811"/>
    <w:rsid w:val="003E4F2E"/>
    <w:rsid w:val="003F1268"/>
    <w:rsid w:val="003F276F"/>
    <w:rsid w:val="003F2D55"/>
    <w:rsid w:val="003F446D"/>
    <w:rsid w:val="003F5FB4"/>
    <w:rsid w:val="003F635F"/>
    <w:rsid w:val="00401971"/>
    <w:rsid w:val="00403093"/>
    <w:rsid w:val="004043B4"/>
    <w:rsid w:val="0040455E"/>
    <w:rsid w:val="00404A40"/>
    <w:rsid w:val="00406A06"/>
    <w:rsid w:val="00410B18"/>
    <w:rsid w:val="00410F32"/>
    <w:rsid w:val="004119E4"/>
    <w:rsid w:val="00412018"/>
    <w:rsid w:val="004127B6"/>
    <w:rsid w:val="00412F9A"/>
    <w:rsid w:val="004155AE"/>
    <w:rsid w:val="004166ED"/>
    <w:rsid w:val="004205FF"/>
    <w:rsid w:val="0042091D"/>
    <w:rsid w:val="00420C9C"/>
    <w:rsid w:val="00421312"/>
    <w:rsid w:val="00422AAF"/>
    <w:rsid w:val="004242F3"/>
    <w:rsid w:val="00424A6D"/>
    <w:rsid w:val="004301FA"/>
    <w:rsid w:val="004307BD"/>
    <w:rsid w:val="00432948"/>
    <w:rsid w:val="004345AC"/>
    <w:rsid w:val="004363C1"/>
    <w:rsid w:val="00437D49"/>
    <w:rsid w:val="00440AA1"/>
    <w:rsid w:val="00442EDE"/>
    <w:rsid w:val="00443028"/>
    <w:rsid w:val="00443216"/>
    <w:rsid w:val="00445D12"/>
    <w:rsid w:val="00445DC4"/>
    <w:rsid w:val="00447193"/>
    <w:rsid w:val="004500D1"/>
    <w:rsid w:val="00450A1F"/>
    <w:rsid w:val="004522E4"/>
    <w:rsid w:val="00452B8C"/>
    <w:rsid w:val="0045635F"/>
    <w:rsid w:val="00456A0B"/>
    <w:rsid w:val="00456E5D"/>
    <w:rsid w:val="0046042E"/>
    <w:rsid w:val="00460F66"/>
    <w:rsid w:val="004616AD"/>
    <w:rsid w:val="004619C6"/>
    <w:rsid w:val="00464A08"/>
    <w:rsid w:val="00465182"/>
    <w:rsid w:val="00465515"/>
    <w:rsid w:val="004679D0"/>
    <w:rsid w:val="00467A7E"/>
    <w:rsid w:val="00470D7C"/>
    <w:rsid w:val="004712F7"/>
    <w:rsid w:val="00471757"/>
    <w:rsid w:val="00471C51"/>
    <w:rsid w:val="00473996"/>
    <w:rsid w:val="004742DB"/>
    <w:rsid w:val="004755B4"/>
    <w:rsid w:val="004761DE"/>
    <w:rsid w:val="00480C64"/>
    <w:rsid w:val="004818DF"/>
    <w:rsid w:val="004823AB"/>
    <w:rsid w:val="00482D4E"/>
    <w:rsid w:val="00484ADA"/>
    <w:rsid w:val="00485C20"/>
    <w:rsid w:val="00486173"/>
    <w:rsid w:val="00486CEC"/>
    <w:rsid w:val="00486FC1"/>
    <w:rsid w:val="00487278"/>
    <w:rsid w:val="004876E5"/>
    <w:rsid w:val="00491362"/>
    <w:rsid w:val="00491C9C"/>
    <w:rsid w:val="0049416F"/>
    <w:rsid w:val="00495CC3"/>
    <w:rsid w:val="004968AA"/>
    <w:rsid w:val="004976E8"/>
    <w:rsid w:val="004A0E65"/>
    <w:rsid w:val="004A2F4F"/>
    <w:rsid w:val="004A39E0"/>
    <w:rsid w:val="004A3B1B"/>
    <w:rsid w:val="004A42DB"/>
    <w:rsid w:val="004A474D"/>
    <w:rsid w:val="004A4B18"/>
    <w:rsid w:val="004A6127"/>
    <w:rsid w:val="004A6868"/>
    <w:rsid w:val="004A7282"/>
    <w:rsid w:val="004B10F9"/>
    <w:rsid w:val="004B2A1B"/>
    <w:rsid w:val="004B2F00"/>
    <w:rsid w:val="004B54A4"/>
    <w:rsid w:val="004B5565"/>
    <w:rsid w:val="004B59FF"/>
    <w:rsid w:val="004B71A2"/>
    <w:rsid w:val="004C0200"/>
    <w:rsid w:val="004C3561"/>
    <w:rsid w:val="004C3AA9"/>
    <w:rsid w:val="004C3B3C"/>
    <w:rsid w:val="004C3F78"/>
    <w:rsid w:val="004C4907"/>
    <w:rsid w:val="004C4A9C"/>
    <w:rsid w:val="004C5BA5"/>
    <w:rsid w:val="004D031A"/>
    <w:rsid w:val="004D0E42"/>
    <w:rsid w:val="004D23E7"/>
    <w:rsid w:val="004D4682"/>
    <w:rsid w:val="004E08A2"/>
    <w:rsid w:val="004E1D30"/>
    <w:rsid w:val="004E2A06"/>
    <w:rsid w:val="004F145D"/>
    <w:rsid w:val="004F15C7"/>
    <w:rsid w:val="004F1F3F"/>
    <w:rsid w:val="004F3425"/>
    <w:rsid w:val="004F4091"/>
    <w:rsid w:val="004F55CF"/>
    <w:rsid w:val="004F5E6A"/>
    <w:rsid w:val="004F603C"/>
    <w:rsid w:val="004F671D"/>
    <w:rsid w:val="004F6F71"/>
    <w:rsid w:val="004F7895"/>
    <w:rsid w:val="00500A64"/>
    <w:rsid w:val="005011EE"/>
    <w:rsid w:val="005037E9"/>
    <w:rsid w:val="00504644"/>
    <w:rsid w:val="00504D6D"/>
    <w:rsid w:val="0050556D"/>
    <w:rsid w:val="00506161"/>
    <w:rsid w:val="00506547"/>
    <w:rsid w:val="00507167"/>
    <w:rsid w:val="0051019E"/>
    <w:rsid w:val="005111AE"/>
    <w:rsid w:val="00511F27"/>
    <w:rsid w:val="005120D7"/>
    <w:rsid w:val="005125E2"/>
    <w:rsid w:val="00514E59"/>
    <w:rsid w:val="00514EF3"/>
    <w:rsid w:val="00516023"/>
    <w:rsid w:val="00516DE6"/>
    <w:rsid w:val="00520FF8"/>
    <w:rsid w:val="0052268A"/>
    <w:rsid w:val="005241CD"/>
    <w:rsid w:val="00524FC4"/>
    <w:rsid w:val="0053112C"/>
    <w:rsid w:val="005317D8"/>
    <w:rsid w:val="005319E3"/>
    <w:rsid w:val="0053254F"/>
    <w:rsid w:val="00532982"/>
    <w:rsid w:val="00532B43"/>
    <w:rsid w:val="005402DA"/>
    <w:rsid w:val="00542108"/>
    <w:rsid w:val="00544264"/>
    <w:rsid w:val="00545C66"/>
    <w:rsid w:val="005542A6"/>
    <w:rsid w:val="00555F3A"/>
    <w:rsid w:val="00557DDF"/>
    <w:rsid w:val="005624A9"/>
    <w:rsid w:val="0056333E"/>
    <w:rsid w:val="00563F6F"/>
    <w:rsid w:val="0056502E"/>
    <w:rsid w:val="005707B7"/>
    <w:rsid w:val="00580459"/>
    <w:rsid w:val="005816DA"/>
    <w:rsid w:val="005825DD"/>
    <w:rsid w:val="00587BED"/>
    <w:rsid w:val="00592EF8"/>
    <w:rsid w:val="0059437A"/>
    <w:rsid w:val="005953C8"/>
    <w:rsid w:val="0059688F"/>
    <w:rsid w:val="0059788F"/>
    <w:rsid w:val="005A0E6D"/>
    <w:rsid w:val="005A44FA"/>
    <w:rsid w:val="005A48CD"/>
    <w:rsid w:val="005A7F83"/>
    <w:rsid w:val="005B1117"/>
    <w:rsid w:val="005B2A13"/>
    <w:rsid w:val="005B2DB4"/>
    <w:rsid w:val="005B412F"/>
    <w:rsid w:val="005C2C48"/>
    <w:rsid w:val="005C2EF6"/>
    <w:rsid w:val="005C4A08"/>
    <w:rsid w:val="005C657B"/>
    <w:rsid w:val="005C6961"/>
    <w:rsid w:val="005C73CB"/>
    <w:rsid w:val="005C7EE6"/>
    <w:rsid w:val="005D049E"/>
    <w:rsid w:val="005D12CB"/>
    <w:rsid w:val="005D2839"/>
    <w:rsid w:val="005D28EB"/>
    <w:rsid w:val="005D3763"/>
    <w:rsid w:val="005D3DB7"/>
    <w:rsid w:val="005D7E00"/>
    <w:rsid w:val="005E182F"/>
    <w:rsid w:val="005E4244"/>
    <w:rsid w:val="005E4311"/>
    <w:rsid w:val="005E6DFE"/>
    <w:rsid w:val="005E79AF"/>
    <w:rsid w:val="005F13AB"/>
    <w:rsid w:val="005F2332"/>
    <w:rsid w:val="005F265C"/>
    <w:rsid w:val="005F5590"/>
    <w:rsid w:val="005F7029"/>
    <w:rsid w:val="005F755B"/>
    <w:rsid w:val="006011BE"/>
    <w:rsid w:val="00601FFF"/>
    <w:rsid w:val="0060310C"/>
    <w:rsid w:val="00607485"/>
    <w:rsid w:val="00607718"/>
    <w:rsid w:val="00612631"/>
    <w:rsid w:val="00612DDB"/>
    <w:rsid w:val="00614598"/>
    <w:rsid w:val="0061676E"/>
    <w:rsid w:val="00616D31"/>
    <w:rsid w:val="006178F2"/>
    <w:rsid w:val="006202AC"/>
    <w:rsid w:val="0062444D"/>
    <w:rsid w:val="006249C4"/>
    <w:rsid w:val="006270B8"/>
    <w:rsid w:val="00627B57"/>
    <w:rsid w:val="006302F8"/>
    <w:rsid w:val="00631063"/>
    <w:rsid w:val="00633D50"/>
    <w:rsid w:val="00634FB6"/>
    <w:rsid w:val="00635168"/>
    <w:rsid w:val="00636E78"/>
    <w:rsid w:val="00637849"/>
    <w:rsid w:val="0064007B"/>
    <w:rsid w:val="006401B7"/>
    <w:rsid w:val="006408E9"/>
    <w:rsid w:val="00642007"/>
    <w:rsid w:val="0064274B"/>
    <w:rsid w:val="00644E5D"/>
    <w:rsid w:val="00646397"/>
    <w:rsid w:val="00646C2B"/>
    <w:rsid w:val="00647926"/>
    <w:rsid w:val="00650FB0"/>
    <w:rsid w:val="00653C5A"/>
    <w:rsid w:val="00655442"/>
    <w:rsid w:val="00660721"/>
    <w:rsid w:val="00660C37"/>
    <w:rsid w:val="00660E30"/>
    <w:rsid w:val="00662742"/>
    <w:rsid w:val="006665AF"/>
    <w:rsid w:val="00667A96"/>
    <w:rsid w:val="00667F10"/>
    <w:rsid w:val="006709BC"/>
    <w:rsid w:val="006721C8"/>
    <w:rsid w:val="0067545C"/>
    <w:rsid w:val="00675BE2"/>
    <w:rsid w:val="00676929"/>
    <w:rsid w:val="00680156"/>
    <w:rsid w:val="006803C1"/>
    <w:rsid w:val="0068083B"/>
    <w:rsid w:val="00680B78"/>
    <w:rsid w:val="00680E15"/>
    <w:rsid w:val="0068194C"/>
    <w:rsid w:val="006847E1"/>
    <w:rsid w:val="00684FE4"/>
    <w:rsid w:val="006869AF"/>
    <w:rsid w:val="00686A11"/>
    <w:rsid w:val="00686F3F"/>
    <w:rsid w:val="00691FF9"/>
    <w:rsid w:val="0069235C"/>
    <w:rsid w:val="00693647"/>
    <w:rsid w:val="006946B3"/>
    <w:rsid w:val="00696542"/>
    <w:rsid w:val="00697945"/>
    <w:rsid w:val="006A16E1"/>
    <w:rsid w:val="006A17ED"/>
    <w:rsid w:val="006A2695"/>
    <w:rsid w:val="006A2F2D"/>
    <w:rsid w:val="006A3FD8"/>
    <w:rsid w:val="006A59F7"/>
    <w:rsid w:val="006A6B55"/>
    <w:rsid w:val="006A7B06"/>
    <w:rsid w:val="006B1527"/>
    <w:rsid w:val="006B3DBE"/>
    <w:rsid w:val="006B79CE"/>
    <w:rsid w:val="006C2ACA"/>
    <w:rsid w:val="006C2FF8"/>
    <w:rsid w:val="006C369F"/>
    <w:rsid w:val="006C384A"/>
    <w:rsid w:val="006C431D"/>
    <w:rsid w:val="006C6CB6"/>
    <w:rsid w:val="006D0C65"/>
    <w:rsid w:val="006D0F9A"/>
    <w:rsid w:val="006D18A1"/>
    <w:rsid w:val="006D31AA"/>
    <w:rsid w:val="006D3BB5"/>
    <w:rsid w:val="006D47A2"/>
    <w:rsid w:val="006D5441"/>
    <w:rsid w:val="006D7B6C"/>
    <w:rsid w:val="006E08C5"/>
    <w:rsid w:val="006E0F3A"/>
    <w:rsid w:val="006E2350"/>
    <w:rsid w:val="006F1CA5"/>
    <w:rsid w:val="006F2840"/>
    <w:rsid w:val="006F3A1B"/>
    <w:rsid w:val="006F482F"/>
    <w:rsid w:val="006F573F"/>
    <w:rsid w:val="006F5ECC"/>
    <w:rsid w:val="006F6D6A"/>
    <w:rsid w:val="00702918"/>
    <w:rsid w:val="00704D31"/>
    <w:rsid w:val="007053A2"/>
    <w:rsid w:val="0070692F"/>
    <w:rsid w:val="0070719B"/>
    <w:rsid w:val="007076DD"/>
    <w:rsid w:val="00710595"/>
    <w:rsid w:val="00711847"/>
    <w:rsid w:val="007129BE"/>
    <w:rsid w:val="00713B73"/>
    <w:rsid w:val="00714121"/>
    <w:rsid w:val="00717C76"/>
    <w:rsid w:val="00722333"/>
    <w:rsid w:val="00722BB2"/>
    <w:rsid w:val="00726256"/>
    <w:rsid w:val="00726AF1"/>
    <w:rsid w:val="00731FDF"/>
    <w:rsid w:val="00733873"/>
    <w:rsid w:val="00735082"/>
    <w:rsid w:val="00735E9F"/>
    <w:rsid w:val="00736B66"/>
    <w:rsid w:val="00736B70"/>
    <w:rsid w:val="00737824"/>
    <w:rsid w:val="00737E5B"/>
    <w:rsid w:val="0074066B"/>
    <w:rsid w:val="0074078E"/>
    <w:rsid w:val="007443DC"/>
    <w:rsid w:val="00745E1A"/>
    <w:rsid w:val="0074678B"/>
    <w:rsid w:val="00747022"/>
    <w:rsid w:val="00751619"/>
    <w:rsid w:val="00753631"/>
    <w:rsid w:val="0075547F"/>
    <w:rsid w:val="00756475"/>
    <w:rsid w:val="00760132"/>
    <w:rsid w:val="00760362"/>
    <w:rsid w:val="007652B9"/>
    <w:rsid w:val="0077146B"/>
    <w:rsid w:val="00772FBD"/>
    <w:rsid w:val="007739A5"/>
    <w:rsid w:val="00774D1F"/>
    <w:rsid w:val="00776BCB"/>
    <w:rsid w:val="00781947"/>
    <w:rsid w:val="0078299F"/>
    <w:rsid w:val="00785868"/>
    <w:rsid w:val="00786E6C"/>
    <w:rsid w:val="00793575"/>
    <w:rsid w:val="00794570"/>
    <w:rsid w:val="00796E21"/>
    <w:rsid w:val="0079727C"/>
    <w:rsid w:val="007A00AC"/>
    <w:rsid w:val="007A10AC"/>
    <w:rsid w:val="007A3989"/>
    <w:rsid w:val="007A3A86"/>
    <w:rsid w:val="007A40E2"/>
    <w:rsid w:val="007B0A4F"/>
    <w:rsid w:val="007B2D1C"/>
    <w:rsid w:val="007B3324"/>
    <w:rsid w:val="007B5EE9"/>
    <w:rsid w:val="007B62A4"/>
    <w:rsid w:val="007B6D88"/>
    <w:rsid w:val="007B78B6"/>
    <w:rsid w:val="007C1A68"/>
    <w:rsid w:val="007C1FBA"/>
    <w:rsid w:val="007C3233"/>
    <w:rsid w:val="007C326C"/>
    <w:rsid w:val="007C412B"/>
    <w:rsid w:val="007C6163"/>
    <w:rsid w:val="007C6ADB"/>
    <w:rsid w:val="007D08A1"/>
    <w:rsid w:val="007D41B6"/>
    <w:rsid w:val="007D5B57"/>
    <w:rsid w:val="007D5BE9"/>
    <w:rsid w:val="007D71A6"/>
    <w:rsid w:val="007D7AFD"/>
    <w:rsid w:val="007E0CC3"/>
    <w:rsid w:val="007E1F23"/>
    <w:rsid w:val="007E51E0"/>
    <w:rsid w:val="007E56EA"/>
    <w:rsid w:val="007E5AE9"/>
    <w:rsid w:val="007F07C3"/>
    <w:rsid w:val="007F100A"/>
    <w:rsid w:val="007F436C"/>
    <w:rsid w:val="007F62E3"/>
    <w:rsid w:val="00801FFE"/>
    <w:rsid w:val="00802369"/>
    <w:rsid w:val="008030A7"/>
    <w:rsid w:val="00803433"/>
    <w:rsid w:val="00804CF1"/>
    <w:rsid w:val="00805B54"/>
    <w:rsid w:val="00805C33"/>
    <w:rsid w:val="008111D2"/>
    <w:rsid w:val="00814F6E"/>
    <w:rsid w:val="008158F3"/>
    <w:rsid w:val="0082143A"/>
    <w:rsid w:val="00821CC1"/>
    <w:rsid w:val="00824659"/>
    <w:rsid w:val="00826AB7"/>
    <w:rsid w:val="00830801"/>
    <w:rsid w:val="008330D8"/>
    <w:rsid w:val="0083537F"/>
    <w:rsid w:val="008370BB"/>
    <w:rsid w:val="008375E3"/>
    <w:rsid w:val="0084196A"/>
    <w:rsid w:val="00843D9B"/>
    <w:rsid w:val="008442F2"/>
    <w:rsid w:val="00844DCE"/>
    <w:rsid w:val="00847CA4"/>
    <w:rsid w:val="00850C18"/>
    <w:rsid w:val="00850ED1"/>
    <w:rsid w:val="008513AB"/>
    <w:rsid w:val="00851B22"/>
    <w:rsid w:val="00851E47"/>
    <w:rsid w:val="00852374"/>
    <w:rsid w:val="00853640"/>
    <w:rsid w:val="0085378F"/>
    <w:rsid w:val="00854368"/>
    <w:rsid w:val="00855B66"/>
    <w:rsid w:val="00856940"/>
    <w:rsid w:val="008570C5"/>
    <w:rsid w:val="00857F52"/>
    <w:rsid w:val="00860BC7"/>
    <w:rsid w:val="00861012"/>
    <w:rsid w:val="008634D0"/>
    <w:rsid w:val="00864CA3"/>
    <w:rsid w:val="00866032"/>
    <w:rsid w:val="00866061"/>
    <w:rsid w:val="00871CF5"/>
    <w:rsid w:val="008724BE"/>
    <w:rsid w:val="0087285B"/>
    <w:rsid w:val="00872F0E"/>
    <w:rsid w:val="008738D9"/>
    <w:rsid w:val="008749EF"/>
    <w:rsid w:val="00876EFD"/>
    <w:rsid w:val="00877079"/>
    <w:rsid w:val="00877C68"/>
    <w:rsid w:val="0088159C"/>
    <w:rsid w:val="008901CF"/>
    <w:rsid w:val="008903D6"/>
    <w:rsid w:val="008913FA"/>
    <w:rsid w:val="008976F4"/>
    <w:rsid w:val="008A2E1F"/>
    <w:rsid w:val="008A3437"/>
    <w:rsid w:val="008A584E"/>
    <w:rsid w:val="008A6672"/>
    <w:rsid w:val="008A7EA4"/>
    <w:rsid w:val="008B03C0"/>
    <w:rsid w:val="008B1190"/>
    <w:rsid w:val="008B2C46"/>
    <w:rsid w:val="008B31A2"/>
    <w:rsid w:val="008B50B6"/>
    <w:rsid w:val="008B5370"/>
    <w:rsid w:val="008B5B5A"/>
    <w:rsid w:val="008B5B82"/>
    <w:rsid w:val="008B6612"/>
    <w:rsid w:val="008B6DDB"/>
    <w:rsid w:val="008C11DB"/>
    <w:rsid w:val="008C2F6C"/>
    <w:rsid w:val="008C5646"/>
    <w:rsid w:val="008D23F5"/>
    <w:rsid w:val="008D2C75"/>
    <w:rsid w:val="008D3228"/>
    <w:rsid w:val="008D4094"/>
    <w:rsid w:val="008D5C57"/>
    <w:rsid w:val="008D6B1A"/>
    <w:rsid w:val="008D7658"/>
    <w:rsid w:val="008E1BED"/>
    <w:rsid w:val="008E290D"/>
    <w:rsid w:val="008E578C"/>
    <w:rsid w:val="008E61FF"/>
    <w:rsid w:val="008E6D01"/>
    <w:rsid w:val="008E6FA3"/>
    <w:rsid w:val="008F0959"/>
    <w:rsid w:val="008F1779"/>
    <w:rsid w:val="008F1B96"/>
    <w:rsid w:val="008F1C71"/>
    <w:rsid w:val="008F250F"/>
    <w:rsid w:val="008F4128"/>
    <w:rsid w:val="008F4893"/>
    <w:rsid w:val="008F4B6A"/>
    <w:rsid w:val="008F66F4"/>
    <w:rsid w:val="00900CBA"/>
    <w:rsid w:val="009037DE"/>
    <w:rsid w:val="009073FC"/>
    <w:rsid w:val="00911EB4"/>
    <w:rsid w:val="00913075"/>
    <w:rsid w:val="00913ED4"/>
    <w:rsid w:val="00914D52"/>
    <w:rsid w:val="00921F67"/>
    <w:rsid w:val="00924C45"/>
    <w:rsid w:val="00925AE4"/>
    <w:rsid w:val="0092795C"/>
    <w:rsid w:val="00927C1D"/>
    <w:rsid w:val="00931281"/>
    <w:rsid w:val="00931C8B"/>
    <w:rsid w:val="009352C9"/>
    <w:rsid w:val="00937D4D"/>
    <w:rsid w:val="00940581"/>
    <w:rsid w:val="00942BCB"/>
    <w:rsid w:val="00944341"/>
    <w:rsid w:val="0094538E"/>
    <w:rsid w:val="00946CF6"/>
    <w:rsid w:val="00950360"/>
    <w:rsid w:val="00950A5D"/>
    <w:rsid w:val="00950C27"/>
    <w:rsid w:val="009531B3"/>
    <w:rsid w:val="0095365E"/>
    <w:rsid w:val="009547C6"/>
    <w:rsid w:val="009559F1"/>
    <w:rsid w:val="00956162"/>
    <w:rsid w:val="0095702F"/>
    <w:rsid w:val="00960670"/>
    <w:rsid w:val="009607FD"/>
    <w:rsid w:val="009623D0"/>
    <w:rsid w:val="0096268C"/>
    <w:rsid w:val="00962BE3"/>
    <w:rsid w:val="00963389"/>
    <w:rsid w:val="009674FD"/>
    <w:rsid w:val="00967F7A"/>
    <w:rsid w:val="00970123"/>
    <w:rsid w:val="00970323"/>
    <w:rsid w:val="0097087A"/>
    <w:rsid w:val="00972B14"/>
    <w:rsid w:val="0097492A"/>
    <w:rsid w:val="0097651D"/>
    <w:rsid w:val="00977261"/>
    <w:rsid w:val="009819D1"/>
    <w:rsid w:val="00983872"/>
    <w:rsid w:val="00984B9B"/>
    <w:rsid w:val="00985603"/>
    <w:rsid w:val="009868E1"/>
    <w:rsid w:val="009869DC"/>
    <w:rsid w:val="00987A6E"/>
    <w:rsid w:val="0099013A"/>
    <w:rsid w:val="009928E4"/>
    <w:rsid w:val="00992D48"/>
    <w:rsid w:val="00994899"/>
    <w:rsid w:val="00994F85"/>
    <w:rsid w:val="00995E1C"/>
    <w:rsid w:val="009A03AD"/>
    <w:rsid w:val="009A0F79"/>
    <w:rsid w:val="009A3715"/>
    <w:rsid w:val="009A501F"/>
    <w:rsid w:val="009A60FB"/>
    <w:rsid w:val="009A64A4"/>
    <w:rsid w:val="009B03AF"/>
    <w:rsid w:val="009B353F"/>
    <w:rsid w:val="009B438B"/>
    <w:rsid w:val="009B534F"/>
    <w:rsid w:val="009B5EB7"/>
    <w:rsid w:val="009C11C9"/>
    <w:rsid w:val="009C4C6D"/>
    <w:rsid w:val="009D0E4A"/>
    <w:rsid w:val="009D12DA"/>
    <w:rsid w:val="009D285F"/>
    <w:rsid w:val="009D4EE9"/>
    <w:rsid w:val="009E0487"/>
    <w:rsid w:val="009E27B6"/>
    <w:rsid w:val="009E35CD"/>
    <w:rsid w:val="009E4B8B"/>
    <w:rsid w:val="009E66E2"/>
    <w:rsid w:val="009F3C7D"/>
    <w:rsid w:val="009F4101"/>
    <w:rsid w:val="009F6524"/>
    <w:rsid w:val="00A001C7"/>
    <w:rsid w:val="00A00E6B"/>
    <w:rsid w:val="00A015A0"/>
    <w:rsid w:val="00A03D5B"/>
    <w:rsid w:val="00A040C5"/>
    <w:rsid w:val="00A05314"/>
    <w:rsid w:val="00A0762A"/>
    <w:rsid w:val="00A11FEE"/>
    <w:rsid w:val="00A11FF3"/>
    <w:rsid w:val="00A12EC7"/>
    <w:rsid w:val="00A20EE4"/>
    <w:rsid w:val="00A2235D"/>
    <w:rsid w:val="00A237B2"/>
    <w:rsid w:val="00A24B8D"/>
    <w:rsid w:val="00A25674"/>
    <w:rsid w:val="00A27170"/>
    <w:rsid w:val="00A303B0"/>
    <w:rsid w:val="00A303D8"/>
    <w:rsid w:val="00A3053A"/>
    <w:rsid w:val="00A305C6"/>
    <w:rsid w:val="00A3204C"/>
    <w:rsid w:val="00A3227D"/>
    <w:rsid w:val="00A3389D"/>
    <w:rsid w:val="00A33A52"/>
    <w:rsid w:val="00A33EE1"/>
    <w:rsid w:val="00A3569A"/>
    <w:rsid w:val="00A3681B"/>
    <w:rsid w:val="00A40DA3"/>
    <w:rsid w:val="00A413D8"/>
    <w:rsid w:val="00A42CD9"/>
    <w:rsid w:val="00A455B2"/>
    <w:rsid w:val="00A464AB"/>
    <w:rsid w:val="00A46633"/>
    <w:rsid w:val="00A47B22"/>
    <w:rsid w:val="00A503B5"/>
    <w:rsid w:val="00A505B0"/>
    <w:rsid w:val="00A50B7C"/>
    <w:rsid w:val="00A52DB8"/>
    <w:rsid w:val="00A53267"/>
    <w:rsid w:val="00A53D9E"/>
    <w:rsid w:val="00A566AF"/>
    <w:rsid w:val="00A5735A"/>
    <w:rsid w:val="00A57925"/>
    <w:rsid w:val="00A607CC"/>
    <w:rsid w:val="00A62464"/>
    <w:rsid w:val="00A635D4"/>
    <w:rsid w:val="00A63832"/>
    <w:rsid w:val="00A64CFA"/>
    <w:rsid w:val="00A71141"/>
    <w:rsid w:val="00A72370"/>
    <w:rsid w:val="00A72525"/>
    <w:rsid w:val="00A74005"/>
    <w:rsid w:val="00A75C56"/>
    <w:rsid w:val="00A75D20"/>
    <w:rsid w:val="00A76026"/>
    <w:rsid w:val="00A76F8F"/>
    <w:rsid w:val="00A7714A"/>
    <w:rsid w:val="00A810E1"/>
    <w:rsid w:val="00A8282A"/>
    <w:rsid w:val="00A83E2C"/>
    <w:rsid w:val="00A84AB5"/>
    <w:rsid w:val="00A84FAA"/>
    <w:rsid w:val="00A874E7"/>
    <w:rsid w:val="00A87552"/>
    <w:rsid w:val="00A9064B"/>
    <w:rsid w:val="00A90DF4"/>
    <w:rsid w:val="00A91526"/>
    <w:rsid w:val="00A97A96"/>
    <w:rsid w:val="00AA07B4"/>
    <w:rsid w:val="00AA097A"/>
    <w:rsid w:val="00AA1428"/>
    <w:rsid w:val="00AA1862"/>
    <w:rsid w:val="00AA18DD"/>
    <w:rsid w:val="00AA1CF2"/>
    <w:rsid w:val="00AA270A"/>
    <w:rsid w:val="00AA27AB"/>
    <w:rsid w:val="00AA513F"/>
    <w:rsid w:val="00AA5F4B"/>
    <w:rsid w:val="00AA6190"/>
    <w:rsid w:val="00AA769C"/>
    <w:rsid w:val="00AB0DD5"/>
    <w:rsid w:val="00AB1C7E"/>
    <w:rsid w:val="00AB3FE0"/>
    <w:rsid w:val="00AB5E7D"/>
    <w:rsid w:val="00AB74AB"/>
    <w:rsid w:val="00AB795E"/>
    <w:rsid w:val="00AC0100"/>
    <w:rsid w:val="00AC1720"/>
    <w:rsid w:val="00AC2A73"/>
    <w:rsid w:val="00AC353B"/>
    <w:rsid w:val="00AC504B"/>
    <w:rsid w:val="00AC6AE9"/>
    <w:rsid w:val="00AC7C79"/>
    <w:rsid w:val="00AC7C7D"/>
    <w:rsid w:val="00AD044C"/>
    <w:rsid w:val="00AD2489"/>
    <w:rsid w:val="00AD2C27"/>
    <w:rsid w:val="00AD37A8"/>
    <w:rsid w:val="00AD517A"/>
    <w:rsid w:val="00AD65C5"/>
    <w:rsid w:val="00AD77B3"/>
    <w:rsid w:val="00AD79D4"/>
    <w:rsid w:val="00AD7B5C"/>
    <w:rsid w:val="00AD7F3B"/>
    <w:rsid w:val="00AE0A4C"/>
    <w:rsid w:val="00AE1E84"/>
    <w:rsid w:val="00AE3176"/>
    <w:rsid w:val="00AE4BD0"/>
    <w:rsid w:val="00AE6331"/>
    <w:rsid w:val="00AE7552"/>
    <w:rsid w:val="00AE75B3"/>
    <w:rsid w:val="00AE772E"/>
    <w:rsid w:val="00AF16A5"/>
    <w:rsid w:val="00AF1ABD"/>
    <w:rsid w:val="00AF5741"/>
    <w:rsid w:val="00AF608C"/>
    <w:rsid w:val="00AF6C20"/>
    <w:rsid w:val="00AF6F6E"/>
    <w:rsid w:val="00AF7591"/>
    <w:rsid w:val="00AF7C94"/>
    <w:rsid w:val="00B00D84"/>
    <w:rsid w:val="00B013F2"/>
    <w:rsid w:val="00B03399"/>
    <w:rsid w:val="00B03AFE"/>
    <w:rsid w:val="00B050DE"/>
    <w:rsid w:val="00B05482"/>
    <w:rsid w:val="00B060F3"/>
    <w:rsid w:val="00B10BEB"/>
    <w:rsid w:val="00B114C1"/>
    <w:rsid w:val="00B12320"/>
    <w:rsid w:val="00B128B0"/>
    <w:rsid w:val="00B12B10"/>
    <w:rsid w:val="00B15153"/>
    <w:rsid w:val="00B1581A"/>
    <w:rsid w:val="00B160FD"/>
    <w:rsid w:val="00B2222E"/>
    <w:rsid w:val="00B22231"/>
    <w:rsid w:val="00B27155"/>
    <w:rsid w:val="00B318CB"/>
    <w:rsid w:val="00B35994"/>
    <w:rsid w:val="00B40227"/>
    <w:rsid w:val="00B4038D"/>
    <w:rsid w:val="00B4111E"/>
    <w:rsid w:val="00B4348D"/>
    <w:rsid w:val="00B43B61"/>
    <w:rsid w:val="00B45A6B"/>
    <w:rsid w:val="00B464AB"/>
    <w:rsid w:val="00B47999"/>
    <w:rsid w:val="00B50D4A"/>
    <w:rsid w:val="00B526BD"/>
    <w:rsid w:val="00B538CD"/>
    <w:rsid w:val="00B53BC7"/>
    <w:rsid w:val="00B54436"/>
    <w:rsid w:val="00B545B2"/>
    <w:rsid w:val="00B546DD"/>
    <w:rsid w:val="00B57E6C"/>
    <w:rsid w:val="00B610B9"/>
    <w:rsid w:val="00B6185F"/>
    <w:rsid w:val="00B63E1B"/>
    <w:rsid w:val="00B64AF5"/>
    <w:rsid w:val="00B64FF7"/>
    <w:rsid w:val="00B66C76"/>
    <w:rsid w:val="00B7005A"/>
    <w:rsid w:val="00B7196A"/>
    <w:rsid w:val="00B72261"/>
    <w:rsid w:val="00B735B4"/>
    <w:rsid w:val="00B738BB"/>
    <w:rsid w:val="00B746EC"/>
    <w:rsid w:val="00B75A56"/>
    <w:rsid w:val="00B820D9"/>
    <w:rsid w:val="00B8225E"/>
    <w:rsid w:val="00B831CA"/>
    <w:rsid w:val="00B84829"/>
    <w:rsid w:val="00B85016"/>
    <w:rsid w:val="00B900B9"/>
    <w:rsid w:val="00B9161F"/>
    <w:rsid w:val="00B9181C"/>
    <w:rsid w:val="00B929B2"/>
    <w:rsid w:val="00B94466"/>
    <w:rsid w:val="00B94DDD"/>
    <w:rsid w:val="00B95365"/>
    <w:rsid w:val="00B96481"/>
    <w:rsid w:val="00B967BF"/>
    <w:rsid w:val="00B96ABC"/>
    <w:rsid w:val="00B96AD7"/>
    <w:rsid w:val="00BA0051"/>
    <w:rsid w:val="00BA0E53"/>
    <w:rsid w:val="00BA1906"/>
    <w:rsid w:val="00BA3B0C"/>
    <w:rsid w:val="00BA3FD4"/>
    <w:rsid w:val="00BA47C9"/>
    <w:rsid w:val="00BA4FF2"/>
    <w:rsid w:val="00BA689C"/>
    <w:rsid w:val="00BB06E1"/>
    <w:rsid w:val="00BB080A"/>
    <w:rsid w:val="00BB3DDA"/>
    <w:rsid w:val="00BB4B3C"/>
    <w:rsid w:val="00BB6B21"/>
    <w:rsid w:val="00BB6C99"/>
    <w:rsid w:val="00BC1216"/>
    <w:rsid w:val="00BC198E"/>
    <w:rsid w:val="00BC3900"/>
    <w:rsid w:val="00BC4941"/>
    <w:rsid w:val="00BC5EF0"/>
    <w:rsid w:val="00BC72B1"/>
    <w:rsid w:val="00BC7901"/>
    <w:rsid w:val="00BD00EA"/>
    <w:rsid w:val="00BD0BAE"/>
    <w:rsid w:val="00BD31F4"/>
    <w:rsid w:val="00BD380C"/>
    <w:rsid w:val="00BD39B5"/>
    <w:rsid w:val="00BD59CF"/>
    <w:rsid w:val="00BD5AF0"/>
    <w:rsid w:val="00BD5BCA"/>
    <w:rsid w:val="00BE16B6"/>
    <w:rsid w:val="00BE3CD7"/>
    <w:rsid w:val="00BE50C4"/>
    <w:rsid w:val="00BE5F49"/>
    <w:rsid w:val="00BE6BE3"/>
    <w:rsid w:val="00BE6F33"/>
    <w:rsid w:val="00BF307B"/>
    <w:rsid w:val="00BF36CA"/>
    <w:rsid w:val="00BF38F9"/>
    <w:rsid w:val="00BF55E6"/>
    <w:rsid w:val="00BF5821"/>
    <w:rsid w:val="00BF58F7"/>
    <w:rsid w:val="00C01369"/>
    <w:rsid w:val="00C01871"/>
    <w:rsid w:val="00C0218B"/>
    <w:rsid w:val="00C04891"/>
    <w:rsid w:val="00C05673"/>
    <w:rsid w:val="00C068D0"/>
    <w:rsid w:val="00C07527"/>
    <w:rsid w:val="00C10F98"/>
    <w:rsid w:val="00C17957"/>
    <w:rsid w:val="00C179B4"/>
    <w:rsid w:val="00C20D0C"/>
    <w:rsid w:val="00C2175F"/>
    <w:rsid w:val="00C217E8"/>
    <w:rsid w:val="00C24B1A"/>
    <w:rsid w:val="00C30CAD"/>
    <w:rsid w:val="00C30D3A"/>
    <w:rsid w:val="00C3187C"/>
    <w:rsid w:val="00C32A34"/>
    <w:rsid w:val="00C32F7B"/>
    <w:rsid w:val="00C34392"/>
    <w:rsid w:val="00C34D96"/>
    <w:rsid w:val="00C3571E"/>
    <w:rsid w:val="00C37E98"/>
    <w:rsid w:val="00C405B2"/>
    <w:rsid w:val="00C40E1D"/>
    <w:rsid w:val="00C41292"/>
    <w:rsid w:val="00C423FA"/>
    <w:rsid w:val="00C43065"/>
    <w:rsid w:val="00C44209"/>
    <w:rsid w:val="00C44D71"/>
    <w:rsid w:val="00C45984"/>
    <w:rsid w:val="00C50E98"/>
    <w:rsid w:val="00C5354D"/>
    <w:rsid w:val="00C53610"/>
    <w:rsid w:val="00C53FB2"/>
    <w:rsid w:val="00C54DFD"/>
    <w:rsid w:val="00C61B57"/>
    <w:rsid w:val="00C63A3D"/>
    <w:rsid w:val="00C66E98"/>
    <w:rsid w:val="00C735BC"/>
    <w:rsid w:val="00C760D7"/>
    <w:rsid w:val="00C77635"/>
    <w:rsid w:val="00C800B3"/>
    <w:rsid w:val="00C803A3"/>
    <w:rsid w:val="00C80491"/>
    <w:rsid w:val="00C81D39"/>
    <w:rsid w:val="00C85C47"/>
    <w:rsid w:val="00C86693"/>
    <w:rsid w:val="00C87981"/>
    <w:rsid w:val="00C906BF"/>
    <w:rsid w:val="00C91C19"/>
    <w:rsid w:val="00CA1265"/>
    <w:rsid w:val="00CA18A3"/>
    <w:rsid w:val="00CA194C"/>
    <w:rsid w:val="00CA1B49"/>
    <w:rsid w:val="00CA1FC4"/>
    <w:rsid w:val="00CA222E"/>
    <w:rsid w:val="00CA3E89"/>
    <w:rsid w:val="00CA6B92"/>
    <w:rsid w:val="00CA7877"/>
    <w:rsid w:val="00CB0E3D"/>
    <w:rsid w:val="00CB1029"/>
    <w:rsid w:val="00CB1255"/>
    <w:rsid w:val="00CB1867"/>
    <w:rsid w:val="00CB2657"/>
    <w:rsid w:val="00CB29FF"/>
    <w:rsid w:val="00CB3B84"/>
    <w:rsid w:val="00CB3C0C"/>
    <w:rsid w:val="00CB634C"/>
    <w:rsid w:val="00CB6F3B"/>
    <w:rsid w:val="00CB70BA"/>
    <w:rsid w:val="00CB764E"/>
    <w:rsid w:val="00CC0C80"/>
    <w:rsid w:val="00CC1516"/>
    <w:rsid w:val="00CC6C4A"/>
    <w:rsid w:val="00CC708D"/>
    <w:rsid w:val="00CD0505"/>
    <w:rsid w:val="00CD058F"/>
    <w:rsid w:val="00CD165E"/>
    <w:rsid w:val="00CD55FD"/>
    <w:rsid w:val="00CD663A"/>
    <w:rsid w:val="00CE09F0"/>
    <w:rsid w:val="00CE3FB6"/>
    <w:rsid w:val="00CE5B58"/>
    <w:rsid w:val="00CE6BB6"/>
    <w:rsid w:val="00CF1CA8"/>
    <w:rsid w:val="00CF32D0"/>
    <w:rsid w:val="00CF390F"/>
    <w:rsid w:val="00D00188"/>
    <w:rsid w:val="00D00A8C"/>
    <w:rsid w:val="00D044C9"/>
    <w:rsid w:val="00D06A8C"/>
    <w:rsid w:val="00D100E0"/>
    <w:rsid w:val="00D1046F"/>
    <w:rsid w:val="00D10559"/>
    <w:rsid w:val="00D232DA"/>
    <w:rsid w:val="00D23FDF"/>
    <w:rsid w:val="00D33608"/>
    <w:rsid w:val="00D43D3E"/>
    <w:rsid w:val="00D44D73"/>
    <w:rsid w:val="00D45126"/>
    <w:rsid w:val="00D46CB3"/>
    <w:rsid w:val="00D53EA1"/>
    <w:rsid w:val="00D55476"/>
    <w:rsid w:val="00D57D93"/>
    <w:rsid w:val="00D609F2"/>
    <w:rsid w:val="00D60DC0"/>
    <w:rsid w:val="00D62359"/>
    <w:rsid w:val="00D628E9"/>
    <w:rsid w:val="00D6486F"/>
    <w:rsid w:val="00D64B7A"/>
    <w:rsid w:val="00D66194"/>
    <w:rsid w:val="00D66264"/>
    <w:rsid w:val="00D67385"/>
    <w:rsid w:val="00D711ED"/>
    <w:rsid w:val="00D716F0"/>
    <w:rsid w:val="00D74DC7"/>
    <w:rsid w:val="00D7607B"/>
    <w:rsid w:val="00D76268"/>
    <w:rsid w:val="00D77F9E"/>
    <w:rsid w:val="00D80E29"/>
    <w:rsid w:val="00D82A47"/>
    <w:rsid w:val="00D82CBD"/>
    <w:rsid w:val="00D83976"/>
    <w:rsid w:val="00D84287"/>
    <w:rsid w:val="00D853E7"/>
    <w:rsid w:val="00D8558E"/>
    <w:rsid w:val="00D85ECF"/>
    <w:rsid w:val="00D91DC2"/>
    <w:rsid w:val="00D91EF0"/>
    <w:rsid w:val="00D93074"/>
    <w:rsid w:val="00D93BB8"/>
    <w:rsid w:val="00D93EA2"/>
    <w:rsid w:val="00D968DB"/>
    <w:rsid w:val="00D96D02"/>
    <w:rsid w:val="00D970D1"/>
    <w:rsid w:val="00DA1305"/>
    <w:rsid w:val="00DA186A"/>
    <w:rsid w:val="00DA2CAA"/>
    <w:rsid w:val="00DA3D7B"/>
    <w:rsid w:val="00DA4204"/>
    <w:rsid w:val="00DA4F0B"/>
    <w:rsid w:val="00DA4FB6"/>
    <w:rsid w:val="00DA6325"/>
    <w:rsid w:val="00DA690B"/>
    <w:rsid w:val="00DA69A7"/>
    <w:rsid w:val="00DA7D18"/>
    <w:rsid w:val="00DB1669"/>
    <w:rsid w:val="00DB1CE9"/>
    <w:rsid w:val="00DB327C"/>
    <w:rsid w:val="00DB4726"/>
    <w:rsid w:val="00DB497F"/>
    <w:rsid w:val="00DB5441"/>
    <w:rsid w:val="00DC207B"/>
    <w:rsid w:val="00DC583A"/>
    <w:rsid w:val="00DC6A10"/>
    <w:rsid w:val="00DC74D3"/>
    <w:rsid w:val="00DC7D53"/>
    <w:rsid w:val="00DD16AC"/>
    <w:rsid w:val="00DD29A2"/>
    <w:rsid w:val="00DD3030"/>
    <w:rsid w:val="00DD380E"/>
    <w:rsid w:val="00DD3980"/>
    <w:rsid w:val="00DD60F8"/>
    <w:rsid w:val="00DD65E7"/>
    <w:rsid w:val="00DD6C23"/>
    <w:rsid w:val="00DE15FF"/>
    <w:rsid w:val="00DE1FD3"/>
    <w:rsid w:val="00DE2B0C"/>
    <w:rsid w:val="00DE781F"/>
    <w:rsid w:val="00DF0E02"/>
    <w:rsid w:val="00DF0F85"/>
    <w:rsid w:val="00DF123A"/>
    <w:rsid w:val="00DF2724"/>
    <w:rsid w:val="00DF2881"/>
    <w:rsid w:val="00DF313E"/>
    <w:rsid w:val="00DF4E87"/>
    <w:rsid w:val="00DF7FE4"/>
    <w:rsid w:val="00E00F7D"/>
    <w:rsid w:val="00E03EC0"/>
    <w:rsid w:val="00E06C03"/>
    <w:rsid w:val="00E10339"/>
    <w:rsid w:val="00E12DA4"/>
    <w:rsid w:val="00E1387B"/>
    <w:rsid w:val="00E1566F"/>
    <w:rsid w:val="00E157CA"/>
    <w:rsid w:val="00E16E6F"/>
    <w:rsid w:val="00E175E0"/>
    <w:rsid w:val="00E205B5"/>
    <w:rsid w:val="00E23E44"/>
    <w:rsid w:val="00E25446"/>
    <w:rsid w:val="00E27A03"/>
    <w:rsid w:val="00E30DF6"/>
    <w:rsid w:val="00E321E8"/>
    <w:rsid w:val="00E3386C"/>
    <w:rsid w:val="00E356C0"/>
    <w:rsid w:val="00E35F38"/>
    <w:rsid w:val="00E37B45"/>
    <w:rsid w:val="00E41096"/>
    <w:rsid w:val="00E43EC7"/>
    <w:rsid w:val="00E44615"/>
    <w:rsid w:val="00E46A35"/>
    <w:rsid w:val="00E570E1"/>
    <w:rsid w:val="00E5739B"/>
    <w:rsid w:val="00E606F7"/>
    <w:rsid w:val="00E60906"/>
    <w:rsid w:val="00E60A06"/>
    <w:rsid w:val="00E613E5"/>
    <w:rsid w:val="00E63463"/>
    <w:rsid w:val="00E66132"/>
    <w:rsid w:val="00E66768"/>
    <w:rsid w:val="00E70705"/>
    <w:rsid w:val="00E70F3F"/>
    <w:rsid w:val="00E731AB"/>
    <w:rsid w:val="00E752E0"/>
    <w:rsid w:val="00E76591"/>
    <w:rsid w:val="00E76638"/>
    <w:rsid w:val="00E7764F"/>
    <w:rsid w:val="00E801F9"/>
    <w:rsid w:val="00E81A2C"/>
    <w:rsid w:val="00E83677"/>
    <w:rsid w:val="00E84528"/>
    <w:rsid w:val="00E87260"/>
    <w:rsid w:val="00E87F5D"/>
    <w:rsid w:val="00E90A75"/>
    <w:rsid w:val="00E90D89"/>
    <w:rsid w:val="00E9530C"/>
    <w:rsid w:val="00E95C1F"/>
    <w:rsid w:val="00EA0A6E"/>
    <w:rsid w:val="00EA0C76"/>
    <w:rsid w:val="00EA128C"/>
    <w:rsid w:val="00EA1A95"/>
    <w:rsid w:val="00EA1BB7"/>
    <w:rsid w:val="00EA32E3"/>
    <w:rsid w:val="00EA49D6"/>
    <w:rsid w:val="00EA4EC3"/>
    <w:rsid w:val="00EA5EA5"/>
    <w:rsid w:val="00EA7873"/>
    <w:rsid w:val="00EB0B7F"/>
    <w:rsid w:val="00EB221B"/>
    <w:rsid w:val="00EB23D1"/>
    <w:rsid w:val="00EB3928"/>
    <w:rsid w:val="00EB456A"/>
    <w:rsid w:val="00EB4700"/>
    <w:rsid w:val="00EC3492"/>
    <w:rsid w:val="00EC45BE"/>
    <w:rsid w:val="00ED008F"/>
    <w:rsid w:val="00ED2901"/>
    <w:rsid w:val="00ED36DF"/>
    <w:rsid w:val="00ED3EED"/>
    <w:rsid w:val="00ED544F"/>
    <w:rsid w:val="00ED6A52"/>
    <w:rsid w:val="00EE0B19"/>
    <w:rsid w:val="00EE187C"/>
    <w:rsid w:val="00EE7A86"/>
    <w:rsid w:val="00EF04E6"/>
    <w:rsid w:val="00EF1864"/>
    <w:rsid w:val="00EF5457"/>
    <w:rsid w:val="00F025E4"/>
    <w:rsid w:val="00F02921"/>
    <w:rsid w:val="00F05B7F"/>
    <w:rsid w:val="00F069FD"/>
    <w:rsid w:val="00F06B82"/>
    <w:rsid w:val="00F1005C"/>
    <w:rsid w:val="00F107E1"/>
    <w:rsid w:val="00F1525B"/>
    <w:rsid w:val="00F1603D"/>
    <w:rsid w:val="00F17E45"/>
    <w:rsid w:val="00F22D0E"/>
    <w:rsid w:val="00F22F1C"/>
    <w:rsid w:val="00F238E3"/>
    <w:rsid w:val="00F24FA5"/>
    <w:rsid w:val="00F3159D"/>
    <w:rsid w:val="00F35CC3"/>
    <w:rsid w:val="00F379ED"/>
    <w:rsid w:val="00F37F9E"/>
    <w:rsid w:val="00F428BF"/>
    <w:rsid w:val="00F43D39"/>
    <w:rsid w:val="00F4455A"/>
    <w:rsid w:val="00F472CB"/>
    <w:rsid w:val="00F5184D"/>
    <w:rsid w:val="00F5332D"/>
    <w:rsid w:val="00F557A5"/>
    <w:rsid w:val="00F55A26"/>
    <w:rsid w:val="00F5637C"/>
    <w:rsid w:val="00F617E3"/>
    <w:rsid w:val="00F644DE"/>
    <w:rsid w:val="00F64806"/>
    <w:rsid w:val="00F65E06"/>
    <w:rsid w:val="00F66529"/>
    <w:rsid w:val="00F6721E"/>
    <w:rsid w:val="00F77902"/>
    <w:rsid w:val="00F82F9E"/>
    <w:rsid w:val="00F82FF4"/>
    <w:rsid w:val="00F839F3"/>
    <w:rsid w:val="00F8431B"/>
    <w:rsid w:val="00F843B0"/>
    <w:rsid w:val="00F8687A"/>
    <w:rsid w:val="00F8731C"/>
    <w:rsid w:val="00F907E9"/>
    <w:rsid w:val="00F90A18"/>
    <w:rsid w:val="00F9225B"/>
    <w:rsid w:val="00F92753"/>
    <w:rsid w:val="00F963D5"/>
    <w:rsid w:val="00F97F0C"/>
    <w:rsid w:val="00FA0108"/>
    <w:rsid w:val="00FA0406"/>
    <w:rsid w:val="00FA1192"/>
    <w:rsid w:val="00FA408C"/>
    <w:rsid w:val="00FA7387"/>
    <w:rsid w:val="00FB3464"/>
    <w:rsid w:val="00FB3DAC"/>
    <w:rsid w:val="00FC35D9"/>
    <w:rsid w:val="00FC369B"/>
    <w:rsid w:val="00FC3E5E"/>
    <w:rsid w:val="00FC485D"/>
    <w:rsid w:val="00FC616D"/>
    <w:rsid w:val="00FC7A5E"/>
    <w:rsid w:val="00FD00CF"/>
    <w:rsid w:val="00FD12C4"/>
    <w:rsid w:val="00FD1730"/>
    <w:rsid w:val="00FD5ED0"/>
    <w:rsid w:val="00FD6717"/>
    <w:rsid w:val="00FE0556"/>
    <w:rsid w:val="00FE07CF"/>
    <w:rsid w:val="00FE3D01"/>
    <w:rsid w:val="00FE5144"/>
    <w:rsid w:val="00FE56FC"/>
    <w:rsid w:val="00FE5DB4"/>
    <w:rsid w:val="00FF1AAD"/>
    <w:rsid w:val="00FF2174"/>
    <w:rsid w:val="00FF3307"/>
    <w:rsid w:val="00FF46D4"/>
    <w:rsid w:val="00FF542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C8556342-D29F-4E0C-8D49-550F7576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autoRedefine/>
    <w:rsid w:val="006178F2"/>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BA47C9"/>
    <w:pPr>
      <w:widowControl w:val="0"/>
      <w:numPr>
        <w:ilvl w:val="2"/>
        <w:numId w:val="23"/>
      </w:numPr>
      <w:suppressLineNumbers/>
      <w:suppressAutoHyphens/>
      <w:autoSpaceDN w:val="0"/>
      <w:spacing w:before="283" w:after="170"/>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61676E"/>
    <w:pPr>
      <w:numPr>
        <w:numId w:val="23"/>
      </w:numPr>
      <w:jc w:val="right"/>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3"/>
    <w:link w:val="titulo3Car"/>
    <w:qFormat/>
    <w:rsid w:val="00913ED4"/>
    <w:rPr>
      <w:b/>
      <w:caps/>
      <w:sz w:val="28"/>
    </w:rPr>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BA47C9"/>
    <w:rPr>
      <w:b/>
      <w:caps/>
      <w:kern w:val="3"/>
      <w:sz w:val="28"/>
      <w:szCs w:val="24"/>
      <w:lang w:val="es-ES" w:eastAsia="zh-CN" w:bidi="hi-IN"/>
    </w:rPr>
  </w:style>
  <w:style w:type="character" w:customStyle="1" w:styleId="titulo3Car">
    <w:name w:val="titulo 3 Car"/>
    <w:basedOn w:val="Captulo-Nivel2Car"/>
    <w:link w:val="titulo3"/>
    <w:rsid w:val="00913ED4"/>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autoRedefine/>
    <w:qFormat/>
    <w:rsid w:val="001F3441"/>
    <w:pPr>
      <w:numPr>
        <w:ilvl w:val="3"/>
        <w:numId w:val="29"/>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1F3441"/>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character" w:styleId="Refdecomentario">
    <w:name w:val="annotation reference"/>
    <w:basedOn w:val="Fuentedeprrafopredeter"/>
    <w:uiPriority w:val="99"/>
    <w:semiHidden/>
    <w:unhideWhenUsed/>
    <w:rsid w:val="001C67D0"/>
    <w:rPr>
      <w:sz w:val="16"/>
      <w:szCs w:val="16"/>
    </w:rPr>
  </w:style>
  <w:style w:type="paragraph" w:styleId="Textocomentario">
    <w:name w:val="annotation text"/>
    <w:basedOn w:val="Normal"/>
    <w:link w:val="TextocomentarioCar"/>
    <w:uiPriority w:val="99"/>
    <w:semiHidden/>
    <w:unhideWhenUsed/>
    <w:rsid w:val="001C67D0"/>
    <w:rPr>
      <w:rFonts w:cs="Mangal"/>
      <w:sz w:val="20"/>
      <w:szCs w:val="18"/>
    </w:rPr>
  </w:style>
  <w:style w:type="character" w:customStyle="1" w:styleId="TextocomentarioCar">
    <w:name w:val="Texto comentario Car"/>
    <w:basedOn w:val="Fuentedeprrafopredeter"/>
    <w:link w:val="Textocomentario"/>
    <w:uiPriority w:val="99"/>
    <w:semiHidden/>
    <w:rsid w:val="001C67D0"/>
    <w:rPr>
      <w:rFonts w:cs="Mangal"/>
      <w:kern w:val="3"/>
      <w:szCs w:val="18"/>
      <w:lang w:val="es-ES" w:eastAsia="zh-CN" w:bidi="hi-IN"/>
    </w:rPr>
  </w:style>
  <w:style w:type="paragraph" w:styleId="Asuntodelcomentario">
    <w:name w:val="annotation subject"/>
    <w:basedOn w:val="Textocomentario"/>
    <w:next w:val="Textocomentario"/>
    <w:link w:val="AsuntodelcomentarioCar"/>
    <w:uiPriority w:val="99"/>
    <w:semiHidden/>
    <w:unhideWhenUsed/>
    <w:rsid w:val="001C67D0"/>
    <w:rPr>
      <w:b/>
      <w:bCs/>
    </w:rPr>
  </w:style>
  <w:style w:type="character" w:customStyle="1" w:styleId="AsuntodelcomentarioCar">
    <w:name w:val="Asunto del comentario Car"/>
    <w:basedOn w:val="TextocomentarioCar"/>
    <w:link w:val="Asuntodelcomentario"/>
    <w:uiPriority w:val="99"/>
    <w:semiHidden/>
    <w:rsid w:val="001C67D0"/>
    <w:rPr>
      <w:rFonts w:cs="Mangal"/>
      <w:b/>
      <w:bCs/>
      <w:kern w:val="3"/>
      <w:szCs w:val="18"/>
      <w:lang w:val="es-ES" w:eastAsia="zh-CN" w:bidi="hi-IN"/>
    </w:rPr>
  </w:style>
  <w:style w:type="paragraph" w:styleId="Revisin">
    <w:name w:val="Revision"/>
    <w:hidden/>
    <w:uiPriority w:val="99"/>
    <w:semiHidden/>
    <w:rsid w:val="004A474D"/>
    <w:rPr>
      <w:rFonts w:cs="Mangal"/>
      <w:kern w:val="3"/>
      <w:sz w:val="24"/>
      <w:szCs w:val="21"/>
      <w:lang w:val="es-ES" w:eastAsia="zh-CN" w:bidi="hi-IN"/>
    </w:rPr>
  </w:style>
  <w:style w:type="table" w:styleId="Tablanormal5">
    <w:name w:val="Plain Table 5"/>
    <w:basedOn w:val="Tablanormal"/>
    <w:uiPriority w:val="45"/>
    <w:rsid w:val="009C11C9"/>
    <w:rPr>
      <w:rFonts w:asciiTheme="minorHAnsi" w:eastAsiaTheme="minorHAnsi" w:hAnsiTheme="minorHAnsi" w:cstheme="minorBidi"/>
      <w:sz w:val="22"/>
      <w:szCs w:val="22"/>
      <w:lang w:eastAsia="en-US"/>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Estilo1">
    <w:name w:val="Estilo1"/>
    <w:uiPriority w:val="99"/>
    <w:rsid w:val="002E4EA0"/>
    <w:pPr>
      <w:numPr>
        <w:numId w:val="26"/>
      </w:numPr>
    </w:pPr>
  </w:style>
  <w:style w:type="numbering" w:customStyle="1" w:styleId="Estilo2">
    <w:name w:val="Estilo2"/>
    <w:uiPriority w:val="99"/>
    <w:rsid w:val="001F3441"/>
    <w:pPr>
      <w:numPr>
        <w:numId w:val="27"/>
      </w:numPr>
    </w:pPr>
  </w:style>
  <w:style w:type="numbering" w:customStyle="1" w:styleId="Estilo3">
    <w:name w:val="Estilo3"/>
    <w:uiPriority w:val="99"/>
    <w:rsid w:val="001F3441"/>
    <w:pPr>
      <w:numPr>
        <w:numId w:val="28"/>
      </w:numPr>
    </w:pPr>
  </w:style>
  <w:style w:type="numbering" w:customStyle="1" w:styleId="Estilo4">
    <w:name w:val="Estilo4"/>
    <w:uiPriority w:val="99"/>
    <w:rsid w:val="001F3441"/>
    <w:pPr>
      <w:numPr>
        <w:numId w:val="30"/>
      </w:numPr>
    </w:pPr>
  </w:style>
  <w:style w:type="numbering" w:customStyle="1" w:styleId="Estilo5">
    <w:name w:val="Estilo5"/>
    <w:uiPriority w:val="99"/>
    <w:rsid w:val="008F1C71"/>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269">
      <w:bodyDiv w:val="1"/>
      <w:marLeft w:val="0"/>
      <w:marRight w:val="0"/>
      <w:marTop w:val="0"/>
      <w:marBottom w:val="0"/>
      <w:divBdr>
        <w:top w:val="none" w:sz="0" w:space="0" w:color="auto"/>
        <w:left w:val="none" w:sz="0" w:space="0" w:color="auto"/>
        <w:bottom w:val="none" w:sz="0" w:space="0" w:color="auto"/>
        <w:right w:val="none" w:sz="0" w:space="0" w:color="auto"/>
      </w:divBdr>
    </w:div>
    <w:div w:id="88277383">
      <w:bodyDiv w:val="1"/>
      <w:marLeft w:val="0"/>
      <w:marRight w:val="0"/>
      <w:marTop w:val="0"/>
      <w:marBottom w:val="0"/>
      <w:divBdr>
        <w:top w:val="none" w:sz="0" w:space="0" w:color="auto"/>
        <w:left w:val="none" w:sz="0" w:space="0" w:color="auto"/>
        <w:bottom w:val="none" w:sz="0" w:space="0" w:color="auto"/>
        <w:right w:val="none" w:sz="0" w:space="0" w:color="auto"/>
      </w:divBdr>
    </w:div>
    <w:div w:id="90666576">
      <w:bodyDiv w:val="1"/>
      <w:marLeft w:val="0"/>
      <w:marRight w:val="0"/>
      <w:marTop w:val="0"/>
      <w:marBottom w:val="0"/>
      <w:divBdr>
        <w:top w:val="none" w:sz="0" w:space="0" w:color="auto"/>
        <w:left w:val="none" w:sz="0" w:space="0" w:color="auto"/>
        <w:bottom w:val="none" w:sz="0" w:space="0" w:color="auto"/>
        <w:right w:val="none" w:sz="0" w:space="0" w:color="auto"/>
      </w:divBdr>
    </w:div>
    <w:div w:id="147602833">
      <w:bodyDiv w:val="1"/>
      <w:marLeft w:val="0"/>
      <w:marRight w:val="0"/>
      <w:marTop w:val="0"/>
      <w:marBottom w:val="0"/>
      <w:divBdr>
        <w:top w:val="none" w:sz="0" w:space="0" w:color="auto"/>
        <w:left w:val="none" w:sz="0" w:space="0" w:color="auto"/>
        <w:bottom w:val="none" w:sz="0" w:space="0" w:color="auto"/>
        <w:right w:val="none" w:sz="0" w:space="0" w:color="auto"/>
      </w:divBdr>
    </w:div>
    <w:div w:id="150488633">
      <w:bodyDiv w:val="1"/>
      <w:marLeft w:val="0"/>
      <w:marRight w:val="0"/>
      <w:marTop w:val="0"/>
      <w:marBottom w:val="0"/>
      <w:divBdr>
        <w:top w:val="none" w:sz="0" w:space="0" w:color="auto"/>
        <w:left w:val="none" w:sz="0" w:space="0" w:color="auto"/>
        <w:bottom w:val="none" w:sz="0" w:space="0" w:color="auto"/>
        <w:right w:val="none" w:sz="0" w:space="0" w:color="auto"/>
      </w:divBdr>
    </w:div>
    <w:div w:id="179896878">
      <w:bodyDiv w:val="1"/>
      <w:marLeft w:val="0"/>
      <w:marRight w:val="0"/>
      <w:marTop w:val="0"/>
      <w:marBottom w:val="0"/>
      <w:divBdr>
        <w:top w:val="none" w:sz="0" w:space="0" w:color="auto"/>
        <w:left w:val="none" w:sz="0" w:space="0" w:color="auto"/>
        <w:bottom w:val="none" w:sz="0" w:space="0" w:color="auto"/>
        <w:right w:val="none" w:sz="0" w:space="0" w:color="auto"/>
      </w:divBdr>
    </w:div>
    <w:div w:id="211037557">
      <w:bodyDiv w:val="1"/>
      <w:marLeft w:val="0"/>
      <w:marRight w:val="0"/>
      <w:marTop w:val="0"/>
      <w:marBottom w:val="0"/>
      <w:divBdr>
        <w:top w:val="none" w:sz="0" w:space="0" w:color="auto"/>
        <w:left w:val="none" w:sz="0" w:space="0" w:color="auto"/>
        <w:bottom w:val="none" w:sz="0" w:space="0" w:color="auto"/>
        <w:right w:val="none" w:sz="0" w:space="0" w:color="auto"/>
      </w:divBdr>
    </w:div>
    <w:div w:id="231936157">
      <w:bodyDiv w:val="1"/>
      <w:marLeft w:val="0"/>
      <w:marRight w:val="0"/>
      <w:marTop w:val="0"/>
      <w:marBottom w:val="0"/>
      <w:divBdr>
        <w:top w:val="none" w:sz="0" w:space="0" w:color="auto"/>
        <w:left w:val="none" w:sz="0" w:space="0" w:color="auto"/>
        <w:bottom w:val="none" w:sz="0" w:space="0" w:color="auto"/>
        <w:right w:val="none" w:sz="0" w:space="0" w:color="auto"/>
      </w:divBdr>
    </w:div>
    <w:div w:id="247545176">
      <w:bodyDiv w:val="1"/>
      <w:marLeft w:val="0"/>
      <w:marRight w:val="0"/>
      <w:marTop w:val="0"/>
      <w:marBottom w:val="0"/>
      <w:divBdr>
        <w:top w:val="none" w:sz="0" w:space="0" w:color="auto"/>
        <w:left w:val="none" w:sz="0" w:space="0" w:color="auto"/>
        <w:bottom w:val="none" w:sz="0" w:space="0" w:color="auto"/>
        <w:right w:val="none" w:sz="0" w:space="0" w:color="auto"/>
      </w:divBdr>
    </w:div>
    <w:div w:id="250235854">
      <w:bodyDiv w:val="1"/>
      <w:marLeft w:val="0"/>
      <w:marRight w:val="0"/>
      <w:marTop w:val="0"/>
      <w:marBottom w:val="0"/>
      <w:divBdr>
        <w:top w:val="none" w:sz="0" w:space="0" w:color="auto"/>
        <w:left w:val="none" w:sz="0" w:space="0" w:color="auto"/>
        <w:bottom w:val="none" w:sz="0" w:space="0" w:color="auto"/>
        <w:right w:val="none" w:sz="0" w:space="0" w:color="auto"/>
      </w:divBdr>
    </w:div>
    <w:div w:id="265384696">
      <w:bodyDiv w:val="1"/>
      <w:marLeft w:val="0"/>
      <w:marRight w:val="0"/>
      <w:marTop w:val="0"/>
      <w:marBottom w:val="0"/>
      <w:divBdr>
        <w:top w:val="none" w:sz="0" w:space="0" w:color="auto"/>
        <w:left w:val="none" w:sz="0" w:space="0" w:color="auto"/>
        <w:bottom w:val="none" w:sz="0" w:space="0" w:color="auto"/>
        <w:right w:val="none" w:sz="0" w:space="0" w:color="auto"/>
      </w:divBdr>
    </w:div>
    <w:div w:id="270017026">
      <w:bodyDiv w:val="1"/>
      <w:marLeft w:val="0"/>
      <w:marRight w:val="0"/>
      <w:marTop w:val="0"/>
      <w:marBottom w:val="0"/>
      <w:divBdr>
        <w:top w:val="none" w:sz="0" w:space="0" w:color="auto"/>
        <w:left w:val="none" w:sz="0" w:space="0" w:color="auto"/>
        <w:bottom w:val="none" w:sz="0" w:space="0" w:color="auto"/>
        <w:right w:val="none" w:sz="0" w:space="0" w:color="auto"/>
      </w:divBdr>
    </w:div>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291794575">
      <w:bodyDiv w:val="1"/>
      <w:marLeft w:val="0"/>
      <w:marRight w:val="0"/>
      <w:marTop w:val="0"/>
      <w:marBottom w:val="0"/>
      <w:divBdr>
        <w:top w:val="none" w:sz="0" w:space="0" w:color="auto"/>
        <w:left w:val="none" w:sz="0" w:space="0" w:color="auto"/>
        <w:bottom w:val="none" w:sz="0" w:space="0" w:color="auto"/>
        <w:right w:val="none" w:sz="0" w:space="0" w:color="auto"/>
      </w:divBdr>
    </w:div>
    <w:div w:id="355739850">
      <w:bodyDiv w:val="1"/>
      <w:marLeft w:val="0"/>
      <w:marRight w:val="0"/>
      <w:marTop w:val="0"/>
      <w:marBottom w:val="0"/>
      <w:divBdr>
        <w:top w:val="none" w:sz="0" w:space="0" w:color="auto"/>
        <w:left w:val="none" w:sz="0" w:space="0" w:color="auto"/>
        <w:bottom w:val="none" w:sz="0" w:space="0" w:color="auto"/>
        <w:right w:val="none" w:sz="0" w:space="0" w:color="auto"/>
      </w:divBdr>
    </w:div>
    <w:div w:id="355926321">
      <w:bodyDiv w:val="1"/>
      <w:marLeft w:val="0"/>
      <w:marRight w:val="0"/>
      <w:marTop w:val="0"/>
      <w:marBottom w:val="0"/>
      <w:divBdr>
        <w:top w:val="none" w:sz="0" w:space="0" w:color="auto"/>
        <w:left w:val="none" w:sz="0" w:space="0" w:color="auto"/>
        <w:bottom w:val="none" w:sz="0" w:space="0" w:color="auto"/>
        <w:right w:val="none" w:sz="0" w:space="0" w:color="auto"/>
      </w:divBdr>
    </w:div>
    <w:div w:id="360671439">
      <w:bodyDiv w:val="1"/>
      <w:marLeft w:val="0"/>
      <w:marRight w:val="0"/>
      <w:marTop w:val="0"/>
      <w:marBottom w:val="0"/>
      <w:divBdr>
        <w:top w:val="none" w:sz="0" w:space="0" w:color="auto"/>
        <w:left w:val="none" w:sz="0" w:space="0" w:color="auto"/>
        <w:bottom w:val="none" w:sz="0" w:space="0" w:color="auto"/>
        <w:right w:val="none" w:sz="0" w:space="0" w:color="auto"/>
      </w:divBdr>
    </w:div>
    <w:div w:id="388844546">
      <w:bodyDiv w:val="1"/>
      <w:marLeft w:val="0"/>
      <w:marRight w:val="0"/>
      <w:marTop w:val="0"/>
      <w:marBottom w:val="0"/>
      <w:divBdr>
        <w:top w:val="none" w:sz="0" w:space="0" w:color="auto"/>
        <w:left w:val="none" w:sz="0" w:space="0" w:color="auto"/>
        <w:bottom w:val="none" w:sz="0" w:space="0" w:color="auto"/>
        <w:right w:val="none" w:sz="0" w:space="0" w:color="auto"/>
      </w:divBdr>
    </w:div>
    <w:div w:id="400181700">
      <w:bodyDiv w:val="1"/>
      <w:marLeft w:val="0"/>
      <w:marRight w:val="0"/>
      <w:marTop w:val="0"/>
      <w:marBottom w:val="0"/>
      <w:divBdr>
        <w:top w:val="none" w:sz="0" w:space="0" w:color="auto"/>
        <w:left w:val="none" w:sz="0" w:space="0" w:color="auto"/>
        <w:bottom w:val="none" w:sz="0" w:space="0" w:color="auto"/>
        <w:right w:val="none" w:sz="0" w:space="0" w:color="auto"/>
      </w:divBdr>
    </w:div>
    <w:div w:id="406345806">
      <w:bodyDiv w:val="1"/>
      <w:marLeft w:val="0"/>
      <w:marRight w:val="0"/>
      <w:marTop w:val="0"/>
      <w:marBottom w:val="0"/>
      <w:divBdr>
        <w:top w:val="none" w:sz="0" w:space="0" w:color="auto"/>
        <w:left w:val="none" w:sz="0" w:space="0" w:color="auto"/>
        <w:bottom w:val="none" w:sz="0" w:space="0" w:color="auto"/>
        <w:right w:val="none" w:sz="0" w:space="0" w:color="auto"/>
      </w:divBdr>
    </w:div>
    <w:div w:id="440498231">
      <w:bodyDiv w:val="1"/>
      <w:marLeft w:val="0"/>
      <w:marRight w:val="0"/>
      <w:marTop w:val="0"/>
      <w:marBottom w:val="0"/>
      <w:divBdr>
        <w:top w:val="none" w:sz="0" w:space="0" w:color="auto"/>
        <w:left w:val="none" w:sz="0" w:space="0" w:color="auto"/>
        <w:bottom w:val="none" w:sz="0" w:space="0" w:color="auto"/>
        <w:right w:val="none" w:sz="0" w:space="0" w:color="auto"/>
      </w:divBdr>
    </w:div>
    <w:div w:id="445079446">
      <w:bodyDiv w:val="1"/>
      <w:marLeft w:val="0"/>
      <w:marRight w:val="0"/>
      <w:marTop w:val="0"/>
      <w:marBottom w:val="0"/>
      <w:divBdr>
        <w:top w:val="none" w:sz="0" w:space="0" w:color="auto"/>
        <w:left w:val="none" w:sz="0" w:space="0" w:color="auto"/>
        <w:bottom w:val="none" w:sz="0" w:space="0" w:color="auto"/>
        <w:right w:val="none" w:sz="0" w:space="0" w:color="auto"/>
      </w:divBdr>
    </w:div>
    <w:div w:id="531259835">
      <w:bodyDiv w:val="1"/>
      <w:marLeft w:val="0"/>
      <w:marRight w:val="0"/>
      <w:marTop w:val="0"/>
      <w:marBottom w:val="0"/>
      <w:divBdr>
        <w:top w:val="none" w:sz="0" w:space="0" w:color="auto"/>
        <w:left w:val="none" w:sz="0" w:space="0" w:color="auto"/>
        <w:bottom w:val="none" w:sz="0" w:space="0" w:color="auto"/>
        <w:right w:val="none" w:sz="0" w:space="0" w:color="auto"/>
      </w:divBdr>
    </w:div>
    <w:div w:id="605697439">
      <w:bodyDiv w:val="1"/>
      <w:marLeft w:val="0"/>
      <w:marRight w:val="0"/>
      <w:marTop w:val="0"/>
      <w:marBottom w:val="0"/>
      <w:divBdr>
        <w:top w:val="none" w:sz="0" w:space="0" w:color="auto"/>
        <w:left w:val="none" w:sz="0" w:space="0" w:color="auto"/>
        <w:bottom w:val="none" w:sz="0" w:space="0" w:color="auto"/>
        <w:right w:val="none" w:sz="0" w:space="0" w:color="auto"/>
      </w:divBdr>
    </w:div>
    <w:div w:id="624459084">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673999062">
      <w:bodyDiv w:val="1"/>
      <w:marLeft w:val="0"/>
      <w:marRight w:val="0"/>
      <w:marTop w:val="0"/>
      <w:marBottom w:val="0"/>
      <w:divBdr>
        <w:top w:val="none" w:sz="0" w:space="0" w:color="auto"/>
        <w:left w:val="none" w:sz="0" w:space="0" w:color="auto"/>
        <w:bottom w:val="none" w:sz="0" w:space="0" w:color="auto"/>
        <w:right w:val="none" w:sz="0" w:space="0" w:color="auto"/>
      </w:divBdr>
    </w:div>
    <w:div w:id="708528663">
      <w:bodyDiv w:val="1"/>
      <w:marLeft w:val="0"/>
      <w:marRight w:val="0"/>
      <w:marTop w:val="0"/>
      <w:marBottom w:val="0"/>
      <w:divBdr>
        <w:top w:val="none" w:sz="0" w:space="0" w:color="auto"/>
        <w:left w:val="none" w:sz="0" w:space="0" w:color="auto"/>
        <w:bottom w:val="none" w:sz="0" w:space="0" w:color="auto"/>
        <w:right w:val="none" w:sz="0" w:space="0" w:color="auto"/>
      </w:divBdr>
    </w:div>
    <w:div w:id="726954284">
      <w:bodyDiv w:val="1"/>
      <w:marLeft w:val="0"/>
      <w:marRight w:val="0"/>
      <w:marTop w:val="0"/>
      <w:marBottom w:val="0"/>
      <w:divBdr>
        <w:top w:val="none" w:sz="0" w:space="0" w:color="auto"/>
        <w:left w:val="none" w:sz="0" w:space="0" w:color="auto"/>
        <w:bottom w:val="none" w:sz="0" w:space="0" w:color="auto"/>
        <w:right w:val="none" w:sz="0" w:space="0" w:color="auto"/>
      </w:divBdr>
    </w:div>
    <w:div w:id="732705075">
      <w:bodyDiv w:val="1"/>
      <w:marLeft w:val="0"/>
      <w:marRight w:val="0"/>
      <w:marTop w:val="0"/>
      <w:marBottom w:val="0"/>
      <w:divBdr>
        <w:top w:val="none" w:sz="0" w:space="0" w:color="auto"/>
        <w:left w:val="none" w:sz="0" w:space="0" w:color="auto"/>
        <w:bottom w:val="none" w:sz="0" w:space="0" w:color="auto"/>
        <w:right w:val="none" w:sz="0" w:space="0" w:color="auto"/>
      </w:divBdr>
    </w:div>
    <w:div w:id="748424665">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794367124">
      <w:bodyDiv w:val="1"/>
      <w:marLeft w:val="0"/>
      <w:marRight w:val="0"/>
      <w:marTop w:val="0"/>
      <w:marBottom w:val="0"/>
      <w:divBdr>
        <w:top w:val="none" w:sz="0" w:space="0" w:color="auto"/>
        <w:left w:val="none" w:sz="0" w:space="0" w:color="auto"/>
        <w:bottom w:val="none" w:sz="0" w:space="0" w:color="auto"/>
        <w:right w:val="none" w:sz="0" w:space="0" w:color="auto"/>
      </w:divBdr>
    </w:div>
    <w:div w:id="811169199">
      <w:bodyDiv w:val="1"/>
      <w:marLeft w:val="0"/>
      <w:marRight w:val="0"/>
      <w:marTop w:val="0"/>
      <w:marBottom w:val="0"/>
      <w:divBdr>
        <w:top w:val="none" w:sz="0" w:space="0" w:color="auto"/>
        <w:left w:val="none" w:sz="0" w:space="0" w:color="auto"/>
        <w:bottom w:val="none" w:sz="0" w:space="0" w:color="auto"/>
        <w:right w:val="none" w:sz="0" w:space="0" w:color="auto"/>
      </w:divBdr>
    </w:div>
    <w:div w:id="837229217">
      <w:bodyDiv w:val="1"/>
      <w:marLeft w:val="0"/>
      <w:marRight w:val="0"/>
      <w:marTop w:val="0"/>
      <w:marBottom w:val="0"/>
      <w:divBdr>
        <w:top w:val="none" w:sz="0" w:space="0" w:color="auto"/>
        <w:left w:val="none" w:sz="0" w:space="0" w:color="auto"/>
        <w:bottom w:val="none" w:sz="0" w:space="0" w:color="auto"/>
        <w:right w:val="none" w:sz="0" w:space="0" w:color="auto"/>
      </w:divBdr>
    </w:div>
    <w:div w:id="839540592">
      <w:bodyDiv w:val="1"/>
      <w:marLeft w:val="0"/>
      <w:marRight w:val="0"/>
      <w:marTop w:val="0"/>
      <w:marBottom w:val="0"/>
      <w:divBdr>
        <w:top w:val="none" w:sz="0" w:space="0" w:color="auto"/>
        <w:left w:val="none" w:sz="0" w:space="0" w:color="auto"/>
        <w:bottom w:val="none" w:sz="0" w:space="0" w:color="auto"/>
        <w:right w:val="none" w:sz="0" w:space="0" w:color="auto"/>
      </w:divBdr>
    </w:div>
    <w:div w:id="890724529">
      <w:bodyDiv w:val="1"/>
      <w:marLeft w:val="0"/>
      <w:marRight w:val="0"/>
      <w:marTop w:val="0"/>
      <w:marBottom w:val="0"/>
      <w:divBdr>
        <w:top w:val="none" w:sz="0" w:space="0" w:color="auto"/>
        <w:left w:val="none" w:sz="0" w:space="0" w:color="auto"/>
        <w:bottom w:val="none" w:sz="0" w:space="0" w:color="auto"/>
        <w:right w:val="none" w:sz="0" w:space="0" w:color="auto"/>
      </w:divBdr>
    </w:div>
    <w:div w:id="913780833">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3442758">
      <w:bodyDiv w:val="1"/>
      <w:marLeft w:val="0"/>
      <w:marRight w:val="0"/>
      <w:marTop w:val="0"/>
      <w:marBottom w:val="0"/>
      <w:divBdr>
        <w:top w:val="none" w:sz="0" w:space="0" w:color="auto"/>
        <w:left w:val="none" w:sz="0" w:space="0" w:color="auto"/>
        <w:bottom w:val="none" w:sz="0" w:space="0" w:color="auto"/>
        <w:right w:val="none" w:sz="0" w:space="0" w:color="auto"/>
      </w:divBdr>
    </w:div>
    <w:div w:id="985203249">
      <w:bodyDiv w:val="1"/>
      <w:marLeft w:val="0"/>
      <w:marRight w:val="0"/>
      <w:marTop w:val="0"/>
      <w:marBottom w:val="0"/>
      <w:divBdr>
        <w:top w:val="none" w:sz="0" w:space="0" w:color="auto"/>
        <w:left w:val="none" w:sz="0" w:space="0" w:color="auto"/>
        <w:bottom w:val="none" w:sz="0" w:space="0" w:color="auto"/>
        <w:right w:val="none" w:sz="0" w:space="0" w:color="auto"/>
      </w:divBdr>
    </w:div>
    <w:div w:id="1033387454">
      <w:bodyDiv w:val="1"/>
      <w:marLeft w:val="0"/>
      <w:marRight w:val="0"/>
      <w:marTop w:val="0"/>
      <w:marBottom w:val="0"/>
      <w:divBdr>
        <w:top w:val="none" w:sz="0" w:space="0" w:color="auto"/>
        <w:left w:val="none" w:sz="0" w:space="0" w:color="auto"/>
        <w:bottom w:val="none" w:sz="0" w:space="0" w:color="auto"/>
        <w:right w:val="none" w:sz="0" w:space="0" w:color="auto"/>
      </w:divBdr>
    </w:div>
    <w:div w:id="1080175318">
      <w:bodyDiv w:val="1"/>
      <w:marLeft w:val="0"/>
      <w:marRight w:val="0"/>
      <w:marTop w:val="0"/>
      <w:marBottom w:val="0"/>
      <w:divBdr>
        <w:top w:val="none" w:sz="0" w:space="0" w:color="auto"/>
        <w:left w:val="none" w:sz="0" w:space="0" w:color="auto"/>
        <w:bottom w:val="none" w:sz="0" w:space="0" w:color="auto"/>
        <w:right w:val="none" w:sz="0" w:space="0" w:color="auto"/>
      </w:divBdr>
    </w:div>
    <w:div w:id="1088190428">
      <w:bodyDiv w:val="1"/>
      <w:marLeft w:val="0"/>
      <w:marRight w:val="0"/>
      <w:marTop w:val="0"/>
      <w:marBottom w:val="0"/>
      <w:divBdr>
        <w:top w:val="none" w:sz="0" w:space="0" w:color="auto"/>
        <w:left w:val="none" w:sz="0" w:space="0" w:color="auto"/>
        <w:bottom w:val="none" w:sz="0" w:space="0" w:color="auto"/>
        <w:right w:val="none" w:sz="0" w:space="0" w:color="auto"/>
      </w:divBdr>
    </w:div>
    <w:div w:id="1203594478">
      <w:bodyDiv w:val="1"/>
      <w:marLeft w:val="0"/>
      <w:marRight w:val="0"/>
      <w:marTop w:val="0"/>
      <w:marBottom w:val="0"/>
      <w:divBdr>
        <w:top w:val="none" w:sz="0" w:space="0" w:color="auto"/>
        <w:left w:val="none" w:sz="0" w:space="0" w:color="auto"/>
        <w:bottom w:val="none" w:sz="0" w:space="0" w:color="auto"/>
        <w:right w:val="none" w:sz="0" w:space="0" w:color="auto"/>
      </w:divBdr>
    </w:div>
    <w:div w:id="1225095010">
      <w:bodyDiv w:val="1"/>
      <w:marLeft w:val="0"/>
      <w:marRight w:val="0"/>
      <w:marTop w:val="0"/>
      <w:marBottom w:val="0"/>
      <w:divBdr>
        <w:top w:val="none" w:sz="0" w:space="0" w:color="auto"/>
        <w:left w:val="none" w:sz="0" w:space="0" w:color="auto"/>
        <w:bottom w:val="none" w:sz="0" w:space="0" w:color="auto"/>
        <w:right w:val="none" w:sz="0" w:space="0" w:color="auto"/>
      </w:divBdr>
    </w:div>
    <w:div w:id="1352293315">
      <w:bodyDiv w:val="1"/>
      <w:marLeft w:val="0"/>
      <w:marRight w:val="0"/>
      <w:marTop w:val="0"/>
      <w:marBottom w:val="0"/>
      <w:divBdr>
        <w:top w:val="none" w:sz="0" w:space="0" w:color="auto"/>
        <w:left w:val="none" w:sz="0" w:space="0" w:color="auto"/>
        <w:bottom w:val="none" w:sz="0" w:space="0" w:color="auto"/>
        <w:right w:val="none" w:sz="0" w:space="0" w:color="auto"/>
      </w:divBdr>
    </w:div>
    <w:div w:id="1384871636">
      <w:bodyDiv w:val="1"/>
      <w:marLeft w:val="0"/>
      <w:marRight w:val="0"/>
      <w:marTop w:val="0"/>
      <w:marBottom w:val="0"/>
      <w:divBdr>
        <w:top w:val="none" w:sz="0" w:space="0" w:color="auto"/>
        <w:left w:val="none" w:sz="0" w:space="0" w:color="auto"/>
        <w:bottom w:val="none" w:sz="0" w:space="0" w:color="auto"/>
        <w:right w:val="none" w:sz="0" w:space="0" w:color="auto"/>
      </w:divBdr>
    </w:div>
    <w:div w:id="1405223192">
      <w:bodyDiv w:val="1"/>
      <w:marLeft w:val="0"/>
      <w:marRight w:val="0"/>
      <w:marTop w:val="0"/>
      <w:marBottom w:val="0"/>
      <w:divBdr>
        <w:top w:val="none" w:sz="0" w:space="0" w:color="auto"/>
        <w:left w:val="none" w:sz="0" w:space="0" w:color="auto"/>
        <w:bottom w:val="none" w:sz="0" w:space="0" w:color="auto"/>
        <w:right w:val="none" w:sz="0" w:space="0" w:color="auto"/>
      </w:divBdr>
    </w:div>
    <w:div w:id="1433817980">
      <w:bodyDiv w:val="1"/>
      <w:marLeft w:val="0"/>
      <w:marRight w:val="0"/>
      <w:marTop w:val="0"/>
      <w:marBottom w:val="0"/>
      <w:divBdr>
        <w:top w:val="none" w:sz="0" w:space="0" w:color="auto"/>
        <w:left w:val="none" w:sz="0" w:space="0" w:color="auto"/>
        <w:bottom w:val="none" w:sz="0" w:space="0" w:color="auto"/>
        <w:right w:val="none" w:sz="0" w:space="0" w:color="auto"/>
      </w:divBdr>
    </w:div>
    <w:div w:id="1440760650">
      <w:bodyDiv w:val="1"/>
      <w:marLeft w:val="0"/>
      <w:marRight w:val="0"/>
      <w:marTop w:val="0"/>
      <w:marBottom w:val="0"/>
      <w:divBdr>
        <w:top w:val="none" w:sz="0" w:space="0" w:color="auto"/>
        <w:left w:val="none" w:sz="0" w:space="0" w:color="auto"/>
        <w:bottom w:val="none" w:sz="0" w:space="0" w:color="auto"/>
        <w:right w:val="none" w:sz="0" w:space="0" w:color="auto"/>
      </w:divBdr>
    </w:div>
    <w:div w:id="1475025470">
      <w:bodyDiv w:val="1"/>
      <w:marLeft w:val="0"/>
      <w:marRight w:val="0"/>
      <w:marTop w:val="0"/>
      <w:marBottom w:val="0"/>
      <w:divBdr>
        <w:top w:val="none" w:sz="0" w:space="0" w:color="auto"/>
        <w:left w:val="none" w:sz="0" w:space="0" w:color="auto"/>
        <w:bottom w:val="none" w:sz="0" w:space="0" w:color="auto"/>
        <w:right w:val="none" w:sz="0" w:space="0" w:color="auto"/>
      </w:divBdr>
    </w:div>
    <w:div w:id="1526479517">
      <w:bodyDiv w:val="1"/>
      <w:marLeft w:val="0"/>
      <w:marRight w:val="0"/>
      <w:marTop w:val="0"/>
      <w:marBottom w:val="0"/>
      <w:divBdr>
        <w:top w:val="none" w:sz="0" w:space="0" w:color="auto"/>
        <w:left w:val="none" w:sz="0" w:space="0" w:color="auto"/>
        <w:bottom w:val="none" w:sz="0" w:space="0" w:color="auto"/>
        <w:right w:val="none" w:sz="0" w:space="0" w:color="auto"/>
      </w:divBdr>
    </w:div>
    <w:div w:id="1600917312">
      <w:bodyDiv w:val="1"/>
      <w:marLeft w:val="0"/>
      <w:marRight w:val="0"/>
      <w:marTop w:val="0"/>
      <w:marBottom w:val="0"/>
      <w:divBdr>
        <w:top w:val="none" w:sz="0" w:space="0" w:color="auto"/>
        <w:left w:val="none" w:sz="0" w:space="0" w:color="auto"/>
        <w:bottom w:val="none" w:sz="0" w:space="0" w:color="auto"/>
        <w:right w:val="none" w:sz="0" w:space="0" w:color="auto"/>
      </w:divBdr>
    </w:div>
    <w:div w:id="1622565102">
      <w:bodyDiv w:val="1"/>
      <w:marLeft w:val="0"/>
      <w:marRight w:val="0"/>
      <w:marTop w:val="0"/>
      <w:marBottom w:val="0"/>
      <w:divBdr>
        <w:top w:val="none" w:sz="0" w:space="0" w:color="auto"/>
        <w:left w:val="none" w:sz="0" w:space="0" w:color="auto"/>
        <w:bottom w:val="none" w:sz="0" w:space="0" w:color="auto"/>
        <w:right w:val="none" w:sz="0" w:space="0" w:color="auto"/>
      </w:divBdr>
    </w:div>
    <w:div w:id="1628120122">
      <w:bodyDiv w:val="1"/>
      <w:marLeft w:val="0"/>
      <w:marRight w:val="0"/>
      <w:marTop w:val="0"/>
      <w:marBottom w:val="0"/>
      <w:divBdr>
        <w:top w:val="none" w:sz="0" w:space="0" w:color="auto"/>
        <w:left w:val="none" w:sz="0" w:space="0" w:color="auto"/>
        <w:bottom w:val="none" w:sz="0" w:space="0" w:color="auto"/>
        <w:right w:val="none" w:sz="0" w:space="0" w:color="auto"/>
      </w:divBdr>
    </w:div>
    <w:div w:id="1703436500">
      <w:bodyDiv w:val="1"/>
      <w:marLeft w:val="0"/>
      <w:marRight w:val="0"/>
      <w:marTop w:val="0"/>
      <w:marBottom w:val="0"/>
      <w:divBdr>
        <w:top w:val="none" w:sz="0" w:space="0" w:color="auto"/>
        <w:left w:val="none" w:sz="0" w:space="0" w:color="auto"/>
        <w:bottom w:val="none" w:sz="0" w:space="0" w:color="auto"/>
        <w:right w:val="none" w:sz="0" w:space="0" w:color="auto"/>
      </w:divBdr>
    </w:div>
    <w:div w:id="1706128911">
      <w:bodyDiv w:val="1"/>
      <w:marLeft w:val="0"/>
      <w:marRight w:val="0"/>
      <w:marTop w:val="0"/>
      <w:marBottom w:val="0"/>
      <w:divBdr>
        <w:top w:val="none" w:sz="0" w:space="0" w:color="auto"/>
        <w:left w:val="none" w:sz="0" w:space="0" w:color="auto"/>
        <w:bottom w:val="none" w:sz="0" w:space="0" w:color="auto"/>
        <w:right w:val="none" w:sz="0" w:space="0" w:color="auto"/>
      </w:divBdr>
    </w:div>
    <w:div w:id="1716275164">
      <w:bodyDiv w:val="1"/>
      <w:marLeft w:val="0"/>
      <w:marRight w:val="0"/>
      <w:marTop w:val="0"/>
      <w:marBottom w:val="0"/>
      <w:divBdr>
        <w:top w:val="none" w:sz="0" w:space="0" w:color="auto"/>
        <w:left w:val="none" w:sz="0" w:space="0" w:color="auto"/>
        <w:bottom w:val="none" w:sz="0" w:space="0" w:color="auto"/>
        <w:right w:val="none" w:sz="0" w:space="0" w:color="auto"/>
      </w:divBdr>
    </w:div>
    <w:div w:id="1723481478">
      <w:bodyDiv w:val="1"/>
      <w:marLeft w:val="0"/>
      <w:marRight w:val="0"/>
      <w:marTop w:val="0"/>
      <w:marBottom w:val="0"/>
      <w:divBdr>
        <w:top w:val="none" w:sz="0" w:space="0" w:color="auto"/>
        <w:left w:val="none" w:sz="0" w:space="0" w:color="auto"/>
        <w:bottom w:val="none" w:sz="0" w:space="0" w:color="auto"/>
        <w:right w:val="none" w:sz="0" w:space="0" w:color="auto"/>
      </w:divBdr>
    </w:div>
    <w:div w:id="1790473695">
      <w:bodyDiv w:val="1"/>
      <w:marLeft w:val="0"/>
      <w:marRight w:val="0"/>
      <w:marTop w:val="0"/>
      <w:marBottom w:val="0"/>
      <w:divBdr>
        <w:top w:val="none" w:sz="0" w:space="0" w:color="auto"/>
        <w:left w:val="none" w:sz="0" w:space="0" w:color="auto"/>
        <w:bottom w:val="none" w:sz="0" w:space="0" w:color="auto"/>
        <w:right w:val="none" w:sz="0" w:space="0" w:color="auto"/>
      </w:divBdr>
    </w:div>
    <w:div w:id="1965962566">
      <w:bodyDiv w:val="1"/>
      <w:marLeft w:val="0"/>
      <w:marRight w:val="0"/>
      <w:marTop w:val="0"/>
      <w:marBottom w:val="0"/>
      <w:divBdr>
        <w:top w:val="none" w:sz="0" w:space="0" w:color="auto"/>
        <w:left w:val="none" w:sz="0" w:space="0" w:color="auto"/>
        <w:bottom w:val="none" w:sz="0" w:space="0" w:color="auto"/>
        <w:right w:val="none" w:sz="0" w:space="0" w:color="auto"/>
      </w:divBdr>
    </w:div>
    <w:div w:id="2013602804">
      <w:bodyDiv w:val="1"/>
      <w:marLeft w:val="0"/>
      <w:marRight w:val="0"/>
      <w:marTop w:val="0"/>
      <w:marBottom w:val="0"/>
      <w:divBdr>
        <w:top w:val="none" w:sz="0" w:space="0" w:color="auto"/>
        <w:left w:val="none" w:sz="0" w:space="0" w:color="auto"/>
        <w:bottom w:val="none" w:sz="0" w:space="0" w:color="auto"/>
        <w:right w:val="none" w:sz="0" w:space="0" w:color="auto"/>
      </w:divBdr>
    </w:div>
    <w:div w:id="2014721804">
      <w:bodyDiv w:val="1"/>
      <w:marLeft w:val="0"/>
      <w:marRight w:val="0"/>
      <w:marTop w:val="0"/>
      <w:marBottom w:val="0"/>
      <w:divBdr>
        <w:top w:val="none" w:sz="0" w:space="0" w:color="auto"/>
        <w:left w:val="none" w:sz="0" w:space="0" w:color="auto"/>
        <w:bottom w:val="none" w:sz="0" w:space="0" w:color="auto"/>
        <w:right w:val="none" w:sz="0" w:space="0" w:color="auto"/>
      </w:divBdr>
    </w:div>
    <w:div w:id="2091075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footer" Target="footer4.xml"/><Relationship Id="rId42" Type="http://schemas.openxmlformats.org/officeDocument/2006/relationships/image" Target="media/image12.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header" Target="header16.xm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microsoft.com/office/2007/relationships/hdphoto" Target="media/hdphoto1.wdp"/><Relationship Id="rId107" Type="http://schemas.openxmlformats.org/officeDocument/2006/relationships/header" Target="header18.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header" Target="header7.xml"/><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header" Target="header10.xml"/><Relationship Id="rId53" Type="http://schemas.microsoft.com/office/2007/relationships/hdphoto" Target="media/hdphoto3.wdp"/><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5.png"/><Relationship Id="rId102" Type="http://schemas.openxmlformats.org/officeDocument/2006/relationships/chart" Target="charts/chart4.xm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3.png"/><Relationship Id="rId82" Type="http://schemas.microsoft.com/office/2007/relationships/hdphoto" Target="media/hdphoto4.wdp"/><Relationship Id="rId90" Type="http://schemas.openxmlformats.org/officeDocument/2006/relationships/chart" Target="charts/chart1.xml"/><Relationship Id="rId95" Type="http://schemas.openxmlformats.org/officeDocument/2006/relationships/image" Target="media/image48.png"/><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header" Target="header4.xml"/><Relationship Id="rId27" Type="http://schemas.microsoft.com/office/2018/08/relationships/commentsExtensible" Target="commentsExtensible.xml"/><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image" Target="media/image13.jpg"/><Relationship Id="rId48" Type="http://schemas.microsoft.com/office/2007/relationships/hdphoto" Target="media/hdphoto2.wdp"/><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chart" Target="charts/chart7.xml"/><Relationship Id="rId8" Type="http://schemas.openxmlformats.org/officeDocument/2006/relationships/webSettings" Target="webSettings.xml"/><Relationship Id="rId51" Type="http://schemas.openxmlformats.org/officeDocument/2006/relationships/hyperlink" Target="https://github.com/PalomaSanx/UAVsimulation_TFG" TargetMode="External"/><Relationship Id="rId72" Type="http://schemas.openxmlformats.org/officeDocument/2006/relationships/header" Target="header14.xml"/><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image" Target="media/image46.png"/><Relationship Id="rId98" Type="http://schemas.microsoft.com/office/2007/relationships/hdphoto" Target="media/hdphoto6.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footer" Target="footer8.xml"/><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chart" Target="charts/chart5.xml"/><Relationship Id="rId108" Type="http://schemas.openxmlformats.org/officeDocument/2006/relationships/header" Target="header19.xml"/><Relationship Id="rId20" Type="http://schemas.openxmlformats.org/officeDocument/2006/relationships/header" Target="header3.xml"/><Relationship Id="rId41" Type="http://schemas.openxmlformats.org/officeDocument/2006/relationships/image" Target="media/image11.png"/><Relationship Id="rId54" Type="http://schemas.openxmlformats.org/officeDocument/2006/relationships/header" Target="header11.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header" Target="header15.xml"/><Relationship Id="rId91" Type="http://schemas.openxmlformats.org/officeDocument/2006/relationships/chart" Target="charts/chart2.xml"/><Relationship Id="rId96" Type="http://schemas.openxmlformats.org/officeDocument/2006/relationships/image" Target="media/image49.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footer" Target="footer7.xml"/><Relationship Id="rId49" Type="http://schemas.openxmlformats.org/officeDocument/2006/relationships/image" Target="media/image15.png"/><Relationship Id="rId57" Type="http://schemas.openxmlformats.org/officeDocument/2006/relationships/image" Target="media/image19.png"/><Relationship Id="rId106" Type="http://schemas.openxmlformats.org/officeDocument/2006/relationships/header" Target="header17.xml"/><Relationship Id="rId10" Type="http://schemas.openxmlformats.org/officeDocument/2006/relationships/endnotes" Target="endnotes.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microsoft.com/office/2007/relationships/hdphoto" Target="media/hdphoto5.wdp"/><Relationship Id="rId94" Type="http://schemas.openxmlformats.org/officeDocument/2006/relationships/image" Target="media/image47.png"/><Relationship Id="rId99" Type="http://schemas.openxmlformats.org/officeDocument/2006/relationships/image" Target="media/image51.png"/><Relationship Id="rId101" Type="http://schemas.microsoft.com/office/2007/relationships/hdphoto" Target="media/hdphoto7.wd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9.png"/><Relationship Id="rId109" Type="http://schemas.openxmlformats.org/officeDocument/2006/relationships/header" Target="header20.xml"/><Relationship Id="rId34" Type="http://schemas.openxmlformats.org/officeDocument/2006/relationships/footer" Target="footer6.xml"/><Relationship Id="rId50" Type="http://schemas.openxmlformats.org/officeDocument/2006/relationships/image" Target="media/image16.png"/><Relationship Id="rId55" Type="http://schemas.openxmlformats.org/officeDocument/2006/relationships/header" Target="header12.xml"/><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chart" Target="charts/chart6.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E77E-49AC-B000-59F73EE3F6F0}"/>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E77E-49AC-B000-59F73EE3F6F0}"/>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CBF2-421E-9326-6238F065B02B}"/>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E899-4EBD-A3D9-B1E5AAE40296}"/>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60AE-4346-98A5-F429F52EEF95}"/>
            </c:ext>
          </c:extLst>
        </c:ser>
        <c:ser>
          <c:idx val="1"/>
          <c:order val="1"/>
          <c:tx>
            <c:strRef>
              <c:f>Hoja1!$D$1</c:f>
              <c:strCache>
                <c:ptCount val="1"/>
                <c:pt idx="0">
                  <c:v>vel_max = 115 km/h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1-60AE-4346-98A5-F429F52EEF95}"/>
            </c:ext>
          </c:extLst>
        </c:ser>
        <c:ser>
          <c:idx val="2"/>
          <c:order val="2"/>
          <c:tx>
            <c:strRef>
              <c:f>Hoja1!$E$1</c:f>
              <c:strCache>
                <c:ptCount val="1"/>
                <c:pt idx="0">
                  <c:v>vel_max = 130 km/h</c:v>
                </c:pt>
              </c:strCache>
            </c:strRef>
          </c:tx>
          <c:spPr>
            <a:ln w="28575" cap="rnd">
              <a:solidFill>
                <a:schemeClr val="accent2">
                  <a:tint val="65000"/>
                </a:schemeClr>
              </a:solidFill>
              <a:round/>
            </a:ln>
            <a:effectLst/>
          </c:spPr>
          <c:marker>
            <c:symbol val="circle"/>
            <c:size val="5"/>
            <c:spPr>
              <a:solidFill>
                <a:schemeClr val="accent2">
                  <a:tint val="65000"/>
                </a:schemeClr>
              </a:solidFill>
              <a:ln w="9525">
                <a:solidFill>
                  <a:schemeClr val="accent2">
                    <a:tint val="65000"/>
                  </a:schemeClr>
                </a:solidFill>
              </a:ln>
              <a:effectLst/>
            </c:spPr>
          </c:marker>
          <c:cat>
            <c:strRef>
              <c:f>Hoja1!$A$2:$A$5</c:f>
              <c:strCache>
                <c:ptCount val="4"/>
                <c:pt idx="0">
                  <c:v>&lt; = 90°</c:v>
                </c:pt>
                <c:pt idx="1">
                  <c:v>&lt; = 180°</c:v>
                </c:pt>
                <c:pt idx="2">
                  <c:v>&lt; = 270°</c:v>
                </c:pt>
                <c:pt idx="3">
                  <c:v>&lt;  360°</c:v>
                </c:pt>
              </c:strCache>
            </c:strRef>
          </c:cat>
          <c:val>
            <c:numRef>
              <c:f>Hoja1!$E$2:$E$5</c:f>
              <c:numCache>
                <c:formatCode>General</c:formatCode>
                <c:ptCount val="4"/>
                <c:pt idx="0">
                  <c:v>88.888888888888886</c:v>
                </c:pt>
                <c:pt idx="1">
                  <c:v>100</c:v>
                </c:pt>
                <c:pt idx="2">
                  <c:v>100</c:v>
                </c:pt>
                <c:pt idx="3">
                  <c:v>62.5</c:v>
                </c:pt>
              </c:numCache>
            </c:numRef>
          </c:val>
          <c:smooth val="0"/>
          <c:extLst>
            <c:ext xmlns:c16="http://schemas.microsoft.com/office/drawing/2014/chart" uri="{C3380CC4-5D6E-409C-BE32-E72D297353CC}">
              <c16:uniqueId val="{00000002-60AE-4346-98A5-F429F52EEF95}"/>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Average △t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Hoja1!$A$7:$A$11</c:f>
              <c:strCache>
                <c:ptCount val="5"/>
                <c:pt idx="0">
                  <c:v>r=0.125</c:v>
                </c:pt>
                <c:pt idx="1">
                  <c:v>r=0.25</c:v>
                </c:pt>
                <c:pt idx="2">
                  <c:v>r=0.50</c:v>
                </c:pt>
                <c:pt idx="3">
                  <c:v>r=1</c:v>
                </c:pt>
                <c:pt idx="4">
                  <c:v>r=2</c:v>
                </c:pt>
              </c:strCache>
            </c:strRef>
          </c:cat>
          <c:val>
            <c:numRef>
              <c:f>Hoja1!$C$7:$C$11</c:f>
              <c:numCache>
                <c:formatCode>General</c:formatCode>
                <c:ptCount val="5"/>
                <c:pt idx="0">
                  <c:v>3.1902953359801143</c:v>
                </c:pt>
                <c:pt idx="1">
                  <c:v>2.7850854144650983</c:v>
                </c:pt>
                <c:pt idx="2">
                  <c:v>3.6454431811903945</c:v>
                </c:pt>
                <c:pt idx="3">
                  <c:v>3.9991452494321607</c:v>
                </c:pt>
                <c:pt idx="4">
                  <c:v>7.8369936645612253</c:v>
                </c:pt>
              </c:numCache>
            </c:numRef>
          </c:val>
          <c:smooth val="0"/>
          <c:extLst>
            <c:ext xmlns:c16="http://schemas.microsoft.com/office/drawing/2014/chart" uri="{C3380CC4-5D6E-409C-BE32-E72D297353CC}">
              <c16:uniqueId val="{00000000-73A9-4CFA-8244-F18705C2EE01}"/>
            </c:ext>
          </c:extLst>
        </c:ser>
        <c:ser>
          <c:idx val="1"/>
          <c:order val="1"/>
          <c:tx>
            <c:strRef>
              <c:f>Hoja1!$D$1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Hoja1!$A$7:$A$11</c:f>
              <c:strCache>
                <c:ptCount val="5"/>
                <c:pt idx="0">
                  <c:v>r=0.125</c:v>
                </c:pt>
                <c:pt idx="1">
                  <c:v>r=0.25</c:v>
                </c:pt>
                <c:pt idx="2">
                  <c:v>r=0.50</c:v>
                </c:pt>
                <c:pt idx="3">
                  <c:v>r=1</c:v>
                </c:pt>
                <c:pt idx="4">
                  <c:v>r=2</c:v>
                </c:pt>
              </c:strCache>
            </c:strRef>
          </c:cat>
          <c:val>
            <c:numRef>
              <c:f>Hoja1!$D$7:$D$11</c:f>
              <c:numCache>
                <c:formatCode>General</c:formatCode>
                <c:ptCount val="5"/>
                <c:pt idx="0">
                  <c:v>2.0378767364285224</c:v>
                </c:pt>
                <c:pt idx="1">
                  <c:v>2.3061066291625449</c:v>
                </c:pt>
                <c:pt idx="2">
                  <c:v>2.4786138377218929</c:v>
                </c:pt>
                <c:pt idx="3">
                  <c:v>3.1401538700877016</c:v>
                </c:pt>
                <c:pt idx="4">
                  <c:v>5.4120265509758676</c:v>
                </c:pt>
              </c:numCache>
            </c:numRef>
          </c:val>
          <c:smooth val="0"/>
          <c:extLst>
            <c:ext xmlns:c16="http://schemas.microsoft.com/office/drawing/2014/chart" uri="{C3380CC4-5D6E-409C-BE32-E72D297353CC}">
              <c16:uniqueId val="{00000001-73A9-4CFA-8244-F18705C2EE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solidFill>
            <a:schemeClr val="accent1">
              <a:alpha val="96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evitadas</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Hoja1!$A$2:$A$6</c:f>
              <c:strCache>
                <c:ptCount val="5"/>
                <c:pt idx="0">
                  <c:v>r=0,125</c:v>
                </c:pt>
                <c:pt idx="1">
                  <c:v>r=0,25</c:v>
                </c:pt>
                <c:pt idx="2">
                  <c:v>r=0,50</c:v>
                </c:pt>
                <c:pt idx="3">
                  <c:v>r=1</c:v>
                </c:pt>
                <c:pt idx="4">
                  <c:v>r=2</c:v>
                </c:pt>
              </c:strCache>
            </c:strRef>
          </c:cat>
          <c:val>
            <c:numRef>
              <c:f>Hoja1!$B$2:$B$6</c:f>
              <c:numCache>
                <c:formatCode>General</c:formatCode>
                <c:ptCount val="5"/>
                <c:pt idx="0">
                  <c:v>91.428571428571431</c:v>
                </c:pt>
                <c:pt idx="1">
                  <c:v>88.571428571428569</c:v>
                </c:pt>
                <c:pt idx="2">
                  <c:v>82.857142857142861</c:v>
                </c:pt>
                <c:pt idx="3">
                  <c:v>71.428571428571431</c:v>
                </c:pt>
                <c:pt idx="4">
                  <c:v>48.571428571428569</c:v>
                </c:pt>
              </c:numCache>
            </c:numRef>
          </c:val>
          <c:smooth val="0"/>
          <c:extLst>
            <c:ext xmlns:c16="http://schemas.microsoft.com/office/drawing/2014/chart" uri="{C3380CC4-5D6E-409C-BE32-E72D297353CC}">
              <c16:uniqueId val="{00000000-4CAC-4B3D-9B6B-52B4A2E2D6A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100 km/h</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Hoja1!$A$2:$A$4</c:f>
              <c:strCache>
                <c:ptCount val="3"/>
                <c:pt idx="0">
                  <c:v>r=0,125</c:v>
                </c:pt>
                <c:pt idx="1">
                  <c:v>r=0,25</c:v>
                </c:pt>
                <c:pt idx="2">
                  <c:v>r=0,50</c:v>
                </c:pt>
              </c:strCache>
            </c:strRef>
          </c:cat>
          <c:val>
            <c:numRef>
              <c:f>Hoja1!$B$2:$B$4</c:f>
              <c:numCache>
                <c:formatCode>General</c:formatCode>
                <c:ptCount val="3"/>
                <c:pt idx="0">
                  <c:v>85.714285714285708</c:v>
                </c:pt>
                <c:pt idx="1">
                  <c:v>65.714285714285708</c:v>
                </c:pt>
                <c:pt idx="2">
                  <c:v>54.285714285714285</c:v>
                </c:pt>
              </c:numCache>
            </c:numRef>
          </c:val>
          <c:smooth val="0"/>
          <c:extLst>
            <c:ext xmlns:c16="http://schemas.microsoft.com/office/drawing/2014/chart" uri="{C3380CC4-5D6E-409C-BE32-E72D297353CC}">
              <c16:uniqueId val="{00000000-923C-4650-A9F1-CDB36BE55ECD}"/>
            </c:ext>
          </c:extLst>
        </c:ser>
        <c:ser>
          <c:idx val="1"/>
          <c:order val="1"/>
          <c:tx>
            <c:strRef>
              <c:f>Hoja1!$C$1</c:f>
              <c:strCache>
                <c:ptCount val="1"/>
                <c:pt idx="0">
                  <c:v>%  115 km/h</c:v>
                </c:pt>
              </c:strCache>
            </c:strRef>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Hoja1!$A$2:$A$4</c:f>
              <c:strCache>
                <c:ptCount val="3"/>
                <c:pt idx="0">
                  <c:v>r=0,125</c:v>
                </c:pt>
                <c:pt idx="1">
                  <c:v>r=0,25</c:v>
                </c:pt>
                <c:pt idx="2">
                  <c:v>r=0,50</c:v>
                </c:pt>
              </c:strCache>
            </c:strRef>
          </c:cat>
          <c:val>
            <c:numRef>
              <c:f>Hoja1!$C$2:$C$4</c:f>
              <c:numCache>
                <c:formatCode>General</c:formatCode>
                <c:ptCount val="3"/>
                <c:pt idx="0">
                  <c:v>88.571428571428569</c:v>
                </c:pt>
                <c:pt idx="1">
                  <c:v>82.857142857142861</c:v>
                </c:pt>
                <c:pt idx="2">
                  <c:v>77.142857142857139</c:v>
                </c:pt>
              </c:numCache>
            </c:numRef>
          </c:val>
          <c:smooth val="0"/>
          <c:extLst>
            <c:ext xmlns:c16="http://schemas.microsoft.com/office/drawing/2014/chart" uri="{C3380CC4-5D6E-409C-BE32-E72D297353CC}">
              <c16:uniqueId val="{00000001-923C-4650-A9F1-CDB36BE55ECD}"/>
            </c:ext>
          </c:extLst>
        </c:ser>
        <c:ser>
          <c:idx val="2"/>
          <c:order val="2"/>
          <c:tx>
            <c:strRef>
              <c:f>Hoja1!$D$1</c:f>
              <c:strCache>
                <c:ptCount val="1"/>
                <c:pt idx="0">
                  <c:v>%  130 km/h</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cat>
            <c:strRef>
              <c:f>Hoja1!$A$2:$A$4</c:f>
              <c:strCache>
                <c:ptCount val="3"/>
                <c:pt idx="0">
                  <c:v>r=0,125</c:v>
                </c:pt>
                <c:pt idx="1">
                  <c:v>r=0,25</c:v>
                </c:pt>
                <c:pt idx="2">
                  <c:v>r=0,50</c:v>
                </c:pt>
              </c:strCache>
            </c:strRef>
          </c:cat>
          <c:val>
            <c:numRef>
              <c:f>Hoja1!$D$2:$D$4</c:f>
              <c:numCache>
                <c:formatCode>General</c:formatCode>
                <c:ptCount val="3"/>
                <c:pt idx="0">
                  <c:v>91.428571428571431</c:v>
                </c:pt>
                <c:pt idx="1">
                  <c:v>88.571428571428569</c:v>
                </c:pt>
                <c:pt idx="2">
                  <c:v>82.857142857142861</c:v>
                </c:pt>
              </c:numCache>
            </c:numRef>
          </c:val>
          <c:smooth val="0"/>
          <c:extLst>
            <c:ext xmlns:c16="http://schemas.microsoft.com/office/drawing/2014/chart" uri="{C3380CC4-5D6E-409C-BE32-E72D297353CC}">
              <c16:uniqueId val="{00000002-923C-4650-A9F1-CDB36BE55ECD}"/>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B5FD8A905B855448FCC47E2DC6EFE72" ma:contentTypeVersion="4" ma:contentTypeDescription="Crear nuevo documento." ma:contentTypeScope="" ma:versionID="e58e5df57b798e07c4b3675eb403e735">
  <xsd:schema xmlns:xsd="http://www.w3.org/2001/XMLSchema" xmlns:xs="http://www.w3.org/2001/XMLSchema" xmlns:p="http://schemas.microsoft.com/office/2006/metadata/properties" xmlns:ns2="0f031d8a-3aa7-4ea2-9088-996bfebb8d80" targetNamespace="http://schemas.microsoft.com/office/2006/metadata/properties" ma:root="true" ma:fieldsID="1dcbfb056e4172c52a7fed60cccfea2f" ns2:_="">
    <xsd:import namespace="0f031d8a-3aa7-4ea2-9088-996bfebb8d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031d8a-3aa7-4ea2-9088-996bfebb8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D1D98-C32F-478B-89F5-226EE872D3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4A7BF6-AA99-4C6D-A613-DB89EB7DB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031d8a-3aa7-4ea2-9088-996bfebb8d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8EAF78-76B5-48F7-BF94-D790E76BB496}">
  <ds:schemaRefs>
    <ds:schemaRef ds:uri="http://schemas.microsoft.com/sharepoint/v3/contenttype/forms"/>
  </ds:schemaRefs>
</ds:datastoreItem>
</file>

<file path=customXml/itemProps4.xml><?xml version="1.0" encoding="utf-8"?>
<ds:datastoreItem xmlns:ds="http://schemas.openxmlformats.org/officeDocument/2006/customXml" ds:itemID="{0AF97C8C-0540-4854-B7BF-1AB30FD7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49122</TotalTime>
  <Pages>79</Pages>
  <Words>23092</Words>
  <Characters>127009</Characters>
  <Application>Microsoft Office Word</Application>
  <DocSecurity>0</DocSecurity>
  <Lines>1058</Lines>
  <Paragraphs>299</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149802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subject/>
  <dc:creator>Jose M.  Puerta</dc:creator>
  <cp:keywords/>
  <dc:description/>
  <cp:lastModifiedBy>PALOMA SÁNCHEZ DE LA TORRE</cp:lastModifiedBy>
  <cp:revision>214</cp:revision>
  <cp:lastPrinted>2020-06-02T23:48:00Z</cp:lastPrinted>
  <dcterms:created xsi:type="dcterms:W3CDTF">2020-03-21T12:24:00Z</dcterms:created>
  <dcterms:modified xsi:type="dcterms:W3CDTF">2020-06-02T23:50:00Z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y fmtid="{D5CDD505-2E9C-101B-9397-08002B2CF9AE}" pid="27" name="ContentTypeId">
    <vt:lpwstr>0x0101007B5FD8A905B855448FCC47E2DC6EFE72</vt:lpwstr>
  </property>
</Properties>
</file>