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highlight w:val="none"/>
        </w:rPr>
      </w:pPr>
      <w:r>
        <w:rPr>
          <w:sz w:val="28"/>
        </w:rPr>
        <w:t xml:space="preserve">Сделал Мезерный Владимир ПОКС-22</w:t>
      </w:r>
      <w:r>
        <w:rPr>
          <w:sz w:val="28"/>
          <w:highlight w:val="none"/>
        </w:rPr>
      </w:r>
      <w:r/>
    </w:p>
    <w:p>
      <w:pPr>
        <w:jc w:val="center"/>
        <w:rPr>
          <w:highlight w:val="none"/>
        </w:rPr>
      </w:pPr>
      <w:r>
        <w:rPr>
          <w:b/>
          <w:sz w:val="28"/>
          <w:highlight w:val="none"/>
        </w:rPr>
        <w:t xml:space="preserve">Практическая работа № 16</w:t>
      </w:r>
      <w:r>
        <w:rPr>
          <w:b/>
          <w:sz w:val="28"/>
          <w:highlight w:val="none"/>
        </w:rPr>
      </w:r>
      <w:r/>
    </w:p>
    <w:p>
      <w:pPr>
        <w:ind w:left="0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Тема:</w:t>
      </w:r>
      <w:r>
        <w:rPr>
          <w:rFonts w:ascii="Times New Roman" w:hAnsi="Times New Roman" w:cs="Times New Roman" w:eastAsia="Times New Roman"/>
          <w:color w:val="000000"/>
          <w:sz w:val="35"/>
        </w:rPr>
        <w:t xml:space="preserve"> </w:t>
      </w:r>
      <w:r>
        <w:rPr>
          <w:rFonts w:ascii="Times New Roman" w:hAnsi="Times New Roman" w:cs="Times New Roman" w:eastAsia="Times New Roman"/>
          <w:b/>
          <w:sz w:val="35"/>
        </w:rPr>
      </w:r>
      <w:r>
        <w:rPr>
          <w:rFonts w:ascii="Arial" w:hAnsi="Arial" w:cs="Arial" w:eastAsia="Arial"/>
          <w:color w:val="000000"/>
          <w:sz w:val="30"/>
        </w:rPr>
        <w:t xml:space="preserve">Разработка многооконного приложения для</w:t>
      </w:r>
      <w:r/>
      <w:r>
        <w:rPr>
          <w:rFonts w:ascii="Times New Roman" w:hAnsi="Times New Roman" w:cs="Times New Roman" w:eastAsia="Times New Roman"/>
          <w:color w:val="000000"/>
          <w:sz w:val="35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0"/>
        </w:rPr>
        <w:t xml:space="preserve">работы с однотабличной БД в I</w:t>
      </w:r>
      <w:r>
        <w:rPr>
          <w:rFonts w:ascii="Arial" w:hAnsi="Arial" w:cs="Arial" w:eastAsia="Arial"/>
          <w:b/>
          <w:color w:val="000000"/>
          <w:sz w:val="30"/>
        </w:rPr>
        <w:t xml:space="preserve">DE PyCharm Community.</w:t>
      </w:r>
      <w:r/>
    </w:p>
    <w:p>
      <w:pPr>
        <w:ind w:left="0" w:right="0" w:firstLine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5"/>
        </w:rPr>
      </w: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Цель: </w:t>
      </w:r>
      <w:r>
        <w:rPr>
          <w:rFonts w:ascii="Times New Roman" w:hAnsi="Times New Roman" w:cs="Times New Roman" w:eastAsia="Times New Roman"/>
          <w:b/>
          <w:sz w:val="35"/>
        </w:rPr>
      </w:r>
      <w:r/>
      <w:r>
        <w:rPr>
          <w:rFonts w:ascii="Arial" w:hAnsi="Arial" w:cs="Arial" w:eastAsia="Arial"/>
          <w:color w:val="000000"/>
          <w:sz w:val="30"/>
        </w:rPr>
        <w:t xml:space="preserve">закрепить усвоенные знания, понятия, алгоритмы, основные принципы составления</w:t>
      </w:r>
      <w:r/>
      <w:r>
        <w:rPr>
          <w:rFonts w:ascii="Times New Roman" w:hAnsi="Times New Roman" w:cs="Times New Roman" w:eastAsia="Times New Roman"/>
          <w:b/>
          <w:sz w:val="35"/>
        </w:rPr>
      </w:r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30"/>
        </w:rPr>
        <w:t xml:space="preserve">программ, работы с БД в </w:t>
      </w:r>
      <w:r>
        <w:rPr>
          <w:rFonts w:ascii="Arial" w:hAnsi="Arial" w:cs="Arial" w:eastAsia="Arial"/>
          <w:b/>
          <w:color w:val="000000"/>
          <w:sz w:val="30"/>
        </w:rPr>
        <w:t xml:space="preserve">IDE PyCharm Community.</w:t>
      </w:r>
      <w:r/>
    </w:p>
    <w:p>
      <w:pPr>
        <w:jc w:val="left"/>
        <w:rPr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Постановка задачи:</w:t>
      </w:r>
      <w:r>
        <w:rPr>
          <w:b/>
          <w:sz w:val="28"/>
          <w:highlight w:val="none"/>
        </w:rPr>
      </w:r>
      <w:r/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Приложение ТОРГОВАЯ ФИРМА для автоматизированного контроля продаж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товаров торговой фирмы. БД должна содержать таблицу Продажа товаров со следующей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структурой записи: Дата продажи, Товар, Сумма, Скидка, Филиал, Менеджер.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БД должна обеспечивать получение информации о продаже товаров по</w:t>
      </w:r>
      <w:r>
        <w:rPr>
          <w:b w:val="0"/>
          <w:sz w:val="28"/>
          <w:highlight w:val="none"/>
        </w:rPr>
      </w:r>
    </w:p>
    <w:p>
      <w:pPr>
        <w:jc w:val="left"/>
        <w:rPr>
          <w:b w:val="0"/>
        </w:rPr>
      </w:pPr>
      <w:r>
        <w:rPr>
          <w:b w:val="0"/>
          <w:sz w:val="28"/>
          <w:highlight w:val="none"/>
        </w:rPr>
        <w:t xml:space="preserve">наименованию товара.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Код: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# Приложение ТОРГОВАЯ ФИРМА для автоматизированного контроля продаж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# товаров торговой фирмы. БД должна содержать таблицу Продажа товаров со следующей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# структурой записи: Дата продажи, Товар, Сумма, Скидка, Филиал, Менеджер.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# БД должна обеспечивать получение информации о продаже товаров по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# наименованию товара.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tkinter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from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tkinter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ttk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import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sqlite3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as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sq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class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Main(tk.Frame):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629755"/>
          <w:sz w:val="24"/>
        </w:rPr>
        <w:t xml:space="preserve">"""Main window class"""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629755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roottt):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super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().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(roottt)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.btn_open_dialog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.init_main()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 = db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.view_records()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init_main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toolbar = tk.Frame(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'#a0dea0'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4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toolbar.pack(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=tk.TOP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fill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=tk.X)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.btn_open_dialog = tk.Button(toolbar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'Добавить запись'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.open_dialog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'#5da130'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compound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=tk.TOP)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, image=self.add_img)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.btn_open_dialog.pack(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=tk.LEFT)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btn_edit_dialog = tk.Button(toolbar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"Редактировать"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.open_update_dialog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'#5da130'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compound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=tk.TOP)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, image=self.update_img)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btn_edit_dialog.pack(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=tk.LEFT)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btn_delete = tk.Button(toolbar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"Удалить запись"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.delete_records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'#5da130'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compound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=tk.TOP)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, image=self.delete_img)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btn_delete.pack(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=tk.LEFT)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btn_search = tk.Button(toolbar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"Поиск записи"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.open_search_dialog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'#5da130'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compound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=tk.TOP)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, image=self.search_img)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btn_search.pack(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=tk.LEFT)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btn_refresh = tk.Button(toolbar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"Обновить экран"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.view_records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'#5da130'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bd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compound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=tk.TOP)  </w:t>
      </w:r>
      <w:r>
        <w:rPr>
          <w:rFonts w:ascii="Liberation Sans" w:hAnsi="Liberation Sans" w:cs="Liberation Sans" w:eastAsia="Liberation Sans"/>
          <w:color w:val="808080"/>
          <w:sz w:val="24"/>
        </w:rPr>
        <w:t xml:space="preserve"># , image=self.refresh_img)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808080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btn_refresh.pack(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=tk.LEFT)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 = ttk.Treeview(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columns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=(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'id'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'data'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'tovar'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'cost'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'skidka'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'filial'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'manager'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height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15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show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'headings'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'id'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'data'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80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'tovar'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'cost'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'skidka'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80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'filial'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120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.tree.column(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'manager'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120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anchor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=tk.CENTER)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'id'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'Код'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'data'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'Дата'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'tovar'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'Товар'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'cost'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'Магазин'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'skidka'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'Скидка'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'filial'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'Филиал'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.tree.heading(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'manager'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'Менеджер'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.tree.pack(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side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=tk.BOTTOM)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records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cost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skidka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filial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manager):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.db.insert_data(data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cost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skidka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filial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manager)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.view_records()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update_record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cost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skidka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filial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manager):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.db.cur.execute(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"""UPDATE tovarDB SET data=?, tovar=?, cost=?, skidka=?, filial=?, manager=? 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WHERE id=?"""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(data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tovar.lower()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cost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skidka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filial.lower()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manager.lower()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.tree.set(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.tree.selection()[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'#1'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.db.con.commit()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.view_records()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view_records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.db.cur.execute(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"""SELECT * FROM tovarDB"""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[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.tree.delete(i)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.tree.get_children()]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[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.tree.insert(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'end'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values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=row)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row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.db.cur.fetchall()]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delete_records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selection_item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.tree.selection():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.db.cur.execute(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"""DELETE FROM tovarDB WHERE id=?"""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.tree.set(selection_item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'#1'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.db.con.commit()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.view_records()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search_records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tovar_name):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.db.cur.execute(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f"""SELECT * FROM tovarDB WHERE tovar LIKE '%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{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tovar_name.lower()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}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%'"""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[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.tree.delete(i)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i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.tree.get_children()]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[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.tree.insert(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'end'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values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=row)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for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row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in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.db.cur.fetchall()]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4"/>
        </w:rPr>
        <w:t xml:space="preserve">@staticmethod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open_dialog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Child(root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app)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4"/>
        </w:rPr>
        <w:t xml:space="preserve">@staticmethod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open_update_dialog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Update()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BBB529"/>
          <w:sz w:val="24"/>
        </w:rPr>
        <w:t xml:space="preserve">@staticmethod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BBB529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open_search_dialog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Search()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class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Child(tk.Toplevel):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i/>
          <w:color w:val="629755"/>
          <w:sz w:val="24"/>
        </w:rPr>
        <w:t xml:space="preserve">"""Дочка"""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i/>
          <w:color w:val="629755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roott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appp):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super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().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(roott)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.btn_ok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.entry_manager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.entry_filial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.entry_skidka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.var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.entry_bid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.entry_name_shop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.entry_name_tovar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.entry_id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.init_child()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 = appp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init_child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.title(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'Добавить запись'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.geometry(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'500x300+400+300'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.resizable(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False, False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label_data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'Дата'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label_data.place(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.entry_id = ttk.Entry(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.entry_id.place(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label_name_tovar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'Наименование товара'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label_name_tovar.place(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.entry_name_tovar = ttk.Entry(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.entry_name_tovar.place(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label_name_shop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'Цена'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label_name_shop.place(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75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.entry_name_shop = ttk.Entry(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.entry_name_shop.place(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75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label_skidka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'Скидка'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label_skidka.place(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.entry_skidka = ttk.Entry(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.entry_skidka.place(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label_filial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'Филиал'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label_filial.place(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125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.entry_filial = ttk.Combobox(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values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=[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u'Юг'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u'Запад'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u'Центр'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u'Восток'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u'Север'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u'Европа'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u'Азия'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u'Бразилия'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u'Атлантида'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])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.entry_filial.place(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125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label_manager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'Менеджер'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label_manager.place(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.entry_manager = ttk.Entry(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.entry_manager.place(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btn_cancel = ttk.Button(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'Закрыть'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.destroy)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btn_cancel.place(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300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220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.btn_ok = ttk.Button(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'Добавить'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.btn_ok.place(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220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220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.btn_ok.bind(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'&lt;Button-1&gt;'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lambda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event: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.view.records(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.entry_id.get()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.entry_name_tovar.get()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.entry_name_shop.get()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.entry_skidka.get()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.entry_filial.get()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.entry_manager.get()))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.grab_set()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.focus_set()</w:t>
      </w:r>
      <w:r/>
      <w:r>
        <w:rPr>
          <w:rFonts w:ascii="Liberation Sans" w:hAnsi="Liberation Sans" w:cs="Liberation Sans" w:eastAsia="Liberation Sans"/>
          <w:sz w:val="24"/>
        </w:rPr>
      </w:r>
      <w:r/>
      <w:r>
        <w:rPr>
          <w:rFonts w:ascii="Liberation Sans" w:hAnsi="Liberation Sans" w:cs="Liberation Sans" w:eastAsia="Liberation Sans"/>
          <w:sz w:val="24"/>
        </w:rPr>
      </w:r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class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Update(Child):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super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().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(root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app)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.init_edit()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 = app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init_edit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.title(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"Редактировать запись"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btn_edit = ttk.Button(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"Редактировать"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btn_edit.place(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220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btn_edit.bind(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'&lt;Button-1&gt;'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lambda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event: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.view.update_record(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.entry_id.get()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.entry_name_tovar.get()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.entry_name_shop.get()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.entry_skidka.get()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.entry_filial.get()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                                                  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.entry_manager.get()))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.btn_ok.destroy()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class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Search(tk.Toplevel):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8888C6"/>
          <w:sz w:val="24"/>
        </w:rPr>
        <w:t xml:space="preserve">super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().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.entry_search =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None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.init_search()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 = app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init_search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.title(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"Поиск"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.geometry(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"300x100+400+300"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.resizable(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False, False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label_search = tk.Label(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"Поиск"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label_search.place(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.entry_search = ttk.Entry(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.entry_search.place(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105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20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width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btn_cancel = ttk.Button(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"Закрыть"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command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.destroy)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btn_cancel.place(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185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btn_search = ttk.Button(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text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"Поиск"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btn_search.place(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x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105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y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897BB"/>
          <w:sz w:val="24"/>
        </w:rPr>
        <w:t xml:space="preserve">50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btn_search.bind(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'&lt;Button-1&gt;'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lambda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event: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.view.search_records(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.entry_search.get()))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btn_search.bind(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'&lt;Button-1&gt;'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lambda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event: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.destroy()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A4926"/>
          <w:sz w:val="24"/>
        </w:rPr>
        <w:t xml:space="preserve">add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=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'+'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class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DB: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B200B2"/>
          <w:sz w:val="24"/>
        </w:rPr>
        <w:t xml:space="preserve">__init__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with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sq.connect(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'torgFirm.db'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as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.con: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.cur =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.con.cursor()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.cur.execute(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"""CREATE TABLE IF NOT EXISTS tovarDB (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id INTEGER PRIMARY KEY AUTOINCREMENT,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data DATE NOT NULL,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tovar TEXT NOT NULL,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cost FLOAT NOT NULL,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skidka FLOAT,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filial TEXT NOT NULL,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manager TEXT NOT NULL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    )"""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def </w:t>
      </w:r>
      <w:r>
        <w:rPr>
          <w:rFonts w:ascii="Liberation Sans" w:hAnsi="Liberation Sans" w:cs="Liberation Sans" w:eastAsia="Liberation Sans"/>
          <w:color w:val="FFC66D"/>
          <w:sz w:val="24"/>
        </w:rPr>
        <w:t xml:space="preserve">insert_data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data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cost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skidka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filial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manager):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.cur.execute(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"""INSERT INTO tovarDB (data, tovar, cost, skidka, filial, manager) VALUES (?, 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6A8759"/>
          <w:sz w:val="24"/>
        </w:rPr>
        <w:t xml:space="preserve">            ?, ?, ?, ?, ?)"""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           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(data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tovar.lower()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cost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skidka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filial.lower()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,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manager.lower()))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    </w:t>
      </w:r>
      <w:r>
        <w:rPr>
          <w:rFonts w:ascii="Liberation Sans" w:hAnsi="Liberation Sans" w:cs="Liberation Sans" w:eastAsia="Liberation Sans"/>
          <w:color w:val="94558D"/>
          <w:sz w:val="24"/>
        </w:rPr>
        <w:t xml:space="preserve">self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.con.commit()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sz w:val="24"/>
        </w:rPr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CC7832"/>
          <w:sz w:val="24"/>
        </w:rPr>
        <w:t xml:space="preserve">if 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__name__ == 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"__main__"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: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root = tk.Tk()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db = DB()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app = Main(root)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app.pack()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root.title(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"Работа с базой данных"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root.geometry(</w:t>
      </w:r>
      <w:r>
        <w:rPr>
          <w:rFonts w:ascii="Liberation Sans" w:hAnsi="Liberation Sans" w:cs="Liberation Sans" w:eastAsia="Liberation Sans"/>
          <w:color w:val="6A8759"/>
          <w:sz w:val="24"/>
        </w:rPr>
        <w:t xml:space="preserve">"1000x450+300+200"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ind w:left="0" w:right="0" w:firstLine="0"/>
        <w:spacing w:before="240" w:after="240"/>
        <w:shd w:val="clear" w:color="2b2b2b" w:fill="2b2b2b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root.resizable(</w:t>
      </w:r>
      <w:r>
        <w:rPr>
          <w:rFonts w:ascii="Liberation Sans" w:hAnsi="Liberation Sans" w:cs="Liberation Sans" w:eastAsia="Liberation Sans"/>
          <w:color w:val="CC7832"/>
          <w:sz w:val="24"/>
        </w:rPr>
        <w:t xml:space="preserve">False, False</w:t>
      </w:r>
      <w:r>
        <w:rPr>
          <w:rFonts w:ascii="Liberation Sans" w:hAnsi="Liberation Sans" w:cs="Liberation Sans" w:eastAsia="Liberation Sans"/>
          <w:color w:val="A9B7C6"/>
          <w:sz w:val="24"/>
        </w:rPr>
        <w:t xml:space="preserve">)</w:t>
      </w:r>
      <w:r/>
    </w:p>
    <w:p>
      <w:pPr>
        <w:jc w:val="left"/>
      </w:pPr>
      <w:r>
        <w:rPr>
          <w:rFonts w:ascii="Liberation Sans" w:hAnsi="Liberation Sans" w:cs="Liberation Sans" w:eastAsia="Liberation Sans"/>
          <w:color w:val="A9B7C6"/>
          <w:sz w:val="24"/>
        </w:rPr>
        <w:t xml:space="preserve">    root.mainloop()</w:t>
      </w:r>
      <w:r/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>
        <w:rPr>
          <w:rFonts w:ascii="Liberation Sans" w:hAnsi="Liberation Sans" w:cs="Liberation Sans" w:eastAsia="Liberation Sans"/>
          <w:sz w:val="24"/>
        </w:rPr>
      </w:r>
    </w:p>
    <w:p>
      <w:pPr>
        <w:jc w:val="left"/>
        <w:tabs>
          <w:tab w:val="left" w:pos="3356" w:leader="none"/>
        </w:tabs>
        <w:rPr>
          <w:highlight w:val="none"/>
        </w:rPr>
      </w:pPr>
      <w:r>
        <w:rPr>
          <w:b/>
          <w:sz w:val="28"/>
          <w:highlight w:val="none"/>
        </w:rPr>
        <w:t xml:space="preserve">Протокол работы:</w:t>
      </w:r>
      <w:r>
        <w:rPr>
          <w:b/>
          <w:sz w:val="28"/>
          <w:highlight w:val="none"/>
        </w:rPr>
      </w:r>
      <w:r>
        <w:tab/>
      </w:r>
      <w:r/>
    </w:p>
    <w:p>
      <w:pPr>
        <w:jc w:val="left"/>
        <w:tabs>
          <w:tab w:val="left" w:pos="3356" w:leader="none"/>
        </w:tabs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954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348907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859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25.2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tabs>
          <w:tab w:val="left" w:pos="3356" w:leader="none"/>
        </w:tabs>
        <w:rPr>
          <w:b/>
          <w:sz w:val="28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5954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70321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859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25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before="0" w:after="0"/>
        <w:rPr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5"/>
        </w:rPr>
        <w:t xml:space="preserve">Вывод:</w:t>
      </w:r>
      <w:r>
        <w:rPr>
          <w:rFonts w:ascii="Times New Roman" w:hAnsi="Times New Roman" w:cs="Times New Roman" w:eastAsia="Times New Roman"/>
          <w:sz w:val="35"/>
        </w:rPr>
        <w:t xml:space="preserve"> </w:t>
      </w:r>
      <w:r>
        <w:rPr>
          <w:rFonts w:ascii="Arial" w:hAnsi="Arial" w:cs="Arial" w:eastAsia="Arial"/>
          <w:color w:val="000000"/>
          <w:sz w:val="28"/>
        </w:rPr>
        <w:t xml:space="preserve">в процессе выполнения практического занятия закрепил усвоенные знания, </w:t>
      </w:r>
      <w:r>
        <w:rPr>
          <w:sz w:val="28"/>
        </w:rPr>
      </w:r>
      <w:r>
        <w:rPr>
          <w:sz w:val="28"/>
        </w:rPr>
      </w:r>
      <w:r>
        <w:rPr>
          <w:rFonts w:ascii="Arial" w:hAnsi="Arial" w:cs="Arial" w:eastAsia="Arial"/>
          <w:color w:val="000000"/>
          <w:sz w:val="28"/>
        </w:rPr>
        <w:t xml:space="preserve">понятия, алгоритмы, основные принципы составления программ, работы с БД в </w:t>
      </w:r>
      <w:r>
        <w:rPr>
          <w:rFonts w:ascii="Arial" w:hAnsi="Arial" w:cs="Arial" w:eastAsia="Arial"/>
          <w:b/>
          <w:color w:val="000000"/>
          <w:sz w:val="28"/>
        </w:rPr>
        <w:t xml:space="preserve">IDE </w:t>
      </w:r>
      <w:r>
        <w:rPr>
          <w:b/>
          <w:sz w:val="28"/>
        </w:rPr>
      </w:r>
      <w:r>
        <w:rPr>
          <w:sz w:val="28"/>
        </w:rPr>
      </w:r>
      <w:r>
        <w:rPr>
          <w:rFonts w:ascii="Arial" w:hAnsi="Arial" w:cs="Arial" w:eastAsia="Arial"/>
          <w:b/>
          <w:color w:val="000000"/>
          <w:sz w:val="28"/>
        </w:rPr>
        <w:t xml:space="preserve">PyCharm Community.</w:t>
      </w:r>
      <w:r>
        <w:rPr>
          <w:sz w:val="28"/>
        </w:rPr>
      </w:r>
      <w:r>
        <w:rPr>
          <w:sz w:val="28"/>
        </w:rPr>
      </w:r>
    </w:p>
    <w:p>
      <w:pPr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</w:rPr>
        <w:tab/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pPr>
        <w:tabs>
          <w:tab w:val="left" w:pos="1361" w:leader="none"/>
        </w:tabs>
        <w:rPr>
          <w:rFonts w:ascii="Liberation Sans" w:hAnsi="Liberation Sans" w:cs="Liberation Sans" w:eastAsia="Liberation Sans"/>
        </w:rPr>
      </w:pPr>
      <w:r>
        <w:rPr>
          <w:rFonts w:ascii="Liberation Sans" w:hAnsi="Liberation Sans" w:cs="Liberation Sans" w:eastAsia="Liberation Sans"/>
          <w:sz w:val="24"/>
        </w:rPr>
      </w:r>
      <w:r>
        <w:rPr>
          <w:rFonts w:ascii="Liberation Sans" w:hAnsi="Liberation Sans" w:cs="Liberation Sans" w:eastAsia="Liberation Sans"/>
          <w:sz w:val="24"/>
          <w:szCs w:val="24"/>
        </w:rPr>
      </w:r>
      <w:r/>
    </w:p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2022-06-16T12:51:22Z</dcterms:modified>
</cp:coreProperties>
</file>