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6DA4988" w14:textId="77777777" w:rsidR="004E389F" w:rsidRPr="00931701" w:rsidRDefault="004E389F" w:rsidP="3D28A338">
            <w:pPr>
              <w:jc w:val="both"/>
              <w:rPr>
                <w:rFonts w:eastAsiaTheme="majorEastAsia"/>
                <w:color w:val="767171" w:themeColor="background2" w:themeShade="80"/>
                <w:sz w:val="24"/>
                <w:szCs w:val="24"/>
              </w:rPr>
            </w:pPr>
          </w:p>
          <w:p w14:paraId="1F17CAF9" w14:textId="1149E8AF" w:rsidR="004F2A8B" w:rsidRPr="00874D16" w:rsidRDefault="004E389F" w:rsidP="3D28A338">
            <w:pPr>
              <w:jc w:val="both"/>
              <w:rPr>
                <w:rFonts w:ascii="Calibri" w:hAnsi="Calibri"/>
                <w:b/>
                <w:bCs/>
                <w:color w:val="1F4E79" w:themeColor="accent1" w:themeShade="80"/>
              </w:rPr>
            </w:pPr>
            <w:r>
              <w:rPr>
                <w:rFonts w:ascii="Calibri" w:hAnsi="Calibri"/>
                <w:b/>
                <w:bCs/>
                <w:color w:val="1F4E79" w:themeColor="accent1" w:themeShade="80"/>
              </w:rPr>
              <w:t>R:</w:t>
            </w:r>
            <w:r>
              <w:t xml:space="preserve"> </w:t>
            </w:r>
            <w:r w:rsidRPr="004E389F">
              <w:rPr>
                <w:rFonts w:ascii="Calibri" w:hAnsi="Calibri"/>
                <w:b/>
                <w:bCs/>
                <w:color w:val="1F4E79" w:themeColor="accent1" w:themeShade="80"/>
              </w:rPr>
              <w:t xml:space="preserve">He logrado alcanzar los objetivos técnicos que se tenían planeados para esta fase. Lo que más me ayudó fue el uso de herramientas actuales y efectivas como </w:t>
            </w:r>
            <w:proofErr w:type="spellStart"/>
            <w:r w:rsidRPr="004E389F">
              <w:rPr>
                <w:rFonts w:ascii="Calibri" w:hAnsi="Calibri"/>
                <w:b/>
                <w:bCs/>
                <w:color w:val="1F4E79" w:themeColor="accent1" w:themeShade="80"/>
              </w:rPr>
              <w:t>FastAPI</w:t>
            </w:r>
            <w:proofErr w:type="spellEnd"/>
            <w:r w:rsidRPr="004E389F">
              <w:rPr>
                <w:rFonts w:ascii="Calibri" w:hAnsi="Calibri"/>
                <w:b/>
                <w:bCs/>
                <w:color w:val="1F4E79" w:themeColor="accent1" w:themeShade="80"/>
              </w:rPr>
              <w:t xml:space="preserve">, </w:t>
            </w:r>
            <w:proofErr w:type="spellStart"/>
            <w:r w:rsidRPr="004E389F">
              <w:rPr>
                <w:rFonts w:ascii="Calibri" w:hAnsi="Calibri"/>
                <w:b/>
                <w:bCs/>
                <w:color w:val="1F4E79" w:themeColor="accent1" w:themeShade="80"/>
              </w:rPr>
              <w:t>SQLAlchemy</w:t>
            </w:r>
            <w:proofErr w:type="spellEnd"/>
            <w:r w:rsidRPr="004E389F">
              <w:rPr>
                <w:rFonts w:ascii="Calibri" w:hAnsi="Calibri"/>
                <w:b/>
                <w:bCs/>
                <w:color w:val="1F4E79" w:themeColor="accent1" w:themeShade="80"/>
              </w:rPr>
              <w:t xml:space="preserve"> y la base de datos en la nube con Neon, lo que aceleró el desarrollo del </w:t>
            </w:r>
            <w:proofErr w:type="spellStart"/>
            <w:r w:rsidRPr="004E389F">
              <w:rPr>
                <w:rFonts w:ascii="Calibri" w:hAnsi="Calibri"/>
                <w:b/>
                <w:bCs/>
                <w:color w:val="1F4E79" w:themeColor="accent1" w:themeShade="80"/>
              </w:rPr>
              <w:t>backend</w:t>
            </w:r>
            <w:proofErr w:type="spellEnd"/>
            <w:r w:rsidRPr="004E389F">
              <w:rPr>
                <w:rFonts w:ascii="Calibri" w:hAnsi="Calibri"/>
                <w:b/>
                <w:bCs/>
                <w:color w:val="1F4E79" w:themeColor="accent1" w:themeShade="80"/>
              </w:rPr>
              <w:t xml:space="preserve">. Las principales dificultades estuvieron en problemas de compatibilidad entre las librerías de encriptación, como </w:t>
            </w:r>
            <w:proofErr w:type="spellStart"/>
            <w:r w:rsidRPr="004E389F">
              <w:rPr>
                <w:rFonts w:ascii="Calibri" w:hAnsi="Calibri"/>
                <w:b/>
                <w:bCs/>
                <w:color w:val="1F4E79" w:themeColor="accent1" w:themeShade="80"/>
              </w:rPr>
              <w:t>passlib</w:t>
            </w:r>
            <w:proofErr w:type="spellEnd"/>
            <w:r w:rsidRPr="004E389F">
              <w:rPr>
                <w:rFonts w:ascii="Calibri" w:hAnsi="Calibri"/>
                <w:b/>
                <w:bCs/>
                <w:color w:val="1F4E79" w:themeColor="accent1" w:themeShade="80"/>
              </w:rPr>
              <w:t xml:space="preserve"> y </w:t>
            </w:r>
            <w:proofErr w:type="spellStart"/>
            <w:r w:rsidRPr="004E389F">
              <w:rPr>
                <w:rFonts w:ascii="Calibri" w:hAnsi="Calibri"/>
                <w:b/>
                <w:bCs/>
                <w:color w:val="1F4E79" w:themeColor="accent1" w:themeShade="80"/>
              </w:rPr>
              <w:t>bcrypt</w:t>
            </w:r>
            <w:proofErr w:type="spellEnd"/>
            <w:r w:rsidRPr="004E389F">
              <w:rPr>
                <w:rFonts w:ascii="Calibri" w:hAnsi="Calibri"/>
                <w:b/>
                <w:bCs/>
                <w:color w:val="1F4E79" w:themeColor="accent1" w:themeShade="80"/>
              </w:rPr>
              <w:t>, pero los resolví correctamente con pruebas en mi computadora y ajustes en las dependencias.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7876EBF1" w:rsidR="004F2A8B" w:rsidRDefault="004E389F" w:rsidP="3D28A338">
            <w:pPr>
              <w:jc w:val="both"/>
              <w:rPr>
                <w:rFonts w:ascii="Calibri" w:hAnsi="Calibri"/>
                <w:b/>
                <w:bCs/>
                <w:color w:val="1F4E79" w:themeColor="accent1" w:themeShade="80"/>
              </w:rPr>
            </w:pPr>
            <w:r>
              <w:rPr>
                <w:rFonts w:ascii="Calibri" w:hAnsi="Calibri"/>
                <w:b/>
                <w:bCs/>
                <w:color w:val="1F4E79" w:themeColor="accent1" w:themeShade="80"/>
              </w:rPr>
              <w:t>R:</w:t>
            </w:r>
            <w:r>
              <w:t xml:space="preserve"> </w:t>
            </w:r>
            <w:r w:rsidRPr="004E389F">
              <w:rPr>
                <w:rFonts w:ascii="Calibri" w:hAnsi="Calibri"/>
                <w:b/>
                <w:bCs/>
                <w:color w:val="1F4E79" w:themeColor="accent1" w:themeShade="80"/>
              </w:rPr>
              <w:t>He superado los problemas técnicos leyendo con atención la consola de errores, haciendo depuración paso a paso en mi entorno local y consultando la documentación oficial. Para lo que viene, pienso mantener un registro claro de las tareas pendientes y organizar reuniones directas para conectar mi código con los módulos del equipo.</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5A589DF" w14:textId="39057FE6" w:rsidR="004F2A8B" w:rsidRPr="00874D16" w:rsidRDefault="004E389F" w:rsidP="3D28A338">
            <w:pPr>
              <w:jc w:val="both"/>
              <w:rPr>
                <w:rFonts w:ascii="Calibri" w:hAnsi="Calibri"/>
                <w:b/>
                <w:bCs/>
                <w:color w:val="1F4E79" w:themeColor="accent1" w:themeShade="80"/>
              </w:rPr>
            </w:pPr>
            <w:r>
              <w:rPr>
                <w:rFonts w:ascii="Calibri" w:hAnsi="Calibri"/>
                <w:b/>
                <w:bCs/>
                <w:color w:val="1F4E79" w:themeColor="accent1" w:themeShade="80"/>
              </w:rPr>
              <w:t>R:</w:t>
            </w:r>
            <w:r>
              <w:t xml:space="preserve"> </w:t>
            </w:r>
            <w:r w:rsidRPr="004E389F">
              <w:rPr>
                <w:rFonts w:ascii="Calibri" w:hAnsi="Calibri"/>
                <w:b/>
                <w:bCs/>
                <w:color w:val="1F4E79" w:themeColor="accent1" w:themeShade="80"/>
              </w:rPr>
              <w:t>Estoy muy satisfecho con el trabajo que he realizado. Destaco el nivel técnico que he logrado, especialmente al crear un CRUD completo. También me gusto cómo implementé un sistema de contraseñas seguro usando hashes. Además, me gustó mucho el sistema de autenticación con tokens JWT para el inicio de sesión. Si tuviera que mejorar algo, sería planificar mejor desde el principio para prever posibles problemas con las versiones de las librerías.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1E61CA1" w14:textId="70FFB7B8" w:rsidR="004F2A8B" w:rsidRPr="00874D16" w:rsidRDefault="004E389F" w:rsidP="3D28A338">
            <w:pPr>
              <w:jc w:val="both"/>
              <w:rPr>
                <w:rFonts w:ascii="Calibri" w:hAnsi="Calibri"/>
                <w:b/>
                <w:bCs/>
                <w:color w:val="1F4E79" w:themeColor="accent1" w:themeShade="80"/>
              </w:rPr>
            </w:pPr>
            <w:r>
              <w:rPr>
                <w:rFonts w:ascii="Calibri" w:hAnsi="Calibri"/>
                <w:b/>
                <w:bCs/>
                <w:color w:val="1F4E79" w:themeColor="accent1" w:themeShade="80"/>
              </w:rPr>
              <w:t>R:</w:t>
            </w:r>
            <w:r>
              <w:t xml:space="preserve"> </w:t>
            </w:r>
            <w:r w:rsidRPr="004E389F">
              <w:rPr>
                <w:rFonts w:ascii="Calibri" w:hAnsi="Calibri"/>
                <w:b/>
                <w:bCs/>
                <w:color w:val="1F4E79" w:themeColor="accent1" w:themeShade="80"/>
              </w:rPr>
              <w:t xml:space="preserve">Tengo una buena idea de cómo funciona el </w:t>
            </w:r>
            <w:proofErr w:type="spellStart"/>
            <w:r w:rsidRPr="004E389F">
              <w:rPr>
                <w:rFonts w:ascii="Calibri" w:hAnsi="Calibri"/>
                <w:b/>
                <w:bCs/>
                <w:color w:val="1F4E79" w:themeColor="accent1" w:themeShade="80"/>
              </w:rPr>
              <w:t>backend</w:t>
            </w:r>
            <w:proofErr w:type="spellEnd"/>
            <w:r w:rsidRPr="004E389F">
              <w:rPr>
                <w:rFonts w:ascii="Calibri" w:hAnsi="Calibri"/>
                <w:b/>
                <w:bCs/>
                <w:color w:val="1F4E79" w:themeColor="accent1" w:themeShade="80"/>
              </w:rPr>
              <w:t xml:space="preserve">, pero me gustaría hablar con el docente sobre las mejores prácticas para organizar bien las políticas de control de acceso avanzado por roles en </w:t>
            </w:r>
            <w:proofErr w:type="spellStart"/>
            <w:r w:rsidRPr="004E389F">
              <w:rPr>
                <w:rFonts w:ascii="Calibri" w:hAnsi="Calibri"/>
                <w:b/>
                <w:bCs/>
                <w:color w:val="1F4E79" w:themeColor="accent1" w:themeShade="80"/>
              </w:rPr>
              <w:t>FastAPI</w:t>
            </w:r>
            <w:proofErr w:type="spellEnd"/>
            <w:r w:rsidRPr="004E389F">
              <w:rPr>
                <w:rFonts w:ascii="Calibri" w:hAnsi="Calibri"/>
                <w:b/>
                <w:bCs/>
                <w:color w:val="1F4E79" w:themeColor="accent1" w:themeShade="80"/>
              </w:rPr>
              <w:t>. Quiero asegurarme de que la estructura sea óptima para la entrega final.</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3A6427C5" w14:textId="44CA0C3D" w:rsidR="004E389F" w:rsidRPr="004E389F"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56772C98" w14:textId="77777777" w:rsidR="004F2A8B" w:rsidRDefault="004F2A8B" w:rsidP="3D28A338">
            <w:pPr>
              <w:jc w:val="both"/>
              <w:rPr>
                <w:rFonts w:ascii="Calibri" w:hAnsi="Calibri"/>
                <w:b/>
                <w:bCs/>
                <w:color w:val="1F4E79" w:themeColor="accent1" w:themeShade="80"/>
              </w:rPr>
            </w:pPr>
          </w:p>
          <w:p w14:paraId="76415F9B" w14:textId="362B46E8" w:rsidR="004E389F" w:rsidRDefault="004E389F"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Pr="004E389F">
              <w:rPr>
                <w:rFonts w:ascii="Calibri" w:hAnsi="Calibri"/>
                <w:b/>
                <w:bCs/>
                <w:color w:val="1F4E79" w:themeColor="accent1" w:themeShade="80"/>
              </w:rPr>
              <w:t xml:space="preserve">En cuanto a mi rol de desarrollo </w:t>
            </w:r>
            <w:proofErr w:type="spellStart"/>
            <w:r w:rsidRPr="004E389F">
              <w:rPr>
                <w:rFonts w:ascii="Calibri" w:hAnsi="Calibri"/>
                <w:b/>
                <w:bCs/>
                <w:color w:val="1F4E79" w:themeColor="accent1" w:themeShade="80"/>
              </w:rPr>
              <w:t>backend</w:t>
            </w:r>
            <w:proofErr w:type="spellEnd"/>
            <w:r w:rsidRPr="004E389F">
              <w:rPr>
                <w:rFonts w:ascii="Calibri" w:hAnsi="Calibri"/>
                <w:b/>
                <w:bCs/>
                <w:color w:val="1F4E79" w:themeColor="accent1" w:themeShade="80"/>
              </w:rPr>
              <w:t>, el trabajo que tengo es claro y se enfoca en organizar la API, la base de datos y la seguridad. No creo que sea necesario cambiar mucho lo que hago. Solo quiero ajustar los tiempos para que las pruebas con el resto del equipo se hagan mejor.</w:t>
            </w:r>
          </w:p>
          <w:p w14:paraId="552B3E9C" w14:textId="77777777" w:rsidR="004E389F" w:rsidRDefault="004E389F" w:rsidP="3D28A338">
            <w:pPr>
              <w:jc w:val="both"/>
              <w:rPr>
                <w:rFonts w:ascii="Calibri" w:hAnsi="Calibri"/>
                <w:b/>
                <w:bCs/>
                <w:color w:val="1F4E79" w:themeColor="accent1" w:themeShade="80"/>
              </w:rPr>
            </w:pPr>
          </w:p>
          <w:p w14:paraId="66D7B5BC" w14:textId="030A4642" w:rsidR="004E389F" w:rsidRPr="00874D16" w:rsidRDefault="004E389F"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6577DBA1" w14:textId="4231A713" w:rsidR="004E389F"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DFA9A6B" w14:textId="77777777" w:rsidR="004E389F" w:rsidRDefault="004E389F" w:rsidP="3D28A338">
            <w:pPr>
              <w:jc w:val="both"/>
              <w:rPr>
                <w:rFonts w:eastAsiaTheme="majorEastAsia"/>
                <w:sz w:val="24"/>
                <w:szCs w:val="24"/>
              </w:rPr>
            </w:pPr>
          </w:p>
          <w:p w14:paraId="14F435D8" w14:textId="03279399" w:rsidR="004E389F" w:rsidRPr="004E389F" w:rsidRDefault="004E389F" w:rsidP="3D28A338">
            <w:pPr>
              <w:jc w:val="both"/>
              <w:rPr>
                <w:rFonts w:eastAsiaTheme="majorEastAsia" w:cstheme="minorHAnsi"/>
                <w:b/>
                <w:bCs/>
                <w:color w:val="1F4E79" w:themeColor="accent1" w:themeShade="80"/>
              </w:rPr>
            </w:pPr>
            <w:r w:rsidRPr="004E389F">
              <w:rPr>
                <w:rFonts w:eastAsiaTheme="majorEastAsia" w:cstheme="minorHAnsi"/>
                <w:b/>
                <w:bCs/>
                <w:color w:val="1F4E79" w:themeColor="accent1" w:themeShade="80"/>
              </w:rPr>
              <w:t xml:space="preserve">R: </w:t>
            </w:r>
            <w:r w:rsidRPr="004E389F">
              <w:rPr>
                <w:rFonts w:eastAsiaTheme="majorEastAsia" w:cstheme="minorHAnsi"/>
                <w:b/>
                <w:bCs/>
                <w:color w:val="1F4E79" w:themeColor="accent1" w:themeShade="80"/>
              </w:rPr>
              <w:t xml:space="preserve">Evalúo mi participación en el equipo como muy positiva y colaborativa. Me enfoqué en cumplir con los plazos y estuve disponible para ayudar a resolver problemas técnicos. </w:t>
            </w:r>
            <w:proofErr w:type="gramStart"/>
            <w:r w:rsidRPr="004E389F">
              <w:rPr>
                <w:rFonts w:eastAsiaTheme="majorEastAsia" w:cstheme="minorHAnsi"/>
                <w:b/>
                <w:bCs/>
                <w:color w:val="1F4E79" w:themeColor="accent1" w:themeShade="80"/>
              </w:rPr>
              <w:t>Una área</w:t>
            </w:r>
            <w:proofErr w:type="gramEnd"/>
            <w:r w:rsidRPr="004E389F">
              <w:rPr>
                <w:rFonts w:eastAsiaTheme="majorEastAsia" w:cstheme="minorHAnsi"/>
                <w:b/>
                <w:bCs/>
                <w:color w:val="1F4E79" w:themeColor="accent1" w:themeShade="80"/>
              </w:rPr>
              <w:t xml:space="preserve"> que podemos mejorar es tener más reuniones presenciales, para que el equipo de </w:t>
            </w:r>
            <w:proofErr w:type="spellStart"/>
            <w:r w:rsidRPr="004E389F">
              <w:rPr>
                <w:rFonts w:eastAsiaTheme="majorEastAsia" w:cstheme="minorHAnsi"/>
                <w:b/>
                <w:bCs/>
                <w:color w:val="1F4E79" w:themeColor="accent1" w:themeShade="80"/>
              </w:rPr>
              <w:t>backend</w:t>
            </w:r>
            <w:proofErr w:type="spellEnd"/>
            <w:r w:rsidRPr="004E389F">
              <w:rPr>
                <w:rFonts w:eastAsiaTheme="majorEastAsia" w:cstheme="minorHAnsi"/>
                <w:b/>
                <w:bCs/>
                <w:color w:val="1F4E79" w:themeColor="accent1" w:themeShade="80"/>
              </w:rPr>
              <w:t xml:space="preserve"> y el resto de las áreas estén más alineados en el ritmo de trabajo.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CDADD" w14:textId="77777777" w:rsidR="0091650D" w:rsidRDefault="0091650D" w:rsidP="00DF38AE">
      <w:pPr>
        <w:spacing w:after="0" w:line="240" w:lineRule="auto"/>
      </w:pPr>
      <w:r>
        <w:separator/>
      </w:r>
    </w:p>
  </w:endnote>
  <w:endnote w:type="continuationSeparator" w:id="0">
    <w:p w14:paraId="19E3018E" w14:textId="77777777" w:rsidR="0091650D" w:rsidRDefault="0091650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9A990" w14:textId="77777777" w:rsidR="0091650D" w:rsidRDefault="0091650D" w:rsidP="00DF38AE">
      <w:pPr>
        <w:spacing w:after="0" w:line="240" w:lineRule="auto"/>
      </w:pPr>
      <w:r>
        <w:separator/>
      </w:r>
    </w:p>
  </w:footnote>
  <w:footnote w:type="continuationSeparator" w:id="0">
    <w:p w14:paraId="4E9BD766" w14:textId="77777777" w:rsidR="0091650D" w:rsidRDefault="0091650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51915581">
    <w:abstractNumId w:val="3"/>
  </w:num>
  <w:num w:numId="2" w16cid:durableId="2089307483">
    <w:abstractNumId w:val="8"/>
  </w:num>
  <w:num w:numId="3" w16cid:durableId="1362242228">
    <w:abstractNumId w:val="12"/>
  </w:num>
  <w:num w:numId="4" w16cid:durableId="1061900908">
    <w:abstractNumId w:val="28"/>
  </w:num>
  <w:num w:numId="5" w16cid:durableId="1924878441">
    <w:abstractNumId w:val="30"/>
  </w:num>
  <w:num w:numId="6" w16cid:durableId="841627485">
    <w:abstractNumId w:val="4"/>
  </w:num>
  <w:num w:numId="7" w16cid:durableId="1851600859">
    <w:abstractNumId w:val="11"/>
  </w:num>
  <w:num w:numId="8" w16cid:durableId="944001200">
    <w:abstractNumId w:val="19"/>
  </w:num>
  <w:num w:numId="9" w16cid:durableId="985669539">
    <w:abstractNumId w:val="15"/>
  </w:num>
  <w:num w:numId="10" w16cid:durableId="1196965248">
    <w:abstractNumId w:val="9"/>
  </w:num>
  <w:num w:numId="11" w16cid:durableId="1410806810">
    <w:abstractNumId w:val="24"/>
  </w:num>
  <w:num w:numId="12" w16cid:durableId="1501505847">
    <w:abstractNumId w:val="35"/>
  </w:num>
  <w:num w:numId="13" w16cid:durableId="1718891146">
    <w:abstractNumId w:val="29"/>
  </w:num>
  <w:num w:numId="14" w16cid:durableId="1821457365">
    <w:abstractNumId w:val="1"/>
  </w:num>
  <w:num w:numId="15" w16cid:durableId="143161944">
    <w:abstractNumId w:val="36"/>
  </w:num>
  <w:num w:numId="16" w16cid:durableId="222570935">
    <w:abstractNumId w:val="21"/>
  </w:num>
  <w:num w:numId="17" w16cid:durableId="1816947253">
    <w:abstractNumId w:val="17"/>
  </w:num>
  <w:num w:numId="18" w16cid:durableId="85544911">
    <w:abstractNumId w:val="31"/>
  </w:num>
  <w:num w:numId="19" w16cid:durableId="2013943643">
    <w:abstractNumId w:val="10"/>
  </w:num>
  <w:num w:numId="20" w16cid:durableId="504590762">
    <w:abstractNumId w:val="39"/>
  </w:num>
  <w:num w:numId="21" w16cid:durableId="39061443">
    <w:abstractNumId w:val="34"/>
  </w:num>
  <w:num w:numId="22" w16cid:durableId="1450050677">
    <w:abstractNumId w:val="13"/>
  </w:num>
  <w:num w:numId="23" w16cid:durableId="918635618">
    <w:abstractNumId w:val="14"/>
  </w:num>
  <w:num w:numId="24" w16cid:durableId="2144807354">
    <w:abstractNumId w:val="5"/>
  </w:num>
  <w:num w:numId="25" w16cid:durableId="1564683316">
    <w:abstractNumId w:val="16"/>
  </w:num>
  <w:num w:numId="26" w16cid:durableId="841161054">
    <w:abstractNumId w:val="20"/>
  </w:num>
  <w:num w:numId="27" w16cid:durableId="667828542">
    <w:abstractNumId w:val="23"/>
  </w:num>
  <w:num w:numId="28" w16cid:durableId="469833453">
    <w:abstractNumId w:val="0"/>
  </w:num>
  <w:num w:numId="29" w16cid:durableId="1904292070">
    <w:abstractNumId w:val="18"/>
  </w:num>
  <w:num w:numId="30" w16cid:durableId="1683898746">
    <w:abstractNumId w:val="22"/>
  </w:num>
  <w:num w:numId="31" w16cid:durableId="1033267237">
    <w:abstractNumId w:val="2"/>
  </w:num>
  <w:num w:numId="32" w16cid:durableId="2102338502">
    <w:abstractNumId w:val="7"/>
  </w:num>
  <w:num w:numId="33" w16cid:durableId="1526602924">
    <w:abstractNumId w:val="32"/>
  </w:num>
  <w:num w:numId="34" w16cid:durableId="1436562431">
    <w:abstractNumId w:val="38"/>
  </w:num>
  <w:num w:numId="35" w16cid:durableId="977611556">
    <w:abstractNumId w:val="6"/>
  </w:num>
  <w:num w:numId="36" w16cid:durableId="1470323582">
    <w:abstractNumId w:val="25"/>
  </w:num>
  <w:num w:numId="37" w16cid:durableId="1214199667">
    <w:abstractNumId w:val="37"/>
  </w:num>
  <w:num w:numId="38" w16cid:durableId="11759693">
    <w:abstractNumId w:val="27"/>
  </w:num>
  <w:num w:numId="39" w16cid:durableId="139662970">
    <w:abstractNumId w:val="26"/>
  </w:num>
  <w:num w:numId="40" w16cid:durableId="190278781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89F"/>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50D"/>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E636C"/>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567</Words>
  <Characters>3124</Characters>
  <Application>Microsoft Office Word</Application>
  <DocSecurity>0</DocSecurity>
  <Lines>26</Lines>
  <Paragraphs>7</Paragraphs>
  <ScaleCrop>false</ScaleCrop>
  <Company>Wal-Mart Stores, Inc.</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CRISTOPHER ALEXIS FIGUEROA GONZALEZ</cp:lastModifiedBy>
  <cp:revision>43</cp:revision>
  <cp:lastPrinted>2019-12-16T20:10:00Z</cp:lastPrinted>
  <dcterms:created xsi:type="dcterms:W3CDTF">2021-12-31T12:50:00Z</dcterms:created>
  <dcterms:modified xsi:type="dcterms:W3CDTF">2026-10-05T02:08:00Z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