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2AD7E64" w:rsidR="00AC4D77" w:rsidRDefault="00A4594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David Valenzuela Maldonado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9C9F510" w:rsidR="00AC4D77" w:rsidRDefault="00A4594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Ing.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EA102B7" w:rsidR="00AC4D77" w:rsidRDefault="00A4594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A45946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A3FF40" w14:textId="77777777" w:rsidR="00A45946" w:rsidRPr="007815EC" w:rsidRDefault="00A45946" w:rsidP="00A4594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815EC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53E45F52" w14:textId="77777777" w:rsidR="00A45946" w:rsidRPr="001A179D" w:rsidRDefault="00A45946" w:rsidP="00A45946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DA9DB97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9F766F6" w:rsidR="00A45946" w:rsidRPr="00045D87" w:rsidRDefault="008A335F" w:rsidP="00A45946">
            <w:pPr>
              <w:jc w:val="center"/>
              <w:rPr>
                <w:b/>
                <w:bCs/>
                <w:sz w:val="18"/>
                <w:szCs w:val="18"/>
              </w:rPr>
            </w:pPr>
            <w:r w:rsidRPr="008A335F">
              <w:rPr>
                <w:b/>
                <w:bCs/>
                <w:sz w:val="18"/>
                <w:szCs w:val="18"/>
              </w:rPr>
              <w:t>Buena lógica y programación; falta profundizar en arquitectura avanzada y pruebas.</w:t>
            </w:r>
          </w:p>
        </w:tc>
      </w:tr>
      <w:tr w:rsidR="00A45946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558429F8" w14:textId="77777777" w:rsidR="00A45946" w:rsidRPr="007815EC" w:rsidRDefault="00A45946" w:rsidP="00A4594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815EC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28A60675" w14:textId="77777777" w:rsidR="00A45946" w:rsidRPr="001A179D" w:rsidRDefault="00A45946" w:rsidP="00A45946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85A29D6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78386C6" w:rsidR="00A45946" w:rsidRPr="00045D87" w:rsidRDefault="008A335F" w:rsidP="00A45946">
            <w:pPr>
              <w:jc w:val="center"/>
              <w:rPr>
                <w:b/>
                <w:bCs/>
                <w:sz w:val="18"/>
                <w:szCs w:val="18"/>
              </w:rPr>
            </w:pPr>
            <w:r w:rsidRPr="008A335F">
              <w:rPr>
                <w:b/>
                <w:bCs/>
                <w:sz w:val="18"/>
                <w:szCs w:val="18"/>
              </w:rPr>
              <w:t>Buen manejo de modelos SQL/NoSQL; falta optimización de consultas complejas</w:t>
            </w:r>
          </w:p>
        </w:tc>
      </w:tr>
      <w:tr w:rsidR="00A45946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4A4AE244" w14:textId="77777777" w:rsidR="00A45946" w:rsidRPr="007815EC" w:rsidRDefault="00A45946" w:rsidP="00A45946">
            <w:pPr>
              <w:rPr>
                <w:b/>
                <w:bCs/>
                <w:sz w:val="18"/>
                <w:szCs w:val="18"/>
              </w:rPr>
            </w:pPr>
            <w:r w:rsidRPr="007815EC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1A55186D" w14:textId="77777777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3603EBDB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059237B" w:rsidR="00A45946" w:rsidRPr="00045D87" w:rsidRDefault="008A335F" w:rsidP="00A45946">
            <w:pPr>
              <w:jc w:val="center"/>
              <w:rPr>
                <w:b/>
                <w:bCs/>
                <w:sz w:val="18"/>
                <w:szCs w:val="18"/>
              </w:rPr>
            </w:pPr>
            <w:r w:rsidRPr="008A335F">
              <w:rPr>
                <w:b/>
                <w:bCs/>
                <w:sz w:val="18"/>
                <w:szCs w:val="18"/>
              </w:rPr>
              <w:t>Claro dominio en levantamiento de requerimientos y documentación funcional.</w:t>
            </w:r>
          </w:p>
        </w:tc>
      </w:tr>
      <w:tr w:rsidR="00A45946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35D71602" w14:textId="77777777" w:rsidR="00A45946" w:rsidRPr="007815EC" w:rsidRDefault="00A45946" w:rsidP="00A45946">
            <w:pPr>
              <w:rPr>
                <w:b/>
                <w:bCs/>
                <w:sz w:val="18"/>
                <w:szCs w:val="18"/>
              </w:rPr>
            </w:pPr>
            <w:r w:rsidRPr="007815EC">
              <w:rPr>
                <w:b/>
                <w:bCs/>
                <w:sz w:val="18"/>
                <w:szCs w:val="18"/>
              </w:rPr>
              <w:lastRenderedPageBreak/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14:paraId="17741343" w14:textId="77777777" w:rsidR="00A45946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BB9E155" w14:textId="77777777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4F7C06CD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8250B4D" w:rsidR="00A45946" w:rsidRPr="00045D87" w:rsidRDefault="008A335F" w:rsidP="00A45946">
            <w:pPr>
              <w:jc w:val="center"/>
              <w:rPr>
                <w:b/>
                <w:bCs/>
                <w:sz w:val="18"/>
                <w:szCs w:val="18"/>
              </w:rPr>
            </w:pPr>
            <w:r w:rsidRPr="008A335F">
              <w:rPr>
                <w:b/>
                <w:bCs/>
                <w:sz w:val="18"/>
                <w:szCs w:val="18"/>
              </w:rPr>
              <w:t>Comprensión de metodologías ágiles; falta práctica en gestión de riesgos y control.</w:t>
            </w:r>
          </w:p>
        </w:tc>
      </w:tr>
      <w:tr w:rsidR="00A45946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5B139E38" w14:textId="77777777" w:rsidR="00A45946" w:rsidRPr="007815EC" w:rsidRDefault="00A45946" w:rsidP="00A45946">
            <w:pPr>
              <w:rPr>
                <w:b/>
                <w:bCs/>
                <w:sz w:val="18"/>
                <w:szCs w:val="18"/>
              </w:rPr>
            </w:pPr>
            <w:r w:rsidRPr="007815EC">
              <w:rPr>
                <w:b/>
                <w:bCs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14:paraId="054D39DB" w14:textId="77777777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641DC2EF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1CEF50E" w14:textId="77777777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499AA1D" w:rsidR="00A45946" w:rsidRPr="00045D87" w:rsidRDefault="008A335F" w:rsidP="00A45946">
            <w:pPr>
              <w:jc w:val="center"/>
              <w:rPr>
                <w:b/>
                <w:bCs/>
                <w:sz w:val="18"/>
                <w:szCs w:val="18"/>
              </w:rPr>
            </w:pPr>
            <w:r w:rsidRPr="008A335F">
              <w:rPr>
                <w:b/>
                <w:bCs/>
                <w:sz w:val="18"/>
                <w:szCs w:val="18"/>
              </w:rPr>
              <w:t>Es el punto más débil, especialmente en diseño visual/UI y estándares de ciberseguridad.</w:t>
            </w:r>
          </w:p>
        </w:tc>
      </w:tr>
      <w:tr w:rsidR="00A45946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1AA9C2FB" w14:textId="77777777" w:rsidR="00A45946" w:rsidRPr="007815EC" w:rsidRDefault="00A45946" w:rsidP="00A45946">
            <w:pPr>
              <w:rPr>
                <w:b/>
                <w:bCs/>
                <w:sz w:val="18"/>
                <w:szCs w:val="18"/>
              </w:rPr>
            </w:pPr>
            <w:r w:rsidRPr="007815EC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04FF7A9B" w14:textId="77777777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64CC2A35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225FD0" w:rsidR="00A45946" w:rsidRPr="00045D87" w:rsidRDefault="008A335F" w:rsidP="00A45946">
            <w:pPr>
              <w:jc w:val="center"/>
              <w:rPr>
                <w:b/>
                <w:bCs/>
                <w:sz w:val="18"/>
                <w:szCs w:val="18"/>
              </w:rPr>
            </w:pPr>
            <w:r w:rsidRPr="008A335F">
              <w:rPr>
                <w:b/>
                <w:bCs/>
                <w:sz w:val="18"/>
                <w:szCs w:val="18"/>
              </w:rPr>
              <w:t>Conocimiento en desarrollo móvil; falta pulir interfaces y rendimiento.</w:t>
            </w:r>
          </w:p>
        </w:tc>
      </w:tr>
      <w:tr w:rsidR="00A45946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45946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A45946" w:rsidRPr="00045D87" w:rsidRDefault="00A45946" w:rsidP="00A459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437CF" w14:textId="77777777" w:rsidR="00317DF1" w:rsidRDefault="00317DF1" w:rsidP="00DF38AE">
      <w:pPr>
        <w:spacing w:after="0" w:line="240" w:lineRule="auto"/>
      </w:pPr>
      <w:r>
        <w:separator/>
      </w:r>
    </w:p>
  </w:endnote>
  <w:endnote w:type="continuationSeparator" w:id="0">
    <w:p w14:paraId="60DAC365" w14:textId="77777777" w:rsidR="00317DF1" w:rsidRDefault="00317DF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68BBFD" w14:textId="77777777" w:rsidR="00317DF1" w:rsidRDefault="00317DF1" w:rsidP="00DF38AE">
      <w:pPr>
        <w:spacing w:after="0" w:line="240" w:lineRule="auto"/>
      </w:pPr>
      <w:r>
        <w:separator/>
      </w:r>
    </w:p>
  </w:footnote>
  <w:footnote w:type="continuationSeparator" w:id="0">
    <w:p w14:paraId="6BBF4274" w14:textId="77777777" w:rsidR="00317DF1" w:rsidRDefault="00317DF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4018294">
    <w:abstractNumId w:val="3"/>
  </w:num>
  <w:num w:numId="2" w16cid:durableId="2136562339">
    <w:abstractNumId w:val="9"/>
  </w:num>
  <w:num w:numId="3" w16cid:durableId="245576270">
    <w:abstractNumId w:val="13"/>
  </w:num>
  <w:num w:numId="4" w16cid:durableId="531965528">
    <w:abstractNumId w:val="29"/>
  </w:num>
  <w:num w:numId="5" w16cid:durableId="1762295291">
    <w:abstractNumId w:val="31"/>
  </w:num>
  <w:num w:numId="6" w16cid:durableId="1261840939">
    <w:abstractNumId w:val="4"/>
  </w:num>
  <w:num w:numId="7" w16cid:durableId="1228876918">
    <w:abstractNumId w:val="12"/>
  </w:num>
  <w:num w:numId="8" w16cid:durableId="1978223826">
    <w:abstractNumId w:val="20"/>
  </w:num>
  <w:num w:numId="9" w16cid:durableId="1346900888">
    <w:abstractNumId w:val="16"/>
  </w:num>
  <w:num w:numId="10" w16cid:durableId="1367290469">
    <w:abstractNumId w:val="10"/>
  </w:num>
  <w:num w:numId="11" w16cid:durableId="1721859065">
    <w:abstractNumId w:val="25"/>
  </w:num>
  <w:num w:numId="12" w16cid:durableId="1939023925">
    <w:abstractNumId w:val="36"/>
  </w:num>
  <w:num w:numId="13" w16cid:durableId="212469284">
    <w:abstractNumId w:val="30"/>
  </w:num>
  <w:num w:numId="14" w16cid:durableId="2069572664">
    <w:abstractNumId w:val="1"/>
  </w:num>
  <w:num w:numId="15" w16cid:durableId="92013700">
    <w:abstractNumId w:val="37"/>
  </w:num>
  <w:num w:numId="16" w16cid:durableId="2049332722">
    <w:abstractNumId w:val="22"/>
  </w:num>
  <w:num w:numId="17" w16cid:durableId="1322126003">
    <w:abstractNumId w:val="18"/>
  </w:num>
  <w:num w:numId="18" w16cid:durableId="135605181">
    <w:abstractNumId w:val="32"/>
  </w:num>
  <w:num w:numId="19" w16cid:durableId="1509901768">
    <w:abstractNumId w:val="11"/>
  </w:num>
  <w:num w:numId="20" w16cid:durableId="806702996">
    <w:abstractNumId w:val="40"/>
  </w:num>
  <w:num w:numId="21" w16cid:durableId="1865749977">
    <w:abstractNumId w:val="35"/>
  </w:num>
  <w:num w:numId="22" w16cid:durableId="353115981">
    <w:abstractNumId w:val="14"/>
  </w:num>
  <w:num w:numId="23" w16cid:durableId="1343975906">
    <w:abstractNumId w:val="15"/>
  </w:num>
  <w:num w:numId="24" w16cid:durableId="2013992997">
    <w:abstractNumId w:val="5"/>
  </w:num>
  <w:num w:numId="25" w16cid:durableId="1595936204">
    <w:abstractNumId w:val="17"/>
  </w:num>
  <w:num w:numId="26" w16cid:durableId="2084990275">
    <w:abstractNumId w:val="21"/>
  </w:num>
  <w:num w:numId="27" w16cid:durableId="537814702">
    <w:abstractNumId w:val="24"/>
  </w:num>
  <w:num w:numId="28" w16cid:durableId="1254124633">
    <w:abstractNumId w:val="0"/>
  </w:num>
  <w:num w:numId="29" w16cid:durableId="686713679">
    <w:abstractNumId w:val="19"/>
  </w:num>
  <w:num w:numId="30" w16cid:durableId="1354377609">
    <w:abstractNumId w:val="23"/>
  </w:num>
  <w:num w:numId="31" w16cid:durableId="1817837583">
    <w:abstractNumId w:val="2"/>
  </w:num>
  <w:num w:numId="32" w16cid:durableId="334502492">
    <w:abstractNumId w:val="7"/>
  </w:num>
  <w:num w:numId="33" w16cid:durableId="1933198604">
    <w:abstractNumId w:val="33"/>
  </w:num>
  <w:num w:numId="34" w16cid:durableId="948779610">
    <w:abstractNumId w:val="39"/>
  </w:num>
  <w:num w:numId="35" w16cid:durableId="1708263435">
    <w:abstractNumId w:val="6"/>
  </w:num>
  <w:num w:numId="36" w16cid:durableId="1291010197">
    <w:abstractNumId w:val="26"/>
  </w:num>
  <w:num w:numId="37" w16cid:durableId="989553619">
    <w:abstractNumId w:val="38"/>
  </w:num>
  <w:num w:numId="38" w16cid:durableId="1596933830">
    <w:abstractNumId w:val="28"/>
  </w:num>
  <w:num w:numId="39" w16cid:durableId="616066197">
    <w:abstractNumId w:val="27"/>
  </w:num>
  <w:num w:numId="40" w16cid:durableId="284195620">
    <w:abstractNumId w:val="34"/>
  </w:num>
  <w:num w:numId="41" w16cid:durableId="100901657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D4E05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17DF1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00DB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850"/>
    <w:rsid w:val="00482AF9"/>
    <w:rsid w:val="00485839"/>
    <w:rsid w:val="00485CAF"/>
    <w:rsid w:val="00492DB6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4F08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35F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946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590</Words>
  <Characters>3247</Characters>
  <Application>Microsoft Office Word</Application>
  <DocSecurity>0</DocSecurity>
  <Lines>27</Lines>
  <Paragraphs>7</Paragraphs>
  <ScaleCrop>false</ScaleCrop>
  <Company>Wal-Mart Stores, Inc.</Company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VI-Alumno</cp:lastModifiedBy>
  <cp:revision>26</cp:revision>
  <cp:lastPrinted>2019-12-16T20:10:00Z</cp:lastPrinted>
  <dcterms:created xsi:type="dcterms:W3CDTF">2022-02-07T13:42:00Z</dcterms:created>
  <dcterms:modified xsi:type="dcterms:W3CDTF">2026-09-01T20:12:00Z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