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64FD" w:rsidRPr="00E51F75" w:rsidRDefault="001064FD" w:rsidP="00E51F75">
      <w:pPr>
        <w:autoSpaceDE w:val="0"/>
        <w:autoSpaceDN w:val="0"/>
        <w:adjustRightInd w:val="0"/>
        <w:spacing w:after="120" w:line="240" w:lineRule="auto"/>
        <w:ind w:left="142" w:hanging="142"/>
        <w:jc w:val="center"/>
        <w:rPr>
          <w:rFonts w:ascii="Times New Roman" w:eastAsia="Arial" w:hAnsi="Times New Roman" w:cs="Times New Roman"/>
          <w:b/>
          <w:sz w:val="27"/>
          <w:szCs w:val="24"/>
        </w:rPr>
      </w:pPr>
      <w:r w:rsidRPr="00E51F75">
        <w:rPr>
          <w:rFonts w:ascii="Times New Roman" w:eastAsia="Arial" w:hAnsi="Times New Roman" w:cs="Times New Roman"/>
          <w:b/>
          <w:sz w:val="27"/>
          <w:szCs w:val="24"/>
        </w:rPr>
        <w:t>OBEDECER A DEUS É MESMO A MELHOR COISA A FAZER?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i/>
          <w:sz w:val="23"/>
          <w:szCs w:val="24"/>
        </w:rPr>
      </w:pPr>
      <w:r w:rsidRPr="00E51F75">
        <w:rPr>
          <w:rFonts w:ascii="Times New Roman" w:eastAsia="Arial" w:hAnsi="Times New Roman" w:cs="Times New Roman"/>
          <w:i/>
          <w:sz w:val="23"/>
          <w:szCs w:val="24"/>
        </w:rPr>
        <w:t>Nota ao orador: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De uma forma amorosa e convincente, ajude os presentes a verem que é possível e benéfico obedecer a Deus. Destaque a necessidade de desenvolver uma amizade achegada com Deus e demonstrar total fé nele.</w:t>
      </w:r>
    </w:p>
    <w:p w:rsidR="001064FD" w:rsidRPr="00E51F75" w:rsidRDefault="001064FD" w:rsidP="00E51F75">
      <w:pPr>
        <w:autoSpaceDE w:val="0"/>
        <w:autoSpaceDN w:val="0"/>
        <w:adjustRightInd w:val="0"/>
        <w:spacing w:before="24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b/>
          <w:sz w:val="23"/>
          <w:szCs w:val="24"/>
        </w:rPr>
        <w:t xml:space="preserve">O JEITO DE DEUS FAZER AS COISAS É BEM DIFERENTE DO JEITO DO MUNDO </w:t>
      </w:r>
      <w:r w:rsidRPr="00E51F75">
        <w:rPr>
          <w:rFonts w:ascii="Times New Roman" w:eastAsia="Arial" w:hAnsi="Times New Roman" w:cs="Times New Roman"/>
          <w:sz w:val="23"/>
          <w:szCs w:val="24"/>
        </w:rPr>
        <w:t>(5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min)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A Bíblia nos diz: “Espere em Jeová e siga o caminho dele.” (Sal 37: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34)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Nós seguimos o caminho de Jeová quando o imitamos e obedecemos a ele.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Os caminhos de Deus são mais altos, ou superiores, aos caminhos dos humanos porque ele faz tudo com amor. (</w:t>
      </w:r>
      <w:proofErr w:type="spellStart"/>
      <w:r w:rsidRPr="00E51F75">
        <w:rPr>
          <w:rFonts w:ascii="Times New Roman" w:eastAsia="Arial" w:hAnsi="Times New Roman" w:cs="Times New Roman"/>
          <w:sz w:val="23"/>
          <w:szCs w:val="24"/>
        </w:rPr>
        <w:t>Is</w:t>
      </w:r>
      <w:proofErr w:type="spellEnd"/>
      <w:r w:rsidRPr="00E51F75">
        <w:rPr>
          <w:rFonts w:ascii="Times New Roman" w:eastAsia="Arial" w:hAnsi="Times New Roman" w:cs="Times New Roman"/>
          <w:sz w:val="23"/>
          <w:szCs w:val="24"/>
        </w:rPr>
        <w:t xml:space="preserve"> 55:8,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9; 1Jo 4: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8)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Aqueles que obedecem a Deus mostram qualidades que os tornam diferentes daqueles que seguem o mundo. (Mal 3: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 xml:space="preserve">18; </w:t>
      </w:r>
      <w:proofErr w:type="spellStart"/>
      <w:r w:rsidRPr="00E51F75">
        <w:rPr>
          <w:rFonts w:ascii="Times New Roman" w:eastAsia="Arial" w:hAnsi="Times New Roman" w:cs="Times New Roman"/>
          <w:sz w:val="23"/>
          <w:szCs w:val="24"/>
        </w:rPr>
        <w:t>Jo</w:t>
      </w:r>
      <w:proofErr w:type="spellEnd"/>
      <w:r w:rsidRPr="00E51F75">
        <w:rPr>
          <w:rFonts w:ascii="Times New Roman" w:eastAsia="Arial" w:hAnsi="Times New Roman" w:cs="Times New Roman"/>
          <w:sz w:val="23"/>
          <w:szCs w:val="24"/>
        </w:rPr>
        <w:t xml:space="preserve"> 17: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14-16)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No mundo, o jeito de fazer as coisas reflete a influência de Satanás e estimula o egoísmo, o materialismo, o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racismo, a imoralidade sexual e a violência. (1Jo 5: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19)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Como podemos aprender a fazer as coisas do jeito de Jeová?</w:t>
      </w:r>
    </w:p>
    <w:p w:rsidR="001064FD" w:rsidRPr="00E51F75" w:rsidRDefault="001064FD" w:rsidP="00E51F75">
      <w:pPr>
        <w:autoSpaceDE w:val="0"/>
        <w:autoSpaceDN w:val="0"/>
        <w:adjustRightInd w:val="0"/>
        <w:spacing w:before="24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b/>
          <w:sz w:val="23"/>
          <w:szCs w:val="24"/>
        </w:rPr>
        <w:t xml:space="preserve">O QUE A CRIAÇÃO NOS ENSINA SOBRE OS CAMINHOS DE DEUS </w:t>
      </w:r>
      <w:r w:rsidRPr="00E51F75">
        <w:rPr>
          <w:rFonts w:ascii="Times New Roman" w:eastAsia="Arial" w:hAnsi="Times New Roman" w:cs="Times New Roman"/>
          <w:sz w:val="23"/>
          <w:szCs w:val="24"/>
        </w:rPr>
        <w:t>(6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min)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 xml:space="preserve">Podemos ver o </w:t>
      </w:r>
      <w:r w:rsidRPr="00E51F75">
        <w:rPr>
          <w:rFonts w:ascii="Times New Roman" w:eastAsia="Arial" w:hAnsi="Times New Roman" w:cs="Times New Roman"/>
          <w:b/>
          <w:i/>
          <w:sz w:val="23"/>
          <w:szCs w:val="24"/>
        </w:rPr>
        <w:t xml:space="preserve">amor, </w:t>
      </w:r>
      <w:r w:rsidRPr="00E51F75">
        <w:rPr>
          <w:rFonts w:ascii="Times New Roman" w:eastAsia="Arial" w:hAnsi="Times New Roman" w:cs="Times New Roman"/>
          <w:sz w:val="23"/>
          <w:szCs w:val="24"/>
        </w:rPr>
        <w:t xml:space="preserve">a </w:t>
      </w:r>
      <w:r w:rsidRPr="00E51F75">
        <w:rPr>
          <w:rFonts w:ascii="Times New Roman" w:eastAsia="Arial" w:hAnsi="Times New Roman" w:cs="Times New Roman"/>
          <w:b/>
          <w:i/>
          <w:sz w:val="23"/>
          <w:szCs w:val="24"/>
        </w:rPr>
        <w:t xml:space="preserve">sabedoria </w:t>
      </w:r>
      <w:r w:rsidRPr="00E51F75">
        <w:rPr>
          <w:rFonts w:ascii="Times New Roman" w:eastAsia="Arial" w:hAnsi="Times New Roman" w:cs="Times New Roman"/>
          <w:sz w:val="23"/>
          <w:szCs w:val="24"/>
        </w:rPr>
        <w:t xml:space="preserve">e o </w:t>
      </w:r>
      <w:r w:rsidRPr="00E51F75">
        <w:rPr>
          <w:rFonts w:ascii="Times New Roman" w:eastAsia="Arial" w:hAnsi="Times New Roman" w:cs="Times New Roman"/>
          <w:b/>
          <w:i/>
          <w:sz w:val="23"/>
          <w:szCs w:val="24"/>
        </w:rPr>
        <w:t xml:space="preserve">poder </w:t>
      </w:r>
      <w:r w:rsidRPr="00E51F75">
        <w:rPr>
          <w:rFonts w:ascii="Times New Roman" w:eastAsia="Arial" w:hAnsi="Times New Roman" w:cs="Times New Roman"/>
          <w:sz w:val="23"/>
          <w:szCs w:val="24"/>
        </w:rPr>
        <w:t>de Deus na criação. (</w:t>
      </w:r>
      <w:proofErr w:type="spellStart"/>
      <w:r w:rsidRPr="00E51F75">
        <w:rPr>
          <w:rFonts w:ascii="Times New Roman" w:eastAsia="Arial" w:hAnsi="Times New Roman" w:cs="Times New Roman"/>
          <w:sz w:val="23"/>
          <w:szCs w:val="24"/>
        </w:rPr>
        <w:t>Ro</w:t>
      </w:r>
      <w:proofErr w:type="spellEnd"/>
      <w:r w:rsidRPr="00E51F75">
        <w:rPr>
          <w:rFonts w:ascii="Times New Roman" w:eastAsia="Arial" w:hAnsi="Times New Roman" w:cs="Times New Roman"/>
          <w:sz w:val="23"/>
          <w:szCs w:val="24"/>
        </w:rPr>
        <w:t xml:space="preserve"> 1: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 xml:space="preserve">19, 20; </w:t>
      </w:r>
      <w:r w:rsidRPr="00E51F75">
        <w:rPr>
          <w:rFonts w:ascii="Times New Roman" w:eastAsia="Arial" w:hAnsi="Times New Roman" w:cs="Times New Roman"/>
          <w:i/>
          <w:sz w:val="23"/>
          <w:szCs w:val="24"/>
        </w:rPr>
        <w:t xml:space="preserve">Sentinela </w:t>
      </w:r>
      <w:r w:rsidRPr="00E51F75">
        <w:rPr>
          <w:rFonts w:ascii="Times New Roman" w:eastAsia="Arial" w:hAnsi="Times New Roman" w:cs="Times New Roman"/>
          <w:sz w:val="23"/>
          <w:szCs w:val="24"/>
        </w:rPr>
        <w:t>01/08/13 pág.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11)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Podemos ver as qualidades de Jeová nas coisas que ele dá para todos os seres vivos. (Sal 104: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10-15; 145: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15,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16)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 xml:space="preserve">A </w:t>
      </w:r>
      <w:r w:rsidRPr="00E51F75">
        <w:rPr>
          <w:rFonts w:ascii="Times New Roman" w:eastAsia="Arial" w:hAnsi="Times New Roman" w:cs="Times New Roman"/>
          <w:b/>
          <w:i/>
          <w:sz w:val="23"/>
          <w:szCs w:val="24"/>
        </w:rPr>
        <w:t xml:space="preserve">sabedoria </w:t>
      </w:r>
      <w:r w:rsidRPr="00E51F75">
        <w:rPr>
          <w:rFonts w:ascii="Times New Roman" w:eastAsia="Arial" w:hAnsi="Times New Roman" w:cs="Times New Roman"/>
          <w:sz w:val="23"/>
          <w:szCs w:val="24"/>
        </w:rPr>
        <w:t xml:space="preserve">e o </w:t>
      </w:r>
      <w:r w:rsidRPr="00E51F75">
        <w:rPr>
          <w:rFonts w:ascii="Times New Roman" w:eastAsia="Arial" w:hAnsi="Times New Roman" w:cs="Times New Roman"/>
          <w:b/>
          <w:i/>
          <w:sz w:val="23"/>
          <w:szCs w:val="24"/>
        </w:rPr>
        <w:t xml:space="preserve">amor </w:t>
      </w:r>
      <w:r w:rsidRPr="00E51F75">
        <w:rPr>
          <w:rFonts w:ascii="Times New Roman" w:eastAsia="Arial" w:hAnsi="Times New Roman" w:cs="Times New Roman"/>
          <w:sz w:val="23"/>
          <w:szCs w:val="24"/>
        </w:rPr>
        <w:t>de Deus estão evidentes na criação. (Sal 104: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24)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O inexplicável processo que faz com que o cérebro humano tenha a noção de beleza é um presente amoroso de Deus.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 xml:space="preserve">O Universo é uma prova de que o </w:t>
      </w:r>
      <w:r w:rsidRPr="00E51F75">
        <w:rPr>
          <w:rFonts w:ascii="Times New Roman" w:eastAsia="Arial" w:hAnsi="Times New Roman" w:cs="Times New Roman"/>
          <w:b/>
          <w:i/>
          <w:sz w:val="23"/>
          <w:szCs w:val="24"/>
        </w:rPr>
        <w:t xml:space="preserve">poder </w:t>
      </w:r>
      <w:r w:rsidRPr="00E51F75">
        <w:rPr>
          <w:rFonts w:ascii="Times New Roman" w:eastAsia="Arial" w:hAnsi="Times New Roman" w:cs="Times New Roman"/>
          <w:sz w:val="23"/>
          <w:szCs w:val="24"/>
        </w:rPr>
        <w:t>de Deus não tem limites. (Sal 8: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3,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 xml:space="preserve">4; </w:t>
      </w:r>
      <w:proofErr w:type="spellStart"/>
      <w:r w:rsidRPr="00E51F75">
        <w:rPr>
          <w:rFonts w:ascii="Times New Roman" w:eastAsia="Arial" w:hAnsi="Times New Roman" w:cs="Times New Roman"/>
          <w:sz w:val="23"/>
          <w:szCs w:val="24"/>
        </w:rPr>
        <w:t>Is</w:t>
      </w:r>
      <w:proofErr w:type="spellEnd"/>
      <w:r w:rsidRPr="00E51F75">
        <w:rPr>
          <w:rFonts w:ascii="Times New Roman" w:eastAsia="Arial" w:hAnsi="Times New Roman" w:cs="Times New Roman"/>
          <w:sz w:val="23"/>
          <w:szCs w:val="24"/>
        </w:rPr>
        <w:t xml:space="preserve"> 40: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26)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As leis da física tornam a vida na Terra possível e agradável. (</w:t>
      </w:r>
      <w:r w:rsidRPr="00E51F75">
        <w:rPr>
          <w:rFonts w:ascii="Times New Roman" w:eastAsia="Arial" w:hAnsi="Times New Roman" w:cs="Times New Roman"/>
          <w:i/>
          <w:sz w:val="23"/>
          <w:szCs w:val="24"/>
        </w:rPr>
        <w:t xml:space="preserve">Despertai! </w:t>
      </w:r>
      <w:r w:rsidRPr="00E51F75">
        <w:rPr>
          <w:rFonts w:ascii="Times New Roman" w:eastAsia="Arial" w:hAnsi="Times New Roman" w:cs="Times New Roman"/>
          <w:sz w:val="23"/>
          <w:szCs w:val="24"/>
        </w:rPr>
        <w:t>12</w:t>
      </w:r>
      <w:r w:rsidR="00F9349F">
        <w:rPr>
          <w:rFonts w:ascii="Times New Roman" w:eastAsia="Arial" w:hAnsi="Times New Roman" w:cs="Times New Roman"/>
          <w:sz w:val="23"/>
          <w:szCs w:val="24"/>
        </w:rPr>
        <w:t>/09</w:t>
      </w:r>
      <w:r w:rsidRPr="00E51F75">
        <w:rPr>
          <w:rFonts w:ascii="Times New Roman" w:eastAsia="Arial" w:hAnsi="Times New Roman" w:cs="Times New Roman"/>
          <w:sz w:val="23"/>
          <w:szCs w:val="24"/>
        </w:rPr>
        <w:t xml:space="preserve"> pág.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5-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7)</w:t>
      </w:r>
    </w:p>
    <w:p w:rsidR="001064FD" w:rsidRPr="00E51F75" w:rsidRDefault="001064FD" w:rsidP="00E51F75">
      <w:pPr>
        <w:autoSpaceDE w:val="0"/>
        <w:autoSpaceDN w:val="0"/>
        <w:adjustRightInd w:val="0"/>
        <w:spacing w:before="24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b/>
          <w:sz w:val="23"/>
          <w:szCs w:val="24"/>
        </w:rPr>
        <w:t xml:space="preserve">A BÍBLIA MOSTRA QUE OBEDECER A DEUS NOS AJUDA AGORA! </w:t>
      </w:r>
      <w:r w:rsidRPr="00E51F75">
        <w:rPr>
          <w:rFonts w:ascii="Times New Roman" w:eastAsia="Arial" w:hAnsi="Times New Roman" w:cs="Times New Roman"/>
          <w:sz w:val="23"/>
          <w:szCs w:val="24"/>
        </w:rPr>
        <w:t>(6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min)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A criação mostra que Deus quer que aproveitemos a vida; na Bíblia, ele nos ensina o melhor jeito de viver e, quando seguimos suas orientações, temos verdadeira felicidade. (Sal 119: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18; 128: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1)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Deus ensina os casados a terem um bom relacionamento baseado no amor e no respeito. (</w:t>
      </w:r>
      <w:proofErr w:type="spellStart"/>
      <w:r w:rsidRPr="00E51F75">
        <w:rPr>
          <w:rFonts w:ascii="Times New Roman" w:eastAsia="Arial" w:hAnsi="Times New Roman" w:cs="Times New Roman"/>
          <w:sz w:val="23"/>
          <w:szCs w:val="24"/>
        </w:rPr>
        <w:t>Ef</w:t>
      </w:r>
      <w:proofErr w:type="spellEnd"/>
      <w:r w:rsidRPr="00E51F75">
        <w:rPr>
          <w:rFonts w:ascii="Times New Roman" w:eastAsia="Arial" w:hAnsi="Times New Roman" w:cs="Times New Roman"/>
          <w:sz w:val="23"/>
          <w:szCs w:val="24"/>
        </w:rPr>
        <w:t xml:space="preserve"> 5: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28,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33)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Deus quer que os pais tenham a verdade em seu coração e que depois a ensinem a seus filhos. (De 6: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6,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 xml:space="preserve">7; </w:t>
      </w:r>
      <w:proofErr w:type="spellStart"/>
      <w:r w:rsidRPr="00E51F75">
        <w:rPr>
          <w:rFonts w:ascii="Times New Roman" w:eastAsia="Arial" w:hAnsi="Times New Roman" w:cs="Times New Roman"/>
          <w:sz w:val="23"/>
          <w:szCs w:val="24"/>
        </w:rPr>
        <w:t>Ef</w:t>
      </w:r>
      <w:proofErr w:type="spellEnd"/>
      <w:r w:rsidRPr="00E51F75">
        <w:rPr>
          <w:rFonts w:ascii="Times New Roman" w:eastAsia="Arial" w:hAnsi="Times New Roman" w:cs="Times New Roman"/>
          <w:sz w:val="23"/>
          <w:szCs w:val="24"/>
        </w:rPr>
        <w:t xml:space="preserve"> 6: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4)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Se obedecermos a Deus, falaremos a verdade, teremos autodomínio, seremos trabalhadores e bondosos. (</w:t>
      </w:r>
      <w:proofErr w:type="spellStart"/>
      <w:r w:rsidRPr="00E51F75">
        <w:rPr>
          <w:rFonts w:ascii="Times New Roman" w:eastAsia="Arial" w:hAnsi="Times New Roman" w:cs="Times New Roman"/>
          <w:sz w:val="23"/>
          <w:szCs w:val="24"/>
        </w:rPr>
        <w:t>Ef</w:t>
      </w:r>
      <w:proofErr w:type="spellEnd"/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4: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25-29, 31,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32)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Deus nos ensina a ser pacíficos com todos e a não ter preconceito nem ódio. (</w:t>
      </w:r>
      <w:proofErr w:type="spellStart"/>
      <w:r w:rsidRPr="00E51F75">
        <w:rPr>
          <w:rFonts w:ascii="Times New Roman" w:eastAsia="Arial" w:hAnsi="Times New Roman" w:cs="Times New Roman"/>
          <w:sz w:val="23"/>
          <w:szCs w:val="24"/>
        </w:rPr>
        <w:t>Ro</w:t>
      </w:r>
      <w:proofErr w:type="spellEnd"/>
      <w:r w:rsidRPr="00E51F75">
        <w:rPr>
          <w:rFonts w:ascii="Times New Roman" w:eastAsia="Arial" w:hAnsi="Times New Roman" w:cs="Times New Roman"/>
          <w:sz w:val="23"/>
          <w:szCs w:val="24"/>
        </w:rPr>
        <w:t xml:space="preserve"> 12: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17,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18)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Deus quer que mostremos respeito e brandura, e que obedeçamos às autoridades do governo, não importa onde vivamos. (</w:t>
      </w:r>
      <w:proofErr w:type="spellStart"/>
      <w:r w:rsidRPr="00E51F75">
        <w:rPr>
          <w:rFonts w:ascii="Times New Roman" w:eastAsia="Arial" w:hAnsi="Times New Roman" w:cs="Times New Roman"/>
          <w:sz w:val="23"/>
          <w:szCs w:val="24"/>
        </w:rPr>
        <w:t>Tit</w:t>
      </w:r>
      <w:proofErr w:type="spellEnd"/>
      <w:r w:rsidRPr="00E51F75">
        <w:rPr>
          <w:rFonts w:ascii="Times New Roman" w:eastAsia="Arial" w:hAnsi="Times New Roman" w:cs="Times New Roman"/>
          <w:sz w:val="23"/>
          <w:szCs w:val="24"/>
        </w:rPr>
        <w:t xml:space="preserve"> 3: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1,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2)</w:t>
      </w:r>
    </w:p>
    <w:p w:rsidR="001064FD" w:rsidRPr="00E51F75" w:rsidRDefault="001064FD" w:rsidP="00E51F75">
      <w:pPr>
        <w:autoSpaceDE w:val="0"/>
        <w:autoSpaceDN w:val="0"/>
        <w:adjustRightInd w:val="0"/>
        <w:spacing w:before="24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b/>
          <w:sz w:val="23"/>
          <w:szCs w:val="24"/>
        </w:rPr>
        <w:t xml:space="preserve">DESENVOLVA UMA AMIZADE ACHEGADA COM DEUS </w:t>
      </w:r>
      <w:r w:rsidRPr="00E51F75">
        <w:rPr>
          <w:rFonts w:ascii="Times New Roman" w:eastAsia="Arial" w:hAnsi="Times New Roman" w:cs="Times New Roman"/>
          <w:sz w:val="23"/>
          <w:szCs w:val="24"/>
        </w:rPr>
        <w:t>(10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min)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Jeová nos ama e quer que sejamos seus amigos. (Sal 73: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28)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Por meio de um estudo cuidadoso da Bíblia, podemos conhecer a Jeová e continuar a nos aproximar mais dele. (Sal 119: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 xml:space="preserve">33-35; </w:t>
      </w:r>
      <w:proofErr w:type="spellStart"/>
      <w:r w:rsidRPr="00E51F75">
        <w:rPr>
          <w:rFonts w:ascii="Times New Roman" w:eastAsia="Arial" w:hAnsi="Times New Roman" w:cs="Times New Roman"/>
          <w:sz w:val="23"/>
          <w:szCs w:val="24"/>
        </w:rPr>
        <w:t>Jo</w:t>
      </w:r>
      <w:proofErr w:type="spellEnd"/>
      <w:r w:rsidRPr="00E51F75">
        <w:rPr>
          <w:rFonts w:ascii="Times New Roman" w:eastAsia="Arial" w:hAnsi="Times New Roman" w:cs="Times New Roman"/>
          <w:sz w:val="23"/>
          <w:szCs w:val="24"/>
        </w:rPr>
        <w:t xml:space="preserve"> 17: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3)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Quando abrimos nosso coração para ele, mostramos que confiamos nele. (Sal 62: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8; 65: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2)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Por falar a outros sobre o que estamos aprendendo, agradamos a Jeová e divulgamos o nome dele. (Sal 105: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1)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Para ter amizade com Deus é preciso ter uma fé forte construída sobre conhecimento exato; mostramos nossa fé pelas nossas obras. (He 11: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 xml:space="preserve">6; </w:t>
      </w:r>
      <w:proofErr w:type="spellStart"/>
      <w:r w:rsidRPr="00E51F75">
        <w:rPr>
          <w:rFonts w:ascii="Times New Roman" w:eastAsia="Arial" w:hAnsi="Times New Roman" w:cs="Times New Roman"/>
          <w:sz w:val="23"/>
          <w:szCs w:val="24"/>
        </w:rPr>
        <w:t>Tg</w:t>
      </w:r>
      <w:proofErr w:type="spellEnd"/>
      <w:r w:rsidRPr="00E51F75">
        <w:rPr>
          <w:rFonts w:ascii="Times New Roman" w:eastAsia="Arial" w:hAnsi="Times New Roman" w:cs="Times New Roman"/>
          <w:sz w:val="23"/>
          <w:szCs w:val="24"/>
        </w:rPr>
        <w:t xml:space="preserve"> 2: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24,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26)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As obras incluem assistir às reuniões; elas nos ajudam a renovar a nossa mente e a nos revestir da nova personalidade. (</w:t>
      </w:r>
      <w:proofErr w:type="spellStart"/>
      <w:r w:rsidRPr="00E51F75">
        <w:rPr>
          <w:rFonts w:ascii="Times New Roman" w:eastAsia="Arial" w:hAnsi="Times New Roman" w:cs="Times New Roman"/>
          <w:sz w:val="23"/>
          <w:szCs w:val="24"/>
        </w:rPr>
        <w:t>Ro</w:t>
      </w:r>
      <w:proofErr w:type="spellEnd"/>
      <w:r w:rsidRPr="00E51F75">
        <w:rPr>
          <w:rFonts w:ascii="Times New Roman" w:eastAsia="Arial" w:hAnsi="Times New Roman" w:cs="Times New Roman"/>
          <w:sz w:val="23"/>
          <w:szCs w:val="24"/>
        </w:rPr>
        <w:t xml:space="preserve"> 12: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 xml:space="preserve">2; </w:t>
      </w:r>
      <w:proofErr w:type="spellStart"/>
      <w:r w:rsidRPr="00E51F75">
        <w:rPr>
          <w:rFonts w:ascii="Times New Roman" w:eastAsia="Arial" w:hAnsi="Times New Roman" w:cs="Times New Roman"/>
          <w:sz w:val="23"/>
          <w:szCs w:val="24"/>
        </w:rPr>
        <w:t>Col</w:t>
      </w:r>
      <w:proofErr w:type="spellEnd"/>
      <w:r w:rsidRPr="00E51F75">
        <w:rPr>
          <w:rFonts w:ascii="Times New Roman" w:eastAsia="Arial" w:hAnsi="Times New Roman" w:cs="Times New Roman"/>
          <w:sz w:val="23"/>
          <w:szCs w:val="24"/>
        </w:rPr>
        <w:t xml:space="preserve"> 3: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10)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[Conforme o tempo permitir, conte brevemente alguma(s) experiência(s) que mostra(m) que as reuniões são importantes para o nosso progresso espiritual. (</w:t>
      </w:r>
      <w:r w:rsidRPr="00E51F75">
        <w:rPr>
          <w:rFonts w:ascii="Times New Roman" w:eastAsia="Arial" w:hAnsi="Times New Roman" w:cs="Times New Roman"/>
          <w:i/>
          <w:sz w:val="23"/>
          <w:szCs w:val="24"/>
        </w:rPr>
        <w:t xml:space="preserve">Sentinela </w:t>
      </w:r>
      <w:r w:rsidRPr="00E51F75">
        <w:rPr>
          <w:rFonts w:ascii="Times New Roman" w:eastAsia="Arial" w:hAnsi="Times New Roman" w:cs="Times New Roman"/>
          <w:sz w:val="23"/>
          <w:szCs w:val="24"/>
        </w:rPr>
        <w:t>15/05/07 pág.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 xml:space="preserve">11; </w:t>
      </w:r>
      <w:r w:rsidRPr="00E51F75">
        <w:rPr>
          <w:rFonts w:ascii="Times New Roman" w:eastAsia="Arial" w:hAnsi="Times New Roman" w:cs="Times New Roman"/>
          <w:i/>
          <w:sz w:val="23"/>
          <w:szCs w:val="24"/>
        </w:rPr>
        <w:t xml:space="preserve">Sentinela </w:t>
      </w:r>
      <w:r w:rsidRPr="00E51F75">
        <w:rPr>
          <w:rFonts w:ascii="Times New Roman" w:eastAsia="Arial" w:hAnsi="Times New Roman" w:cs="Times New Roman"/>
          <w:sz w:val="23"/>
          <w:szCs w:val="24"/>
        </w:rPr>
        <w:t>15/05/02 pág.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 xml:space="preserve">8; </w:t>
      </w:r>
      <w:r w:rsidRPr="00E51F75">
        <w:rPr>
          <w:rFonts w:ascii="Times New Roman" w:eastAsia="Arial" w:hAnsi="Times New Roman" w:cs="Times New Roman"/>
          <w:i/>
          <w:sz w:val="23"/>
          <w:szCs w:val="24"/>
        </w:rPr>
        <w:t xml:space="preserve">Sentinela </w:t>
      </w:r>
      <w:r w:rsidRPr="00E51F75">
        <w:rPr>
          <w:rFonts w:ascii="Times New Roman" w:eastAsia="Arial" w:hAnsi="Times New Roman" w:cs="Times New Roman"/>
          <w:sz w:val="23"/>
          <w:szCs w:val="24"/>
        </w:rPr>
        <w:t>01/06/00 pág.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 xml:space="preserve">30; </w:t>
      </w:r>
      <w:r w:rsidRPr="00E51F75">
        <w:rPr>
          <w:rFonts w:ascii="Times New Roman" w:eastAsia="Arial" w:hAnsi="Times New Roman" w:cs="Times New Roman"/>
          <w:i/>
          <w:sz w:val="23"/>
          <w:szCs w:val="24"/>
        </w:rPr>
        <w:t xml:space="preserve">Sentinela </w:t>
      </w:r>
      <w:r w:rsidRPr="00E51F75">
        <w:rPr>
          <w:rFonts w:ascii="Times New Roman" w:eastAsia="Arial" w:hAnsi="Times New Roman" w:cs="Times New Roman"/>
          <w:sz w:val="23"/>
          <w:szCs w:val="24"/>
        </w:rPr>
        <w:t>15/08/93 pág.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9)]</w:t>
      </w:r>
    </w:p>
    <w:p w:rsidR="001064FD" w:rsidRPr="00E51F75" w:rsidRDefault="001064FD" w:rsidP="00E51F75">
      <w:pPr>
        <w:autoSpaceDE w:val="0"/>
        <w:autoSpaceDN w:val="0"/>
        <w:adjustRightInd w:val="0"/>
        <w:spacing w:before="24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b/>
          <w:sz w:val="23"/>
          <w:szCs w:val="24"/>
        </w:rPr>
        <w:t xml:space="preserve">OBEDEÇA A DEUS — HOJE E PARA SEMPRE </w:t>
      </w:r>
      <w:r w:rsidRPr="00E51F75">
        <w:rPr>
          <w:rFonts w:ascii="Times New Roman" w:eastAsia="Arial" w:hAnsi="Times New Roman" w:cs="Times New Roman"/>
          <w:sz w:val="23"/>
          <w:szCs w:val="24"/>
        </w:rPr>
        <w:t>(3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min)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lastRenderedPageBreak/>
        <w:t>Jeová incentiva todos a deixar para trás o mundo e a aprender a fazer as coisas do jeito dele. (</w:t>
      </w:r>
      <w:proofErr w:type="spellStart"/>
      <w:r w:rsidRPr="00E51F75">
        <w:rPr>
          <w:rFonts w:ascii="Times New Roman" w:eastAsia="Arial" w:hAnsi="Times New Roman" w:cs="Times New Roman"/>
          <w:sz w:val="23"/>
          <w:szCs w:val="24"/>
        </w:rPr>
        <w:t>Is</w:t>
      </w:r>
      <w:proofErr w:type="spellEnd"/>
      <w:r w:rsidRPr="00E51F75">
        <w:rPr>
          <w:rFonts w:ascii="Times New Roman" w:eastAsia="Arial" w:hAnsi="Times New Roman" w:cs="Times New Roman"/>
          <w:sz w:val="23"/>
          <w:szCs w:val="24"/>
        </w:rPr>
        <w:t xml:space="preserve"> 55:6,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7)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Obedecer a Deus traz paz e prosperidade. (</w:t>
      </w:r>
      <w:proofErr w:type="spellStart"/>
      <w:r w:rsidRPr="00E51F75">
        <w:rPr>
          <w:rFonts w:ascii="Times New Roman" w:eastAsia="Arial" w:hAnsi="Times New Roman" w:cs="Times New Roman"/>
          <w:sz w:val="23"/>
          <w:szCs w:val="24"/>
        </w:rPr>
        <w:t>Is</w:t>
      </w:r>
      <w:proofErr w:type="spellEnd"/>
      <w:r w:rsidRPr="00E51F75">
        <w:rPr>
          <w:rFonts w:ascii="Times New Roman" w:eastAsia="Arial" w:hAnsi="Times New Roman" w:cs="Times New Roman"/>
          <w:sz w:val="23"/>
          <w:szCs w:val="24"/>
        </w:rPr>
        <w:t xml:space="preserve"> 48: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sz w:val="23"/>
          <w:szCs w:val="24"/>
        </w:rPr>
        <w:t>17,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18)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b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 xml:space="preserve">Obedecer a Deus será bom para nós e para outros — hoje e para sempre. </w:t>
      </w:r>
      <w:r w:rsidRPr="00E51F75">
        <w:rPr>
          <w:rFonts w:ascii="Times New Roman" w:eastAsia="Arial" w:hAnsi="Times New Roman" w:cs="Times New Roman"/>
          <w:b/>
          <w:sz w:val="23"/>
          <w:szCs w:val="24"/>
        </w:rPr>
        <w:t>[Leia Salmo 119: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b/>
          <w:sz w:val="23"/>
          <w:szCs w:val="24"/>
        </w:rPr>
        <w:t>1-</w:t>
      </w:r>
      <w:r w:rsidR="00E51F75">
        <w:rPr>
          <w:rFonts w:ascii="Times New Roman" w:eastAsia="Arial" w:hAnsi="Times New Roman" w:cs="Times New Roman"/>
          <w:sz w:val="23"/>
          <w:szCs w:val="24"/>
        </w:rPr>
        <w:t>​</w:t>
      </w:r>
      <w:r w:rsidRPr="00E51F75">
        <w:rPr>
          <w:rFonts w:ascii="Times New Roman" w:eastAsia="Arial" w:hAnsi="Times New Roman" w:cs="Times New Roman"/>
          <w:b/>
          <w:sz w:val="23"/>
          <w:szCs w:val="24"/>
        </w:rPr>
        <w:t>3.]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 xml:space="preserve">[Siga de perto o material do esboço e observe o tempo que cada seção deve ter. Não há necessidade de ler todos os textos citados nem de fazer comentários sobre eles. Veja o livro </w:t>
      </w:r>
      <w:r w:rsidRPr="00E51F75">
        <w:rPr>
          <w:rFonts w:ascii="Times New Roman" w:eastAsia="Arial" w:hAnsi="Times New Roman" w:cs="Times New Roman"/>
          <w:i/>
          <w:sz w:val="23"/>
          <w:szCs w:val="24"/>
        </w:rPr>
        <w:t xml:space="preserve">Beneficie-se, </w:t>
      </w:r>
      <w:r w:rsidRPr="00E51F75">
        <w:rPr>
          <w:rFonts w:ascii="Times New Roman" w:eastAsia="Arial" w:hAnsi="Times New Roman" w:cs="Times New Roman"/>
          <w:sz w:val="23"/>
          <w:szCs w:val="24"/>
        </w:rPr>
        <w:t>páginas</w:t>
      </w:r>
      <w:r w:rsidR="00E51F75">
        <w:rPr>
          <w:rFonts w:ascii="Times New Roman" w:eastAsia="Arial" w:hAnsi="Times New Roman" w:cs="Times New Roman"/>
          <w:sz w:val="23"/>
          <w:szCs w:val="24"/>
        </w:rPr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52-55, 166-169.]</w:t>
      </w:r>
    </w:p>
    <w:p w:rsidR="001064FD" w:rsidRPr="00E51F75" w:rsidRDefault="001064FD" w:rsidP="00E51F75">
      <w:pPr>
        <w:tabs>
          <w:tab w:val="right" w:pos="10488"/>
        </w:tabs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>No. 37-T</w:t>
      </w:r>
      <w:r w:rsidR="00E51F75">
        <w:rPr>
          <w:rFonts w:ascii="Times New Roman" w:eastAsia="Arial" w:hAnsi="Times New Roman" w:cs="Times New Roman"/>
          <w:sz w:val="23"/>
          <w:szCs w:val="24"/>
        </w:rPr>
        <w:t> </w:t>
      </w:r>
      <w:r w:rsidRPr="00E51F75">
        <w:rPr>
          <w:rFonts w:ascii="Times New Roman" w:eastAsia="Arial" w:hAnsi="Times New Roman" w:cs="Times New Roman"/>
          <w:sz w:val="23"/>
          <w:szCs w:val="24"/>
        </w:rPr>
        <w:t>3/17</w:t>
      </w:r>
      <w:r w:rsidR="00E51F75">
        <w:rPr>
          <w:rFonts w:ascii="Times New Roman" w:eastAsia="Arial" w:hAnsi="Times New Roman" w:cs="Times New Roman"/>
          <w:sz w:val="23"/>
          <w:szCs w:val="24"/>
        </w:rPr>
        <w:tab/>
        <w:t> </w:t>
      </w:r>
      <w:r w:rsidRPr="00E51F75">
        <w:rPr>
          <w:rFonts w:ascii="Times New Roman" w:eastAsia="Arial" w:hAnsi="Times New Roman" w:cs="Times New Roman"/>
          <w:sz w:val="23"/>
          <w:szCs w:val="24"/>
        </w:rPr>
        <w:t>TEMPO TOTAL: 30 MINUTOS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E51F75">
        <w:rPr>
          <w:rFonts w:ascii="Times New Roman" w:eastAsia="Arial" w:hAnsi="Times New Roman" w:cs="Times New Roman"/>
          <w:sz w:val="23"/>
          <w:szCs w:val="24"/>
        </w:rPr>
        <w:t xml:space="preserve">© 2017 </w:t>
      </w:r>
      <w:proofErr w:type="spellStart"/>
      <w:r w:rsidRPr="00E51F75">
        <w:rPr>
          <w:rFonts w:ascii="Times New Roman" w:eastAsia="Arial" w:hAnsi="Times New Roman" w:cs="Times New Roman"/>
          <w:sz w:val="23"/>
          <w:szCs w:val="24"/>
        </w:rPr>
        <w:t>Watch</w:t>
      </w:r>
      <w:proofErr w:type="spellEnd"/>
      <w:r w:rsidRPr="00E51F75">
        <w:rPr>
          <w:rFonts w:ascii="Times New Roman" w:eastAsia="Arial" w:hAnsi="Times New Roman" w:cs="Times New Roman"/>
          <w:sz w:val="23"/>
          <w:szCs w:val="24"/>
        </w:rPr>
        <w:t xml:space="preserve"> Tower </w:t>
      </w:r>
      <w:proofErr w:type="spellStart"/>
      <w:r w:rsidRPr="00E51F75">
        <w:rPr>
          <w:rFonts w:ascii="Times New Roman" w:eastAsia="Arial" w:hAnsi="Times New Roman" w:cs="Times New Roman"/>
          <w:sz w:val="23"/>
          <w:szCs w:val="24"/>
        </w:rPr>
        <w:t>Bible</w:t>
      </w:r>
      <w:proofErr w:type="spellEnd"/>
      <w:r w:rsidRPr="00E51F75">
        <w:rPr>
          <w:rFonts w:ascii="Times New Roman" w:eastAsia="Arial" w:hAnsi="Times New Roman" w:cs="Times New Roman"/>
          <w:sz w:val="23"/>
          <w:szCs w:val="24"/>
        </w:rPr>
        <w:t xml:space="preserve"> </w:t>
      </w:r>
      <w:proofErr w:type="spellStart"/>
      <w:r w:rsidRPr="00E51F75">
        <w:rPr>
          <w:rFonts w:ascii="Times New Roman" w:eastAsia="Arial" w:hAnsi="Times New Roman" w:cs="Times New Roman"/>
          <w:sz w:val="23"/>
          <w:szCs w:val="24"/>
        </w:rPr>
        <w:t>and</w:t>
      </w:r>
      <w:proofErr w:type="spellEnd"/>
      <w:r w:rsidRPr="00E51F75">
        <w:rPr>
          <w:rFonts w:ascii="Times New Roman" w:eastAsia="Arial" w:hAnsi="Times New Roman" w:cs="Times New Roman"/>
          <w:sz w:val="23"/>
          <w:szCs w:val="24"/>
        </w:rPr>
        <w:t xml:space="preserve"> </w:t>
      </w:r>
      <w:proofErr w:type="spellStart"/>
      <w:r w:rsidRPr="00E51F75">
        <w:rPr>
          <w:rFonts w:ascii="Times New Roman" w:eastAsia="Arial" w:hAnsi="Times New Roman" w:cs="Times New Roman"/>
          <w:sz w:val="23"/>
          <w:szCs w:val="24"/>
        </w:rPr>
        <w:t>Tract</w:t>
      </w:r>
      <w:proofErr w:type="spellEnd"/>
      <w:r w:rsidRPr="00E51F75">
        <w:rPr>
          <w:rFonts w:ascii="Times New Roman" w:eastAsia="Arial" w:hAnsi="Times New Roman" w:cs="Times New Roman"/>
          <w:sz w:val="23"/>
          <w:szCs w:val="24"/>
        </w:rPr>
        <w:t xml:space="preserve"> Society </w:t>
      </w:r>
      <w:proofErr w:type="spellStart"/>
      <w:r w:rsidRPr="00E51F75">
        <w:rPr>
          <w:rFonts w:ascii="Times New Roman" w:eastAsia="Arial" w:hAnsi="Times New Roman" w:cs="Times New Roman"/>
          <w:sz w:val="23"/>
          <w:szCs w:val="24"/>
        </w:rPr>
        <w:t>of</w:t>
      </w:r>
      <w:proofErr w:type="spellEnd"/>
      <w:r w:rsidRPr="00E51F75">
        <w:rPr>
          <w:rFonts w:ascii="Times New Roman" w:eastAsia="Arial" w:hAnsi="Times New Roman" w:cs="Times New Roman"/>
          <w:sz w:val="23"/>
          <w:szCs w:val="24"/>
        </w:rPr>
        <w:t xml:space="preserve"> Pennsylvania e</w:t>
      </w:r>
      <w:r w:rsidRPr="00E51F75">
        <w:rPr>
          <w:rFonts w:ascii="Times New Roman" w:eastAsia="Arial" w:hAnsi="Times New Roman" w:cs="Times New Roman"/>
          <w:sz w:val="23"/>
          <w:szCs w:val="24"/>
        </w:rPr>
        <w:br/>
        <w:t>Associação Torre de Vigia de Bíblias e Tratados. Todos os direitos reservados.</w:t>
      </w:r>
    </w:p>
    <w:p w:rsidR="001064FD" w:rsidRPr="00E51F75" w:rsidRDefault="001064FD" w:rsidP="00E51F75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</w:p>
    <w:sectPr w:rsidR="001064FD" w:rsidRPr="00E51F75" w:rsidSect="00E51F75">
      <w:pgSz w:w="11906" w:h="16838"/>
      <w:pgMar w:top="720" w:right="720" w:bottom="720" w:left="720" w:header="720" w:footer="720" w:gutter="0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embedSystemFonts/>
  <w:bordersDoNotSurroundHeader/>
  <w:bordersDoNotSurroundFooter/>
  <w:proofState w:spelling="clean"/>
  <w:defaultTabStop w:val="283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64FD"/>
    <w:rsid w:val="001064FD"/>
    <w:rsid w:val="003C5103"/>
    <w:rsid w:val="00E51F75"/>
    <w:rsid w:val="00F16A04"/>
    <w:rsid w:val="00F9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  <w15:docId w15:val="{DDE34CC3-F283-0841-8DC4-3A73289E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723</Words>
  <Characters>3391</Characters>
  <Application>Microsoft Office Word</Application>
  <DocSecurity>0</DocSecurity>
  <Lines>28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PB_37</dc:title>
  <dc:subject/>
  <dc:creator>Watch Tower Bible and Tract Society of Pennsylvania e Associação Torre de Vigia de Bíblias e Tratados</dc:creator>
  <cp:keywords/>
  <dc:description/>
  <cp:lastModifiedBy>Paulo José De Oliveira</cp:lastModifiedBy>
  <cp:revision>2</cp:revision>
  <dcterms:created xsi:type="dcterms:W3CDTF">2021-08-27T00:11:00Z</dcterms:created>
  <dcterms:modified xsi:type="dcterms:W3CDTF">2021-08-27T00:11:00Z</dcterms:modified>
</cp:coreProperties>
</file>