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3"/>
        <w:contextualSpacing w:val="0"/>
      </w:pPr>
      <w:bookmarkStart w:id="0" w:colFirst="0" w:name="h.jqehittq4m6" w:colLast="0"/>
      <w:bookmarkEnd w:id="0"/>
      <w:r w:rsidRPr="00000000" w:rsidR="00000000" w:rsidDel="00000000">
        <w:rPr>
          <w:rtl w:val="0"/>
        </w:rPr>
        <w:t xml:space="preserve">Tratar de conquistar el mundo</w:t>
      </w:r>
      <w:r w:rsidRPr="00000000" w:rsidR="00000000" w:rsidDel="00000000">
        <w:drawing>
          <wp:anchor allowOverlap="0" distR="114300" hidden="0" distT="114300" distB="114300" layoutInCell="0" locked="0" relativeHeight="0" simplePos="0" distL="114300" behindDoc="0">
            <wp:simplePos y="0" x="0"/>
            <wp:positionH relativeFrom="margin">
              <wp:posOffset>5657850</wp:posOffset>
            </wp:positionH>
            <wp:positionV relativeFrom="paragraph">
              <wp:posOffset>0</wp:posOffset>
            </wp:positionV>
            <wp:extent cy="1200150" cx="1133475"/>
            <wp:effectExtent t="0" b="0" r="0" l="0"/>
            <wp:wrapSquare distR="114300" distT="114300" distB="114300" wrapText="bothSides" distL="114300"/>
            <wp:docPr id="2" name="image03.jpg"/>
            <a:graphic>
              <a:graphicData uri="http://schemas.openxmlformats.org/drawingml/2006/picture">
                <pic:pic>
                  <pic:nvPicPr>
                    <pic:cNvPr id="0" name="image03.jpg"/>
                    <pic:cNvPicPr preferRelativeResize="0"/>
                  </pic:nvPicPr>
                  <pic:blipFill>
                    <a:blip r:embed="rId6"/>
                    <a:srcRect t="0" b="10638" r="19251" l="17112"/>
                    <a:stretch>
                      <a:fillRect/>
                    </a:stretch>
                  </pic:blipFill>
                  <pic:spPr>
                    <a:xfrm>
                      <a:off y="0" x="0"/>
                      <a:ext cy="1200150" cx="1133475"/>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t xml:space="preserve">En un laboratorio secreto de PdeP, se están experimentando con distintos ratones para crear los nuevos medicamentos del mañana. De los ratones nos interesa modelar su nombre, su edad (en años), su peso, y las enfermedades que posee.</w:t>
      </w:r>
    </w:p>
    <w:p w:rsidP="00000000" w:rsidRPr="00000000" w:rsidR="00000000" w:rsidDel="00000000" w:rsidRDefault="00000000">
      <w:pPr>
        <w:contextualSpacing w:val="0"/>
      </w:pPr>
      <w:r w:rsidRPr="00000000" w:rsidR="00000000" w:rsidDel="00000000">
        <w:rPr>
          <w:rFonts w:cs="Courier New" w:hAnsi="Courier New" w:eastAsia="Courier New" w:ascii="Courier New"/>
          <w:sz w:val="20"/>
          <w:rtl w:val="0"/>
        </w:rPr>
        <w:t xml:space="preserve">data Raton = CRaton String Float Float [String]</w:t>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Condiciones de aprobación:</w:t>
      </w:r>
    </w:p>
    <w:p w:rsidP="00000000" w:rsidRPr="00000000" w:rsidR="00000000" w:rsidDel="00000000" w:rsidRDefault="00000000">
      <w:pPr>
        <w:keepNext w:val="0"/>
        <w:keepLines w:val="0"/>
        <w:widowControl w:val="1"/>
        <w:numPr>
          <w:ilvl w:val="0"/>
          <w:numId w:val="2"/>
        </w:numPr>
        <w:spacing w:lineRule="auto" w:after="0" w:line="276" w:before="0"/>
        <w:ind w:left="720" w:right="0" w:hanging="359"/>
        <w:contextualSpacing w:val="1"/>
        <w:jc w:val="left"/>
        <w:rPr>
          <w:u w:val="none"/>
        </w:rPr>
      </w:pPr>
      <w:r w:rsidRPr="00000000" w:rsidR="00000000" w:rsidDel="00000000">
        <w:rPr>
          <w:rtl w:val="0"/>
        </w:rPr>
        <w:t xml:space="preserve">Como en cualquier parcial de Paradigmas, no se debe repetir código, se deben usar las abstracciones adecuadas, y se deben favorecer la expresividad y la declaratividad.</w:t>
      </w:r>
    </w:p>
    <w:p w:rsidP="00000000" w:rsidRPr="00000000" w:rsidR="00000000" w:rsidDel="00000000" w:rsidRDefault="00000000">
      <w:pPr>
        <w:keepNext w:val="0"/>
        <w:keepLines w:val="0"/>
        <w:widowControl w:val="1"/>
        <w:numPr>
          <w:ilvl w:val="0"/>
          <w:numId w:val="2"/>
        </w:numPr>
        <w:spacing w:lineRule="auto" w:after="0" w:line="276" w:before="0"/>
        <w:ind w:left="720" w:right="0" w:hanging="359"/>
        <w:contextualSpacing w:val="1"/>
        <w:jc w:val="left"/>
        <w:rPr>
          <w:u w:val="none"/>
        </w:rPr>
      </w:pPr>
      <w:r w:rsidRPr="00000000" w:rsidR="00000000" w:rsidDel="00000000">
        <w:rPr>
          <w:rtl w:val="0"/>
        </w:rPr>
        <w:t xml:space="preserve">De Funcional, se deben respetar las ideas del paradigma, y además usar donde sea más conveniente composición, aplicación parcial, y las funciones de orden superior existentes.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pPr>
      <w:r w:rsidRPr="00000000" w:rsidR="00000000" w:rsidDel="00000000">
        <w:rPr>
          <w:rtl w:val="0"/>
        </w:rPr>
        <w:t xml:space="preserve">Existen distintos tipos de </w:t>
      </w:r>
      <w:r w:rsidRPr="00000000" w:rsidR="00000000" w:rsidDel="00000000">
        <w:rPr>
          <w:rtl w:val="0"/>
        </w:rPr>
        <w:t xml:space="preserve">hierbas </w:t>
      </w:r>
      <w:r w:rsidRPr="00000000" w:rsidR="00000000" w:rsidDel="00000000">
        <w:rPr>
          <w:rtl w:val="0"/>
        </w:rPr>
        <w:t xml:space="preserve">que afectan de diferentes maneras al ratón. Definir dichas hierba</w:t>
      </w:r>
      <w:r w:rsidRPr="00000000" w:rsidR="00000000" w:rsidDel="00000000">
        <w:rPr>
          <w:rtl w:val="0"/>
        </w:rPr>
        <w:t xml:space="preserve">s:</w:t>
      </w:r>
      <w:r w:rsidRPr="00000000" w:rsidR="00000000" w:rsidDel="00000000">
        <w:rPr>
          <w:rtl w:val="0"/>
        </w:rPr>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pPr>
      <w:r w:rsidRPr="00000000" w:rsidR="00000000" w:rsidDel="00000000">
        <w:rPr>
          <w:b w:val="1"/>
          <w:rtl w:val="0"/>
        </w:rPr>
        <w:t xml:space="preserve">hierbaBuena</w:t>
      </w:r>
      <w:r w:rsidRPr="00000000" w:rsidR="00000000" w:rsidDel="00000000">
        <w:rPr>
          <w:rtl w:val="0"/>
        </w:rPr>
        <w:t xml:space="preserve">, que rejuvenece al ratón la raíz cuadrada de su edad.</w:t>
      </w:r>
      <w:r w:rsidRPr="00000000" w:rsidR="00000000" w:rsidDel="00000000">
        <w:rPr>
          <w:vertAlign w:val="superscript"/>
        </w:rPr>
        <w:footnoteReference w:id="0" w:customMarkFollows="0"/>
      </w:r>
      <w:r w:rsidRPr="00000000" w:rsidR="00000000" w:rsidDel="00000000">
        <w:rPr>
          <w:rtl w:val="0"/>
        </w:rPr>
        <w:br w:type="textWrapping"/>
      </w:r>
      <w:r w:rsidRPr="00000000" w:rsidR="00000000" w:rsidDel="00000000">
        <w:rPr>
          <w:i w:val="1"/>
          <w:rtl w:val="0"/>
        </w:rPr>
        <w:t xml:space="preserve">Por ejemplo, un ratón con 9 años queda con 6 años.</w:t>
      </w:r>
      <w:r w:rsidRPr="00000000" w:rsidR="00000000" w:rsidDel="00000000">
        <w:drawing>
          <wp:anchor allowOverlap="0" distR="57150" hidden="0" distT="57150" distB="57150" layoutInCell="0" locked="0" relativeHeight="0" simplePos="0" distL="57150" behindDoc="0">
            <wp:simplePos y="0" x="0"/>
            <wp:positionH relativeFrom="margin">
              <wp:posOffset>5391150</wp:posOffset>
            </wp:positionH>
            <wp:positionV relativeFrom="paragraph">
              <wp:posOffset>28575</wp:posOffset>
            </wp:positionV>
            <wp:extent cy="914400" cx="1457325"/>
            <wp:effectExtent t="0" b="0" r="0" l="0"/>
            <wp:wrapSquare distR="57150" distT="57150" distB="57150" wrapText="bothSides" distL="57150"/>
            <wp:docPr id="3" name="image05.png"/>
            <a:graphic>
              <a:graphicData uri="http://schemas.openxmlformats.org/drawingml/2006/picture">
                <pic:pic>
                  <pic:nvPicPr>
                    <pic:cNvPr id="0" name="image05.png"/>
                    <pic:cNvPicPr preferRelativeResize="0"/>
                  </pic:nvPicPr>
                  <pic:blipFill>
                    <a:blip r:embed="rId7"/>
                    <a:srcRect t="17241" b="16551" r="0" l="0"/>
                    <a:stretch>
                      <a:fillRect/>
                    </a:stretch>
                  </pic:blipFill>
                  <pic:spPr>
                    <a:xfrm>
                      <a:off y="0" x="0"/>
                      <a:ext cy="914400" cx="1457325"/>
                    </a:xfrm>
                    <a:prstGeom prst="rect"/>
                    <a:ln/>
                  </pic:spPr>
                </pic:pic>
              </a:graphicData>
            </a:graphic>
          </wp:anchor>
        </w:drawing>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pPr>
      <w:r w:rsidRPr="00000000" w:rsidR="00000000" w:rsidDel="00000000">
        <w:rPr>
          <w:b w:val="1"/>
          <w:rtl w:val="0"/>
        </w:rPr>
        <w:t xml:space="preserve">hierba</w:t>
      </w:r>
      <w:r w:rsidRPr="00000000" w:rsidR="00000000" w:rsidDel="00000000">
        <w:rPr>
          <w:b w:val="1"/>
          <w:rtl w:val="0"/>
        </w:rPr>
        <w:t xml:space="preserve">Verde</w:t>
      </w:r>
      <w:r w:rsidRPr="00000000" w:rsidR="00000000" w:rsidDel="00000000">
        <w:rPr>
          <w:b w:val="1"/>
          <w:rtl w:val="0"/>
        </w:rPr>
        <w:t xml:space="preserve">, </w:t>
      </w:r>
      <w:r w:rsidRPr="00000000" w:rsidR="00000000" w:rsidDel="00000000">
        <w:rPr>
          <w:rtl w:val="0"/>
        </w:rPr>
        <w:t xml:space="preserve">elimina las enfermedades que terminen de cierta forma.</w:t>
      </w:r>
      <w:r w:rsidRPr="00000000" w:rsidR="00000000" w:rsidDel="00000000">
        <w:rPr>
          <w:vertAlign w:val="superscript"/>
        </w:rPr>
        <w:footnoteReference w:id="1" w:customMarkFollows="0"/>
      </w:r>
      <w:r w:rsidRPr="00000000" w:rsidR="00000000" w:rsidDel="00000000">
        <w:rPr>
          <w:rtl w:val="0"/>
        </w:rPr>
        <w:br w:type="textWrapping"/>
      </w:r>
      <w:r w:rsidRPr="00000000" w:rsidR="00000000" w:rsidDel="00000000">
        <w:rPr>
          <w:i w:val="1"/>
          <w:rtl w:val="0"/>
        </w:rPr>
        <w:t xml:space="preserve">Por ejemplo, si un ratón tiene brucelosis, sarampión y tuberculosis, si le doy la hierbaVerde del tipo “sis”, queda sólo con sarampión.</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pPr>
      <w:r w:rsidRPr="00000000" w:rsidR="00000000" w:rsidDel="00000000">
        <w:rPr>
          <w:b w:val="1"/>
          <w:rtl w:val="0"/>
        </w:rPr>
        <w:t xml:space="preserve">alcachofa, </w:t>
      </w:r>
      <w:r w:rsidRPr="00000000" w:rsidR="00000000" w:rsidDel="00000000">
        <w:rPr>
          <w:rtl w:val="0"/>
        </w:rPr>
        <w:t xml:space="preserve">hace que el ratón pierda peso en un 10% si pesa más de 2kg, sino pierde un 5%.</w:t>
      </w:r>
    </w:p>
    <w:p w:rsidP="00000000" w:rsidRPr="00000000" w:rsidR="00000000" w:rsidDel="00000000" w:rsidRDefault="00000000">
      <w:pPr>
        <w:keepNext w:val="0"/>
        <w:keepLines w:val="0"/>
        <w:widowControl w:val="1"/>
        <w:spacing w:lineRule="auto" w:after="0" w:line="276" w:before="0"/>
        <w:ind w:left="1440" w:firstLine="0" w:right="0"/>
        <w:contextualSpacing w:val="0"/>
        <w:jc w:val="left"/>
        <w:rPr/>
      </w:pPr>
      <w:r w:rsidRPr="00000000" w:rsidR="00000000" w:rsidDel="00000000">
        <w:rPr>
          <w:i w:val="1"/>
          <w:rtl w:val="0"/>
        </w:rPr>
        <w:t xml:space="preserve">Por ejemplo, un ratón de 10 kilos queda con 9 y un ratón de 1 kilo queda con 0.95 kg. </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pPr>
      <w:r w:rsidRPr="00000000" w:rsidR="00000000" w:rsidDel="00000000">
        <w:rPr>
          <w:b w:val="1"/>
          <w:rtl w:val="0"/>
        </w:rPr>
        <w:t xml:space="preserve">hierbaZort, </w:t>
      </w:r>
      <w:r w:rsidRPr="00000000" w:rsidR="00000000" w:rsidDel="00000000">
        <w:rPr>
          <w:rtl w:val="0"/>
        </w:rPr>
        <w:t xml:space="preserve">hace que el ratón se transforme en Pinky, perdiendo todas sus infecciones y quedando con 0 años de edad.</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pPr>
      <w:r w:rsidRPr="00000000" w:rsidR="00000000" w:rsidDel="00000000">
        <w:rPr>
          <w:rtl w:val="0"/>
        </w:rPr>
        <w:t xml:space="preserve">Medicamentos:</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pPr>
      <w:r w:rsidRPr="00000000" w:rsidR="00000000" w:rsidDel="00000000">
        <w:rPr>
          <w:rtl w:val="0"/>
        </w:rPr>
        <w:t xml:space="preserve">Hacer la función </w:t>
      </w:r>
      <w:r w:rsidRPr="00000000" w:rsidR="00000000" w:rsidDel="00000000">
        <w:rPr>
          <w:b w:val="1"/>
          <w:rtl w:val="0"/>
        </w:rPr>
        <w:t xml:space="preserve">medicamento</w:t>
      </w:r>
      <w:r w:rsidRPr="00000000" w:rsidR="00000000" w:rsidDel="00000000">
        <w:rPr>
          <w:rtl w:val="0"/>
        </w:rPr>
        <w:t xml:space="preserve">, que recibe una lista de hierbas, un ratón, y administra al ratón todas las hierbas.</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u w:val="none"/>
        </w:rPr>
      </w:pPr>
      <w:r w:rsidRPr="00000000" w:rsidR="00000000" w:rsidDel="00000000">
        <w:rPr>
          <w:rtl w:val="0"/>
        </w:rPr>
        <w:t xml:space="preserve">Hacer el </w:t>
      </w:r>
      <w:r w:rsidRPr="00000000" w:rsidR="00000000" w:rsidDel="00000000">
        <w:rPr>
          <w:b w:val="1"/>
          <w:rtl w:val="0"/>
        </w:rPr>
        <w:t xml:space="preserve">pondsAntiAge</w:t>
      </w:r>
      <w:r w:rsidRPr="00000000" w:rsidR="00000000" w:rsidDel="00000000">
        <w:rPr>
          <w:rtl w:val="0"/>
        </w:rPr>
        <w:t xml:space="preserve">, que es un medicamento que está hecho con 3 hierbas buenas y una alcachofa. </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u w:val="none"/>
        </w:rPr>
      </w:pPr>
      <w:r w:rsidRPr="00000000" w:rsidR="00000000" w:rsidDel="00000000">
        <w:rPr>
          <w:rtl w:val="0"/>
        </w:rPr>
        <w:t xml:space="preserve">Hacer el </w:t>
      </w:r>
      <w:r w:rsidRPr="00000000" w:rsidR="00000000" w:rsidDel="00000000">
        <w:rPr>
          <w:b w:val="1"/>
          <w:rtl w:val="0"/>
        </w:rPr>
        <w:t xml:space="preserve">reduceFatFast, </w:t>
      </w:r>
      <w:r w:rsidRPr="00000000" w:rsidR="00000000" w:rsidDel="00000000">
        <w:rPr>
          <w:rtl w:val="0"/>
        </w:rPr>
        <w:t xml:space="preserve">(que viene en distintas potencias) y es un medicamento compuesto por una hierbaVerde de “obesidad” y tantas alcachofas como indique su potencia.</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u w:val="none"/>
        </w:rPr>
      </w:pPr>
      <w:r w:rsidRPr="00000000" w:rsidR="00000000" w:rsidDel="00000000">
        <w:rPr>
          <w:rtl w:val="0"/>
        </w:rPr>
        <w:t xml:space="preserve">Hacer la </w:t>
      </w:r>
      <w:r w:rsidRPr="00000000" w:rsidR="00000000" w:rsidDel="00000000">
        <w:rPr>
          <w:b w:val="1"/>
          <w:rtl w:val="0"/>
        </w:rPr>
        <w:t xml:space="preserve">pdepCilina</w:t>
      </w:r>
      <w:r w:rsidRPr="00000000" w:rsidR="00000000" w:rsidDel="00000000">
        <w:rPr>
          <w:rtl w:val="0"/>
        </w:rPr>
        <w:t xml:space="preserve">, que es un medicamento que usa hierbasVerdes para curar todas las enfermedades infecciosas. Enfermedades infecciosas son las terminadas en  “sis”, “itis”, “emia” y “cocos”.</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pPr>
      <w:r w:rsidRPr="00000000" w:rsidR="00000000" w:rsidDel="00000000">
        <w:rPr>
          <w:rtl w:val="0"/>
        </w:rPr>
        <w:t xml:space="preserve">Experimentos</w:t>
      </w:r>
      <w:r w:rsidRPr="00000000" w:rsidR="00000000" w:rsidDel="00000000">
        <w:rPr>
          <w:rtl w:val="0"/>
        </w:rPr>
        <w:t xml:space="preserve">: Los laboratorios antes de publicar un medicamento, lo prueban con distintos ratones para evaluar los resultados:</w:t>
      </w:r>
      <w:r w:rsidRPr="00000000" w:rsidR="00000000" w:rsidDel="00000000">
        <w:rPr>
          <w:rtl w:val="0"/>
        </w:rPr>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pPr>
      <w:r w:rsidRPr="00000000" w:rsidR="00000000" w:rsidDel="00000000">
        <w:rPr>
          <w:rtl w:val="0"/>
        </w:rPr>
        <w:t xml:space="preserve">Hacer la función que encuentra la </w:t>
      </w:r>
      <w:r w:rsidRPr="00000000" w:rsidR="00000000" w:rsidDel="00000000">
        <w:rPr>
          <w:b w:val="1"/>
          <w:rtl w:val="0"/>
        </w:rPr>
        <w:t xml:space="preserve">cantidadIdeal</w:t>
      </w:r>
      <w:r w:rsidRPr="00000000" w:rsidR="00000000" w:rsidDel="00000000">
        <w:rPr>
          <w:rtl w:val="0"/>
        </w:rPr>
        <w:t xml:space="preserve">. Recibe una condición y dice </w:t>
      </w:r>
      <w:r w:rsidRPr="00000000" w:rsidR="00000000" w:rsidDel="00000000">
        <w:rPr>
          <w:i w:val="1"/>
          <w:rtl w:val="0"/>
        </w:rPr>
        <w:t xml:space="preserve">cuál es el primer número natural que la cumple</w:t>
      </w:r>
      <w:r w:rsidRPr="00000000" w:rsidR="00000000" w:rsidDel="00000000">
        <w:rPr>
          <w:rtl w:val="0"/>
        </w:rPr>
        <w:t xml:space="preserve">.</w:t>
        <w:br w:type="textWrapping"/>
      </w:r>
      <w:r w:rsidRPr="00000000" w:rsidR="00000000" w:rsidDel="00000000">
        <w:rPr>
          <w:rFonts w:cs="Courier New" w:hAnsi="Courier New" w:eastAsia="Courier New" w:ascii="Courier New"/>
          <w:sz w:val="20"/>
          <w:rtl w:val="0"/>
        </w:rPr>
        <w:t xml:space="preserve">&gt; cantidadIdeal even           &gt; cantidadIdeal (&gt;5)</w:t>
        <w:br w:type="textWrapping"/>
        <w:t xml:space="preserve">2                              6</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pPr>
      <w:r w:rsidRPr="00000000" w:rsidR="00000000" w:rsidDel="00000000">
        <w:rPr>
          <w:rtl w:val="0"/>
        </w:rPr>
        <w:t xml:space="preserve">Hacer la función </w:t>
      </w:r>
      <w:r w:rsidRPr="00000000" w:rsidR="00000000" w:rsidDel="00000000">
        <w:rPr>
          <w:b w:val="1"/>
          <w:rtl w:val="0"/>
        </w:rPr>
        <w:t xml:space="preserve">estanMasLindosQueNunca</w:t>
      </w:r>
      <w:r w:rsidRPr="00000000" w:rsidR="00000000" w:rsidDel="00000000">
        <w:rPr>
          <w:rtl w:val="0"/>
        </w:rPr>
        <w:t xml:space="preserve"> que recibe muchos ratones, y me dice si después de aplicarles un medicamento dado cada uno pesa menos de un kg.</w:t>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pPr>
      <w:r w:rsidRPr="00000000" w:rsidR="00000000" w:rsidDel="00000000">
        <w:rPr>
          <w:rtl w:val="0"/>
        </w:rPr>
        <w:t xml:space="preserve">Diseñar el siguiente experimento: encontrar la potencia ideal del reduceFatFast necesaria para que todos los ratones dados, luego de administrársela, estén más lindos que nunca.</w:t>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pPr>
      <w:r w:rsidRPr="00000000" w:rsidR="00000000" w:rsidDel="00000000">
        <w:rPr>
          <w:rtl w:val="0"/>
        </w:rPr>
        <w:t xml:space="preserve">Si se usaron listas infinitas en alguna parte de la solución, explicar cómo funciona dicha parte y gracias a qué concepto.</w:t>
      </w: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5715000</wp:posOffset>
            </wp:positionH>
            <wp:positionV relativeFrom="paragraph">
              <wp:posOffset>247650</wp:posOffset>
            </wp:positionV>
            <wp:extent cy="1244600" cx="1181100"/>
            <wp:effectExtent t="0" b="0" r="0" l="0"/>
            <wp:wrapSquare distR="114300" distT="114300" distB="114300" wrapText="bothSides" distL="114300"/>
            <wp:docPr id="1" name="image02.jpg"/>
            <a:graphic>
              <a:graphicData uri="http://schemas.openxmlformats.org/drawingml/2006/picture">
                <pic:pic>
                  <pic:nvPicPr>
                    <pic:cNvPr id="0" name="image02.jpg"/>
                    <pic:cNvPicPr preferRelativeResize="0"/>
                  </pic:nvPicPr>
                  <pic:blipFill>
                    <a:blip r:embed="rId8"/>
                    <a:srcRect t="0" b="0" r="0" l="0"/>
                    <a:stretch>
                      <a:fillRect/>
                    </a:stretch>
                  </pic:blipFill>
                  <pic:spPr>
                    <a:xfrm>
                      <a:off y="0" x="0"/>
                      <a:ext cy="1244600" cx="1181100"/>
                    </a:xfrm>
                    <a:prstGeom prst="rect"/>
                    <a:ln/>
                  </pic:spPr>
                </pic:pic>
              </a:graphicData>
            </a:graphic>
          </wp:anchor>
        </w:drawing>
      </w:r>
    </w:p>
    <w:p w:rsidP="00000000" w:rsidRPr="00000000" w:rsidR="00000000" w:rsidDel="00000000" w:rsidRDefault="00000000">
      <w:pPr>
        <w:keepNext w:val="0"/>
        <w:keepLines w:val="0"/>
        <w:widowControl w:val="1"/>
        <w:numPr>
          <w:ilvl w:val="0"/>
          <w:numId w:val="1"/>
        </w:numPr>
        <w:spacing w:lineRule="auto" w:after="0" w:line="276" w:before="0"/>
        <w:ind w:left="720" w:right="0" w:hanging="359"/>
        <w:contextualSpacing w:val="1"/>
        <w:jc w:val="left"/>
        <w:rPr/>
      </w:pPr>
      <w:r w:rsidRPr="00000000" w:rsidR="00000000" w:rsidDel="00000000">
        <w:rPr>
          <w:rtl w:val="0"/>
        </w:rPr>
        <w:t xml:space="preserve">Si quiero que pueda ser usado en humanos. ¿Qué cosas no cambian y por qué?</w:t>
      </w:r>
      <w:r w:rsidRPr="00000000" w:rsidR="00000000" w:rsidDel="00000000">
        <w:rPr>
          <w:rtl w:val="0"/>
        </w:rPr>
      </w:r>
    </w:p>
    <w:sectPr>
      <w:headerReference r:id="rId9" w:type="default"/>
      <w:pgSz w:w="11906" w:h="16838"/>
      <w:pgMar w:left="567" w:right="567" w:top="567" w:bottom="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urier New"/>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sqrt es una función que calcula la raíz cuadrada de un número.</w:t>
      </w:r>
    </w:p>
  </w:footnote>
  <w:footnote w:id="1">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tails es una función que recibe una palabra y devuelve todas las terminaciones posibles de una palabra.</w:t>
      </w:r>
    </w:p>
    <w:p w:rsidP="00000000" w:rsidRPr="00000000" w:rsidR="00000000" w:rsidDel="00000000" w:rsidRDefault="00000000">
      <w:pPr>
        <w:spacing w:lineRule="auto" w:line="240"/>
        <w:contextualSpacing w:val="0"/>
        <w:rPr/>
      </w:pPr>
      <w:r w:rsidRPr="00000000" w:rsidR="00000000" w:rsidDel="00000000">
        <w:rPr>
          <w:sz w:val="20"/>
          <w:rtl w:val="0"/>
        </w:rPr>
        <w:t xml:space="preserve">&gt;tails "cirrosis"</w:t>
      </w:r>
    </w:p>
    <w:p w:rsidP="00000000" w:rsidRPr="00000000" w:rsidR="00000000" w:rsidDel="00000000" w:rsidRDefault="00000000">
      <w:pPr>
        <w:spacing w:lineRule="auto" w:line="240"/>
        <w:contextualSpacing w:val="0"/>
      </w:pPr>
      <w:r w:rsidRPr="00000000" w:rsidR="00000000" w:rsidDel="00000000">
        <w:rPr>
          <w:sz w:val="20"/>
          <w:rtl w:val="0"/>
        </w:rPr>
        <w:t xml:space="preserve">["cirrosis","irrosis","rrosis","rosis","osis","sis","is","s",""]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tl w:val="0"/>
      </w:rPr>
      <w:t xml:space="preserve">Paradigmas de Programación - Parcial Funcional - Jueves Mañana 2014 - Página </w:t>
    </w:r>
    <w:fldSimple w:dirty="0" w:instr="PAGE" w:fldLock="0">
      <w:r w:rsidRPr="00000000" w:rsidR="00000000" w:rsidDel="00000000">
        <w:rPr/>
      </w:r>
    </w:fldSimple>
    <w:r w:rsidRPr="00000000" w:rsidR="00000000" w:rsidDel="00000000">
      <w:rPr>
        <w:rtl w:val="0"/>
      </w:rPr>
      <w:t xml:space="preserve"> de </w:t>
    </w:r>
    <w:fldSimple w:dirty="0" w:instr="NUMPAGES" w:fldLock="0">
      <w:r w:rsidRPr="00000000" w:rsidR="00000000" w:rsidDel="00000000">
        <w:rPr/>
      </w:r>
    </w:fldSimple>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line="240"/>
      <w:contextualSpacing w:val="0"/>
      <w:jc w:val="center"/>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header1.xml" Type="http://schemas.openxmlformats.org/officeDocument/2006/relationships/header" Id="rId9"/><Relationship Target="media/image03.jpg" Type="http://schemas.openxmlformats.org/officeDocument/2006/relationships/image" Id="rId6"/><Relationship Target="styles.xml" Type="http://schemas.openxmlformats.org/officeDocument/2006/relationships/styles" Id="rId5"/><Relationship Target="media/image02.jpg" Type="http://schemas.openxmlformats.org/officeDocument/2006/relationships/image" Id="rId8"/><Relationship Target="media/image0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Funcional Jueves 29 May - Hierbas y Ratas.docx</dc:title>
</cp:coreProperties>
</file>