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5142" w14:textId="77777777" w:rsidR="003D5F1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83C146A" w14:textId="77777777" w:rsidR="003D5F1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3E7EC44" w14:textId="77777777" w:rsidR="003D5F19" w:rsidRDefault="003D5F1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5F19" w14:paraId="4389F824" w14:textId="77777777">
        <w:tc>
          <w:tcPr>
            <w:tcW w:w="4508" w:type="dxa"/>
          </w:tcPr>
          <w:p w14:paraId="235FD621" w14:textId="77777777" w:rsidR="003D5F19" w:rsidRDefault="00000000">
            <w:r>
              <w:t>Date</w:t>
            </w:r>
          </w:p>
        </w:tc>
        <w:tc>
          <w:tcPr>
            <w:tcW w:w="4508" w:type="dxa"/>
          </w:tcPr>
          <w:p w14:paraId="2EA67958" w14:textId="57DEE298" w:rsidR="003D5F19" w:rsidRDefault="005B194F">
            <w:r>
              <w:t>25-05- 2025</w:t>
            </w:r>
          </w:p>
        </w:tc>
      </w:tr>
      <w:tr w:rsidR="003D5F19" w14:paraId="0A060B9A" w14:textId="77777777">
        <w:tc>
          <w:tcPr>
            <w:tcW w:w="4508" w:type="dxa"/>
          </w:tcPr>
          <w:p w14:paraId="1F014862" w14:textId="77777777" w:rsidR="003D5F19" w:rsidRDefault="00000000">
            <w:r>
              <w:t>Team ID</w:t>
            </w:r>
          </w:p>
        </w:tc>
        <w:tc>
          <w:tcPr>
            <w:tcW w:w="4508" w:type="dxa"/>
          </w:tcPr>
          <w:p w14:paraId="0F42A023" w14:textId="4FFDF1CF" w:rsidR="003D5F19" w:rsidRDefault="005B194F">
            <w:r w:rsidRPr="005B194F">
              <w:t>LTVIP2025TMID55946</w:t>
            </w:r>
          </w:p>
        </w:tc>
      </w:tr>
      <w:tr w:rsidR="003D5F19" w14:paraId="6EA94CB6" w14:textId="77777777">
        <w:tc>
          <w:tcPr>
            <w:tcW w:w="4508" w:type="dxa"/>
          </w:tcPr>
          <w:p w14:paraId="24F7BEDB" w14:textId="77777777" w:rsidR="003D5F19" w:rsidRDefault="00000000">
            <w:r>
              <w:t>Project Name</w:t>
            </w:r>
          </w:p>
        </w:tc>
        <w:tc>
          <w:tcPr>
            <w:tcW w:w="4508" w:type="dxa"/>
          </w:tcPr>
          <w:p w14:paraId="4F619BF8" w14:textId="2505F1FB" w:rsidR="003D5F19" w:rsidRDefault="005B194F">
            <w:proofErr w:type="spellStart"/>
            <w:r>
              <w:t>Docspot</w:t>
            </w:r>
            <w:proofErr w:type="spellEnd"/>
          </w:p>
        </w:tc>
      </w:tr>
      <w:tr w:rsidR="003D5F19" w14:paraId="45887162" w14:textId="77777777">
        <w:tc>
          <w:tcPr>
            <w:tcW w:w="4508" w:type="dxa"/>
          </w:tcPr>
          <w:p w14:paraId="6FF0D73A" w14:textId="77777777" w:rsidR="003D5F19" w:rsidRDefault="00000000">
            <w:r>
              <w:t>Maximum Marks</w:t>
            </w:r>
          </w:p>
        </w:tc>
        <w:tc>
          <w:tcPr>
            <w:tcW w:w="4508" w:type="dxa"/>
          </w:tcPr>
          <w:p w14:paraId="057DC8AE" w14:textId="77777777" w:rsidR="003D5F19" w:rsidRDefault="00000000">
            <w:r>
              <w:t>4 Marks</w:t>
            </w:r>
          </w:p>
        </w:tc>
      </w:tr>
    </w:tbl>
    <w:p w14:paraId="1E72A2F5" w14:textId="77777777" w:rsidR="003D5F19" w:rsidRDefault="003D5F19">
      <w:pPr>
        <w:rPr>
          <w:b/>
          <w:sz w:val="24"/>
          <w:szCs w:val="24"/>
        </w:rPr>
      </w:pPr>
    </w:p>
    <w:p w14:paraId="2EE24920" w14:textId="77777777" w:rsidR="003D5F1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A1C2C57" w14:textId="77777777" w:rsidR="003D5F19" w:rsidRDefault="00000000" w:rsidP="005B4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DDC5AB" w14:textId="77777777" w:rsidR="003D5F19" w:rsidRDefault="003D5F19" w:rsidP="005B4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5BE41C78" w14:textId="77777777" w:rsidR="005B4D4A" w:rsidRDefault="005B4D4A">
      <w:pPr>
        <w:jc w:val="both"/>
        <w:rPr>
          <w:color w:val="2A2A2A"/>
          <w:sz w:val="24"/>
          <w:szCs w:val="24"/>
        </w:rPr>
      </w:pPr>
      <w:r w:rsidRPr="005B4D4A">
        <w:rPr>
          <w:color w:val="2A2A2A"/>
          <w:sz w:val="24"/>
          <w:szCs w:val="24"/>
        </w:rPr>
        <w:t xml:space="preserve">The </w:t>
      </w:r>
      <w:r w:rsidRPr="005B4D4A">
        <w:rPr>
          <w:b/>
          <w:bCs/>
          <w:color w:val="2A2A2A"/>
          <w:sz w:val="24"/>
          <w:szCs w:val="24"/>
        </w:rPr>
        <w:t>Empathy Map Canvas</w:t>
      </w:r>
      <w:r w:rsidRPr="005B4D4A">
        <w:rPr>
          <w:color w:val="2A2A2A"/>
          <w:sz w:val="24"/>
          <w:szCs w:val="24"/>
        </w:rPr>
        <w:t xml:space="preserve"> is a collaborative tool used to better understand the needs, emotions, and </w:t>
      </w:r>
      <w:proofErr w:type="spellStart"/>
      <w:r w:rsidRPr="005B4D4A">
        <w:rPr>
          <w:color w:val="2A2A2A"/>
          <w:sz w:val="24"/>
          <w:szCs w:val="24"/>
        </w:rPr>
        <w:t>behaviors</w:t>
      </w:r>
      <w:proofErr w:type="spellEnd"/>
      <w:r w:rsidRPr="005B4D4A">
        <w:rPr>
          <w:color w:val="2A2A2A"/>
          <w:sz w:val="24"/>
          <w:szCs w:val="24"/>
        </w:rPr>
        <w:t xml:space="preserve"> of the end users. It helps in </w:t>
      </w:r>
      <w:r w:rsidRPr="005B4D4A">
        <w:rPr>
          <w:b/>
          <w:bCs/>
          <w:color w:val="2A2A2A"/>
          <w:sz w:val="24"/>
          <w:szCs w:val="24"/>
        </w:rPr>
        <w:t>developing user-centric solutions</w:t>
      </w:r>
      <w:r w:rsidRPr="005B4D4A">
        <w:rPr>
          <w:color w:val="2A2A2A"/>
          <w:sz w:val="24"/>
          <w:szCs w:val="24"/>
        </w:rPr>
        <w:t xml:space="preserve"> by exploring various aspects of user experience and perspective.</w:t>
      </w:r>
    </w:p>
    <w:p w14:paraId="3E7DE313" w14:textId="4D9EB073" w:rsidR="003D5F19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6F3DE3FC" w14:textId="10874E64" w:rsidR="00D14EBC" w:rsidRPr="00D14EBC" w:rsidRDefault="00D14EBC" w:rsidP="00D14EBC">
      <w:pPr>
        <w:jc w:val="both"/>
        <w:rPr>
          <w:b/>
          <w:color w:val="2A2A2A"/>
        </w:rPr>
      </w:pPr>
      <w:r>
        <w:rPr>
          <w:noProof/>
        </w:rPr>
        <mc:AlternateContent>
          <mc:Choice Requires="wps">
            <w:drawing>
              <wp:inline distT="0" distB="0" distL="0" distR="0" wp14:anchorId="7746CB63" wp14:editId="71F594F1">
                <wp:extent cx="304800" cy="304800"/>
                <wp:effectExtent l="0" t="0" r="0" b="0"/>
                <wp:docPr id="60487127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47C82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C3B97A" wp14:editId="4359B3E1">
                <wp:extent cx="304800" cy="304800"/>
                <wp:effectExtent l="0" t="0" r="0" b="0"/>
                <wp:docPr id="150301557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43ED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color w:val="2A2A2A"/>
          <w:sz w:val="24"/>
          <w:szCs w:val="24"/>
        </w:rPr>
        <w:t xml:space="preserve">    </w:t>
      </w:r>
      <w:r w:rsidRPr="00D14EBC">
        <w:rPr>
          <w:b/>
          <w:noProof/>
          <w:color w:val="2A2A2A"/>
        </w:rPr>
        <w:drawing>
          <wp:inline distT="0" distB="0" distL="0" distR="0" wp14:anchorId="19B5D1CA" wp14:editId="574F1938">
            <wp:extent cx="5731510" cy="4049395"/>
            <wp:effectExtent l="0" t="0" r="2540" b="8255"/>
            <wp:docPr id="1901011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3AB0" w14:textId="34601DD4" w:rsidR="00D14EBC" w:rsidRDefault="00D14EBC">
      <w:pPr>
        <w:jc w:val="both"/>
        <w:rPr>
          <w:b/>
          <w:color w:val="2A2A2A"/>
          <w:sz w:val="24"/>
          <w:szCs w:val="24"/>
        </w:rPr>
      </w:pPr>
    </w:p>
    <w:p w14:paraId="23EDA1BB" w14:textId="77777777" w:rsidR="003D5F19" w:rsidRDefault="003D5F19">
      <w:pPr>
        <w:rPr>
          <w:sz w:val="24"/>
          <w:szCs w:val="24"/>
        </w:rPr>
      </w:pPr>
    </w:p>
    <w:p w14:paraId="6E624564" w14:textId="77777777" w:rsidR="003D5F19" w:rsidRDefault="00000000">
      <w:r>
        <w:rPr>
          <w:sz w:val="24"/>
          <w:szCs w:val="24"/>
        </w:rPr>
        <w:t xml:space="preserve">Reference: </w:t>
      </w:r>
      <w:hyperlink r:id="rId6">
        <w:r w:rsidR="003D5F19">
          <w:rPr>
            <w:color w:val="0563C1"/>
            <w:u w:val="single"/>
          </w:rPr>
          <w:t>https://www.mural.co/templates/empathy-map-canvas</w:t>
        </w:r>
      </w:hyperlink>
    </w:p>
    <w:p w14:paraId="4B0D11F3" w14:textId="77777777" w:rsidR="003D5F19" w:rsidRDefault="003D5F19">
      <w:pPr>
        <w:jc w:val="both"/>
        <w:rPr>
          <w:b/>
          <w:color w:val="2A2A2A"/>
          <w:sz w:val="24"/>
          <w:szCs w:val="24"/>
        </w:rPr>
      </w:pPr>
    </w:p>
    <w:p w14:paraId="4F768499" w14:textId="77777777" w:rsidR="003D5F19" w:rsidRDefault="003D5F19">
      <w:pPr>
        <w:jc w:val="both"/>
        <w:rPr>
          <w:b/>
          <w:color w:val="2A2A2A"/>
          <w:sz w:val="24"/>
          <w:szCs w:val="24"/>
        </w:rPr>
      </w:pPr>
    </w:p>
    <w:p w14:paraId="10C9BBF3" w14:textId="6E41A605" w:rsidR="003D5F19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  <w:r w:rsidR="007758ED">
        <w:rPr>
          <w:b/>
          <w:color w:val="2A2A2A"/>
          <w:sz w:val="24"/>
          <w:szCs w:val="24"/>
        </w:rPr>
        <w:t xml:space="preserve"> Fat patients in Ontario</w:t>
      </w:r>
    </w:p>
    <w:p w14:paraId="7A341F89" w14:textId="4AF072BC" w:rsidR="007758ED" w:rsidRPr="007758ED" w:rsidRDefault="007758ED" w:rsidP="007758ED">
      <w:pPr>
        <w:rPr>
          <w:sz w:val="24"/>
          <w:szCs w:val="24"/>
        </w:rPr>
      </w:pPr>
      <w:r w:rsidRPr="007758ED">
        <w:rPr>
          <w:noProof/>
          <w:sz w:val="24"/>
          <w:szCs w:val="24"/>
        </w:rPr>
        <w:drawing>
          <wp:inline distT="0" distB="0" distL="0" distR="0" wp14:anchorId="5DBEC262" wp14:editId="34AF7A37">
            <wp:extent cx="5731510" cy="6725285"/>
            <wp:effectExtent l="0" t="0" r="2540" b="0"/>
            <wp:docPr id="1641972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0F01" w14:textId="3A1E341B" w:rsidR="003D5F19" w:rsidRDefault="003D5F19">
      <w:pPr>
        <w:rPr>
          <w:sz w:val="24"/>
          <w:szCs w:val="24"/>
        </w:rPr>
      </w:pPr>
    </w:p>
    <w:sectPr w:rsidR="003D5F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19"/>
    <w:rsid w:val="003D5F19"/>
    <w:rsid w:val="00576816"/>
    <w:rsid w:val="005A6EEE"/>
    <w:rsid w:val="005B194F"/>
    <w:rsid w:val="005B4D4A"/>
    <w:rsid w:val="007758ED"/>
    <w:rsid w:val="00D14EBC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DFF1"/>
  <w15:docId w15:val="{AB3BFC90-1C1D-497F-8F71-F74FB83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14E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sudheer guduru</cp:lastModifiedBy>
  <cp:revision>2</cp:revision>
  <dcterms:created xsi:type="dcterms:W3CDTF">2025-06-30T06:18:00Z</dcterms:created>
  <dcterms:modified xsi:type="dcterms:W3CDTF">2025-06-30T06:18:00Z</dcterms:modified>
</cp:coreProperties>
</file>