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43BE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</w:rPr>
      </w:pPr>
      <w:r>
        <w:rPr>
          <w:rFonts w:ascii="Arimo" w:eastAsia="Arimo" w:hAnsi="Arimo" w:cs="Arimo"/>
          <w:b/>
          <w:bCs/>
          <w:color w:val="000000"/>
          <w:u w:val="single"/>
        </w:rPr>
        <w:t>Informe Daily Scrum</w:t>
      </w:r>
    </w:p>
    <w:p w14:paraId="44837723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027E4C84" w14:textId="6E86A38A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mo" w:eastAsia="Arimo" w:hAnsi="Arimo" w:cs="Arimo"/>
          <w:color w:val="3F3F3F"/>
          <w:u w:val="single"/>
        </w:rPr>
        <w:t>Minuta No. 00</w:t>
      </w:r>
      <w:r w:rsidR="006F295A">
        <w:rPr>
          <w:rFonts w:ascii="Arimo" w:eastAsia="Arimo" w:hAnsi="Arimo" w:cs="Arimo"/>
          <w:color w:val="3F3F3F"/>
          <w:u w:val="single"/>
        </w:rPr>
        <w:t>9</w:t>
      </w:r>
      <w:r>
        <w:rPr>
          <w:rFonts w:ascii="Arimo" w:eastAsia="Arimo" w:hAnsi="Arimo" w:cs="Arimo"/>
          <w:color w:val="3F3F3F"/>
          <w:u w:val="single"/>
        </w:rPr>
        <w:t xml:space="preserve"> For Love Restaurant</w:t>
      </w:r>
    </w:p>
    <w:p w14:paraId="424A0C6A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2DCB1BA6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>Jueves 29</w:t>
      </w:r>
      <w:r>
        <w:rPr>
          <w:rFonts w:ascii="Arimo" w:eastAsia="Arimo" w:hAnsi="Arimo" w:cs="Arimo"/>
          <w:color w:val="000000"/>
        </w:rPr>
        <w:t xml:space="preserve"> de enero de 2026</w:t>
      </w:r>
    </w:p>
    <w:p w14:paraId="63F07151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>02</w:t>
      </w:r>
      <w:r>
        <w:rPr>
          <w:rFonts w:ascii="Arimo" w:eastAsia="Arimo" w:hAnsi="Arimo" w:cs="Arimo"/>
          <w:color w:val="000000"/>
        </w:rPr>
        <w:t xml:space="preserve">:00 </w:t>
      </w:r>
      <w:r>
        <w:rPr>
          <w:rFonts w:ascii="Arimo" w:eastAsia="Arimo" w:hAnsi="Arimo" w:cs="Arimo"/>
        </w:rPr>
        <w:t>pm</w:t>
      </w:r>
    </w:p>
    <w:p w14:paraId="1A380B3E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>:</w:t>
      </w:r>
      <w:r>
        <w:rPr>
          <w:rFonts w:ascii="Arimo" w:eastAsia="Arimo" w:hAnsi="Arimo" w:cs="Arimo"/>
        </w:rPr>
        <w:t xml:space="preserve"> Virtual</w:t>
      </w:r>
    </w:p>
    <w:p w14:paraId="731402B1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1B830D7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>
        <w:rPr>
          <w:rFonts w:ascii="Arimo" w:eastAsia="Arimo" w:hAnsi="Arimo" w:cs="Arimo"/>
        </w:rPr>
        <w:t>14</w:t>
      </w:r>
      <w:r>
        <w:rPr>
          <w:rFonts w:ascii="Arimo" w:eastAsia="Arimo" w:hAnsi="Arimo" w:cs="Arimo"/>
          <w:color w:val="000000"/>
        </w:rPr>
        <w:t>:00 horas del día 2</w:t>
      </w:r>
      <w:r>
        <w:rPr>
          <w:rFonts w:ascii="Arimo" w:eastAsia="Arimo" w:hAnsi="Arimo" w:cs="Arimo"/>
        </w:rPr>
        <w:t>9</w:t>
      </w:r>
      <w:r>
        <w:rPr>
          <w:rFonts w:ascii="Arimo" w:eastAsia="Arimo" w:hAnsi="Arimo" w:cs="Arimo"/>
          <w:color w:val="000000"/>
        </w:rPr>
        <w:t xml:space="preserve"> de enero 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7236A1B6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34E6BBC1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>La persona encargada que preceder la reunión, Anyelith Suárez Castillo, pasó lista y determinó que había quórum.</w:t>
      </w:r>
    </w:p>
    <w:p w14:paraId="12BD9FAD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0FA36B0B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1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A422A9" w14:paraId="2845717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E4B82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36AC7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4491B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A422A9" w14:paraId="01D5B8C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EC836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37B43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C834C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Scrum/Desarrollador</w:t>
            </w:r>
          </w:p>
        </w:tc>
      </w:tr>
      <w:tr w:rsidR="00A422A9" w14:paraId="2DDFEEAB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F612B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FA083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DB61B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Desarrollador/QA</w:t>
            </w:r>
          </w:p>
        </w:tc>
      </w:tr>
      <w:tr w:rsidR="00A422A9" w14:paraId="4D839AE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3ED31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F26D4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14511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A422A9" w14:paraId="7D96AF3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A8854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CD461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C9395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</w:tbl>
    <w:p w14:paraId="18CBD281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E576153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593D8B69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291A2851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B8977DA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13C7CA87" w14:textId="77777777" w:rsidR="00A422A9" w:rsidRDefault="00A422A9">
      <w:pPr>
        <w:pageBreakBefore/>
      </w:pPr>
    </w:p>
    <w:p w14:paraId="72B158E8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18ACC182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36884A34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5938CA7" w14:textId="77777777" w:rsidR="00A422A9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28879B64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7561120F" w14:textId="77777777" w:rsidR="00A422A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27FEB546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  <w:r>
        <w:t>-Se cumplió con la conexión del back con el front.</w:t>
      </w:r>
    </w:p>
    <w:p w14:paraId="717D0097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</w:p>
    <w:p w14:paraId="638C899A" w14:textId="77777777" w:rsidR="00A422A9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2187D6C1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2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A422A9" w14:paraId="1C42D4D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65C9D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BDD35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222ED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A422A9" w14:paraId="029F1659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ECD204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Pruebas unitarias.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41B1FA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55AB72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  <w:tr w:rsidR="00A422A9" w14:paraId="12D86CEA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91752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Pruebas unitarias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0671A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3037C5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  <w:tr w:rsidR="00A422A9" w14:paraId="3585C1BF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D71983" w14:textId="77777777" w:rsidR="00A422A9" w:rsidRDefault="00A422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A7B86" w14:textId="77777777" w:rsidR="00A422A9" w:rsidRDefault="00A422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1A1B7" w14:textId="77777777" w:rsidR="00A422A9" w:rsidRDefault="00A422A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422A9" w14:paraId="5C2D17E5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66952D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Front registro de proveedores y pruebas en postman del CRUD empleados.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75C28D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B587F1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</w:t>
            </w:r>
            <w:r>
              <w:rPr>
                <w:color w:val="000000"/>
              </w:rPr>
              <w:t>.</w:t>
            </w:r>
          </w:p>
        </w:tc>
      </w:tr>
      <w:tr w:rsidR="00A422A9" w14:paraId="507391A5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FA8308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Unificación del back y el front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81B7C0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732588" w14:textId="77777777" w:rsidR="00A422A9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Finalizado.</w:t>
            </w:r>
          </w:p>
        </w:tc>
      </w:tr>
    </w:tbl>
    <w:p w14:paraId="7CA74C77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392D7627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201A9900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376C5EE1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5380BB53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1.Diagramas de dominio</w:t>
      </w:r>
    </w:p>
    <w:p w14:paraId="0C9F33FA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2.Modelo de datos</w:t>
      </w:r>
    </w:p>
    <w:p w14:paraId="5299A29C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3.Creacion de la Plantilla del Fronted</w:t>
      </w:r>
    </w:p>
    <w:p w14:paraId="6B001BA0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7E30CAF9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30E7AA6B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2819D5E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017EF878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F0EB47C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22EEF48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0D9E9AAA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8A028D4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534B01EA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F9550FC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1E50D1BA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>
        <w:rPr>
          <w:rFonts w:ascii="Arimo" w:eastAsia="Arimo" w:hAnsi="Arimo" w:cs="Arimo"/>
        </w:rPr>
        <w:t>30</w:t>
      </w:r>
      <w:r>
        <w:rPr>
          <w:rFonts w:ascii="Arimo" w:eastAsia="Arimo" w:hAnsi="Arimo" w:cs="Arimo"/>
          <w:color w:val="000000"/>
        </w:rPr>
        <w:t>/01/2026</w:t>
      </w:r>
    </w:p>
    <w:p w14:paraId="1D8AA1EB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>
        <w:rPr>
          <w:rFonts w:ascii="Arimo" w:eastAsia="Arimo" w:hAnsi="Arimo" w:cs="Arimo"/>
        </w:rPr>
        <w:t>7</w:t>
      </w:r>
      <w:r>
        <w:rPr>
          <w:rFonts w:ascii="Arimo" w:eastAsia="Arimo" w:hAnsi="Arimo" w:cs="Arimo"/>
          <w:color w:val="000000"/>
        </w:rPr>
        <w:t xml:space="preserve">:00 </w:t>
      </w:r>
      <w:r>
        <w:rPr>
          <w:rFonts w:ascii="Arimo" w:eastAsia="Arimo" w:hAnsi="Arimo" w:cs="Arimo"/>
        </w:rPr>
        <w:t>pm</w:t>
      </w:r>
      <w:r>
        <w:rPr>
          <w:rFonts w:ascii="Arimo" w:eastAsia="Arimo" w:hAnsi="Arimo" w:cs="Arimo"/>
          <w:color w:val="000000"/>
        </w:rPr>
        <w:t xml:space="preserve"> </w:t>
      </w:r>
    </w:p>
    <w:p w14:paraId="6A726393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Lugar: </w:t>
      </w:r>
      <w:r>
        <w:rPr>
          <w:rFonts w:ascii="Arimo" w:eastAsia="Arimo" w:hAnsi="Arimo" w:cs="Arimo"/>
        </w:rPr>
        <w:t>Virtual</w:t>
      </w:r>
    </w:p>
    <w:p w14:paraId="4162E8E0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0A8CB77D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367EF48" w14:textId="77777777" w:rsidR="00A422A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Anyelith Suárez Castillo, como persona encargada de preceder la reunión, clausura la reunión a las </w:t>
      </w:r>
      <w:r>
        <w:rPr>
          <w:rFonts w:ascii="Arimo" w:eastAsia="Arimo" w:hAnsi="Arimo" w:cs="Arimo"/>
        </w:rPr>
        <w:t>14</w:t>
      </w:r>
      <w:r>
        <w:rPr>
          <w:rFonts w:ascii="Arimo" w:eastAsia="Arimo" w:hAnsi="Arimo" w:cs="Arimo"/>
          <w:color w:val="000000"/>
        </w:rPr>
        <w:t>:</w:t>
      </w:r>
      <w:r>
        <w:rPr>
          <w:rFonts w:ascii="Arimo" w:eastAsia="Arimo" w:hAnsi="Arimo" w:cs="Arimo"/>
        </w:rPr>
        <w:t>15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555371D3" w14:textId="77777777" w:rsidR="00A422A9" w:rsidRDefault="00A422A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A422A9">
      <w:headerReference w:type="default" r:id="rId8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5DEF7" w14:textId="77777777" w:rsidR="00427846" w:rsidRDefault="00427846">
      <w:r>
        <w:separator/>
      </w:r>
    </w:p>
  </w:endnote>
  <w:endnote w:type="continuationSeparator" w:id="0">
    <w:p w14:paraId="4D1B87C9" w14:textId="77777777" w:rsidR="00427846" w:rsidRDefault="00427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mo">
    <w:charset w:val="00"/>
    <w:family w:val="auto"/>
    <w:pitch w:val="default"/>
    <w:embedRegular r:id="rId1" w:fontKey="{289B8FD2-157D-4897-B421-000B996A6BB3}"/>
    <w:embedBold r:id="rId2" w:fontKey="{3D5C9B5A-3DA1-4492-AFA9-46C7AD43E957}"/>
  </w:font>
  <w:font w:name="Noto Sans Symbols">
    <w:charset w:val="00"/>
    <w:family w:val="auto"/>
    <w:pitch w:val="default"/>
    <w:embedRegular r:id="rId3" w:fontKey="{E34C7F20-DC50-4671-AB7E-4AF24A4930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3C85C562-917F-4D76-99CF-64206C610A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BB55FAA-F0A0-4BA7-B56C-DB52631156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E72D378-B453-49C4-8838-5874BFE5278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77949" w14:textId="77777777" w:rsidR="00427846" w:rsidRDefault="00427846">
      <w:r>
        <w:separator/>
      </w:r>
    </w:p>
  </w:footnote>
  <w:footnote w:type="continuationSeparator" w:id="0">
    <w:p w14:paraId="00365118" w14:textId="77777777" w:rsidR="00427846" w:rsidRDefault="00427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E928" w14:textId="77777777" w:rsidR="00A422A9" w:rsidRDefault="00A422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4CFD"/>
    <w:multiLevelType w:val="multilevel"/>
    <w:tmpl w:val="795ADF02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54B86B30"/>
    <w:multiLevelType w:val="multilevel"/>
    <w:tmpl w:val="C51449C2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num w:numId="1" w16cid:durableId="582109603">
    <w:abstractNumId w:val="0"/>
  </w:num>
  <w:num w:numId="2" w16cid:durableId="1105688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2A9"/>
    <w:rsid w:val="00427846"/>
    <w:rsid w:val="006F295A"/>
    <w:rsid w:val="00A422A9"/>
    <w:rsid w:val="00CF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4CBBF"/>
  <w15:docId w15:val="{CFDF60FC-A4F6-4056-9BBE-3432633A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TXIX2JkkeQh7h6kLbrOUww2WHw==">CgMxLjA4AHIhMWxheXRJQ09iZlVKSTFlSWJLWGFhY052MzdmRWMyVkxh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2</cp:revision>
  <dcterms:created xsi:type="dcterms:W3CDTF">2026-03-02T02:28:00Z</dcterms:created>
  <dcterms:modified xsi:type="dcterms:W3CDTF">2026-03-02T02:28:00Z</dcterms:modified>
</cp:coreProperties>
</file>