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55224" w14:textId="5A28C85F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EE2A53">
        <w:rPr>
          <w:lang w:val="es-ES"/>
        </w:rPr>
        <w:t>01</w:t>
      </w:r>
    </w:p>
    <w:p w14:paraId="4CACF2E3" w14:textId="77777777" w:rsidR="004227CC" w:rsidRPr="001F159C" w:rsidRDefault="004227CC" w:rsidP="004227CC">
      <w:pPr>
        <w:rPr>
          <w:lang w:val="es-ES"/>
        </w:rPr>
      </w:pPr>
    </w:p>
    <w:p w14:paraId="21EED711" w14:textId="14620922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EE2A53">
        <w:rPr>
          <w:lang w:val="es-ES"/>
        </w:rPr>
        <w:t xml:space="preserve">Anyelith Suarez </w:t>
      </w:r>
    </w:p>
    <w:p w14:paraId="62BD7087" w14:textId="77777777" w:rsidR="004227CC" w:rsidRPr="009F775E" w:rsidRDefault="004227CC" w:rsidP="004227CC">
      <w:pPr>
        <w:rPr>
          <w:lang w:val="es-ES"/>
        </w:rPr>
      </w:pPr>
    </w:p>
    <w:p w14:paraId="1892E494" w14:textId="3A1661A5" w:rsidR="004227CC" w:rsidRPr="000F5037" w:rsidRDefault="004227CC" w:rsidP="004227CC">
      <w:pPr>
        <w:rPr>
          <w:lang w:val="en-U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EE2A53">
        <w:rPr>
          <w:lang w:val="es-ES"/>
        </w:rPr>
        <w:t>26-01-2026</w:t>
      </w:r>
    </w:p>
    <w:p w14:paraId="5657CD11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162F413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C3A29C9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7FCE48EF" w14:textId="4FBCBB1D" w:rsidR="00F54F2D" w:rsidRPr="00F54F2D" w:rsidRDefault="00F54F2D" w:rsidP="00F54F2D">
      <w:pPr>
        <w:rPr>
          <w:bCs/>
          <w:lang w:val="es-CR" w:eastAsia="ar-SA"/>
        </w:rPr>
      </w:pPr>
      <w:r w:rsidRPr="00F54F2D">
        <w:rPr>
          <w:bCs/>
          <w:i/>
          <w:lang w:val="es-CR" w:eastAsia="ar-SA"/>
        </w:rPr>
        <w:t>Verificar el funcionamiento de inicio de sesión (Login) mediante pruebas con Playwright, validando el inicio de sesión exitoso, credenciales incorrectas, campos vacíos y restricción de acceso a /login cuando ya existe una sesión activa.</w:t>
      </w:r>
    </w:p>
    <w:p w14:paraId="3A66CB1F" w14:textId="77777777" w:rsidR="004227CC" w:rsidRPr="00F54F2D" w:rsidRDefault="004227CC" w:rsidP="004227CC">
      <w:pPr>
        <w:rPr>
          <w:bCs/>
          <w:lang w:val="es-CR" w:eastAsia="ar-SA"/>
        </w:rPr>
      </w:pPr>
    </w:p>
    <w:p w14:paraId="148B300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AF8DA50" w14:textId="77777777" w:rsidR="00F54F2D" w:rsidRPr="00F54F2D" w:rsidRDefault="004227CC" w:rsidP="00F54F2D">
      <w:pPr>
        <w:rPr>
          <w:bCs/>
          <w:lang w:val="es-CR" w:eastAsia="ar-SA"/>
        </w:rPr>
      </w:pPr>
      <w:r w:rsidRPr="00F54F2D">
        <w:rPr>
          <w:bCs/>
          <w:lang w:val="es-ES" w:eastAsia="ar-SA"/>
        </w:rPr>
        <w:tab/>
      </w:r>
      <w:r w:rsidR="00F54F2D" w:rsidRPr="00F54F2D">
        <w:rPr>
          <w:bCs/>
          <w:lang w:val="es-CR" w:eastAsia="ar-SA"/>
        </w:rPr>
        <w:t>R.1 Autenticación</w:t>
      </w:r>
    </w:p>
    <w:p w14:paraId="27DBEEC1" w14:textId="77777777" w:rsidR="00F54F2D" w:rsidRPr="00F54F2D" w:rsidRDefault="00F54F2D" w:rsidP="00F54F2D">
      <w:pPr>
        <w:ind w:left="708" w:firstLine="708"/>
        <w:rPr>
          <w:bCs/>
          <w:lang w:val="es-CR" w:eastAsia="ar-SA"/>
        </w:rPr>
      </w:pPr>
      <w:r w:rsidRPr="00F54F2D">
        <w:rPr>
          <w:bCs/>
          <w:lang w:val="es-CR" w:eastAsia="ar-SA"/>
        </w:rPr>
        <w:t>R.1.1 Login de usuarios</w:t>
      </w:r>
    </w:p>
    <w:p w14:paraId="1FB1BDD8" w14:textId="3B6324BA" w:rsidR="004227CC" w:rsidRPr="00020561" w:rsidRDefault="004227CC" w:rsidP="00F54F2D">
      <w:pPr>
        <w:rPr>
          <w:i/>
          <w:lang w:val="es-ES" w:eastAsia="ar-SA"/>
        </w:rPr>
      </w:pPr>
    </w:p>
    <w:p w14:paraId="00CCDBFE" w14:textId="77777777" w:rsidR="004227CC" w:rsidRPr="009F775E" w:rsidRDefault="004227CC" w:rsidP="004227CC">
      <w:pPr>
        <w:rPr>
          <w:b/>
          <w:lang w:val="es-ES" w:eastAsia="ar-SA"/>
        </w:rPr>
      </w:pPr>
    </w:p>
    <w:p w14:paraId="4E204E8D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826E5E1" w14:textId="77777777" w:rsidR="00F54F2D" w:rsidRPr="00F54F2D" w:rsidRDefault="00F54F2D" w:rsidP="00F54F2D">
      <w:pPr>
        <w:pStyle w:val="ListBullet"/>
        <w:numPr>
          <w:ilvl w:val="0"/>
          <w:numId w:val="1"/>
        </w:numPr>
        <w:rPr>
          <w:lang w:val="es-CR"/>
        </w:rPr>
      </w:pPr>
      <w:r w:rsidRPr="00F54F2D">
        <w:rPr>
          <w:lang w:val="es-CR"/>
        </w:rPr>
        <w:t>La aplicación debe estar levantada en http://localhost:8080.</w:t>
      </w:r>
    </w:p>
    <w:p w14:paraId="474DB5D7" w14:textId="77777777" w:rsidR="00F54F2D" w:rsidRPr="00F54F2D" w:rsidRDefault="00F54F2D" w:rsidP="00F54F2D">
      <w:pPr>
        <w:pStyle w:val="ListBullet"/>
        <w:numPr>
          <w:ilvl w:val="0"/>
          <w:numId w:val="1"/>
        </w:numPr>
        <w:rPr>
          <w:lang w:val="es-CR"/>
        </w:rPr>
      </w:pPr>
      <w:r w:rsidRPr="00F54F2D">
        <w:rPr>
          <w:lang w:val="es-CR"/>
        </w:rPr>
        <w:t>Contar con credenciales válidas de administrador (usuario: admin, contraseña: admin).</w:t>
      </w:r>
    </w:p>
    <w:p w14:paraId="0B45CF6D" w14:textId="77777777" w:rsidR="00F54F2D" w:rsidRPr="00F54F2D" w:rsidRDefault="00F54F2D" w:rsidP="00F54F2D">
      <w:pPr>
        <w:pStyle w:val="ListBullet"/>
        <w:numPr>
          <w:ilvl w:val="0"/>
          <w:numId w:val="1"/>
        </w:numPr>
        <w:rPr>
          <w:lang w:val="es-CR"/>
        </w:rPr>
      </w:pPr>
      <w:r w:rsidRPr="00F54F2D">
        <w:rPr>
          <w:lang w:val="es-CR"/>
        </w:rPr>
        <w:t>Playwright instalado y configurado en el proyecto (baseURL y webServer).</w:t>
      </w:r>
    </w:p>
    <w:p w14:paraId="656AACA7" w14:textId="77777777" w:rsidR="00F54F2D" w:rsidRPr="00F54F2D" w:rsidRDefault="00F54F2D" w:rsidP="004227CC">
      <w:pPr>
        <w:pStyle w:val="ListParagraph"/>
        <w:numPr>
          <w:ilvl w:val="0"/>
          <w:numId w:val="1"/>
        </w:numPr>
        <w:rPr>
          <w:i/>
          <w:lang w:val="es-ES" w:eastAsia="ar-SA"/>
        </w:rPr>
      </w:pPr>
    </w:p>
    <w:p w14:paraId="1DE6EBCB" w14:textId="3EF0911B" w:rsidR="000F5037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24AEF914" w14:textId="143E3EF6" w:rsidR="000F5037" w:rsidRDefault="000F5037" w:rsidP="004227CC">
      <w:pPr>
        <w:rPr>
          <w:b/>
          <w:lang w:val="es-CR" w:eastAsia="ar-SA"/>
        </w:rPr>
      </w:pPr>
      <w:r w:rsidRPr="000F5037">
        <w:rPr>
          <w:b/>
          <w:lang w:val="es-CR" w:eastAsia="ar-SA"/>
        </w:rPr>
        <w:drawing>
          <wp:inline distT="0" distB="0" distL="0" distR="0" wp14:anchorId="33021B44" wp14:editId="2D732674">
            <wp:extent cx="5400040" cy="2014220"/>
            <wp:effectExtent l="0" t="0" r="0" b="5080"/>
            <wp:docPr id="94100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03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6026" w14:textId="77777777" w:rsidR="004227CC" w:rsidRPr="00891A46" w:rsidRDefault="004227CC" w:rsidP="004227CC">
      <w:pPr>
        <w:rPr>
          <w:lang w:val="es-CR" w:eastAsia="ar-SA"/>
        </w:rPr>
      </w:pPr>
    </w:p>
    <w:p w14:paraId="16056221" w14:textId="77777777" w:rsidR="004227CC" w:rsidRPr="009F775E" w:rsidRDefault="004227CC" w:rsidP="004227CC">
      <w:pPr>
        <w:rPr>
          <w:lang w:val="es-ES" w:eastAsia="ar-SA"/>
        </w:rPr>
      </w:pPr>
    </w:p>
    <w:p w14:paraId="67925B0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0184B1A3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4BB5A4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5284741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E65BB9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FDB77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4227CC" w:rsidRPr="00080371" w14:paraId="767A3019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5A9F73E9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322E863E" w14:textId="0FDEB98F" w:rsidR="004227CC" w:rsidRPr="00F54F2D" w:rsidRDefault="00F54F2D" w:rsidP="00AA3256">
            <w:pPr>
              <w:jc w:val="lef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F54F2D">
              <w:rPr>
                <w:rFonts w:ascii="Calibri" w:hAnsi="Calibri"/>
                <w:color w:val="000000"/>
                <w:sz w:val="22"/>
                <w:lang w:val="en-US"/>
              </w:rPr>
              <w:t>Ejecutar el comando: npx playwright test tests/e2e/auth/login.spec.ts --headed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C454F6C" w14:textId="77777777" w:rsidR="00F54F2D" w:rsidRPr="00F54F2D" w:rsidRDefault="00F54F2D" w:rsidP="00F54F2D">
            <w:pPr>
              <w:jc w:val="left"/>
              <w:rPr>
                <w:rFonts w:ascii="Calibri" w:hAnsi="Calibri"/>
                <w:szCs w:val="22"/>
                <w:lang w:val="es-CR"/>
              </w:rPr>
            </w:pPr>
            <w:r>
              <w:t>Las 4 pruebas del archivo login.spec.ts se ejecutan en Chromium.</w:t>
            </w:r>
          </w:p>
          <w:p w14:paraId="3DE0BA3C" w14:textId="170856AC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557519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0207881D" w14:textId="77777777" w:rsidTr="00F54F2D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48941E33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755772C0" w14:textId="2CF25DE3" w:rsidR="004227CC" w:rsidRPr="00080371" w:rsidRDefault="00F54F2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54F2D">
              <w:rPr>
                <w:rFonts w:ascii="Calibri" w:hAnsi="Calibri"/>
                <w:color w:val="000000"/>
                <w:sz w:val="22"/>
                <w:szCs w:val="22"/>
              </w:rPr>
              <w:t>Prueba: “login exitoso crea sesión y redirige”. Ingresar usuario admin y contraseña admin, luego enviar el formulario.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36DA22FE" w14:textId="313279F2" w:rsidR="004227CC" w:rsidRPr="00080371" w:rsidRDefault="00F54F2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54F2D">
              <w:rPr>
                <w:rFonts w:ascii="Calibri" w:hAnsi="Calibri"/>
                <w:color w:val="000000"/>
                <w:sz w:val="22"/>
              </w:rPr>
              <w:t>Se crea sesión y el sistema redirige a la vista posterior al login (ej. menú / home).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697D2BD5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54F2D" w:rsidRPr="00080371" w14:paraId="20BD9683" w14:textId="77777777" w:rsidTr="00F54F2D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</w:tcPr>
          <w:p w14:paraId="7460C733" w14:textId="2443EE1E" w:rsidR="00F54F2D" w:rsidRDefault="00F54F2D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3FC6F14E" w14:textId="14DD01CB" w:rsidR="00F54F2D" w:rsidRPr="00F54F2D" w:rsidRDefault="00F54F2D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F54F2D">
              <w:rPr>
                <w:rFonts w:ascii="Calibri" w:hAnsi="Calibri"/>
                <w:color w:val="000000"/>
                <w:sz w:val="22"/>
                <w:szCs w:val="22"/>
              </w:rPr>
              <w:t>Prueba: “login falla con credenciales incorrectas”. Ingresar contraseña incorrecta y enviar.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414AA383" w14:textId="77777777" w:rsidR="00F54F2D" w:rsidRPr="00F54F2D" w:rsidRDefault="00F54F2D" w:rsidP="00F54F2D">
            <w:pPr>
              <w:jc w:val="left"/>
              <w:rPr>
                <w:rFonts w:ascii="Calibri" w:hAnsi="Calibri"/>
                <w:szCs w:val="22"/>
                <w:lang w:val="es-CR"/>
              </w:rPr>
            </w:pPr>
            <w:r>
              <w:t>Se muestra mensaje de error y NO se crea sesión.</w:t>
            </w:r>
          </w:p>
          <w:p w14:paraId="4E2407E4" w14:textId="77777777" w:rsidR="00F54F2D" w:rsidRPr="00F54F2D" w:rsidRDefault="00F54F2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574F8567" w14:textId="77777777" w:rsidR="00F54F2D" w:rsidRPr="00080371" w:rsidRDefault="00F54F2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54F2D" w:rsidRPr="00080371" w14:paraId="533D4CEA" w14:textId="77777777" w:rsidTr="00F54F2D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</w:tcPr>
          <w:p w14:paraId="3FDF90A0" w14:textId="733871F3" w:rsidR="00F54F2D" w:rsidRDefault="00F54F2D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lastRenderedPageBreak/>
              <w:t>4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7EBC144D" w14:textId="3E5B70FD" w:rsidR="00F54F2D" w:rsidRPr="00F54F2D" w:rsidRDefault="00F54F2D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F54F2D">
              <w:rPr>
                <w:rFonts w:ascii="Calibri" w:hAnsi="Calibri"/>
                <w:color w:val="000000"/>
                <w:sz w:val="22"/>
                <w:szCs w:val="22"/>
              </w:rPr>
              <w:t>Prueba: “no permite login con campos vacíos”. Enviar el formulario sin completar campos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1063C76F" w14:textId="76DF41B5" w:rsidR="00F54F2D" w:rsidRDefault="00F54F2D" w:rsidP="00F54F2D">
            <w:pPr>
              <w:jc w:val="left"/>
            </w:pPr>
            <w:r w:rsidRPr="00F54F2D">
              <w:t>Se muestran validaciones de campos requeridos y NO se crea sesión.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5EE6B1BB" w14:textId="77777777" w:rsidR="00F54F2D" w:rsidRPr="00080371" w:rsidRDefault="00F54F2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54F2D" w:rsidRPr="00080371" w14:paraId="139959BE" w14:textId="77777777" w:rsidTr="00F54F2D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</w:tcPr>
          <w:p w14:paraId="583892A1" w14:textId="0AB53E72" w:rsidR="00F54F2D" w:rsidRPr="00F54F2D" w:rsidRDefault="00F54F2D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5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0D5E018F" w14:textId="026C21B1" w:rsidR="00F54F2D" w:rsidRPr="00F54F2D" w:rsidRDefault="00F54F2D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F54F2D">
              <w:rPr>
                <w:rFonts w:ascii="Calibri" w:hAnsi="Calibri"/>
                <w:color w:val="000000"/>
                <w:sz w:val="22"/>
                <w:szCs w:val="22"/>
              </w:rPr>
              <w:t>Prueba: “usuario autenticado no puede acceder a /login”. Intentar abrir /login estando autenticado.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6A6E80F8" w14:textId="205EF7A9" w:rsidR="00F54F2D" w:rsidRDefault="00F54F2D" w:rsidP="00F54F2D">
            <w:pPr>
              <w:jc w:val="left"/>
            </w:pPr>
            <w:r w:rsidRPr="00F54F2D">
              <w:t>El sistema bloquea el acceso a /login y mantiene al usuario en la sección autenticada.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2C56A8E0" w14:textId="77777777" w:rsidR="00F54F2D" w:rsidRPr="00080371" w:rsidRDefault="00F54F2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54F2D" w:rsidRPr="00F54F2D" w14:paraId="47704F8D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27A58437" w14:textId="4DCA4FCD" w:rsidR="00F54F2D" w:rsidRPr="00F54F2D" w:rsidRDefault="00F54F2D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6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13CDF771" w14:textId="79207315" w:rsidR="00F54F2D" w:rsidRPr="00F54F2D" w:rsidRDefault="00F54F2D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F54F2D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Abrir el reporte: npx playwright show-report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5F9A6C23" w14:textId="6B6051C0" w:rsidR="00F54F2D" w:rsidRPr="00F54F2D" w:rsidRDefault="00F54F2D" w:rsidP="00F54F2D">
            <w:pPr>
              <w:jc w:val="left"/>
              <w:rPr>
                <w:lang w:val="es-CR"/>
              </w:rPr>
            </w:pPr>
            <w:r w:rsidRPr="00F54F2D">
              <w:t>Se visualiza el resumen con 4 pruebas Passed (0 Failed) para el módulo de Login.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42335C7F" w14:textId="77777777" w:rsidR="00F54F2D" w:rsidRPr="00F54F2D" w:rsidRDefault="00F54F2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75FD6C11" w14:textId="77777777" w:rsidR="004227CC" w:rsidRPr="00F54F2D" w:rsidRDefault="004227CC" w:rsidP="004227CC">
      <w:pPr>
        <w:rPr>
          <w:i/>
          <w:lang w:val="es-CR" w:eastAsia="ar-SA"/>
        </w:rPr>
      </w:pPr>
    </w:p>
    <w:p w14:paraId="25EB735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54B55A26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4C5059D1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419283FD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57839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974458">
    <w:abstractNumId w:val="1"/>
  </w:num>
  <w:num w:numId="2" w16cid:durableId="1687099675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F5037"/>
    <w:rsid w:val="003C159A"/>
    <w:rsid w:val="004227CC"/>
    <w:rsid w:val="00613401"/>
    <w:rsid w:val="00A40D44"/>
    <w:rsid w:val="00B30491"/>
    <w:rsid w:val="00EE2A53"/>
    <w:rsid w:val="00F54F2D"/>
    <w:rsid w:val="00FE2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27795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ListBullet">
    <w:name w:val="List Bullet"/>
    <w:basedOn w:val="Normal"/>
    <w:uiPriority w:val="99"/>
    <w:semiHidden/>
    <w:unhideWhenUsed/>
    <w:rsid w:val="00F54F2D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Calibri" w:eastAsiaTheme="minorEastAsia" w:hAnsi="Calibr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259</Words>
  <Characters>1491</Characters>
  <Application>Microsoft Office Word</Application>
  <DocSecurity>0</DocSecurity>
  <Lines>87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ANYELITH MABEL SUAREZ CASTILLO</cp:lastModifiedBy>
  <cp:revision>4</cp:revision>
  <dcterms:created xsi:type="dcterms:W3CDTF">2017-01-11T15:38:00Z</dcterms:created>
  <dcterms:modified xsi:type="dcterms:W3CDTF">2026-02-13T02:42:00Z</dcterms:modified>
</cp:coreProperties>
</file>