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Proyecto ABP – Módulo 8 (Parte 1)</w:t>
        <w:br/>
        <w:t>Portafolio Técnico</w:t>
      </w:r>
    </w:p>
    <w:p>
      <w:pPr>
        <w:jc w:val="center"/>
      </w:pPr>
      <w:r>
        <w:rPr>
          <w:i/>
          <w:sz w:val="24"/>
        </w:rPr>
        <w:t>Versión personal en primera persona — Pamela Gutiérrez Zamorano</w:t>
      </w:r>
    </w:p>
    <w:p>
      <w:pPr>
        <w:jc w:val="center"/>
      </w:pPr>
      <w:r>
        <w:rPr>
          <w:sz w:val="20"/>
        </w:rPr>
        <w:t>Temuco, Chile — 25 de August de 2025</w:t>
      </w:r>
    </w:p>
    <w:p>
      <w:r>
        <w:br w:type="page"/>
      </w:r>
    </w:p>
    <w:p>
      <w:pPr>
        <w:pStyle w:val="Heading1"/>
      </w:pPr>
      <w:r>
        <w:t>Mini pitch</w:t>
      </w:r>
    </w:p>
    <w:p>
      <w:r>
        <w:t>Soy Pame, QA Automation en formación con base en Java, Selenium WebDriver y Cucumber/BDD; también realizo pruebas de performance con Apache JMeter. Trabajo con Git/Maven y publico reportes reproducibles (HTML en GitHub Pages). Me distingo por el orden, la documentación clara y el foco en métricas (P95, tasa de errores, throughput). Busco mi primera experiencia en un equipo que valore el aprendizaje continuo: llego lista para automatizar flujos críticos y convertir resultados en insights accionables para el negocio.</w:t>
      </w:r>
    </w:p>
    <w:p>
      <w:pPr>
        <w:pStyle w:val="Heading1"/>
      </w:pPr>
      <w:r>
        <w:t>1) Investigación de empresa</w:t>
      </w:r>
    </w:p>
    <w:p>
      <w:r>
        <w:t>Empresa seleccionada: Thoughtworks Chile SpA</w:t>
      </w:r>
    </w:p>
    <w:p>
      <w:r>
        <w:t>Tabla — Qué me atrae desde la perspectiva técnica: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Aspecto</w:t>
            </w:r>
          </w:p>
        </w:tc>
        <w:tc>
          <w:tcPr>
            <w:tcW w:type="dxa" w:w="4320"/>
          </w:tcPr>
          <w:p>
            <w:r>
              <w:t>Descripción (resumen en mi voz)</w:t>
            </w:r>
          </w:p>
        </w:tc>
      </w:tr>
      <w:tr>
        <w:tc>
          <w:tcPr>
            <w:tcW w:type="dxa" w:w="4320"/>
          </w:tcPr>
          <w:p>
            <w:r>
              <w:t>Valores y propósito</w:t>
            </w:r>
          </w:p>
        </w:tc>
        <w:tc>
          <w:tcPr>
            <w:tcW w:type="dxa" w:w="4320"/>
          </w:tcPr>
          <w:p>
            <w:r>
              <w:t>Cultura de excelencia técnica, aprendizaje continuo y diversidad; impacto social con tecnología.</w:t>
            </w:r>
          </w:p>
        </w:tc>
      </w:tr>
      <w:tr>
        <w:tc>
          <w:tcPr>
            <w:tcW w:type="dxa" w:w="4320"/>
          </w:tcPr>
          <w:p>
            <w:r>
              <w:t>Tipo de productos</w:t>
            </w:r>
          </w:p>
        </w:tc>
        <w:tc>
          <w:tcPr>
            <w:tcW w:type="dxa" w:w="4320"/>
          </w:tcPr>
          <w:p>
            <w:r>
              <w:t>Proyectos de software a medida y consultoría para resolver problemas complejos de negocio.</w:t>
            </w:r>
          </w:p>
        </w:tc>
      </w:tr>
      <w:tr>
        <w:tc>
          <w:tcPr>
            <w:tcW w:type="dxa" w:w="4320"/>
          </w:tcPr>
          <w:p>
            <w:r>
              <w:t>Tecnologías que utilizan</w:t>
            </w:r>
          </w:p>
        </w:tc>
        <w:tc>
          <w:tcPr>
            <w:tcW w:type="dxa" w:w="4320"/>
          </w:tcPr>
          <w:p>
            <w:r>
              <w:t>Arquitecturas modernas (microservicios, event‑driven), cloud (AWS/Azure/GCP), CI/CD, Data/ML/AI, seguridad.</w:t>
            </w:r>
          </w:p>
        </w:tc>
      </w:tr>
      <w:tr>
        <w:tc>
          <w:tcPr>
            <w:tcW w:type="dxa" w:w="4320"/>
          </w:tcPr>
          <w:p>
            <w:r>
              <w:t>Metodologías de trabajo</w:t>
            </w:r>
          </w:p>
        </w:tc>
        <w:tc>
          <w:tcPr>
            <w:tcW w:type="dxa" w:w="4320"/>
          </w:tcPr>
          <w:p>
            <w:r>
              <w:t>Prácticas de XP, Ágil, TDD/BDD, pairing y feedback continuo.</w:t>
            </w:r>
          </w:p>
        </w:tc>
      </w:tr>
      <w:tr>
        <w:tc>
          <w:tcPr>
            <w:tcW w:type="dxa" w:w="4320"/>
          </w:tcPr>
          <w:p>
            <w:r>
              <w:t>Enfoque en innovación</w:t>
            </w:r>
          </w:p>
        </w:tc>
        <w:tc>
          <w:tcPr>
            <w:tcW w:type="dxa" w:w="4320"/>
          </w:tcPr>
          <w:p>
            <w:r>
              <w:t>Divulgan buenas prácticas, publican libros/artículos y participan en comunidades técnicas.</w:t>
            </w:r>
          </w:p>
        </w:tc>
      </w:tr>
    </w:tbl>
    <w:p>
      <w:r>
        <w:t>Formas concretas en que aportaría valor (3):</w:t>
      </w:r>
    </w:p>
    <w:p>
      <w:pPr>
        <w:pStyle w:val="ListNumber"/>
      </w:pPr>
      <w:r>
        <w:t>1. Automatización UI con POM y hooks, priorizando flujos críticos y aserciones claras.</w:t>
      </w:r>
    </w:p>
    <w:p>
      <w:pPr>
        <w:pStyle w:val="ListNumber"/>
      </w:pPr>
      <w:r>
        <w:t>2. Pruebas de performance con JMeter para observar estabilidad, percentiles y cuellos de botella.</w:t>
      </w:r>
    </w:p>
    <w:p>
      <w:pPr>
        <w:pStyle w:val="ListNumber"/>
      </w:pPr>
      <w:r>
        <w:t>3. Documentación y trazabilidad: repos ordenados, reportes HTML, evidencias públicas y comunicación clara.</w:t>
      </w:r>
    </w:p>
    <w:p>
      <w:r>
        <w:t>Preguntas para la entrevista (3):</w:t>
      </w:r>
    </w:p>
    <w:p>
      <w:pPr>
        <w:pStyle w:val="ListBullet"/>
      </w:pPr>
      <w:r>
        <w:t>• ¿Cómo integran QA desde el refinamiento hasta el post‑release y qué métricas siguen (P95, error rate, SLOs)?</w:t>
      </w:r>
    </w:p>
    <w:p>
      <w:pPr>
        <w:pStyle w:val="ListBullet"/>
      </w:pPr>
      <w:r>
        <w:t>• ¿Qué oportunidades de mentoring/coaching existen para acelerar la incorporación de perfiles junior?</w:t>
      </w:r>
    </w:p>
    <w:p>
      <w:pPr>
        <w:pStyle w:val="ListBullet"/>
      </w:pPr>
      <w:r>
        <w:t>• ¿Qué stack de automatización y observabilidad usan hoy y cómo priorizan la deuda técnica?</w:t>
      </w:r>
    </w:p>
    <w:p>
      <w:pPr>
        <w:pStyle w:val="Heading1"/>
      </w:pPr>
      <w:r>
        <w:t>2) Diseño de sección para el portafolio técnico (GitHub)</w:t>
      </w:r>
    </w:p>
    <w:p>
      <w:r>
        <w:t>Portafolio actualizado con 3 proyectos del curso y datos de contacto.</w:t>
      </w:r>
    </w:p>
    <w:p>
      <w:r>
        <w:t>Contacto:</w:t>
      </w:r>
    </w:p>
    <w:p>
      <w:pPr>
        <w:pStyle w:val="ListBullet"/>
      </w:pPr>
      <w:r>
        <w:t>• GitHub: github.com/PameGutierrez</w:t>
      </w:r>
    </w:p>
    <w:p>
      <w:pPr>
        <w:pStyle w:val="ListBullet"/>
      </w:pPr>
      <w:r>
        <w:t>• Ciudad: Temuco, Chile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Proyecto</w:t>
            </w:r>
          </w:p>
        </w:tc>
        <w:tc>
          <w:tcPr>
            <w:tcW w:type="dxa" w:w="2880"/>
          </w:tcPr>
          <w:p>
            <w:r>
              <w:t>Descripción breve</w:t>
            </w:r>
          </w:p>
        </w:tc>
        <w:tc>
          <w:tcPr>
            <w:tcW w:type="dxa" w:w="2880"/>
          </w:tcPr>
          <w:p>
            <w:r>
              <w:t>Enlace</w:t>
            </w:r>
          </w:p>
        </w:tc>
      </w:tr>
      <w:tr>
        <w:tc>
          <w:tcPr>
            <w:tcW w:type="dxa" w:w="2880"/>
          </w:tcPr>
          <w:p>
            <w:r>
              <w:t>M5 – BDD con Cucumber + Selenium</w:t>
            </w:r>
          </w:p>
        </w:tc>
        <w:tc>
          <w:tcPr>
            <w:tcW w:type="dxa" w:w="2880"/>
          </w:tcPr>
          <w:p>
            <w:r>
              <w:t>Escenarios Gherkin, Page Object Model y Hooks para mantener orden y reutilización.</w:t>
            </w:r>
          </w:p>
        </w:tc>
        <w:tc>
          <w:tcPr>
            <w:tcW w:type="dxa" w:w="2880"/>
          </w:tcPr>
          <w:p>
            <w:r>
              <w:t>https://pamegutierrez.github.io/ABP_Modulo5_Escenarios_de_Comportamiento_BDD/</w:t>
            </w:r>
          </w:p>
        </w:tc>
      </w:tr>
      <w:tr>
        <w:tc>
          <w:tcPr>
            <w:tcW w:type="dxa" w:w="2880"/>
          </w:tcPr>
          <w:p>
            <w:r>
              <w:t>M7 – Performance con Apache JMeter</w:t>
            </w:r>
          </w:p>
        </w:tc>
        <w:tc>
          <w:tcPr>
            <w:tcW w:type="dxa" w:w="2880"/>
          </w:tcPr>
          <w:p>
            <w:r>
              <w:t>Simulación de 10 usuarios concurrentes; dashboard HTML publicado en GitHub Pages.</w:t>
            </w:r>
          </w:p>
        </w:tc>
        <w:tc>
          <w:tcPr>
            <w:tcW w:type="dxa" w:w="2880"/>
          </w:tcPr>
          <w:p>
            <w:r>
              <w:t>https://pamegutierrez.github.io/M7_Evaluacion_Rendimiento_Pame/jmeter-dashboard/</w:t>
            </w:r>
          </w:p>
        </w:tc>
      </w:tr>
      <w:tr>
        <w:tc>
          <w:tcPr>
            <w:tcW w:type="dxa" w:w="2880"/>
          </w:tcPr>
          <w:p>
            <w:r>
              <w:t>L6 – Utilización de Hooks (Selenium)</w:t>
            </w:r>
          </w:p>
        </w:tc>
        <w:tc>
          <w:tcPr>
            <w:tcW w:type="dxa" w:w="2880"/>
          </w:tcPr>
          <w:p>
            <w:r>
              <w:t>Centralización de setup/teardown del navegador para evitar duplicación en Steps.</w:t>
            </w:r>
          </w:p>
        </w:tc>
        <w:tc>
          <w:tcPr>
            <w:tcW w:type="dxa" w:w="2880"/>
          </w:tcPr>
          <w:p>
            <w:r>
              <w:t>https://github.com/PameGutierrez/L6_Utilizaci-nDeHooks</w:t>
            </w:r>
          </w:p>
        </w:tc>
      </w:tr>
    </w:tbl>
    <w:p>
      <w:pPr>
        <w:pStyle w:val="Heading2"/>
      </w:pPr>
      <w:r>
        <w:t>Caso de estudio seleccionado</w:t>
      </w:r>
    </w:p>
    <w:p>
      <w:r>
        <w:t>Actividad elegida: M7 – Evaluación de rendimiento con Apache JMeter.</w:t>
      </w:r>
    </w:p>
    <w:p>
      <w:pPr>
        <w:pStyle w:val="Heading3"/>
      </w:pPr>
      <w:r>
        <w:t>README.md (texto para copiar en el repositorio)</w:t>
      </w:r>
    </w:p>
    <w:p>
      <w:r>
        <w:t># Caso de estudio: Performance con Apache JMeter</w:t>
        <w:br/>
        <w:br/>
        <w:t>## Descripción breve</w:t>
        <w:br/>
        <w:t>Simulación de 10 usuarios concurrentes ejecutando el flujo login → búsqueda → agregar al carrito → logout, con 2 iteraciones por usuario.</w:t>
        <w:br/>
        <w:br/>
        <w:t>## Desafío principal</w:t>
        <w:br/>
        <w:t>Validar estabilidad y tiempos de respuesta bajo carga realista con criterios medibles.</w:t>
        <w:br/>
        <w:br/>
        <w:t>## Solución propuesta</w:t>
        <w:br/>
        <w:t>- Thread Group: 10 VUs, ramp-up 10 s, loops 2</w:t>
        <w:br/>
        <w:t>- Transaction Controller para medir punta a punta</w:t>
        <w:br/>
        <w:t>- Assertions por sampler (contenido/tiempo)</w:t>
        <w:br/>
        <w:t>- Export del Dashboard HTML y publicación en GitHub Pages</w:t>
        <w:br/>
        <w:br/>
        <w:t>## Herramienta técnica utilizada</w:t>
        <w:br/>
        <w:t>Apache JMeter</w:t>
        <w:br/>
        <w:br/>
        <w:t>## Aprendizajes clave</w:t>
        <w:br/>
        <w:t>- Interpretación de percentiles (P90/P95) para evaluar experiencias típicas y peores casos</w:t>
        <w:br/>
        <w:t>- Uso de desviación estándar para apreciar estabilidad/variabilidad</w:t>
        <w:br/>
        <w:t>- Lectura de throughput para dimensionar capacidad</w:t>
        <w:br/>
        <w:br/>
        <w:t>## Métricas de impacto (ejemplo)</w:t>
        <w:br/>
        <w:t>- P95 de búsqueda &lt; 1.5 s</w:t>
        <w:br/>
        <w:t>- Error rate &lt; 1% en el flujo completo</w:t>
        <w:br/>
        <w:t>- Throughput estable a 10 VUs durante 2 iteraciones</w:t>
        <w:br/>
        <w:br/>
        <w:t>## Habilidades técnicas aplicadas</w:t>
        <w:br/>
        <w:t>JMeter, diseño de escenarios representativos, análisis de métricas, control de versiones y reporte reproducible.</w:t>
        <w:br/>
        <w:br/>
        <w:t>## Justificación</w:t>
        <w:br/>
        <w:t>Elegí este proyecto porque demuestra mi progreso en performance, permite compartir resultados de forma pública y fomenta feedback rápido.</w:t>
        <w:br/>
        <w:br/>
        <w:t>## Enlaces</w:t>
        <w:br/>
        <w:t>- Dashboard: https://pamegutierrez.github.io/M7_Evaluacion_Rendimiento_Pame/jmeter-dashboard/</w:t>
        <w:br/>
        <w:t>- Repo base: https://github.com/PameGutierrez/M7_Evaluacion_Rendimiento_Pame</w:t>
      </w:r>
    </w:p>
    <w:p>
      <w:pPr>
        <w:pStyle w:val="Heading2"/>
      </w:pPr>
      <w:r>
        <w:t>Nota sobre formato y visibilidad</w:t>
      </w:r>
    </w:p>
    <w:p>
      <w:r>
        <w:t>Este repositorio formará parte de mi portfolio, por lo que cuido el formato, ortografía y uso recursos visuales (capturas y dashboard).</w:t>
      </w:r>
    </w:p>
    <w:p>
      <w:pPr>
        <w:pStyle w:val="Heading1"/>
      </w:pPr>
      <w:r>
        <w:t>3) PLUS: Matriz FODA</w:t>
      </w:r>
    </w:p>
    <w:p>
      <w:pPr>
        <w:pStyle w:val="Heading2"/>
      </w:pPr>
      <w:r>
        <w:t>Fortalezas (interno)</w:t>
      </w:r>
    </w:p>
    <w:p>
      <w:pPr>
        <w:pStyle w:val="ListBullet"/>
      </w:pPr>
      <w:r>
        <w:t>• Base técnica en Java, Selenium, Cucumber/BDD y JMeter.</w:t>
      </w:r>
    </w:p>
    <w:p>
      <w:pPr>
        <w:pStyle w:val="ListBullet"/>
      </w:pPr>
      <w:r>
        <w:t>• Orden y documentación clara (repos, README, evidencias).</w:t>
      </w:r>
    </w:p>
    <w:p>
      <w:pPr>
        <w:pStyle w:val="ListBullet"/>
      </w:pPr>
      <w:r>
        <w:t>• Constancia y disciplina para completar entregables.</w:t>
      </w:r>
    </w:p>
    <w:p>
      <w:pPr>
        <w:pStyle w:val="ListBullet"/>
      </w:pPr>
      <w:r>
        <w:t>• Enfoque en métricas y resultados medibles.</w:t>
      </w:r>
    </w:p>
    <w:p>
      <w:pPr>
        <w:pStyle w:val="ListBullet"/>
      </w:pPr>
      <w:r>
        <w:t>• Aprendizaje autónomo y adaptación.</w:t>
      </w:r>
    </w:p>
    <w:p>
      <w:pPr>
        <w:pStyle w:val="Heading2"/>
      </w:pPr>
      <w:r>
        <w:t>Áreas de oportunidad (interno)</w:t>
      </w:r>
    </w:p>
    <w:p>
      <w:pPr>
        <w:pStyle w:val="ListBullet"/>
      </w:pPr>
      <w:r>
        <w:t>• Inglés conversacional para equipos globales.</w:t>
      </w:r>
    </w:p>
    <w:p>
      <w:pPr>
        <w:pStyle w:val="ListBullet"/>
      </w:pPr>
      <w:r>
        <w:t>• Profundizar en CI/CD (pipelines y matrices cross‑browser/SO).</w:t>
      </w:r>
    </w:p>
    <w:p>
      <w:pPr>
        <w:pStyle w:val="ListBullet"/>
      </w:pPr>
      <w:r>
        <w:t>• Patrones más avanzados de POM y data‑driven.</w:t>
      </w:r>
    </w:p>
    <w:p>
      <w:pPr>
        <w:pStyle w:val="ListBullet"/>
      </w:pPr>
      <w:r>
        <w:t>• Cobertura de pruebas de API con REST Assured/contract testing.</w:t>
      </w:r>
    </w:p>
    <w:p>
      <w:pPr>
        <w:pStyle w:val="ListBullet"/>
      </w:pPr>
      <w:r>
        <w:t>• Observabilidad (logs/traces/metrics) para análisis post‑pruebas.</w:t>
      </w:r>
    </w:p>
    <w:p>
      <w:pPr>
        <w:pStyle w:val="Heading2"/>
      </w:pPr>
      <w:r>
        <w:t>Amenazas (externo)</w:t>
      </w:r>
    </w:p>
    <w:p>
      <w:pPr>
        <w:pStyle w:val="ListBullet"/>
      </w:pPr>
      <w:r>
        <w:t>• Alta competencia por roles junior.</w:t>
      </w:r>
    </w:p>
    <w:p>
      <w:pPr>
        <w:pStyle w:val="ListBullet"/>
      </w:pPr>
      <w:r>
        <w:t>• Cambios rápidos de herramientas/frameworks.</w:t>
      </w:r>
    </w:p>
    <w:p>
      <w:pPr>
        <w:pStyle w:val="ListBullet"/>
      </w:pPr>
      <w:r>
        <w:t>• Automatización/AI reduciendo tareas repetitivas.</w:t>
      </w:r>
    </w:p>
    <w:p>
      <w:pPr>
        <w:pStyle w:val="ListBullet"/>
      </w:pPr>
      <w:r>
        <w:t>• Restricciones de mercado en ciertos periodos de contratación.</w:t>
      </w:r>
    </w:p>
    <w:p>
      <w:pPr>
        <w:pStyle w:val="ListBullet"/>
      </w:pPr>
      <w:r>
        <w:t>• Prioridades cambiantes del negocio y productos.</w:t>
      </w:r>
    </w:p>
    <w:p>
      <w:pPr>
        <w:pStyle w:val="Heading2"/>
      </w:pPr>
      <w:r>
        <w:t>Oportunidades (externo)</w:t>
      </w:r>
    </w:p>
    <w:p>
      <w:pPr>
        <w:pStyle w:val="ListBullet"/>
      </w:pPr>
      <w:r>
        <w:t>• Demanda creciente de QA Automation y SRE.</w:t>
      </w:r>
    </w:p>
    <w:p>
      <w:pPr>
        <w:pStyle w:val="ListBullet"/>
      </w:pPr>
      <w:r>
        <w:t>• Proyectos remotos y equipos globales.</w:t>
      </w:r>
    </w:p>
    <w:p>
      <w:pPr>
        <w:pStyle w:val="ListBullet"/>
      </w:pPr>
      <w:r>
        <w:t>• Integración de AI para acelerar validaciones y análisis.</w:t>
      </w:r>
    </w:p>
    <w:p>
      <w:pPr>
        <w:pStyle w:val="ListBullet"/>
      </w:pPr>
      <w:r>
        <w:t>• Especialización en performance y seguridad.</w:t>
      </w:r>
    </w:p>
    <w:p>
      <w:pPr>
        <w:pStyle w:val="ListBullet"/>
      </w:pPr>
      <w:r>
        <w:t>• Comunidades/mentoring para acelerar el crecimiento.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