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Análisis completado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empezar con el proyecto de detección de manipulación en imágenes y documentos digitales, te recomiendo seguir este orden: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del entorno: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Instala el lenguaje de programación C++ y el compilador necesario (como g++).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Descarga e instala la biblioteca OpenSSL.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 el editor de código Visual Studio Code.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repositorio en GitHub para el control de versiones.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del cálculo de hashes SHA-256: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Investiga cómo usar la biblioteca OpenSSL en C++.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una función en C++ que calcule el hash SHA-256 de un archivo dado.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 la función con diferentes archivos para asegurarte de que funciona correctamente.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 la interfaz de usuario: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 una interfaz de consola sencilla en C++.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la interacción con el usuario para que pueda seleccionar el archivo a analizar.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Muestra los resultados del cálculo del hash en la consola.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Simulación de manipulación de archivos: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Decide cómo simular la manipulación: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Usar un editor externo para que el usuario modifique el archivo.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Crear una función básica de edición dentro del programa.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 la opción que hayas elegido.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