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CENTRO PAULA SOUZA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FACULDADE DE TECNOLOGIA DE FRANCA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“Dr. THOMAZ NOVELINO”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TECNOLOGIA EM ANÁLISE E DESENVOLVIMENTO DE SISTEMAS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ANA JULIA ALVES SILVA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Pâmela Osório Paulino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SOLFTITEC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9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Trabalho de Graduação apresentado à Faculdade de Tecnologia de Franca - “Dr. Thomaz Novelino”, obrigatório para aprovação das disciplinas Estatística Aplicada, Estrutura de Dados, Interação Humano-Computador e Engenharia de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3969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969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Orientador: Prof. Dr. Maria Luiza Cervi Uzun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FRANCA/SP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2020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</w:rPr>
        <w:sectPr>
          <w:headerReference r:id="rId6" w:type="default"/>
          <w:pgSz w:h="16837" w:w="11905"/>
          <w:pgMar w:bottom="1134" w:top="1701" w:left="1701" w:right="1134" w:header="720" w:footer="720"/>
          <w:pgNumType w:start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SOLFTITEC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ANA JULIA ALVES SILVA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Pâmela Osório Paulino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  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Resumo</w:t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trabalho trará o software de conclusão do módulo a qual cursamos. Este software surgiu para testar nossos conhecimentos em relação a desenvolvedores. Uns são mais devs; outros, nem tanto. Mas mesmo assim, todos desenvolveram com o mesmo objetivo: facilitar os cálculos de estatística.  Livros, revistas e principalmente internet, serão eficientes nesse software para que possamos aprender e aplicar, provando nossa capacidade.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7" w:right="0" w:hanging="22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Palavras-chave: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Desenvolvedor, internet, software.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Introdução</w:t>
      </w:r>
    </w:p>
    <w:p w:rsidR="00000000" w:rsidDel="00000000" w:rsidP="00000000" w:rsidRDefault="00000000" w:rsidRPr="00000000" w14:paraId="0000002B">
      <w:pPr>
        <w:ind w:firstLine="709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709"/>
        <w:jc w:val="both"/>
        <w:rPr>
          <w:rFonts w:ascii="Arial" w:cs="Arial" w:eastAsia="Arial" w:hAnsi="Arial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Desde o universo, a tecnologia já existia. Podia não ser a mais avançada, mas já ajudava os habitantes nos trabalhos manuais. O trabalho a seguir é o projeto de conclusão do terceiro módulo de Análise e Desenvolvimento de Sistemas, da Fatec Franca.</w:t>
      </w:r>
    </w:p>
    <w:p w:rsidR="00000000" w:rsidDel="00000000" w:rsidP="00000000" w:rsidRDefault="00000000" w:rsidRPr="00000000" w14:paraId="0000002D">
      <w:pPr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nós, este trabalho tem inúmeros objetivos. Com ele, aprendemos mais a desenvolver, tanto front como back. Vários vídeos no YouTube, cursos online em diversas plataformas e revistas e livros destes assuntos. </w:t>
      </w:r>
    </w:p>
    <w:p w:rsidR="00000000" w:rsidDel="00000000" w:rsidP="00000000" w:rsidRDefault="00000000" w:rsidRPr="00000000" w14:paraId="0000002E">
      <w:pPr>
        <w:ind w:firstLine="709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fato é que, aprendemos, mesmo que básico, a desenvolver um software contendo tudo o que precisa ter, para ser a maneira mais fácil e eficiente.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003925" cy="3389630"/>
            <wp:effectExtent b="0" l="0" r="0" t="0"/>
            <wp:wrapSquare wrapText="bothSides" distB="0" distT="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3389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3.3 Requisitos Funcionais </w:t>
      </w:r>
    </w:p>
    <w:p w:rsidR="00000000" w:rsidDel="00000000" w:rsidP="00000000" w:rsidRDefault="00000000" w:rsidRPr="00000000" w14:paraId="00000048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Quadro 1 –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Requisitos Funcionais do sistema</w:t>
      </w: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20"/>
        <w:gridCol w:w="3020"/>
        <w:gridCol w:w="3020"/>
        <w:tblGridChange w:id="0">
          <w:tblGrid>
            <w:gridCol w:w="3020"/>
            <w:gridCol w:w="3020"/>
            <w:gridCol w:w="3020"/>
          </w:tblGrid>
        </w:tblGridChange>
      </w:tblGrid>
      <w:tr>
        <w:tc>
          <w:tcPr/>
          <w:p w:rsidR="00000000" w:rsidDel="00000000" w:rsidP="00000000" w:rsidRDefault="00000000" w:rsidRPr="00000000" w14:paraId="000000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RF001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-Login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Categoria: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Oculto</w:t>
            </w:r>
          </w:p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(X)Evidente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Prioridade: 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Altíssima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Alta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Média</w:t>
            </w:r>
          </w:p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  ) Baixa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gridSpan w:val="3"/>
          </w:tcPr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: O sistema recebe e-mail e senha para entrar no menu.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RF002-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Menu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Categoria: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Oculto</w:t>
            </w:r>
          </w:p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(X) Evidente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Prioridade: 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Altíssima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Alta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Média</w:t>
            </w:r>
          </w:p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  ) Baixa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gridSpan w:val="3"/>
          </w:tcPr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: O sistema exibe no menu as opções: Estatística Descritiva, Probabilidade, Correlação e Regressão, Sobre e Contato.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RF003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-Estatística Descritiva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Categoria: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Oculto</w:t>
            </w:r>
          </w:p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(X) Evidente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Prioridade: </w:t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Altíssima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Alta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Média</w:t>
            </w:r>
          </w:p>
          <w:p w:rsidR="00000000" w:rsidDel="00000000" w:rsidP="00000000" w:rsidRDefault="00000000" w:rsidRPr="00000000" w14:paraId="0000006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  ) Baixa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gridSpan w:val="3"/>
          </w:tcPr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: O sistema faz, através da inserção de valores ou importação de arquivo, o cálculo de estatística descritiva com o nome da variável, os valores e se será população ou amostra.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RF004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-Probabilidade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Categoria:</w:t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Oculto</w:t>
            </w:r>
          </w:p>
          <w:p w:rsidR="00000000" w:rsidDel="00000000" w:rsidP="00000000" w:rsidRDefault="00000000" w:rsidRPr="00000000" w14:paraId="0000007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(X)Evidente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Prioridade: 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Altíssima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Alta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Média</w:t>
            </w:r>
          </w:p>
          <w:p w:rsidR="00000000" w:rsidDel="00000000" w:rsidP="00000000" w:rsidRDefault="00000000" w:rsidRPr="00000000" w14:paraId="0000007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  ) Baixa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gridSpan w:val="3"/>
          </w:tcPr>
          <w:p w:rsidR="00000000" w:rsidDel="00000000" w:rsidP="00000000" w:rsidRDefault="00000000" w:rsidRPr="00000000" w14:paraId="0000007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: O sistema faz, através da inserção de valores, o cálculo de probabilidade, sendo uniforme, binomial ou normal; na uniforme, existe o ponto mínimo e o ponto máximo, podendo escolher menor que, maior que ou entre 2 números. Na binomial, há quantidade de amostra, taxa de sucesso e fracasso e inserção de dados. Na normal, insere-se a média, um desvio padrão e escolher menor que, maior que ou entre 2 números.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RF005-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Correlação e Regressão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Categoria: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Oculto</w:t>
            </w:r>
          </w:p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(X) Evidente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Prioridade: </w:t>
            </w:r>
          </w:p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Altíssima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Alta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Média</w:t>
            </w:r>
          </w:p>
          <w:p w:rsidR="00000000" w:rsidDel="00000000" w:rsidP="00000000" w:rsidRDefault="00000000" w:rsidRPr="00000000" w14:paraId="0000008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  ) Baixa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gridSpan w:val="3"/>
          </w:tcPr>
          <w:p w:rsidR="00000000" w:rsidDel="00000000" w:rsidP="00000000" w:rsidRDefault="00000000" w:rsidRPr="00000000" w14:paraId="0000008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: O sistema faz, através da inserção de valores ou importação de arquivo, o cálculo de correlação com os valores X e Y.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8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RF006-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Sobre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Categoria:</w:t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Oculto</w:t>
            </w:r>
          </w:p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(X) Evidente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Prioridade: 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Altíssima</w:t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Alta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Média</w:t>
            </w:r>
          </w:p>
          <w:p w:rsidR="00000000" w:rsidDel="00000000" w:rsidP="00000000" w:rsidRDefault="00000000" w:rsidRPr="00000000" w14:paraId="0000008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  ) Baixa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gridSpan w:val="3"/>
          </w:tcPr>
          <w:p w:rsidR="00000000" w:rsidDel="00000000" w:rsidP="00000000" w:rsidRDefault="00000000" w:rsidRPr="00000000" w14:paraId="0000008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: O sistema mostra ao usuário informações relacionadas á base deste software: estatística.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9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RF007-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Contato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Categoria: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Oculto</w:t>
            </w:r>
          </w:p>
          <w:p w:rsidR="00000000" w:rsidDel="00000000" w:rsidP="00000000" w:rsidRDefault="00000000" w:rsidRPr="00000000" w14:paraId="0000009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(X) Evidente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Prioridade: 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(X) Altíssima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Alta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  ) Média</w:t>
            </w:r>
          </w:p>
          <w:p w:rsidR="00000000" w:rsidDel="00000000" w:rsidP="00000000" w:rsidRDefault="00000000" w:rsidRPr="00000000" w14:paraId="0000009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  ) Baixa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gridSpan w:val="3"/>
          </w:tcPr>
          <w:p w:rsidR="00000000" w:rsidDel="00000000" w:rsidP="00000000" w:rsidRDefault="00000000" w:rsidRPr="00000000" w14:paraId="0000009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: O sistema informa ao usuário os contatos do provedor do site.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3.4 Requisitos Não Funcionais </w:t>
      </w:r>
    </w:p>
    <w:p w:rsidR="00000000" w:rsidDel="00000000" w:rsidP="00000000" w:rsidRDefault="00000000" w:rsidRPr="00000000" w14:paraId="000000A4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Usar modelo estudado nas aulas de engenharia de software.</w:t>
      </w:r>
    </w:p>
    <w:p w:rsidR="00000000" w:rsidDel="00000000" w:rsidP="00000000" w:rsidRDefault="00000000" w:rsidRPr="00000000" w14:paraId="000000A5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Quadro 2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– Requisitos Não Funcionais do sistema</w:t>
      </w:r>
    </w:p>
    <w:tbl>
      <w:tblPr>
        <w:tblStyle w:val="Table2"/>
        <w:tblW w:w="907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23"/>
        <w:gridCol w:w="2835"/>
        <w:gridCol w:w="1701"/>
        <w:gridCol w:w="1559"/>
        <w:gridCol w:w="1555"/>
        <w:tblGridChange w:id="0">
          <w:tblGrid>
            <w:gridCol w:w="1423"/>
            <w:gridCol w:w="2835"/>
            <w:gridCol w:w="1701"/>
            <w:gridCol w:w="1559"/>
            <w:gridCol w:w="1555"/>
          </w:tblGrid>
        </w:tblGridChange>
      </w:tblGrid>
      <w:tr>
        <w:tc>
          <w:tcPr/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RNF001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-Cor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sistema deverá ter degrade estilo universo.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( ) Desejável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(X) 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(X) Permanente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(  ) Transitório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A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RNF002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-Login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login deverá ser transitório.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(  ) Desejável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(X) Obrigatório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(  ) Permanente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(X) Transitório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3.5 Regras de Negócio </w:t>
      </w:r>
    </w:p>
    <w:p w:rsidR="00000000" w:rsidDel="00000000" w:rsidP="00000000" w:rsidRDefault="00000000" w:rsidRPr="00000000" w14:paraId="000000B9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Usar modelo estudado nas aulas de engenharia de software.</w:t>
      </w:r>
    </w:p>
    <w:p w:rsidR="00000000" w:rsidDel="00000000" w:rsidP="00000000" w:rsidRDefault="00000000" w:rsidRPr="00000000" w14:paraId="000000BA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Quadro 3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– Regras de Negócio do sistema.</w:t>
      </w:r>
    </w:p>
    <w:tbl>
      <w:tblPr>
        <w:tblStyle w:val="Table3"/>
        <w:tblW w:w="906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67"/>
        <w:tblGridChange w:id="0">
          <w:tblGrid>
            <w:gridCol w:w="9067"/>
          </w:tblGrid>
        </w:tblGridChange>
      </w:tblGrid>
      <w:tr>
        <w:trPr>
          <w:trHeight w:val="284" w:hRule="atLeast"/>
        </w:trPr>
        <w:tc>
          <w:tcPr/>
          <w:p w:rsidR="00000000" w:rsidDel="00000000" w:rsidP="00000000" w:rsidRDefault="00000000" w:rsidRPr="00000000" w14:paraId="000000B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RN001 - Nome nome nome</w:t>
            </w:r>
          </w:p>
        </w:tc>
      </w:tr>
      <w:tr>
        <w:trPr>
          <w:trHeight w:val="568" w:hRule="atLeast"/>
        </w:trPr>
        <w:tc>
          <w:tcPr/>
          <w:p w:rsidR="00000000" w:rsidDel="00000000" w:rsidP="00000000" w:rsidRDefault="00000000" w:rsidRPr="00000000" w14:paraId="000000B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Só serão permitidos cadastros xxxxxxxxxxxxx</w:t>
            </w:r>
          </w:p>
        </w:tc>
      </w:tr>
      <w:tr>
        <w:trPr>
          <w:trHeight w:val="284" w:hRule="atLeast"/>
        </w:trPr>
        <w:tc>
          <w:tcPr/>
          <w:p w:rsidR="00000000" w:rsidDel="00000000" w:rsidP="00000000" w:rsidRDefault="00000000" w:rsidRPr="00000000" w14:paraId="000000B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RN002 - Nome nome nome</w:t>
            </w:r>
          </w:p>
        </w:tc>
      </w:tr>
      <w:tr>
        <w:trPr>
          <w:trHeight w:val="586" w:hRule="atLeast"/>
        </w:trPr>
        <w:tc>
          <w:tcPr/>
          <w:p w:rsidR="00000000" w:rsidDel="00000000" w:rsidP="00000000" w:rsidRDefault="00000000" w:rsidRPr="00000000" w14:paraId="000000B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Apenas serão aceitos xxxxxxxxxxxxxx</w:t>
            </w:r>
          </w:p>
        </w:tc>
      </w:tr>
      <w:tr>
        <w:trPr>
          <w:trHeight w:val="284" w:hRule="atLeast"/>
        </w:trPr>
        <w:tc>
          <w:tcPr/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RN003 - Nome nome nome</w:t>
            </w:r>
          </w:p>
        </w:tc>
      </w:tr>
      <w:tr>
        <w:trPr>
          <w:trHeight w:val="568" w:hRule="atLeast"/>
        </w:trPr>
        <w:tc>
          <w:tcPr/>
          <w:p w:rsidR="00000000" w:rsidDel="00000000" w:rsidP="00000000" w:rsidRDefault="00000000" w:rsidRPr="00000000" w14:paraId="000000C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: Serão permitidas xxxxxxxxxxxxxxxxxxxxxx</w:t>
            </w:r>
          </w:p>
        </w:tc>
      </w:tr>
    </w:tbl>
    <w:p w:rsidR="00000000" w:rsidDel="00000000" w:rsidP="00000000" w:rsidRDefault="00000000" w:rsidRPr="00000000" w14:paraId="000000C2">
      <w:pPr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3.6 Casos de Uso</w:t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467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Quadro 4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– Use Case Cadastrar Usuários</w:t>
      </w:r>
    </w:p>
    <w:tbl>
      <w:tblPr>
        <w:tblStyle w:val="Table4"/>
        <w:tblW w:w="873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1"/>
        <w:gridCol w:w="6673"/>
        <w:tblGridChange w:id="0">
          <w:tblGrid>
            <w:gridCol w:w="2061"/>
            <w:gridCol w:w="6673"/>
          </w:tblGrid>
        </w:tblGridChange>
      </w:tblGrid>
      <w:tr>
        <w:trPr>
          <w:trHeight w:val="283" w:hRule="atLeast"/>
        </w:trPr>
        <w:tc>
          <w:tcPr>
            <w:gridSpan w:val="2"/>
          </w:tcPr>
          <w:p w:rsidR="00000000" w:rsidDel="00000000" w:rsidP="00000000" w:rsidRDefault="00000000" w:rsidRPr="00000000" w14:paraId="000000C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Uso – Cadastrar Usuário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UC 001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sistema recebe e-mail e senha para entrar no menu.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 Primário</w:t>
            </w:r>
          </w:p>
        </w:tc>
        <w:tc>
          <w:tcPr/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Usuário do sistema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Pré-condição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Nenhuma</w:t>
            </w:r>
          </w:p>
        </w:tc>
      </w:tr>
      <w:tr>
        <w:trPr>
          <w:trHeight w:val="268" w:hRule="atLeast"/>
        </w:trPr>
        <w:tc>
          <w:tcPr/>
          <w:p w:rsidR="00000000" w:rsidDel="00000000" w:rsidP="00000000" w:rsidRDefault="00000000" w:rsidRPr="00000000" w14:paraId="000000D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Principal</w:t>
            </w:r>
          </w:p>
          <w:p w:rsidR="00000000" w:rsidDel="00000000" w:rsidP="00000000" w:rsidRDefault="00000000" w:rsidRPr="00000000" w14:paraId="000000D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numPr>
                <w:ilvl w:val="0"/>
                <w:numId w:val="1"/>
              </w:num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use case inicia quando o usuário seleciona a opção cadastrar.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1"/>
              </w:num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sistema carrega o formulário de cadastro.</w:t>
            </w:r>
          </w:p>
          <w:p w:rsidR="00000000" w:rsidDel="00000000" w:rsidP="00000000" w:rsidRDefault="00000000" w:rsidRPr="00000000" w14:paraId="000000D5">
            <w:pPr>
              <w:numPr>
                <w:ilvl w:val="0"/>
                <w:numId w:val="1"/>
              </w:num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sistema recebe e-mail e senha.</w:t>
            </w:r>
          </w:p>
          <w:p w:rsidR="00000000" w:rsidDel="00000000" w:rsidP="00000000" w:rsidRDefault="00000000" w:rsidRPr="00000000" w14:paraId="000000D6">
            <w:pPr>
              <w:numPr>
                <w:ilvl w:val="0"/>
                <w:numId w:val="1"/>
              </w:num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sistema abre na parte do menu.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D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Pós-condição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3" w:hRule="atLeast"/>
        </w:trPr>
        <w:tc>
          <w:tcPr/>
          <w:p w:rsidR="00000000" w:rsidDel="00000000" w:rsidP="00000000" w:rsidRDefault="00000000" w:rsidRPr="00000000" w14:paraId="000000D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Alternativo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6"/>
        <w:gridCol w:w="7354"/>
        <w:tblGridChange w:id="0">
          <w:tblGrid>
            <w:gridCol w:w="1706"/>
            <w:gridCol w:w="7354"/>
          </w:tblGrid>
        </w:tblGridChange>
      </w:tblGrid>
      <w:tr>
        <w:trPr>
          <w:trHeight w:val="283" w:hRule="atLeast"/>
        </w:trPr>
        <w:tc>
          <w:tcPr>
            <w:gridSpan w:val="2"/>
          </w:tcPr>
          <w:p w:rsidR="00000000" w:rsidDel="00000000" w:rsidP="00000000" w:rsidRDefault="00000000" w:rsidRPr="00000000" w14:paraId="000000D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Uso – Menu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UC 002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E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sistema exibe no menu as opções: Estatística Descritiva, Probabilidade, Correlação e Regressão, Sobre e Contato.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 Primário</w:t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Usuário do sistema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E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Pré-condição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Nenhuma</w:t>
            </w:r>
          </w:p>
        </w:tc>
      </w:tr>
      <w:tr>
        <w:trPr>
          <w:trHeight w:val="268" w:hRule="atLeast"/>
        </w:trPr>
        <w:tc>
          <w:tcPr/>
          <w:p w:rsidR="00000000" w:rsidDel="00000000" w:rsidP="00000000" w:rsidRDefault="00000000" w:rsidRPr="00000000" w14:paraId="000000E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Principal</w:t>
            </w:r>
          </w:p>
          <w:p w:rsidR="00000000" w:rsidDel="00000000" w:rsidP="00000000" w:rsidRDefault="00000000" w:rsidRPr="00000000" w14:paraId="000000E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numPr>
                <w:ilvl w:val="0"/>
                <w:numId w:val="2"/>
              </w:num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use case inicia quando o usuário entra no site.</w:t>
            </w:r>
          </w:p>
          <w:p w:rsidR="00000000" w:rsidDel="00000000" w:rsidP="00000000" w:rsidRDefault="00000000" w:rsidRPr="00000000" w14:paraId="000000EB">
            <w:pPr>
              <w:numPr>
                <w:ilvl w:val="0"/>
                <w:numId w:val="2"/>
              </w:num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usuário poderá escolher entre as opções 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Estatística Descritiva, Probabilidade, Correlação e Regressão, Sobre ou Contato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E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E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Pós-condição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3" w:hRule="atLeast"/>
        </w:trPr>
        <w:tc>
          <w:tcPr/>
          <w:p w:rsidR="00000000" w:rsidDel="00000000" w:rsidP="00000000" w:rsidRDefault="00000000" w:rsidRPr="00000000" w14:paraId="000000E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Alternativo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04"/>
        <w:gridCol w:w="7456"/>
        <w:tblGridChange w:id="0">
          <w:tblGrid>
            <w:gridCol w:w="1604"/>
            <w:gridCol w:w="7456"/>
          </w:tblGrid>
        </w:tblGridChange>
      </w:tblGrid>
      <w:tr>
        <w:trPr>
          <w:trHeight w:val="283" w:hRule="atLeast"/>
        </w:trPr>
        <w:tc>
          <w:tcPr>
            <w:gridSpan w:val="2"/>
          </w:tcPr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Uso – Estatística Descritiva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F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UC 003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F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sistema faz, através da inserção de valores ou importação de arquivo, o cálculo de estatística descritiva com o nome da variável, os valores e se será população ou amostra.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F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 Primário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Usuário do sistema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0F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Pré-condição</w:t>
            </w:r>
          </w:p>
        </w:tc>
        <w:tc>
          <w:tcPr/>
          <w:p w:rsidR="00000000" w:rsidDel="00000000" w:rsidP="00000000" w:rsidRDefault="00000000" w:rsidRPr="00000000" w14:paraId="000000F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Nenhuma</w:t>
            </w:r>
          </w:p>
        </w:tc>
      </w:tr>
      <w:tr>
        <w:trPr>
          <w:trHeight w:val="268" w:hRule="atLeast"/>
        </w:trPr>
        <w:tc>
          <w:tcPr/>
          <w:p w:rsidR="00000000" w:rsidDel="00000000" w:rsidP="00000000" w:rsidRDefault="00000000" w:rsidRPr="00000000" w14:paraId="000000F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Principal</w:t>
            </w:r>
          </w:p>
          <w:p w:rsidR="00000000" w:rsidDel="00000000" w:rsidP="00000000" w:rsidRDefault="00000000" w:rsidRPr="00000000" w14:paraId="000000F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numPr>
                <w:ilvl w:val="0"/>
                <w:numId w:val="4"/>
              </w:num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use case inicia quando o usuário seleciona a opção Estatística Descritiva.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4"/>
              </w:num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sistema carrega a página.</w:t>
            </w:r>
          </w:p>
          <w:p w:rsidR="00000000" w:rsidDel="00000000" w:rsidP="00000000" w:rsidRDefault="00000000" w:rsidRPr="00000000" w14:paraId="00000101">
            <w:pPr>
              <w:numPr>
                <w:ilvl w:val="0"/>
                <w:numId w:val="4"/>
              </w:num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usuário insere os dados desejados e clica em Entrar com os Dados.</w:t>
            </w:r>
          </w:p>
          <w:p w:rsidR="00000000" w:rsidDel="00000000" w:rsidP="00000000" w:rsidRDefault="00000000" w:rsidRPr="00000000" w14:paraId="00000102">
            <w:pPr>
              <w:numPr>
                <w:ilvl w:val="0"/>
                <w:numId w:val="4"/>
              </w:num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sistema exibe a resposta.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0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Pós-condição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3" w:hRule="atLeast"/>
        </w:trPr>
        <w:tc>
          <w:tcPr/>
          <w:p w:rsidR="00000000" w:rsidDel="00000000" w:rsidP="00000000" w:rsidRDefault="00000000" w:rsidRPr="00000000" w14:paraId="0000010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Alternativo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1a – 1 O usuário não querer a opção desejada;</w:t>
            </w:r>
          </w:p>
          <w:p w:rsidR="00000000" w:rsidDel="00000000" w:rsidP="00000000" w:rsidRDefault="00000000" w:rsidRPr="00000000" w14:paraId="0000010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2 Clicar em voltar e retornar ao Menu </w:t>
            </w:r>
          </w:p>
          <w:p w:rsidR="00000000" w:rsidDel="00000000" w:rsidP="00000000" w:rsidRDefault="00000000" w:rsidRPr="00000000" w14:paraId="0000010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9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09"/>
        <w:gridCol w:w="7651"/>
        <w:tblGridChange w:id="0">
          <w:tblGrid>
            <w:gridCol w:w="1409"/>
            <w:gridCol w:w="7651"/>
          </w:tblGrid>
        </w:tblGridChange>
      </w:tblGrid>
      <w:tr>
        <w:trPr>
          <w:trHeight w:val="283" w:hRule="atLeast"/>
        </w:trPr>
        <w:tc>
          <w:tcPr>
            <w:gridSpan w:val="2"/>
          </w:tcPr>
          <w:p w:rsidR="00000000" w:rsidDel="00000000" w:rsidP="00000000" w:rsidRDefault="00000000" w:rsidRPr="00000000" w14:paraId="0000011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Uso – Probabilidade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1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UC 004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1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sistema faz, através da inserção de valores, o cálculo de probabilidade, sendo uniforme, binomial ou normal; na uniforme, existe o ponto mínimo e o ponto máximo, podendo escolher menor que, maior que ou entre 2 números. Na binomial, há quantidade de amostra, taxa de sucesso e fracasso e inserção de dados. Na normal, insere-se a média, um desvio padrão e escolher menor que, maior que ou entre 2 números.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1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 Primário</w:t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Usuário do sistema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1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Pré-condição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Nenhuma</w:t>
            </w:r>
          </w:p>
        </w:tc>
      </w:tr>
      <w:tr>
        <w:trPr>
          <w:trHeight w:val="268" w:hRule="atLeast"/>
        </w:trPr>
        <w:tc>
          <w:tcPr/>
          <w:p w:rsidR="00000000" w:rsidDel="00000000" w:rsidP="00000000" w:rsidRDefault="00000000" w:rsidRPr="00000000" w14:paraId="0000011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Principal</w:t>
            </w:r>
          </w:p>
          <w:p w:rsidR="00000000" w:rsidDel="00000000" w:rsidP="00000000" w:rsidRDefault="00000000" w:rsidRPr="00000000" w14:paraId="0000011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use case inicia quando o usuário seleciona a opção Probabilidade.</w:t>
            </w:r>
          </w:p>
          <w:p w:rsidR="00000000" w:rsidDel="00000000" w:rsidP="00000000" w:rsidRDefault="00000000" w:rsidRPr="00000000" w14:paraId="0000011E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sistema carrega a página.</w:t>
            </w:r>
          </w:p>
          <w:p w:rsidR="00000000" w:rsidDel="00000000" w:rsidP="00000000" w:rsidRDefault="00000000" w:rsidRPr="00000000" w14:paraId="0000011F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usuário insere os dados desejados e clica em Entrar com os Dados.</w:t>
            </w:r>
          </w:p>
          <w:p w:rsidR="00000000" w:rsidDel="00000000" w:rsidP="00000000" w:rsidRDefault="00000000" w:rsidRPr="00000000" w14:paraId="00000120">
            <w:pPr>
              <w:numPr>
                <w:ilvl w:val="0"/>
                <w:numId w:val="5"/>
              </w:numPr>
              <w:ind w:left="72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sistema exibe a resposta.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2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Pós-condição</w:t>
            </w:r>
          </w:p>
        </w:tc>
        <w:tc>
          <w:tcPr/>
          <w:p w:rsidR="00000000" w:rsidDel="00000000" w:rsidP="00000000" w:rsidRDefault="00000000" w:rsidRPr="00000000" w14:paraId="0000012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3" w:hRule="atLeast"/>
        </w:trPr>
        <w:tc>
          <w:tcPr/>
          <w:p w:rsidR="00000000" w:rsidDel="00000000" w:rsidP="00000000" w:rsidRDefault="00000000" w:rsidRPr="00000000" w14:paraId="0000012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Alternativo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1a – 1 O usuário não querer a opção desejada;</w:t>
            </w:r>
          </w:p>
          <w:p w:rsidR="00000000" w:rsidDel="00000000" w:rsidP="00000000" w:rsidRDefault="00000000" w:rsidRPr="00000000" w14:paraId="0000012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2 Clicar em voltar e retornar ao Menu </w:t>
            </w:r>
          </w:p>
          <w:p w:rsidR="00000000" w:rsidDel="00000000" w:rsidP="00000000" w:rsidRDefault="00000000" w:rsidRPr="00000000" w14:paraId="0000012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59"/>
        <w:gridCol w:w="7301"/>
        <w:tblGridChange w:id="0">
          <w:tblGrid>
            <w:gridCol w:w="1759"/>
            <w:gridCol w:w="7301"/>
          </w:tblGrid>
        </w:tblGridChange>
      </w:tblGrid>
      <w:tr>
        <w:trPr>
          <w:trHeight w:val="283" w:hRule="atLeast"/>
        </w:trPr>
        <w:tc>
          <w:tcPr>
            <w:gridSpan w:val="2"/>
          </w:tcPr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Uso – Correlação e Regressão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2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2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UC 005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1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sistema faz, através da inserção de valores ou importação de arquivo, o cálculo de correlação com os valores X e 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3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 Primário</w:t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Usuário do sistema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3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Pré-condição</w:t>
            </w:r>
          </w:p>
        </w:tc>
        <w:tc>
          <w:tcPr/>
          <w:p w:rsidR="00000000" w:rsidDel="00000000" w:rsidP="00000000" w:rsidRDefault="00000000" w:rsidRPr="00000000" w14:paraId="0000013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Nenhuma</w:t>
            </w:r>
          </w:p>
        </w:tc>
      </w:tr>
      <w:tr>
        <w:trPr>
          <w:trHeight w:val="268" w:hRule="atLeast"/>
        </w:trPr>
        <w:tc>
          <w:tcPr/>
          <w:p w:rsidR="00000000" w:rsidDel="00000000" w:rsidP="00000000" w:rsidRDefault="00000000" w:rsidRPr="00000000" w14:paraId="0000013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Principal</w:t>
            </w:r>
          </w:p>
          <w:p w:rsidR="00000000" w:rsidDel="00000000" w:rsidP="00000000" w:rsidRDefault="00000000" w:rsidRPr="00000000" w14:paraId="0000013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numPr>
                <w:ilvl w:val="0"/>
                <w:numId w:val="6"/>
              </w:numPr>
              <w:ind w:left="36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use case inicia quando o usuário seleciona a opção Correlação e Regressão.</w:t>
            </w:r>
          </w:p>
          <w:p w:rsidR="00000000" w:rsidDel="00000000" w:rsidP="00000000" w:rsidRDefault="00000000" w:rsidRPr="00000000" w14:paraId="00000137">
            <w:pPr>
              <w:numPr>
                <w:ilvl w:val="0"/>
                <w:numId w:val="6"/>
              </w:numPr>
              <w:ind w:left="36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sistema carrega a página.</w:t>
            </w:r>
          </w:p>
          <w:p w:rsidR="00000000" w:rsidDel="00000000" w:rsidP="00000000" w:rsidRDefault="00000000" w:rsidRPr="00000000" w14:paraId="00000138">
            <w:pPr>
              <w:numPr>
                <w:ilvl w:val="0"/>
                <w:numId w:val="6"/>
              </w:numPr>
              <w:ind w:left="36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usuário insere os dados desejados e clica em Entrar com os Dados.</w:t>
            </w:r>
          </w:p>
          <w:p w:rsidR="00000000" w:rsidDel="00000000" w:rsidP="00000000" w:rsidRDefault="00000000" w:rsidRPr="00000000" w14:paraId="00000139">
            <w:pPr>
              <w:numPr>
                <w:ilvl w:val="0"/>
                <w:numId w:val="6"/>
              </w:num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sistema exibe a resposta.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3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Pós-condição</w:t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3" w:hRule="atLeast"/>
        </w:trPr>
        <w:tc>
          <w:tcPr/>
          <w:p w:rsidR="00000000" w:rsidDel="00000000" w:rsidP="00000000" w:rsidRDefault="00000000" w:rsidRPr="00000000" w14:paraId="0000013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Alternativo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1a – 1 O usuário não querer a opção desejada;</w:t>
            </w:r>
          </w:p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     2 Clicar em voltar e retornar ao Menu </w:t>
            </w:r>
          </w:p>
          <w:p w:rsidR="00000000" w:rsidDel="00000000" w:rsidP="00000000" w:rsidRDefault="00000000" w:rsidRPr="00000000" w14:paraId="0000013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35"/>
        <w:gridCol w:w="7125"/>
        <w:tblGridChange w:id="0">
          <w:tblGrid>
            <w:gridCol w:w="1935"/>
            <w:gridCol w:w="7125"/>
          </w:tblGrid>
        </w:tblGridChange>
      </w:tblGrid>
      <w:tr>
        <w:trPr>
          <w:trHeight w:val="283" w:hRule="atLeast"/>
        </w:trPr>
        <w:tc>
          <w:tcPr>
            <w:gridSpan w:val="2"/>
          </w:tcPr>
          <w:p w:rsidR="00000000" w:rsidDel="00000000" w:rsidP="00000000" w:rsidRDefault="00000000" w:rsidRPr="00000000" w14:paraId="0000014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Uso – Sobre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4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4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UC 006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4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14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sistema mostra ao usuário informações relacionadas à base deste software: estatística.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4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 Primário</w:t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Usuário do sistema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4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Pré-condição</w:t>
            </w:r>
          </w:p>
        </w:tc>
        <w:tc>
          <w:tcPr/>
          <w:p w:rsidR="00000000" w:rsidDel="00000000" w:rsidP="00000000" w:rsidRDefault="00000000" w:rsidRPr="00000000" w14:paraId="0000014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Nenhuma</w:t>
            </w:r>
          </w:p>
        </w:tc>
      </w:tr>
      <w:tr>
        <w:trPr>
          <w:trHeight w:val="268" w:hRule="atLeast"/>
        </w:trPr>
        <w:tc>
          <w:tcPr/>
          <w:p w:rsidR="00000000" w:rsidDel="00000000" w:rsidP="00000000" w:rsidRDefault="00000000" w:rsidRPr="00000000" w14:paraId="0000014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Principal</w:t>
            </w:r>
          </w:p>
          <w:p w:rsidR="00000000" w:rsidDel="00000000" w:rsidP="00000000" w:rsidRDefault="00000000" w:rsidRPr="00000000" w14:paraId="0000014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numPr>
                <w:ilvl w:val="0"/>
                <w:numId w:val="7"/>
              </w:numPr>
              <w:ind w:left="36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use case inicia quando o usuário seleciona a opção Sobre.</w:t>
            </w:r>
          </w:p>
          <w:p w:rsidR="00000000" w:rsidDel="00000000" w:rsidP="00000000" w:rsidRDefault="00000000" w:rsidRPr="00000000" w14:paraId="0000014E">
            <w:pPr>
              <w:numPr>
                <w:ilvl w:val="0"/>
                <w:numId w:val="7"/>
              </w:numPr>
              <w:ind w:left="360" w:hanging="36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sistema carrega a página.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4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Pós-condição</w:t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3" w:hRule="atLeast"/>
        </w:trPr>
        <w:tc>
          <w:tcPr/>
          <w:p w:rsidR="00000000" w:rsidDel="00000000" w:rsidP="00000000" w:rsidRDefault="00000000" w:rsidRPr="00000000" w14:paraId="0000015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Alternativo</w:t>
            </w:r>
          </w:p>
        </w:tc>
        <w:tc>
          <w:tcPr/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4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92"/>
        <w:gridCol w:w="6529"/>
        <w:tblGridChange w:id="0">
          <w:tblGrid>
            <w:gridCol w:w="2492"/>
            <w:gridCol w:w="6529"/>
          </w:tblGrid>
        </w:tblGridChange>
      </w:tblGrid>
      <w:tr>
        <w:trPr>
          <w:trHeight w:val="283" w:hRule="atLeast"/>
        </w:trPr>
        <w:tc>
          <w:tcPr>
            <w:gridSpan w:val="2"/>
          </w:tcPr>
          <w:p w:rsidR="00000000" w:rsidDel="00000000" w:rsidP="00000000" w:rsidRDefault="00000000" w:rsidRPr="00000000" w14:paraId="0000015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Caso de Uso – Contato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5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5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UC 007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5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15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O sistema informa ao usuário os contatos do provedor do site.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5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Ator Primário</w:t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Usuário do sistema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6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Pré-condição</w:t>
            </w:r>
          </w:p>
        </w:tc>
        <w:tc>
          <w:tcPr/>
          <w:p w:rsidR="00000000" w:rsidDel="00000000" w:rsidP="00000000" w:rsidRDefault="00000000" w:rsidRPr="00000000" w14:paraId="0000016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Nenhuma</w:t>
            </w:r>
          </w:p>
        </w:tc>
      </w:tr>
      <w:tr>
        <w:trPr>
          <w:trHeight w:val="268" w:hRule="atLeast"/>
        </w:trPr>
        <w:tc>
          <w:tcPr/>
          <w:p w:rsidR="00000000" w:rsidDel="00000000" w:rsidP="00000000" w:rsidRDefault="00000000" w:rsidRPr="00000000" w14:paraId="0000016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Principal</w:t>
            </w:r>
          </w:p>
          <w:p w:rsidR="00000000" w:rsidDel="00000000" w:rsidP="00000000" w:rsidRDefault="00000000" w:rsidRPr="00000000" w14:paraId="0000016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numPr>
                <w:ilvl w:val="0"/>
                <w:numId w:val="3"/>
              </w:num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use case inicia quando o usuário seleciona a opção Contato.</w:t>
            </w:r>
          </w:p>
          <w:p w:rsidR="00000000" w:rsidDel="00000000" w:rsidP="00000000" w:rsidRDefault="00000000" w:rsidRPr="00000000" w14:paraId="00000165">
            <w:pPr>
              <w:numPr>
                <w:ilvl w:val="0"/>
                <w:numId w:val="3"/>
              </w:num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 sistema carrega a página.</w:t>
            </w:r>
          </w:p>
        </w:tc>
      </w:tr>
      <w:tr>
        <w:trPr>
          <w:trHeight w:val="283" w:hRule="atLeast"/>
        </w:trPr>
        <w:tc>
          <w:tcPr/>
          <w:p w:rsidR="00000000" w:rsidDel="00000000" w:rsidP="00000000" w:rsidRDefault="00000000" w:rsidRPr="00000000" w14:paraId="0000016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Pós-condição</w:t>
            </w:r>
          </w:p>
        </w:tc>
        <w:tc>
          <w:tcPr/>
          <w:p w:rsidR="00000000" w:rsidDel="00000000" w:rsidP="00000000" w:rsidRDefault="00000000" w:rsidRPr="00000000" w14:paraId="0000016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3" w:hRule="atLeast"/>
        </w:trPr>
        <w:tc>
          <w:tcPr/>
          <w:p w:rsidR="00000000" w:rsidDel="00000000" w:rsidP="00000000" w:rsidRDefault="00000000" w:rsidRPr="00000000" w14:paraId="0000016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Cenário Alternativo</w:t>
            </w:r>
          </w:p>
        </w:tc>
        <w:tc>
          <w:tcPr/>
          <w:p w:rsidR="00000000" w:rsidDel="00000000" w:rsidP="00000000" w:rsidRDefault="00000000" w:rsidRPr="00000000" w14:paraId="0000016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B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 Ferramentas e Métodos ou Desenvolvimento</w:t>
      </w:r>
    </w:p>
    <w:p w:rsidR="00000000" w:rsidDel="00000000" w:rsidP="00000000" w:rsidRDefault="00000000" w:rsidRPr="00000000" w14:paraId="0000016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4.1 Ferramentas </w:t>
      </w:r>
    </w:p>
    <w:p w:rsidR="00000000" w:rsidDel="00000000" w:rsidP="00000000" w:rsidRDefault="00000000" w:rsidRPr="00000000" w14:paraId="0000016F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Como base no desenvolvimento, nós utilizamos o Visual Studio Code, HTML e CSS para o back e front end. Nos arquivos tipo JS, foram feitos os cálculos e nos arquivos tipo HTML e CSS, foram desenvolvidos a parte do front. </w:t>
      </w:r>
    </w:p>
    <w:p w:rsidR="00000000" w:rsidDel="00000000" w:rsidP="00000000" w:rsidRDefault="00000000" w:rsidRPr="00000000" w14:paraId="00000170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Como bibliotecas, usamos o Bootstrap e o Google Charts.</w:t>
      </w:r>
    </w:p>
    <w:p w:rsidR="00000000" w:rsidDel="00000000" w:rsidP="00000000" w:rsidRDefault="00000000" w:rsidRPr="00000000" w14:paraId="00000171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Visual Studio Code versão 1.46.1 / Node.js: 12.8.1</w:t>
      </w:r>
    </w:p>
    <w:p w:rsidR="00000000" w:rsidDel="00000000" w:rsidP="00000000" w:rsidRDefault="00000000" w:rsidRPr="00000000" w14:paraId="00000173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Bootstrap https://getbootstrap.com/</w:t>
      </w:r>
    </w:p>
    <w:p w:rsidR="00000000" w:rsidDel="00000000" w:rsidP="00000000" w:rsidRDefault="00000000" w:rsidRPr="00000000" w14:paraId="00000174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Google Charts https://developers.google.com/chart</w:t>
      </w:r>
    </w:p>
    <w:p w:rsidR="00000000" w:rsidDel="00000000" w:rsidP="00000000" w:rsidRDefault="00000000" w:rsidRPr="00000000" w14:paraId="0000017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4.2 Métodos ou Desenvolvimento </w:t>
      </w:r>
    </w:p>
    <w:p w:rsidR="00000000" w:rsidDel="00000000" w:rsidP="00000000" w:rsidRDefault="00000000" w:rsidRPr="00000000" w14:paraId="00000178">
      <w:pPr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desenvolvimento do projeto teve sua base em Javascript, CSS e bibliotecas próprias para desenvolvedores. As partes mais fundamentais no software são as de execução. Não adianta nada um software ser bonito e não funcional.</w:t>
      </w:r>
    </w:p>
    <w:p w:rsidR="00000000" w:rsidDel="00000000" w:rsidP="00000000" w:rsidRDefault="00000000" w:rsidRPr="00000000" w14:paraId="00000179">
      <w:pPr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parte do código em questão, vindo da Estatística Descritiva, apresenta o início da função de entrada de dados, parte fundamental porque, sem dados, não há contas. </w:t>
      </w:r>
    </w:p>
    <w:p w:rsidR="00000000" w:rsidDel="00000000" w:rsidP="00000000" w:rsidRDefault="00000000" w:rsidRPr="00000000" w14:paraId="0000017A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dcdcaa"/>
          <w:sz w:val="21"/>
          <w:szCs w:val="21"/>
          <w:rtl w:val="0"/>
        </w:rPr>
        <w:t xml:space="preserve">entradadosdado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7B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dados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=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color w:val="ce9178"/>
          <w:sz w:val="21"/>
          <w:szCs w:val="21"/>
          <w:rtl w:val="0"/>
        </w:rPr>
        <w:t xml:space="preserve">'valores'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medidasSeparatrizes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=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color w:val="ce9178"/>
          <w:sz w:val="21"/>
          <w:szCs w:val="21"/>
          <w:rtl w:val="0"/>
        </w:rPr>
        <w:t xml:space="preserve">'valorMedidas'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variavel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=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color w:val="ce9178"/>
          <w:sz w:val="21"/>
          <w:szCs w:val="21"/>
          <w:rtl w:val="0"/>
        </w:rPr>
        <w:t xml:space="preserve">'variavel'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separatriz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=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color w:val="ce9178"/>
          <w:sz w:val="21"/>
          <w:szCs w:val="21"/>
          <w:rtl w:val="0"/>
        </w:rPr>
        <w:t xml:space="preserve">'medidas'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tipodescritiva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=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color w:val="ce9178"/>
          <w:sz w:val="21"/>
          <w:szCs w:val="21"/>
          <w:rtl w:val="0"/>
        </w:rPr>
        <w:t xml:space="preserve">'opcao'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repetidos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= [];</w:t>
      </w:r>
    </w:p>
    <w:p w:rsidR="00000000" w:rsidDel="00000000" w:rsidP="00000000" w:rsidRDefault="00000000" w:rsidRPr="00000000" w14:paraId="00000182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cont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183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splitados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= </w:t>
      </w: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4ec9b0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4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contador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= </w:t>
      </w:r>
      <w:r w:rsidDel="00000000" w:rsidR="00000000" w:rsidRPr="00000000">
        <w:rPr>
          <w:rFonts w:ascii="Arial" w:cs="Arial" w:eastAsia="Arial" w:hAnsi="Arial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controle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fperc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= [];</w:t>
      </w:r>
    </w:p>
    <w:p w:rsidR="00000000" w:rsidDel="00000000" w:rsidP="00000000" w:rsidRDefault="00000000" w:rsidRPr="00000000" w14:paraId="00000187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ftperc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= [];</w:t>
      </w:r>
    </w:p>
    <w:p w:rsidR="00000000" w:rsidDel="00000000" w:rsidP="00000000" w:rsidRDefault="00000000" w:rsidRPr="00000000" w14:paraId="00000188">
      <w:pPr>
        <w:shd w:fill="1e1e1e" w:val="clear"/>
        <w:spacing w:after="240" w:lineRule="auto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tipodescritiva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== </w:t>
      </w:r>
      <w:r w:rsidDel="00000000" w:rsidR="00000000" w:rsidRPr="00000000">
        <w:rPr>
          <w:rFonts w:ascii="Arial" w:cs="Arial" w:eastAsia="Arial" w:hAnsi="Arial"/>
          <w:color w:val="ce9178"/>
          <w:sz w:val="21"/>
          <w:szCs w:val="21"/>
          <w:rtl w:val="0"/>
        </w:rPr>
        <w:t xml:space="preserve">"Quantitativa Discreta"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A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soma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18B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6a9955"/>
          <w:sz w:val="21"/>
          <w:szCs w:val="21"/>
          <w:rtl w:val="0"/>
        </w:rPr>
        <w:t xml:space="preserve">// ORDENAÇÃO DOS 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(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dados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!= </w:t>
      </w:r>
      <w:r w:rsidDel="00000000" w:rsidR="00000000" w:rsidRPr="00000000">
        <w:rPr>
          <w:rFonts w:ascii="Arial" w:cs="Arial" w:eastAsia="Arial" w:hAnsi="Arial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D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splita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=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dados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color w:val="ce9178"/>
          <w:sz w:val="21"/>
          <w:szCs w:val="21"/>
          <w:rtl w:val="0"/>
        </w:rPr>
        <w:t xml:space="preserve">";"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splitados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=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splita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) </w:t>
      </w:r>
      <w:r w:rsidDel="00000000" w:rsidR="00000000" w:rsidRPr="00000000">
        <w:rPr>
          <w:rFonts w:ascii="Arial" w:cs="Arial" w:eastAsia="Arial" w:hAnsi="Arial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- </w:t>
      </w:r>
      <w:r w:rsidDel="00000000" w:rsidR="00000000" w:rsidRPr="00000000">
        <w:rPr>
          <w:rFonts w:ascii="Arial" w:cs="Arial" w:eastAsia="Arial" w:hAnsi="Arial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F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        </w:t>
      </w:r>
    </w:p>
    <w:p w:rsidR="00000000" w:rsidDel="00000000" w:rsidP="00000000" w:rsidRDefault="00000000" w:rsidRPr="00000000" w14:paraId="00000190">
      <w:pPr>
        <w:shd w:fill="1e1e1e" w:val="clear"/>
        <w:rPr>
          <w:rFonts w:ascii="Arial" w:cs="Arial" w:eastAsia="Arial" w:hAnsi="Arial"/>
          <w:color w:val="d4d4d4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d4d4d4"/>
          <w:sz w:val="21"/>
          <w:szCs w:val="21"/>
          <w:rtl w:val="0"/>
        </w:rPr>
        <w:t xml:space="preserve">}   </w:t>
      </w:r>
    </w:p>
    <w:p w:rsidR="00000000" w:rsidDel="00000000" w:rsidP="00000000" w:rsidRDefault="00000000" w:rsidRPr="00000000" w14:paraId="0000019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 Resultados e Discussão </w:t>
      </w:r>
    </w:p>
    <w:p w:rsidR="00000000" w:rsidDel="00000000" w:rsidP="00000000" w:rsidRDefault="00000000" w:rsidRPr="00000000" w14:paraId="0000019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TELA DE LOGIN</w:t>
      </w:r>
    </w:p>
    <w:p w:rsidR="00000000" w:rsidDel="00000000" w:rsidP="00000000" w:rsidRDefault="00000000" w:rsidRPr="00000000" w14:paraId="00000197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posOffset>2391997</wp:posOffset>
            </wp:positionV>
            <wp:extent cx="5759450" cy="2600325"/>
            <wp:effectExtent b="0" l="0" r="0" t="0"/>
            <wp:wrapSquare wrapText="bothSides" distB="0" distT="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5625" l="0" r="0" t="14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MENU parte 1</w:t>
      </w:r>
    </w:p>
    <w:p w:rsidR="00000000" w:rsidDel="00000000" w:rsidP="00000000" w:rsidRDefault="00000000" w:rsidRPr="00000000" w14:paraId="00000199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posOffset>5300980</wp:posOffset>
            </wp:positionV>
            <wp:extent cx="5759450" cy="2590800"/>
            <wp:effectExtent b="0" l="0" r="0" t="0"/>
            <wp:wrapSquare wrapText="bothSides" distB="0" distT="0" distL="114300" distR="1143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5919" l="0" r="0" t="141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align>center</wp:align>
            </wp:positionH>
            <wp:positionV relativeFrom="margin">
              <wp:posOffset>245109</wp:posOffset>
            </wp:positionV>
            <wp:extent cx="5759450" cy="2600325"/>
            <wp:effectExtent b="0" l="0" r="0" t="0"/>
            <wp:wrapSquare wrapText="bothSides" distB="0" distT="0" distL="114300" distR="1143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5625" l="0" r="0" t="14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DESCRITIVA</w:t>
      </w:r>
    </w:p>
    <w:p w:rsidR="00000000" w:rsidDel="00000000" w:rsidP="00000000" w:rsidRDefault="00000000" w:rsidRPr="00000000" w14:paraId="000001A1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posOffset>3369309</wp:posOffset>
            </wp:positionV>
            <wp:extent cx="5759450" cy="2600325"/>
            <wp:effectExtent b="0" l="0" r="0" t="0"/>
            <wp:wrapSquare wrapText="bothSides" distB="0" distT="0" distL="114300" distR="11430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5330" l="0" r="0" t="1440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posOffset>6572250</wp:posOffset>
            </wp:positionV>
            <wp:extent cx="5759450" cy="2600325"/>
            <wp:effectExtent b="0" l="0" r="0" t="0"/>
            <wp:wrapSquare wrapText="bothSides" distB="0" distT="0" distL="114300" distR="1143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5625" l="0" r="0" t="14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PROBABILIDADE – Distribuição Binomial, Normal e Uniforme</w:t>
      </w:r>
    </w:p>
    <w:p w:rsidR="00000000" w:rsidDel="00000000" w:rsidP="00000000" w:rsidRDefault="00000000" w:rsidRPr="00000000" w14:paraId="000001A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align>center</wp:align>
            </wp:positionH>
            <wp:positionV relativeFrom="margin">
              <wp:posOffset>292735</wp:posOffset>
            </wp:positionV>
            <wp:extent cx="5759450" cy="2600325"/>
            <wp:effectExtent b="0" l="0" r="0" t="0"/>
            <wp:wrapSquare wrapText="bothSides" distB="0" distT="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5625" l="0" r="0" t="14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0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5759450" cy="2581275"/>
            <wp:effectExtent b="0" l="0" r="0" t="0"/>
            <wp:wrapSquare wrapText="bothSides" distB="0" distT="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6212" l="0" r="0" t="141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align>center</wp:align>
            </wp:positionH>
            <wp:positionV relativeFrom="margin">
              <wp:posOffset>6019800</wp:posOffset>
            </wp:positionV>
            <wp:extent cx="5759450" cy="2581275"/>
            <wp:effectExtent b="0" l="0" r="0" t="0"/>
            <wp:wrapSquare wrapText="bothSides" distB="0" distT="0" distL="114300" distR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5624" l="0" r="0" t="1470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759450" cy="2581275"/>
            <wp:effectExtent b="0" l="0" r="0" t="0"/>
            <wp:wrapSquare wrapText="bothSides" distB="0" distT="0" distL="114300" distR="1143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5918" l="0" r="0" t="1440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1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posOffset>3219450</wp:posOffset>
            </wp:positionV>
            <wp:extent cx="5759450" cy="2590800"/>
            <wp:effectExtent b="0" l="0" r="0" t="0"/>
            <wp:wrapSquare wrapText="bothSides" distB="0" distT="0" distL="114300" distR="1143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5625" l="0" r="0" t="1440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ind w:firstLine="709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Considerações finais</w:t>
      </w:r>
    </w:p>
    <w:p w:rsidR="00000000" w:rsidDel="00000000" w:rsidP="00000000" w:rsidRDefault="00000000" w:rsidRPr="00000000" w14:paraId="000001BD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Nossos objetivos iniciais eram bem diferentes do que foi realizado. Tínhamos poucas expectativas em relação a isso, mas no fim, conseguimos. Éramos em quatro integrantes divididos em documentação e desenvolvimento back e front. No começo, tinha uma certa dificuldade em relação ao desenvolvimento, mas com o conhecimento adquirido em Linguagem de Programação e Estrutura de Dados e vídeo-aulas no YouTube e demais plataformas, fui aprendendo aos poucos. Na metade do prazo da entrega deste projeto, perdemos um membro a qual não nos deu satisfação de nada. Assim, reorganizamos as funções. Tivemos que aprender as pressas pois o prazo era curto. Corremos contra o tempo para entregar um trabalho básico e no mínimo, funcional. Na última semana de prazo, nosso outro integrante simplesmente não fez o que lhe era cobrado e ficamos só em duas. Com muito custo, conseguimos entregar. </w:t>
      </w:r>
    </w:p>
    <w:p w:rsidR="00000000" w:rsidDel="00000000" w:rsidP="00000000" w:rsidRDefault="00000000" w:rsidRPr="00000000" w14:paraId="000001BF">
      <w:pPr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Nada se compara ao nosso conhecimento atual. Este trabalho nos serviu para elevar nosso aprendizado e com certeza, nos preparar para o futuro. Não foi um trabalho fácil e é claro que o mercado de trabalho também não é. </w:t>
      </w:r>
    </w:p>
    <w:p w:rsidR="00000000" w:rsidDel="00000000" w:rsidP="00000000" w:rsidRDefault="00000000" w:rsidRPr="00000000" w14:paraId="000001C0">
      <w:pPr>
        <w:ind w:firstLine="709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Como conclusão, falta muitas coisas para melhorarmos, mas, com certeza e nosso aprendizado até o final, concluiremos este software. </w:t>
      </w:r>
    </w:p>
    <w:p w:rsidR="00000000" w:rsidDel="00000000" w:rsidP="00000000" w:rsidRDefault="00000000" w:rsidRPr="00000000" w14:paraId="000001C1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ind w:firstLine="709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center"/>
        <w:rPr>
          <w:rFonts w:ascii="Arial" w:cs="Arial" w:eastAsia="Arial" w:hAnsi="Arial"/>
          <w:b w:val="1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Referências</w:t>
      </w:r>
    </w:p>
    <w:p w:rsidR="00000000" w:rsidDel="00000000" w:rsidP="00000000" w:rsidRDefault="00000000" w:rsidRPr="00000000" w14:paraId="000001E2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trabalho foi desenvolvido em JavaScript, HTML e CSS. Foi utilizado o Visual Studio Code e algumas bibliotecas.</w:t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Caelum. Desenvolvimento Web com HTML5, CSS e JavaScript. Curso WD-43. Disponível em &lt;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hyperlink r:id="rId1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8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https://www.caelum.com.br/download/caelum-html-css-javascript.pdf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Regilian. Apostila de programação para web: HTML e CSS. Disponível em </w:t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hyperlink r:id="rId2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8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https://www.regilan.com.br/wp-content/uploads/2013/10/Apostila-Programacao-WEB_HTML_CSS.pdf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E9">
      <w:pPr>
        <w:rPr>
          <w:rFonts w:ascii="Arial" w:cs="Arial" w:eastAsia="Arial" w:hAnsi="Arial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Referências da internet: </w:t>
      </w:r>
    </w:p>
    <w:p w:rsidR="00000000" w:rsidDel="00000000" w:rsidP="00000000" w:rsidRDefault="00000000" w:rsidRPr="00000000" w14:paraId="000001E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Acesso no período de desenvolvimento</w:t>
      </w:r>
    </w:p>
    <w:p w:rsidR="00000000" w:rsidDel="00000000" w:rsidP="00000000" w:rsidRDefault="00000000" w:rsidRPr="00000000" w14:paraId="000001E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Curso em Vídeo, HTML5 e CSS</w:t>
      </w:r>
    </w:p>
    <w:p w:rsidR="00000000" w:rsidDel="00000000" w:rsidP="00000000" w:rsidRDefault="00000000" w:rsidRPr="00000000" w14:paraId="000001E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Disponível em &lt;https://youtu.be/epDCjksKMok&gt;. </w:t>
      </w:r>
    </w:p>
    <w:p w:rsidR="00000000" w:rsidDel="00000000" w:rsidP="00000000" w:rsidRDefault="00000000" w:rsidRPr="00000000" w14:paraId="000001E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Curso em Vídeo – SQL</w:t>
      </w:r>
    </w:p>
    <w:p w:rsidR="00000000" w:rsidDel="00000000" w:rsidP="00000000" w:rsidRDefault="00000000" w:rsidRPr="00000000" w14:paraId="000001F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Disponível em https://youtu.be/Ofktsne-utM</w:t>
      </w:r>
    </w:p>
    <w:p w:rsidR="00000000" w:rsidDel="00000000" w:rsidP="00000000" w:rsidRDefault="00000000" w:rsidRPr="00000000" w14:paraId="000001F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SQL e Banco de Dados para Iniciantes</w:t>
      </w:r>
    </w:p>
    <w:p w:rsidR="00000000" w:rsidDel="00000000" w:rsidP="00000000" w:rsidRDefault="00000000" w:rsidRPr="00000000" w14:paraId="000001F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Disponível em &lt; https://youtu.be/hTCtvfw0Vx0&gt;</w:t>
      </w:r>
    </w:p>
    <w:p w:rsidR="00000000" w:rsidDel="00000000" w:rsidP="00000000" w:rsidRDefault="00000000" w:rsidRPr="00000000" w14:paraId="000001F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Node Studio Treinamentos, Curso de CSS3</w:t>
      </w:r>
    </w:p>
    <w:p w:rsidR="00000000" w:rsidDel="00000000" w:rsidP="00000000" w:rsidRDefault="00000000" w:rsidRPr="00000000" w14:paraId="000001F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Disponível em https://youtu.be/FRhM6sMOTfg</w:t>
      </w:r>
    </w:p>
    <w:p w:rsidR="00000000" w:rsidDel="00000000" w:rsidP="00000000" w:rsidRDefault="00000000" w:rsidRPr="00000000" w14:paraId="000001F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Arial" w:cs="Arial" w:eastAsia="Arial" w:hAnsi="Arial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rtl w:val="0"/>
        </w:rPr>
        <w:br w:type="textWrapping"/>
      </w:r>
    </w:p>
    <w:p w:rsidR="00000000" w:rsidDel="00000000" w:rsidP="00000000" w:rsidRDefault="00000000" w:rsidRPr="00000000" w14:paraId="000001F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21" w:type="default"/>
      <w:type w:val="continuous"/>
      <w:pgSz w:h="16837" w:w="11905"/>
      <w:pgMar w:bottom="1134" w:top="1701" w:left="1701" w:right="1134" w:header="720" w:footer="720"/>
      <w:pgNumType w:start="2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Lucida San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360" w:lineRule="auto"/>
      <w:ind w:left="0" w:right="0" w:firstLine="1418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360" w:lineRule="auto"/>
      <w:ind w:left="0" w:right="0" w:firstLine="1418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360" w:lineRule="auto"/>
      <w:ind w:left="0" w:right="0" w:firstLine="1418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360" w:lineRule="auto"/>
      <w:ind w:left="0" w:right="0" w:firstLine="1418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797" w:hanging="360"/>
      </w:pPr>
      <w:rPr/>
    </w:lvl>
    <w:lvl w:ilvl="2">
      <w:start w:val="1"/>
      <w:numFmt w:val="lowerRoman"/>
      <w:lvlText w:val="%3."/>
      <w:lvlJc w:val="right"/>
      <w:pPr>
        <w:ind w:left="1517" w:hanging="180"/>
      </w:pPr>
      <w:rPr/>
    </w:lvl>
    <w:lvl w:ilvl="3">
      <w:start w:val="1"/>
      <w:numFmt w:val="decimal"/>
      <w:lvlText w:val="%4."/>
      <w:lvlJc w:val="left"/>
      <w:pPr>
        <w:ind w:left="2237" w:hanging="360"/>
      </w:pPr>
      <w:rPr/>
    </w:lvl>
    <w:lvl w:ilvl="4">
      <w:start w:val="1"/>
      <w:numFmt w:val="lowerLetter"/>
      <w:lvlText w:val="%5."/>
      <w:lvlJc w:val="left"/>
      <w:pPr>
        <w:ind w:left="2957" w:hanging="360"/>
      </w:pPr>
      <w:rPr/>
    </w:lvl>
    <w:lvl w:ilvl="5">
      <w:start w:val="1"/>
      <w:numFmt w:val="lowerRoman"/>
      <w:lvlText w:val="%6."/>
      <w:lvlJc w:val="right"/>
      <w:pPr>
        <w:ind w:left="3677" w:hanging="180"/>
      </w:pPr>
      <w:rPr/>
    </w:lvl>
    <w:lvl w:ilvl="6">
      <w:start w:val="1"/>
      <w:numFmt w:val="decimal"/>
      <w:lvlText w:val="%7."/>
      <w:lvlJc w:val="left"/>
      <w:pPr>
        <w:ind w:left="4397" w:hanging="360"/>
      </w:pPr>
      <w:rPr/>
    </w:lvl>
    <w:lvl w:ilvl="7">
      <w:start w:val="1"/>
      <w:numFmt w:val="lowerLetter"/>
      <w:lvlText w:val="%8."/>
      <w:lvlJc w:val="left"/>
      <w:pPr>
        <w:ind w:left="5117" w:hanging="360"/>
      </w:pPr>
      <w:rPr/>
    </w:lvl>
    <w:lvl w:ilvl="8">
      <w:start w:val="1"/>
      <w:numFmt w:val="lowerRoman"/>
      <w:lvlText w:val="%9."/>
      <w:lvlJc w:val="right"/>
      <w:pPr>
        <w:ind w:left="5837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="276" w:lineRule="auto"/>
      <w:ind w:firstLine="1418"/>
      <w:jc w:val="both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36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1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6"/>
      <w:szCs w:val="26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280" w:before="280" w:line="360" w:lineRule="auto"/>
      <w:ind w:firstLine="1418"/>
      <w:jc w:val="both"/>
    </w:pPr>
    <w:rPr>
      <w:rFonts w:ascii="Lucida Sans" w:cs="Lucida Sans" w:eastAsia="Lucida Sans" w:hAnsi="Lucida Sans"/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rPr>
      <w:rFonts w:ascii="Calibri" w:cs="Calibri" w:eastAsia="Calibri" w:hAnsi="Calibri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gilan.com.br/wp-content/uploads/2013/10/Apostila-Programacao-WEB_HTML_CSS.pdf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11.png"/><Relationship Id="rId21" Type="http://schemas.openxmlformats.org/officeDocument/2006/relationships/header" Target="header1.xml"/><Relationship Id="rId13" Type="http://schemas.openxmlformats.org/officeDocument/2006/relationships/image" Target="media/image10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www.caelum.com.br/download/caelum-html-css-javascript.pdf" TargetMode="External"/><Relationship Id="rId6" Type="http://schemas.openxmlformats.org/officeDocument/2006/relationships/header" Target="header2.xml"/><Relationship Id="rId18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