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Eng. de Qualidade de Software Pleno – Teste Prático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Questões prévias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1-) Como sabemos, testar uma aplicação requer conhecimentos de técnicas que possibilitem validar e cobrir todos os requisitos de uma funcionalidade. Considerando isso, cite as técnicas de testes de software que você conhece comentando também sobre as suas diferenças e aplicabilidade.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caixa branca: visualiza o código do sistema.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caixa preta: não vejo o interior do meu sistema, vejo as entradas e saídas.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caixa cinza: essa técnica mistura o teste de caixa branco e teste de caixa preta, são submetidos a análise tanto a estrutura do código fonte quanto o cumprimento das funções do sistema. O teste de caixa cinza busca erros que o sistema pode apresentar.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regressão: reexecutar testes após alterações serem realizados no sistema, para conferir se tudo continua funcionando corretamente.</w:t>
      </w:r>
    </w:p>
    <w:p w:rsidR="00000000" w:rsidDel="00000000" w:rsidP="00000000" w:rsidRDefault="00000000" w:rsidRPr="00000000" w14:paraId="00000008">
      <w:pPr>
        <w:spacing w:before="0" w:lineRule="auto"/>
        <w:ind w:left="72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unidade: encontrar falhas de funcionamento dentro de uma pequena parte do sistema funcionando independente do todo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integração: verificam as funções isoladas, o próximo passo é analisar sua integração e se todas funcionam nesta nova condição.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integridade: validar a comunicação entre os componentes de um sistema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carga: submete o sistema ou aplicativo ao seu limite de funcionamento, é testado o quanto ele suporta de tráfego, de informações até aparecerem travamentos ou bugs.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Stress: validam o comportamento do sistema em condições extremas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usabilidade: validam aspetos que envolvem a experiência de usuário ao utilizar o sistema.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funcionalidade: validar que as funcionalidades do sistema estão funcionando corretamente.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desempenho: validar o desempenho do sistema que diz respeito para determinadas operações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segurança: validam a proteção do sistema contra invasões ou acesso não autorizado a informações.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portabilidade: validam o funcionamento do sistema em diferentes plataformas e dispositivos nas quais o sistema está proporá a funcionar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2-) Comente sobre os tipos de testes de software existentes e suas finalidades.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caixa preta: não vejo o interior do meu sistema, vejo as entradas e saídas.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regressão: reexecutar testes após alterações serem realizados no sistema, para conferir se tudo continua funcionando corretamente.</w:t>
      </w:r>
    </w:p>
    <w:p w:rsidR="00000000" w:rsidDel="00000000" w:rsidP="00000000" w:rsidRDefault="00000000" w:rsidRPr="00000000" w14:paraId="00000015">
      <w:pPr>
        <w:spacing w:before="0" w:lineRule="auto"/>
        <w:ind w:left="72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unidade: encontrar falhas de funcionamento dentro de uma pequena parte do sistema funcionando independente do todo.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carga: submete o sistema ou aplicativo ao seu limite de funcionamento, é testado o quanto ele suporta de tráfego, de informações até aparecerem travamentos ou bugs.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Stress: validam o comportamento do sistema em condições extremas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usabilidade: validam aspetos que envolvem a experiência de usuário ao utilizar o sistema.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funcionalidade: validar que as funcionalidades do sistema estão funcionando corretamente.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0" w:lineRule="auto"/>
        <w:ind w:left="720" w:hanging="36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color w:val="0070c0"/>
          <w:rtl w:val="0"/>
        </w:rPr>
        <w:t xml:space="preserve">Teste de desempenho: validar o desempenho do sistema que diz respeito para determinadas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3-) Uma das principais características de um engenheiro de qualidade é a técnica de entender os comportamentos existentes dentro de fluxos de negócio e/ou histórias de usuários e transcrevê-las, juntamente com a área de negócio, de uma forma simples e fácil de ser compreendida. Essa técnica permite que uma documentação seja criada logo na fase de planejamento e, dessa forma, servirá como guia para desenvolvedores e documentação das funcionalidades, eliminando a barreira entre pessoas técnicas e não técnicas da equipe. Considerando isso, cite a prática a qual estamos nos referindo acima.</w:t>
      </w:r>
    </w:p>
    <w:p w:rsidR="00000000" w:rsidDel="00000000" w:rsidP="00000000" w:rsidRDefault="00000000" w:rsidRPr="00000000" w14:paraId="0000001C">
      <w:pPr>
        <w:spacing w:before="0" w:lineRule="auto"/>
        <w:ind w:firstLine="708"/>
        <w:rPr/>
      </w:pPr>
      <w:r w:rsidDel="00000000" w:rsidR="00000000" w:rsidRPr="00000000">
        <w:rPr>
          <w:color w:val="0070c0"/>
          <w:rtl w:val="0"/>
        </w:rPr>
        <w:t xml:space="preserve">Prática de Gherkin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Teste Prático 1 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Não esqueça de nos encaminhar o link do seu github particular com o teste completo no formato .zip, seguindo o padrão abaixo: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 do Git: https://github.com/PamelaPaesi/PamelaPaesiBieger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yellow"/>
          <w:rtl w:val="0"/>
        </w:rPr>
        <w:t xml:space="preserve"> [nomecompleto]-[consultoria].zip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um cliente deseja realizar uma cotação de seguro para o seu smartphone através do site www.portoseguro.com.br/celular, implemente uma função que valide o preenchimento dos campos obrigatórios abaixo. Considerando testes negativos e positivos, implemente um teste unitário para cada campo obrigatório abaixo.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099310"/>
            <wp:effectExtent b="0" l="0" r="0" t="0"/>
            <wp:docPr descr="Interface gráfica do usuário, Texto, Aplicativo&#10;&#10;Descrição gerada automaticamente" id="3" name="image2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Observação: Utilize preferencialmente a linguagem Java.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Teste Prático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um cliente deseja realizar uma cotação de seguro para o seu smartphone no site da Porto. Para isso será necessário que o site da Porto acesse a API dos correios informando o CEP e retorne os campos de identificação do endereço (Rua, Bairro, etc.). Realize a validação dos campos de retorno da API dos correios de acordo com o CEP informado, onde esses campos não podem ser vazios. Considere receber o cep de uma variável de ambiente e utilize a aba “Pre-request script” para construir o request da api. Observação: Para a realização desse teste assuma utilizar Postman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Postman: https://www.postman.com/downloads/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 : https://apps.correios.com.br/SigepMasterJPA/AtendeClienteService/Atende Cliente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WSDL (Capturar o body do serviço): https://apps.correios.com.br/SigepMasterJPA/AtendeClienteService /AtendeCliente?wsdl - (Utilize a operação de "consultaCEP")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Collection Consulta CEP está no GIT também.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Teste Prático 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Observação: para a realização desse teste considere criar o banco de dados MySQL abaixo em sua máquina.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`banco_teste_automacao`; CREATE TABLE `massas` ( `IDMASSAS` int(11) NOT NULL AUTO_INCREMENT, `NAME_PRODUCT` varchar(45) DEFAULT NULL, `CUSTOMIZATION` varchar(45) DEFAULT NULL, `DISPLAY` varchar(600) DEFAULT NULL, `DISPLAY_RESOLUTION` varchar(45) CHARACTER SET utf8 COLLATE utf8_general_ci DEFAULT NULL, `DISPLAY_SIZE` varchar(45) DEFAULT NULL, `MEMORY` varchar(45) DEFAULT NULL, `OPERATING_SYSTEM` varchar(45) DEFAULT NULL, `PROCESSOR` varchar(255) DEFAULT NULL, `TOUCHSCREEN` varchar(45) DEFAULT NULL, `WEIGHT` varchar(45) DEFAULT NULL, `COLOR` varchar(45) DEFAULT NULL, PRIMARY KEY (`IDMASSAS`) ) ENGINE=InnoDB AUTO_INCREMENT=2 DEFAULT CHARSET=utf8mb4 COLLATE=utf8mb4_0900_ai_ci; insert into massas(NAME_PRODUCT,CUSTOMIZATION,DISPLAY,DISPLAY_RESOLUTION,DISPLA Y_SIZE,MEMORY,OPERATING_SYSTEM,PROCESSOR,TOUCHSCREEN,WEIGHT,COLOR ) values("HP PAVILION 15Z TOUCH LAPTOP","Simplicity","15.6-inch diagonal Full HD WLED-backlit Display (1920x1080) Touchscreen","1920x1080","15.6","16GB DDR3 - 2 DIMM","Windows 10","AMD Quad-Core A10-8700P Processor + AMD Radeon(TM) R6 Graphics","Yes","5.51 lb","GRAY");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Transcreva os cenários abaixo em Gherkin e após isso realize a automação destes com Selenium: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Cenário 1 – Validar especificações do produto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“See offer”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as especificações do produto de acordo com as informações retornadas do banco de automação</w:t>
      </w:r>
    </w:p>
    <w:p w:rsidR="00000000" w:rsidDel="00000000" w:rsidP="00000000" w:rsidRDefault="00000000" w:rsidRPr="00000000" w14:paraId="00000035">
      <w:pPr>
        <w:spacing w:after="0" w:lineRule="auto"/>
        <w:ind w:left="851" w:firstLine="0"/>
        <w:rPr/>
      </w:pPr>
      <w:r w:rsidDel="00000000" w:rsidR="00000000" w:rsidRPr="00000000">
        <w:rPr>
          <w:color w:val="0070c0"/>
          <w:rtl w:val="0"/>
        </w:rPr>
        <w:t xml:space="preserve">Dado que eu acesso o site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https://advantageonlineshopping.com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left="851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veja no menu a opção Special Offer</w:t>
      </w:r>
    </w:p>
    <w:p w:rsidR="00000000" w:rsidDel="00000000" w:rsidP="00000000" w:rsidRDefault="00000000" w:rsidRPr="00000000" w14:paraId="00000037">
      <w:pPr>
        <w:spacing w:after="0" w:before="0" w:lineRule="auto"/>
        <w:ind w:left="851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Quando eu apertar no botão See offer</w:t>
      </w:r>
    </w:p>
    <w:p w:rsidR="00000000" w:rsidDel="00000000" w:rsidP="00000000" w:rsidRDefault="00000000" w:rsidRPr="00000000" w14:paraId="00000038">
      <w:pPr>
        <w:spacing w:before="0" w:lineRule="auto"/>
        <w:ind w:left="851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Então eu verei as especificações do produto de acordo com as informações retornadas do banco de automação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● Cenário 2 – Validar alteração de cor do produto no carrinho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“See offer”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cor do produto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“Add to cart”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produto foi </w:t>
      </w:r>
      <w:r w:rsidDel="00000000" w:rsidR="00000000" w:rsidRPr="00000000">
        <w:rPr>
          <w:rtl w:val="0"/>
        </w:rPr>
        <w:t xml:space="preserve">adicionado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 carrinho com a cor selecionada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Dado que eu acesse o site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veja no menu a opção Special Offer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apertar no botão See offer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alterar a cor do produto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Quando eu apertar no botão add to cart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Então eu verei que o produto foi adicionado ao carrinho com a cor selecionada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rtl w:val="0"/>
        </w:rPr>
        <w:t xml:space="preserve">● Cenário 3 – Validar página de checkout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Pesquisar o produto clicando no ícone de lupa (Seguir o nome do produto do banco de automação)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produto pesquisado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cor do produto o Alterar a quantidade de produtos que deseja comprar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“Add to cart”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página de checkout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a soma dos preços corresponde ao total apresentado na página de checkout </w:t>
      </w:r>
    </w:p>
    <w:p w:rsidR="00000000" w:rsidDel="00000000" w:rsidP="00000000" w:rsidRDefault="00000000" w:rsidRPr="00000000" w14:paraId="00000050">
      <w:pPr>
        <w:spacing w:after="0" w:lineRule="auto"/>
        <w:ind w:left="708" w:firstLine="0"/>
        <w:rPr/>
      </w:pPr>
      <w:r w:rsidDel="00000000" w:rsidR="00000000" w:rsidRPr="00000000">
        <w:rPr>
          <w:color w:val="0070c0"/>
          <w:rtl w:val="0"/>
        </w:rPr>
        <w:t xml:space="preserve">Dado que eu acesse o site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https://advantageonlineshopping.com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pesquisar um produto clicando na lupa</w:t>
      </w:r>
    </w:p>
    <w:p w:rsidR="00000000" w:rsidDel="00000000" w:rsidP="00000000" w:rsidRDefault="00000000" w:rsidRPr="00000000" w14:paraId="00000052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selecionar o produto pesquisado</w:t>
      </w:r>
    </w:p>
    <w:p w:rsidR="00000000" w:rsidDel="00000000" w:rsidP="00000000" w:rsidRDefault="00000000" w:rsidRPr="00000000" w14:paraId="00000053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alterar a cor do produto para um diferente da existente</w:t>
      </w:r>
    </w:p>
    <w:p w:rsidR="00000000" w:rsidDel="00000000" w:rsidP="00000000" w:rsidRDefault="00000000" w:rsidRPr="00000000" w14:paraId="00000054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acessar a página de checkout</w:t>
      </w:r>
    </w:p>
    <w:p w:rsidR="00000000" w:rsidDel="00000000" w:rsidP="00000000" w:rsidRDefault="00000000" w:rsidRPr="00000000" w14:paraId="00000055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Quando eu validar a soma dos preços totais apresentados</w:t>
      </w:r>
    </w:p>
    <w:p w:rsidR="00000000" w:rsidDel="00000000" w:rsidP="00000000" w:rsidRDefault="00000000" w:rsidRPr="00000000" w14:paraId="00000056">
      <w:pPr>
        <w:spacing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Então eu realizarei um update no banco de automação alterando a cor existente no banco para a cor selecionada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● Cenário 4 – Remover produto do carrinho de compras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“See offer” o Clicar no botão “Add to cart”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carrinho de compras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produto do carrinho de compras o Validar que o carrinho de compras está vazio</w:t>
      </w:r>
    </w:p>
    <w:p w:rsidR="00000000" w:rsidDel="00000000" w:rsidP="00000000" w:rsidRDefault="00000000" w:rsidRPr="00000000" w14:paraId="0000005E">
      <w:pPr>
        <w:spacing w:after="0" w:lineRule="auto"/>
        <w:ind w:left="708" w:firstLine="0"/>
        <w:rPr/>
      </w:pPr>
      <w:r w:rsidDel="00000000" w:rsidR="00000000" w:rsidRPr="00000000">
        <w:rPr>
          <w:color w:val="0070c0"/>
          <w:rtl w:val="0"/>
        </w:rPr>
        <w:t xml:space="preserve">Dado que eu acesse o site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https://advantageonlineshopping.com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veja no menu a opção Special Offer</w:t>
      </w:r>
    </w:p>
    <w:p w:rsidR="00000000" w:rsidDel="00000000" w:rsidP="00000000" w:rsidRDefault="00000000" w:rsidRPr="00000000" w14:paraId="00000060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apertar no botão See offer</w:t>
      </w:r>
    </w:p>
    <w:p w:rsidR="00000000" w:rsidDel="00000000" w:rsidP="00000000" w:rsidRDefault="00000000" w:rsidRPr="00000000" w14:paraId="00000061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clicar no botão de add to cart</w:t>
      </w:r>
    </w:p>
    <w:p w:rsidR="00000000" w:rsidDel="00000000" w:rsidP="00000000" w:rsidRDefault="00000000" w:rsidRPr="00000000" w14:paraId="00000062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Quando eu clicar no carrinho</w:t>
      </w:r>
    </w:p>
    <w:p w:rsidR="00000000" w:rsidDel="00000000" w:rsidP="00000000" w:rsidRDefault="00000000" w:rsidRPr="00000000" w14:paraId="00000063">
      <w:pPr>
        <w:spacing w:after="0"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apertar no botão de remover produto</w:t>
      </w:r>
    </w:p>
    <w:p w:rsidR="00000000" w:rsidDel="00000000" w:rsidP="00000000" w:rsidRDefault="00000000" w:rsidRPr="00000000" w14:paraId="00000064">
      <w:pPr>
        <w:spacing w:before="0" w:lineRule="auto"/>
        <w:ind w:left="708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Então aparecerá a mensagem de carrinho vazio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F4431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1F44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F443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dvantageonlineshopping.com" TargetMode="External"/><Relationship Id="rId10" Type="http://schemas.openxmlformats.org/officeDocument/2006/relationships/hyperlink" Target="https://advantageonlineshopping.com" TargetMode="External"/><Relationship Id="rId13" Type="http://schemas.openxmlformats.org/officeDocument/2006/relationships/hyperlink" Target="https://advantageonlineshopping.com" TargetMode="External"/><Relationship Id="rId12" Type="http://schemas.openxmlformats.org/officeDocument/2006/relationships/hyperlink" Target="https://advantageonlineshopping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vantageonlineshopping.com" TargetMode="External"/><Relationship Id="rId15" Type="http://schemas.openxmlformats.org/officeDocument/2006/relationships/hyperlink" Target="https://advantageonlineshopping.com" TargetMode="External"/><Relationship Id="rId14" Type="http://schemas.openxmlformats.org/officeDocument/2006/relationships/hyperlink" Target="https://advantageonlineshopping.com" TargetMode="External"/><Relationship Id="rId16" Type="http://schemas.openxmlformats.org/officeDocument/2006/relationships/hyperlink" Target="https://advantageonlineshopping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7PbVfjKN8LeZ7mnA/4vCznQxpw==">AMUW2mVBJg/yrFTw1R8sbQYR0rOP/lFR38Uj1hYwY3Dit+uoIW7TgQVezKBotQlj15rt+q82XxMQgbYmNCqOD7pB0vKBhU5KmIE/Ifw2rKwZBObap7zgDio=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2022-11-30T20:51:00Z</dcterms:created>
  <dc:creator>Pâmela Paesi Bieger</dc:creator>
</cp:coreProperties>
</file>