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023D2" w14:textId="5211F590" w:rsidR="00C94620" w:rsidRDefault="00803A14" w:rsidP="00352CCB">
      <w:pPr>
        <w:jc w:val="center"/>
        <w:rPr>
          <w:rFonts w:ascii="Cambria" w:hAnsi="Cambria"/>
          <w:sz w:val="24"/>
          <w:szCs w:val="24"/>
        </w:rPr>
      </w:pPr>
      <w:bookmarkStart w:id="0" w:name="_Hlk88301787"/>
      <w:bookmarkEnd w:id="0"/>
      <w:r w:rsidRPr="00803A14">
        <w:rPr>
          <w:rFonts w:ascii="Cambria" w:hAnsi="Cambria"/>
          <w:sz w:val="24"/>
          <w:szCs w:val="24"/>
        </w:rPr>
        <w:t xml:space="preserve">CS 20 </w:t>
      </w:r>
      <w:r w:rsidR="005511BD" w:rsidRPr="005511BD">
        <w:rPr>
          <w:rFonts w:ascii="Cambria" w:hAnsi="Cambria"/>
          <w:sz w:val="24"/>
          <w:szCs w:val="24"/>
        </w:rPr>
        <w:t xml:space="preserve">Laboratory </w:t>
      </w:r>
      <w:r w:rsidR="00C926AC" w:rsidRPr="00C926AC">
        <w:rPr>
          <w:rFonts w:ascii="Cambria" w:hAnsi="Cambria"/>
          <w:sz w:val="24"/>
          <w:szCs w:val="24"/>
        </w:rPr>
        <w:t>9: Common Sequential Circuits</w:t>
      </w:r>
    </w:p>
    <w:p w14:paraId="574540FF" w14:textId="3EB25759" w:rsidR="00363770" w:rsidRPr="008A47FA" w:rsidRDefault="008A47FA" w:rsidP="008A47FA">
      <w:pPr>
        <w:pStyle w:val="ListParagraph"/>
        <w:numPr>
          <w:ilvl w:val="0"/>
          <w:numId w:val="8"/>
        </w:numPr>
        <w:spacing w:line="276" w:lineRule="auto"/>
        <w:rPr>
          <w:rFonts w:ascii="Cambria" w:hAnsi="Cambria"/>
          <w:sz w:val="24"/>
          <w:szCs w:val="24"/>
        </w:rPr>
      </w:pPr>
      <w:r w:rsidRPr="008A47FA">
        <w:rPr>
          <w:rFonts w:ascii="Cambria" w:hAnsi="Cambria"/>
          <w:sz w:val="24"/>
          <w:szCs w:val="24"/>
        </w:rPr>
        <w:t>(0.5 pts) In the experiment done in Section 2.1.1, describe what happens to the</w:t>
      </w:r>
      <w:r>
        <w:rPr>
          <w:rFonts w:ascii="Cambria" w:hAnsi="Cambria"/>
          <w:sz w:val="24"/>
          <w:szCs w:val="24"/>
        </w:rPr>
        <w:t xml:space="preserve"> </w:t>
      </w:r>
      <w:r w:rsidRPr="008A47FA">
        <w:rPr>
          <w:rFonts w:ascii="Cambria" w:hAnsi="Cambria"/>
          <w:sz w:val="24"/>
          <w:szCs w:val="24"/>
        </w:rPr>
        <w:t>LED, in relation to the clock. Provide screenshots for both instances (0.25 each).</w:t>
      </w:r>
    </w:p>
    <w:p w14:paraId="2DCBE26D" w14:textId="6510EC68" w:rsidR="00444CB6" w:rsidRDefault="00261808" w:rsidP="008A47FA">
      <w:pPr>
        <w:spacing w:line="276" w:lineRule="auto"/>
        <w:ind w:left="720"/>
        <w:rPr>
          <w:rFonts w:ascii="Cambria" w:hAnsi="Cambria"/>
          <w:sz w:val="24"/>
          <w:szCs w:val="24"/>
        </w:rPr>
      </w:pPr>
      <w:r>
        <w:rPr>
          <w:rFonts w:ascii="Cambria" w:hAnsi="Cambria"/>
          <w:sz w:val="24"/>
          <w:szCs w:val="24"/>
        </w:rPr>
        <w:t xml:space="preserve">At the initial state, the LED is turned off. At first tick, the clock is on the rising edge, so the LED turns on. At the next tick, the clock goes back to the falling edge and the LED remains turned on. Once the clock ticks again and returns to the rising edge, the LED turns off. Hence, the LED </w:t>
      </w:r>
      <w:r w:rsidR="00120234">
        <w:rPr>
          <w:rFonts w:ascii="Cambria" w:hAnsi="Cambria"/>
          <w:sz w:val="24"/>
          <w:szCs w:val="24"/>
        </w:rPr>
        <w:t>turns off and on every time the clock is on the rising edge.</w:t>
      </w:r>
    </w:p>
    <w:p w14:paraId="554A34B0" w14:textId="07317C65" w:rsidR="00120234" w:rsidRPr="00120234" w:rsidRDefault="00120234" w:rsidP="008A47FA">
      <w:pPr>
        <w:spacing w:line="276" w:lineRule="auto"/>
        <w:ind w:left="720"/>
        <w:rPr>
          <w:rFonts w:ascii="Cambria" w:hAnsi="Cambria"/>
          <w:b/>
          <w:bCs/>
          <w:sz w:val="24"/>
          <w:szCs w:val="24"/>
        </w:rPr>
      </w:pPr>
      <w:r w:rsidRPr="00120234">
        <w:rPr>
          <w:rFonts w:ascii="Cambria" w:hAnsi="Cambria"/>
          <w:b/>
          <w:bCs/>
          <w:sz w:val="24"/>
          <w:szCs w:val="24"/>
        </w:rPr>
        <w:t>Instance 1:</w:t>
      </w:r>
    </w:p>
    <w:p w14:paraId="1AEC4CB2" w14:textId="52F2712A" w:rsidR="00120234" w:rsidRDefault="00120234" w:rsidP="008A47FA">
      <w:pPr>
        <w:spacing w:line="276" w:lineRule="auto"/>
        <w:ind w:left="720"/>
        <w:rPr>
          <w:rFonts w:ascii="Cambria" w:hAnsi="Cambria"/>
          <w:sz w:val="24"/>
          <w:szCs w:val="24"/>
        </w:rPr>
      </w:pPr>
      <w:r w:rsidRPr="00120234">
        <w:rPr>
          <w:rFonts w:ascii="Cambria" w:hAnsi="Cambria"/>
          <w:sz w:val="24"/>
          <w:szCs w:val="24"/>
        </w:rPr>
        <w:drawing>
          <wp:inline distT="0" distB="0" distL="0" distR="0" wp14:anchorId="34A19FC7" wp14:editId="24DA2F3C">
            <wp:extent cx="2606842" cy="1321677"/>
            <wp:effectExtent l="0" t="0" r="317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2609519" cy="1323034"/>
                    </a:xfrm>
                    <a:prstGeom prst="rect">
                      <a:avLst/>
                    </a:prstGeom>
                  </pic:spPr>
                </pic:pic>
              </a:graphicData>
            </a:graphic>
          </wp:inline>
        </w:drawing>
      </w:r>
      <w:r w:rsidRPr="00120234">
        <w:rPr>
          <w:rFonts w:ascii="Cambria" w:hAnsi="Cambria"/>
          <w:sz w:val="24"/>
          <w:szCs w:val="24"/>
        </w:rPr>
        <w:drawing>
          <wp:inline distT="0" distB="0" distL="0" distR="0" wp14:anchorId="39EC47AD" wp14:editId="38869582">
            <wp:extent cx="2796782" cy="1204064"/>
            <wp:effectExtent l="0" t="0" r="381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2796782" cy="1204064"/>
                    </a:xfrm>
                    <a:prstGeom prst="rect">
                      <a:avLst/>
                    </a:prstGeom>
                  </pic:spPr>
                </pic:pic>
              </a:graphicData>
            </a:graphic>
          </wp:inline>
        </w:drawing>
      </w:r>
    </w:p>
    <w:p w14:paraId="45E37229" w14:textId="1FB428A8" w:rsidR="00120234" w:rsidRDefault="00120234" w:rsidP="008A47FA">
      <w:pPr>
        <w:spacing w:line="276" w:lineRule="auto"/>
        <w:ind w:left="720"/>
        <w:rPr>
          <w:rFonts w:ascii="Cambria" w:hAnsi="Cambria"/>
          <w:b/>
          <w:bCs/>
          <w:sz w:val="24"/>
          <w:szCs w:val="24"/>
        </w:rPr>
      </w:pPr>
      <w:r>
        <w:rPr>
          <w:rFonts w:ascii="Cambria" w:hAnsi="Cambria"/>
          <w:b/>
          <w:bCs/>
          <w:sz w:val="24"/>
          <w:szCs w:val="24"/>
        </w:rPr>
        <w:t>Instance 2:</w:t>
      </w:r>
    </w:p>
    <w:p w14:paraId="5D886A74" w14:textId="29C1F01D" w:rsidR="00120234" w:rsidRPr="00120234" w:rsidRDefault="00120234" w:rsidP="008A47FA">
      <w:pPr>
        <w:spacing w:line="276" w:lineRule="auto"/>
        <w:ind w:left="720"/>
        <w:rPr>
          <w:rFonts w:ascii="Cambria" w:hAnsi="Cambria"/>
          <w:b/>
          <w:bCs/>
          <w:sz w:val="24"/>
          <w:szCs w:val="24"/>
        </w:rPr>
      </w:pPr>
      <w:r w:rsidRPr="00120234">
        <w:rPr>
          <w:rFonts w:ascii="Cambria" w:hAnsi="Cambria"/>
          <w:b/>
          <w:bCs/>
          <w:sz w:val="24"/>
          <w:szCs w:val="24"/>
        </w:rPr>
        <w:drawing>
          <wp:inline distT="0" distB="0" distL="0" distR="0" wp14:anchorId="4D2F5083" wp14:editId="508CDA47">
            <wp:extent cx="2751221" cy="1146967"/>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9"/>
                    <a:stretch>
                      <a:fillRect/>
                    </a:stretch>
                  </pic:blipFill>
                  <pic:spPr>
                    <a:xfrm>
                      <a:off x="0" y="0"/>
                      <a:ext cx="2753509" cy="1147921"/>
                    </a:xfrm>
                    <a:prstGeom prst="rect">
                      <a:avLst/>
                    </a:prstGeom>
                  </pic:spPr>
                </pic:pic>
              </a:graphicData>
            </a:graphic>
          </wp:inline>
        </w:drawing>
      </w:r>
      <w:r w:rsidRPr="00120234">
        <w:rPr>
          <w:rFonts w:ascii="Cambria" w:hAnsi="Cambria"/>
          <w:b/>
          <w:bCs/>
          <w:sz w:val="24"/>
          <w:szCs w:val="24"/>
        </w:rPr>
        <w:drawing>
          <wp:inline distT="0" distB="0" distL="0" distR="0" wp14:anchorId="10255770" wp14:editId="1417BFAF">
            <wp:extent cx="2586741" cy="1187116"/>
            <wp:effectExtent l="0" t="0" r="4445"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0"/>
                    <a:stretch>
                      <a:fillRect/>
                    </a:stretch>
                  </pic:blipFill>
                  <pic:spPr>
                    <a:xfrm>
                      <a:off x="0" y="0"/>
                      <a:ext cx="2591900" cy="1189484"/>
                    </a:xfrm>
                    <a:prstGeom prst="rect">
                      <a:avLst/>
                    </a:prstGeom>
                  </pic:spPr>
                </pic:pic>
              </a:graphicData>
            </a:graphic>
          </wp:inline>
        </w:drawing>
      </w:r>
    </w:p>
    <w:p w14:paraId="0E06200A" w14:textId="7F30BB4D" w:rsidR="00120234" w:rsidRDefault="005C5588" w:rsidP="005C5588">
      <w:pPr>
        <w:pStyle w:val="ListParagraph"/>
        <w:numPr>
          <w:ilvl w:val="0"/>
          <w:numId w:val="8"/>
        </w:numPr>
        <w:spacing w:line="276" w:lineRule="auto"/>
        <w:rPr>
          <w:rFonts w:ascii="Cambria" w:hAnsi="Cambria"/>
          <w:sz w:val="24"/>
          <w:szCs w:val="24"/>
        </w:rPr>
      </w:pPr>
      <w:r w:rsidRPr="005C5588">
        <w:rPr>
          <w:rFonts w:ascii="Cambria" w:hAnsi="Cambria"/>
          <w:sz w:val="24"/>
          <w:szCs w:val="24"/>
        </w:rPr>
        <w:t>(0.5 pts) If we treat the Q pin output of the first flip flop (2.1.1 flip flop) as the</w:t>
      </w:r>
      <w:r>
        <w:rPr>
          <w:rFonts w:ascii="Cambria" w:hAnsi="Cambria"/>
          <w:sz w:val="24"/>
          <w:szCs w:val="24"/>
        </w:rPr>
        <w:t xml:space="preserve"> </w:t>
      </w:r>
      <w:r w:rsidRPr="005C5588">
        <w:rPr>
          <w:rFonts w:ascii="Cambria" w:hAnsi="Cambria"/>
          <w:sz w:val="24"/>
          <w:szCs w:val="24"/>
        </w:rPr>
        <w:t>LSB, and the Q pin output of the second flip flop as the MSB. What is the pattern</w:t>
      </w:r>
      <w:r>
        <w:rPr>
          <w:rFonts w:ascii="Cambria" w:hAnsi="Cambria"/>
          <w:sz w:val="24"/>
          <w:szCs w:val="24"/>
        </w:rPr>
        <w:t xml:space="preserve"> </w:t>
      </w:r>
      <w:r w:rsidRPr="005C5588">
        <w:rPr>
          <w:rFonts w:ascii="Cambria" w:hAnsi="Cambria"/>
          <w:sz w:val="24"/>
          <w:szCs w:val="24"/>
        </w:rPr>
        <w:t>of the circuit’s output</w:t>
      </w:r>
      <w:r w:rsidR="00772FB5">
        <w:rPr>
          <w:rFonts w:ascii="Cambria" w:hAnsi="Cambria"/>
          <w:sz w:val="24"/>
          <w:szCs w:val="24"/>
        </w:rPr>
        <w:t>?</w:t>
      </w:r>
    </w:p>
    <w:p w14:paraId="6DEB2968" w14:textId="73DDF48A" w:rsidR="00772FB5" w:rsidRDefault="00C05D37" w:rsidP="00772FB5">
      <w:pPr>
        <w:spacing w:line="276" w:lineRule="auto"/>
        <w:ind w:left="720"/>
        <w:rPr>
          <w:rFonts w:ascii="Cambria" w:hAnsi="Cambria"/>
          <w:sz w:val="24"/>
          <w:szCs w:val="24"/>
        </w:rPr>
      </w:pPr>
      <w:r>
        <w:rPr>
          <w:rFonts w:ascii="Cambria" w:hAnsi="Cambria"/>
          <w:sz w:val="24"/>
          <w:szCs w:val="24"/>
        </w:rPr>
        <w:t xml:space="preserve">For every rising edge, the output of the circuit changes in the pattern 11, 10, 01, 00 – following the order of the MSB and LSB. Hence, </w:t>
      </w:r>
      <w:r w:rsidR="002B60E6">
        <w:rPr>
          <w:rFonts w:ascii="Cambria" w:hAnsi="Cambria"/>
          <w:sz w:val="24"/>
          <w:szCs w:val="24"/>
        </w:rPr>
        <w:t>if we convert the binary output</w:t>
      </w:r>
      <w:r w:rsidR="00613124">
        <w:rPr>
          <w:rFonts w:ascii="Cambria" w:hAnsi="Cambria"/>
          <w:sz w:val="24"/>
          <w:szCs w:val="24"/>
        </w:rPr>
        <w:t>s</w:t>
      </w:r>
      <w:r w:rsidR="002B60E6">
        <w:rPr>
          <w:rFonts w:ascii="Cambria" w:hAnsi="Cambria"/>
          <w:sz w:val="24"/>
          <w:szCs w:val="24"/>
        </w:rPr>
        <w:t xml:space="preserve"> into decimal, the circuit’s output follows a pattern </w:t>
      </w:r>
      <w:r w:rsidR="00DB3764">
        <w:rPr>
          <w:rFonts w:ascii="Cambria" w:hAnsi="Cambria"/>
          <w:sz w:val="24"/>
          <w:szCs w:val="24"/>
        </w:rPr>
        <w:t xml:space="preserve">of </w:t>
      </w:r>
      <w:r w:rsidR="002B60E6">
        <w:rPr>
          <w:rFonts w:ascii="Cambria" w:hAnsi="Cambria"/>
          <w:sz w:val="24"/>
          <w:szCs w:val="24"/>
        </w:rPr>
        <w:t>counting down from 3 to 0.</w:t>
      </w:r>
    </w:p>
    <w:p w14:paraId="7E0C534E" w14:textId="0DF34939" w:rsidR="00C05D37" w:rsidRPr="00C05D37" w:rsidRDefault="00C05D37" w:rsidP="00C05D37">
      <w:pPr>
        <w:pStyle w:val="ListParagraph"/>
        <w:numPr>
          <w:ilvl w:val="0"/>
          <w:numId w:val="8"/>
        </w:numPr>
        <w:spacing w:line="276" w:lineRule="auto"/>
        <w:contextualSpacing w:val="0"/>
        <w:rPr>
          <w:rFonts w:ascii="Cambria" w:hAnsi="Cambria"/>
          <w:sz w:val="24"/>
          <w:szCs w:val="24"/>
        </w:rPr>
      </w:pPr>
      <w:r w:rsidRPr="00C05D37">
        <w:rPr>
          <w:rFonts w:ascii="Cambria" w:hAnsi="Cambria"/>
          <w:sz w:val="24"/>
          <w:szCs w:val="24"/>
        </w:rPr>
        <w:t>(2 pts) Provide a video of the circuit in 2.1.2 to show all the possible combinations</w:t>
      </w:r>
      <w:r>
        <w:rPr>
          <w:rFonts w:ascii="Cambria" w:hAnsi="Cambria"/>
          <w:sz w:val="24"/>
          <w:szCs w:val="24"/>
        </w:rPr>
        <w:t xml:space="preserve"> </w:t>
      </w:r>
      <w:r w:rsidRPr="00C05D37">
        <w:rPr>
          <w:rFonts w:ascii="Cambria" w:hAnsi="Cambria"/>
          <w:sz w:val="24"/>
          <w:szCs w:val="24"/>
        </w:rPr>
        <w:t>created by the two LEDs (Do not forget to include the labels of the LED mentioned</w:t>
      </w:r>
      <w:r>
        <w:rPr>
          <w:rFonts w:ascii="Cambria" w:hAnsi="Cambria"/>
          <w:sz w:val="24"/>
          <w:szCs w:val="24"/>
        </w:rPr>
        <w:t xml:space="preserve"> </w:t>
      </w:r>
      <w:r w:rsidRPr="00C05D37">
        <w:rPr>
          <w:rFonts w:ascii="Cambria" w:hAnsi="Cambria"/>
          <w:sz w:val="24"/>
          <w:szCs w:val="24"/>
        </w:rPr>
        <w:t>in section 2.1).</w:t>
      </w:r>
    </w:p>
    <w:p w14:paraId="4173E983" w14:textId="13CE97C9" w:rsidR="00C05D37" w:rsidRPr="002E1046" w:rsidRDefault="002E1046" w:rsidP="002E1046">
      <w:pPr>
        <w:pStyle w:val="ListParagraph"/>
        <w:numPr>
          <w:ilvl w:val="0"/>
          <w:numId w:val="8"/>
        </w:numPr>
        <w:spacing w:line="276" w:lineRule="auto"/>
        <w:rPr>
          <w:rFonts w:ascii="Cambria" w:hAnsi="Cambria"/>
          <w:sz w:val="24"/>
          <w:szCs w:val="24"/>
        </w:rPr>
      </w:pPr>
      <w:r w:rsidRPr="002E1046">
        <w:rPr>
          <w:rFonts w:ascii="Cambria" w:hAnsi="Cambria"/>
          <w:sz w:val="24"/>
          <w:szCs w:val="24"/>
        </w:rPr>
        <w:t>(4 pts) Provide a video of the circuit in 2.2 to show all the numbers that could be</w:t>
      </w:r>
      <w:r>
        <w:rPr>
          <w:rFonts w:ascii="Cambria" w:hAnsi="Cambria"/>
          <w:sz w:val="24"/>
          <w:szCs w:val="24"/>
        </w:rPr>
        <w:t xml:space="preserve"> </w:t>
      </w:r>
      <w:r w:rsidRPr="002E1046">
        <w:rPr>
          <w:rFonts w:ascii="Cambria" w:hAnsi="Cambria"/>
          <w:sz w:val="24"/>
          <w:szCs w:val="24"/>
        </w:rPr>
        <w:t>displayed (0-7).</w:t>
      </w:r>
    </w:p>
    <w:sectPr w:rsidR="00C05D37" w:rsidRPr="002E1046">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8E607" w14:textId="77777777" w:rsidR="009F44DB" w:rsidRDefault="009F44DB" w:rsidP="00803A14">
      <w:pPr>
        <w:spacing w:after="0"/>
      </w:pPr>
      <w:r>
        <w:separator/>
      </w:r>
    </w:p>
  </w:endnote>
  <w:endnote w:type="continuationSeparator" w:id="0">
    <w:p w14:paraId="3EE00194" w14:textId="77777777" w:rsidR="009F44DB" w:rsidRDefault="009F44DB" w:rsidP="00803A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807AE" w14:textId="77777777" w:rsidR="009F44DB" w:rsidRDefault="009F44DB" w:rsidP="00803A14">
      <w:pPr>
        <w:spacing w:after="0"/>
      </w:pPr>
      <w:r>
        <w:separator/>
      </w:r>
    </w:p>
  </w:footnote>
  <w:footnote w:type="continuationSeparator" w:id="0">
    <w:p w14:paraId="2E2F417F" w14:textId="77777777" w:rsidR="009F44DB" w:rsidRDefault="009F44DB" w:rsidP="00803A1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5D88" w14:textId="7DB1FC35" w:rsidR="00803A14" w:rsidRDefault="00803A14">
    <w:pPr>
      <w:pStyle w:val="Header"/>
      <w:rPr>
        <w:rFonts w:ascii="Cambria" w:hAnsi="Cambria"/>
      </w:rPr>
    </w:pPr>
    <w:r>
      <w:rPr>
        <w:rFonts w:ascii="Cambria" w:hAnsi="Cambria"/>
      </w:rPr>
      <w:t>Dela Rosa. Pamella Jei S.</w:t>
    </w:r>
    <w:r>
      <w:rPr>
        <w:rFonts w:ascii="Cambria" w:hAnsi="Cambria"/>
      </w:rPr>
      <w:tab/>
    </w:r>
    <w:r>
      <w:rPr>
        <w:rFonts w:ascii="Cambria" w:hAnsi="Cambria"/>
      </w:rPr>
      <w:tab/>
      <w:t>Lab Report #</w:t>
    </w:r>
  </w:p>
  <w:p w14:paraId="357CD26E" w14:textId="4B19ED5B" w:rsidR="00803A14" w:rsidRPr="00803A14" w:rsidRDefault="00803A14">
    <w:pPr>
      <w:pStyle w:val="Header"/>
      <w:rPr>
        <w:rFonts w:ascii="Cambria" w:hAnsi="Cambria"/>
      </w:rPr>
    </w:pPr>
    <w:r>
      <w:rPr>
        <w:rFonts w:ascii="Cambria" w:hAnsi="Cambria"/>
      </w:rPr>
      <w:t>2020-06676</w:t>
    </w:r>
    <w:r>
      <w:rPr>
        <w:rFonts w:ascii="Cambria" w:hAnsi="Cambria"/>
      </w:rPr>
      <w:tab/>
    </w:r>
    <w:r>
      <w:rPr>
        <w:rFonts w:ascii="Cambria" w:hAnsi="Cambria"/>
      </w:rPr>
      <w:tab/>
      <w:t>CS 20 M1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alt="Graphical user interface, application, table, Excel&#10;&#10;Description automatically generated" style="width:587.35pt;height:327.8pt;visibility:visible;mso-wrap-style:square" o:bullet="t">
        <v:imagedata r:id="rId1" o:title="Graphical user interface, application, table, Excel&#10;&#10;Description automatically generated"/>
      </v:shape>
    </w:pict>
  </w:numPicBullet>
  <w:abstractNum w:abstractNumId="0" w15:restartNumberingAfterBreak="0">
    <w:nsid w:val="0E9F2DB3"/>
    <w:multiLevelType w:val="hybridMultilevel"/>
    <w:tmpl w:val="0694D728"/>
    <w:lvl w:ilvl="0" w:tplc="E1D66A64">
      <w:start w:val="1"/>
      <w:numFmt w:val="lowerLetter"/>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133462EF"/>
    <w:multiLevelType w:val="hybridMultilevel"/>
    <w:tmpl w:val="848A184A"/>
    <w:lvl w:ilvl="0" w:tplc="61D6C97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14FC2CD1"/>
    <w:multiLevelType w:val="hybridMultilevel"/>
    <w:tmpl w:val="0E70257A"/>
    <w:lvl w:ilvl="0" w:tplc="01B6F92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1BCE5412"/>
    <w:multiLevelType w:val="hybridMultilevel"/>
    <w:tmpl w:val="A4BEB6A8"/>
    <w:lvl w:ilvl="0" w:tplc="6B9831D8">
      <w:start w:val="1"/>
      <w:numFmt w:val="decimal"/>
      <w:lvlText w:val="%1."/>
      <w:lvlJc w:val="left"/>
      <w:pPr>
        <w:ind w:left="720" w:hanging="360"/>
      </w:pPr>
      <w:rPr>
        <w:rFonts w:eastAsiaTheme="minorHAnsi"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75B0FF6"/>
    <w:multiLevelType w:val="hybridMultilevel"/>
    <w:tmpl w:val="DC88DE2C"/>
    <w:lvl w:ilvl="0" w:tplc="473C49B4">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2BBC0D0C"/>
    <w:multiLevelType w:val="hybridMultilevel"/>
    <w:tmpl w:val="E5E882B4"/>
    <w:lvl w:ilvl="0" w:tplc="40A6838A">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38236382"/>
    <w:multiLevelType w:val="hybridMultilevel"/>
    <w:tmpl w:val="3356B76E"/>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69B772C"/>
    <w:multiLevelType w:val="hybridMultilevel"/>
    <w:tmpl w:val="89A8614E"/>
    <w:lvl w:ilvl="0" w:tplc="564ABC26">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5FD7146E"/>
    <w:multiLevelType w:val="hybridMultilevel"/>
    <w:tmpl w:val="FB3A6206"/>
    <w:lvl w:ilvl="0" w:tplc="34090013">
      <w:start w:val="1"/>
      <w:numFmt w:val="upperRoman"/>
      <w:lvlText w:val="%1."/>
      <w:lvlJc w:val="righ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9" w15:restartNumberingAfterBreak="0">
    <w:nsid w:val="64E571A2"/>
    <w:multiLevelType w:val="hybridMultilevel"/>
    <w:tmpl w:val="537E808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6BCF278B"/>
    <w:multiLevelType w:val="hybridMultilevel"/>
    <w:tmpl w:val="4F583FE8"/>
    <w:lvl w:ilvl="0" w:tplc="34090019">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1" w15:restartNumberingAfterBreak="0">
    <w:nsid w:val="7D52049D"/>
    <w:multiLevelType w:val="hybridMultilevel"/>
    <w:tmpl w:val="41FCE398"/>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9"/>
  </w:num>
  <w:num w:numId="2">
    <w:abstractNumId w:val="7"/>
  </w:num>
  <w:num w:numId="3">
    <w:abstractNumId w:val="2"/>
  </w:num>
  <w:num w:numId="4">
    <w:abstractNumId w:val="1"/>
  </w:num>
  <w:num w:numId="5">
    <w:abstractNumId w:val="8"/>
  </w:num>
  <w:num w:numId="6">
    <w:abstractNumId w:val="3"/>
  </w:num>
  <w:num w:numId="7">
    <w:abstractNumId w:val="6"/>
  </w:num>
  <w:num w:numId="8">
    <w:abstractNumId w:val="11"/>
  </w:num>
  <w:num w:numId="9">
    <w:abstractNumId w:val="4"/>
  </w:num>
  <w:num w:numId="10">
    <w:abstractNumId w:val="5"/>
  </w:num>
  <w:num w:numId="11">
    <w:abstractNumId w:val="0"/>
  </w:num>
  <w:num w:numId="12">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A14"/>
    <w:rsid w:val="000063D0"/>
    <w:rsid w:val="000139A9"/>
    <w:rsid w:val="000206F2"/>
    <w:rsid w:val="00024CD4"/>
    <w:rsid w:val="00024FF1"/>
    <w:rsid w:val="00026071"/>
    <w:rsid w:val="00027D1F"/>
    <w:rsid w:val="00046D44"/>
    <w:rsid w:val="000573F9"/>
    <w:rsid w:val="0006520A"/>
    <w:rsid w:val="00067811"/>
    <w:rsid w:val="00090D84"/>
    <w:rsid w:val="000913B1"/>
    <w:rsid w:val="000A4104"/>
    <w:rsid w:val="000B7692"/>
    <w:rsid w:val="000C1E5C"/>
    <w:rsid w:val="000D40CE"/>
    <w:rsid w:val="000D6712"/>
    <w:rsid w:val="000E7605"/>
    <w:rsid w:val="000F3E49"/>
    <w:rsid w:val="00120234"/>
    <w:rsid w:val="001239AA"/>
    <w:rsid w:val="001653EC"/>
    <w:rsid w:val="00174381"/>
    <w:rsid w:val="00194944"/>
    <w:rsid w:val="00196ED3"/>
    <w:rsid w:val="001B0B92"/>
    <w:rsid w:val="001B4A59"/>
    <w:rsid w:val="001C1A42"/>
    <w:rsid w:val="001E3890"/>
    <w:rsid w:val="00202746"/>
    <w:rsid w:val="002037EB"/>
    <w:rsid w:val="00223B46"/>
    <w:rsid w:val="00226F92"/>
    <w:rsid w:val="00240E1A"/>
    <w:rsid w:val="00260B9D"/>
    <w:rsid w:val="00261808"/>
    <w:rsid w:val="002677AE"/>
    <w:rsid w:val="00293E20"/>
    <w:rsid w:val="002B60E6"/>
    <w:rsid w:val="002C29BE"/>
    <w:rsid w:val="002C387E"/>
    <w:rsid w:val="002E1046"/>
    <w:rsid w:val="002F40CB"/>
    <w:rsid w:val="0030323B"/>
    <w:rsid w:val="0030588A"/>
    <w:rsid w:val="00305BAF"/>
    <w:rsid w:val="00315DE4"/>
    <w:rsid w:val="003204D6"/>
    <w:rsid w:val="00352CCB"/>
    <w:rsid w:val="00363746"/>
    <w:rsid w:val="00363770"/>
    <w:rsid w:val="00380093"/>
    <w:rsid w:val="0038277C"/>
    <w:rsid w:val="003B302D"/>
    <w:rsid w:val="003D28BF"/>
    <w:rsid w:val="003D59AE"/>
    <w:rsid w:val="003E6DFA"/>
    <w:rsid w:val="00414FC2"/>
    <w:rsid w:val="00421098"/>
    <w:rsid w:val="00430D00"/>
    <w:rsid w:val="00444CB6"/>
    <w:rsid w:val="00445A8D"/>
    <w:rsid w:val="004523E7"/>
    <w:rsid w:val="00452980"/>
    <w:rsid w:val="00463B1A"/>
    <w:rsid w:val="004767DA"/>
    <w:rsid w:val="0049085E"/>
    <w:rsid w:val="004A7D88"/>
    <w:rsid w:val="004D7427"/>
    <w:rsid w:val="005511BD"/>
    <w:rsid w:val="00576ADA"/>
    <w:rsid w:val="0057772E"/>
    <w:rsid w:val="00590677"/>
    <w:rsid w:val="00593391"/>
    <w:rsid w:val="005A37A5"/>
    <w:rsid w:val="005B0728"/>
    <w:rsid w:val="005B2CC5"/>
    <w:rsid w:val="005C5588"/>
    <w:rsid w:val="005D06A6"/>
    <w:rsid w:val="005D5B63"/>
    <w:rsid w:val="005E46EC"/>
    <w:rsid w:val="005F2FE4"/>
    <w:rsid w:val="006055FE"/>
    <w:rsid w:val="00613124"/>
    <w:rsid w:val="00624E5F"/>
    <w:rsid w:val="006359A4"/>
    <w:rsid w:val="00635DF6"/>
    <w:rsid w:val="00650A69"/>
    <w:rsid w:val="00664945"/>
    <w:rsid w:val="00672364"/>
    <w:rsid w:val="00674F38"/>
    <w:rsid w:val="0068235A"/>
    <w:rsid w:val="0068464B"/>
    <w:rsid w:val="006A4697"/>
    <w:rsid w:val="006D3268"/>
    <w:rsid w:val="006F0B09"/>
    <w:rsid w:val="00720A15"/>
    <w:rsid w:val="007240B9"/>
    <w:rsid w:val="00733673"/>
    <w:rsid w:val="00742DD9"/>
    <w:rsid w:val="00745865"/>
    <w:rsid w:val="007656E0"/>
    <w:rsid w:val="007704DC"/>
    <w:rsid w:val="00772FB5"/>
    <w:rsid w:val="00792DDE"/>
    <w:rsid w:val="007970CF"/>
    <w:rsid w:val="007A36DB"/>
    <w:rsid w:val="007A4FF9"/>
    <w:rsid w:val="007A51E9"/>
    <w:rsid w:val="007B2231"/>
    <w:rsid w:val="008003C6"/>
    <w:rsid w:val="00803A14"/>
    <w:rsid w:val="008149C6"/>
    <w:rsid w:val="00823D08"/>
    <w:rsid w:val="008347E3"/>
    <w:rsid w:val="0083654C"/>
    <w:rsid w:val="00844797"/>
    <w:rsid w:val="008532F9"/>
    <w:rsid w:val="008938F0"/>
    <w:rsid w:val="00894DED"/>
    <w:rsid w:val="008A47FA"/>
    <w:rsid w:val="008B56DB"/>
    <w:rsid w:val="008C497B"/>
    <w:rsid w:val="008C5E83"/>
    <w:rsid w:val="008D278F"/>
    <w:rsid w:val="008E28AC"/>
    <w:rsid w:val="008E2BD3"/>
    <w:rsid w:val="0090145F"/>
    <w:rsid w:val="00913DC2"/>
    <w:rsid w:val="00953A8A"/>
    <w:rsid w:val="00973F30"/>
    <w:rsid w:val="00981A54"/>
    <w:rsid w:val="009932EB"/>
    <w:rsid w:val="009B3E8F"/>
    <w:rsid w:val="009B5B4D"/>
    <w:rsid w:val="009F44DB"/>
    <w:rsid w:val="009F7E47"/>
    <w:rsid w:val="00A118D3"/>
    <w:rsid w:val="00A119F5"/>
    <w:rsid w:val="00A20C70"/>
    <w:rsid w:val="00A425B5"/>
    <w:rsid w:val="00A6011E"/>
    <w:rsid w:val="00A6213A"/>
    <w:rsid w:val="00A73D60"/>
    <w:rsid w:val="00A9520D"/>
    <w:rsid w:val="00AA4977"/>
    <w:rsid w:val="00AC34EF"/>
    <w:rsid w:val="00AE07FE"/>
    <w:rsid w:val="00AF0C0F"/>
    <w:rsid w:val="00AF3097"/>
    <w:rsid w:val="00B0032D"/>
    <w:rsid w:val="00B071D1"/>
    <w:rsid w:val="00B11F98"/>
    <w:rsid w:val="00B335C6"/>
    <w:rsid w:val="00B37D48"/>
    <w:rsid w:val="00B529BE"/>
    <w:rsid w:val="00B6619E"/>
    <w:rsid w:val="00B7393E"/>
    <w:rsid w:val="00B90FE9"/>
    <w:rsid w:val="00BA2878"/>
    <w:rsid w:val="00BA7745"/>
    <w:rsid w:val="00BB1564"/>
    <w:rsid w:val="00BB7072"/>
    <w:rsid w:val="00BD6DA6"/>
    <w:rsid w:val="00BD7AB3"/>
    <w:rsid w:val="00BE1406"/>
    <w:rsid w:val="00C05D37"/>
    <w:rsid w:val="00C14248"/>
    <w:rsid w:val="00C236DE"/>
    <w:rsid w:val="00C353A1"/>
    <w:rsid w:val="00C53B86"/>
    <w:rsid w:val="00C726AE"/>
    <w:rsid w:val="00C7282C"/>
    <w:rsid w:val="00C926AC"/>
    <w:rsid w:val="00C94620"/>
    <w:rsid w:val="00C9761B"/>
    <w:rsid w:val="00CA49AB"/>
    <w:rsid w:val="00CB7250"/>
    <w:rsid w:val="00CD0209"/>
    <w:rsid w:val="00CD218A"/>
    <w:rsid w:val="00CE74B2"/>
    <w:rsid w:val="00D01E64"/>
    <w:rsid w:val="00D03A35"/>
    <w:rsid w:val="00D06ECA"/>
    <w:rsid w:val="00D11F1E"/>
    <w:rsid w:val="00D12CC2"/>
    <w:rsid w:val="00D14B03"/>
    <w:rsid w:val="00D50A3A"/>
    <w:rsid w:val="00D53BF4"/>
    <w:rsid w:val="00D617DE"/>
    <w:rsid w:val="00D63664"/>
    <w:rsid w:val="00D84AA7"/>
    <w:rsid w:val="00DB3764"/>
    <w:rsid w:val="00DB4768"/>
    <w:rsid w:val="00DB6224"/>
    <w:rsid w:val="00DC461E"/>
    <w:rsid w:val="00DC56EF"/>
    <w:rsid w:val="00DE5C76"/>
    <w:rsid w:val="00DF560C"/>
    <w:rsid w:val="00DF798C"/>
    <w:rsid w:val="00E16E64"/>
    <w:rsid w:val="00E279D8"/>
    <w:rsid w:val="00E413DD"/>
    <w:rsid w:val="00E605C7"/>
    <w:rsid w:val="00E60AA1"/>
    <w:rsid w:val="00E6460A"/>
    <w:rsid w:val="00E72B24"/>
    <w:rsid w:val="00E736D2"/>
    <w:rsid w:val="00EA1A33"/>
    <w:rsid w:val="00EA3FB3"/>
    <w:rsid w:val="00EB0D91"/>
    <w:rsid w:val="00ED07A3"/>
    <w:rsid w:val="00EE2EB8"/>
    <w:rsid w:val="00EE3158"/>
    <w:rsid w:val="00EF1DAB"/>
    <w:rsid w:val="00F13ADF"/>
    <w:rsid w:val="00F24CD7"/>
    <w:rsid w:val="00F541F9"/>
    <w:rsid w:val="00F55577"/>
    <w:rsid w:val="00FB1E66"/>
    <w:rsid w:val="00FB3E3A"/>
    <w:rsid w:val="00FB59B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62D08"/>
  <w15:chartTrackingRefBased/>
  <w15:docId w15:val="{81A86E22-A0BB-41CC-910C-B0B7557E4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B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A14"/>
    <w:pPr>
      <w:tabs>
        <w:tab w:val="center" w:pos="4680"/>
        <w:tab w:val="right" w:pos="9360"/>
      </w:tabs>
      <w:spacing w:after="0"/>
    </w:pPr>
  </w:style>
  <w:style w:type="character" w:customStyle="1" w:styleId="HeaderChar">
    <w:name w:val="Header Char"/>
    <w:basedOn w:val="DefaultParagraphFont"/>
    <w:link w:val="Header"/>
    <w:uiPriority w:val="99"/>
    <w:rsid w:val="00803A14"/>
  </w:style>
  <w:style w:type="paragraph" w:styleId="Footer">
    <w:name w:val="footer"/>
    <w:basedOn w:val="Normal"/>
    <w:link w:val="FooterChar"/>
    <w:uiPriority w:val="99"/>
    <w:unhideWhenUsed/>
    <w:rsid w:val="00803A14"/>
    <w:pPr>
      <w:tabs>
        <w:tab w:val="center" w:pos="4680"/>
        <w:tab w:val="right" w:pos="9360"/>
      </w:tabs>
      <w:spacing w:after="0"/>
    </w:pPr>
  </w:style>
  <w:style w:type="character" w:customStyle="1" w:styleId="FooterChar">
    <w:name w:val="Footer Char"/>
    <w:basedOn w:val="DefaultParagraphFont"/>
    <w:link w:val="Footer"/>
    <w:uiPriority w:val="99"/>
    <w:rsid w:val="00803A14"/>
  </w:style>
  <w:style w:type="paragraph" w:styleId="ListParagraph">
    <w:name w:val="List Paragraph"/>
    <w:basedOn w:val="Normal"/>
    <w:uiPriority w:val="34"/>
    <w:qFormat/>
    <w:rsid w:val="00803A14"/>
    <w:pPr>
      <w:ind w:left="720"/>
      <w:contextualSpacing/>
    </w:pPr>
  </w:style>
  <w:style w:type="table" w:styleId="TableGrid">
    <w:name w:val="Table Grid"/>
    <w:basedOn w:val="TableNormal"/>
    <w:uiPriority w:val="39"/>
    <w:rsid w:val="00803A1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653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Pamella Jei Dela Rosa</dc:creator>
  <cp:keywords/>
  <dc:description/>
  <cp:lastModifiedBy>Pamella Jei Dela Rosa</cp:lastModifiedBy>
  <cp:revision>7</cp:revision>
  <cp:lastPrinted>2021-12-10T03:44:00Z</cp:lastPrinted>
  <dcterms:created xsi:type="dcterms:W3CDTF">2021-12-10T02:50:00Z</dcterms:created>
  <dcterms:modified xsi:type="dcterms:W3CDTF">2021-12-10T03:44:00Z</dcterms:modified>
</cp:coreProperties>
</file>