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C73" w:rsidRPr="00600C73" w:rsidRDefault="00600C73" w:rsidP="00600C73">
      <w:pPr>
        <w:widowControl/>
        <w:spacing w:line="360" w:lineRule="auto"/>
        <w:jc w:val="center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bookmarkStart w:id="0" w:name="_GoBack"/>
      <w:bookmarkEnd w:id="0"/>
      <w:r w:rsidRPr="00600C73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  <w:t>巧记单词</w:t>
      </w:r>
    </w:p>
    <w:p w:rsidR="00600C73" w:rsidRPr="00600C73" w:rsidRDefault="00600C73" w:rsidP="00600C73">
      <w:pPr>
        <w:widowControl/>
        <w:spacing w:line="360" w:lineRule="auto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600C7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  </w:t>
      </w:r>
      <w:r w:rsidRPr="00600C73">
        <w:rPr>
          <w:rFonts w:ascii="Times New Roman" w:hAnsi="Times New Roman" w:cs="Times New Roman"/>
          <w:color w:val="000000"/>
          <w:kern w:val="0"/>
          <w:sz w:val="24"/>
          <w:szCs w:val="24"/>
        </w:rPr>
        <w:t>英语中的部分副词可以由形容词变化而来，规则如下：</w:t>
      </w:r>
    </w:p>
    <w:p w:rsidR="00600C73" w:rsidRPr="00600C73" w:rsidRDefault="00600C73" w:rsidP="00600C73">
      <w:pPr>
        <w:widowControl/>
        <w:spacing w:line="360" w:lineRule="auto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600C73">
        <w:rPr>
          <w:rFonts w:ascii="Segoe UI Symbol" w:hAnsi="Segoe UI Symbol" w:cs="Segoe UI Symbol"/>
          <w:color w:val="000000"/>
          <w:kern w:val="0"/>
          <w:sz w:val="24"/>
          <w:szCs w:val="24"/>
        </w:rPr>
        <w:t>★</w:t>
      </w:r>
      <w:r w:rsidRPr="00600C73">
        <w:rPr>
          <w:rFonts w:ascii="Times New Roman" w:hAnsi="Times New Roman" w:cs="Times New Roman"/>
          <w:color w:val="000000"/>
          <w:kern w:val="0"/>
          <w:sz w:val="24"/>
          <w:szCs w:val="24"/>
        </w:rPr>
        <w:t>大多数形容词后直接加</w:t>
      </w:r>
      <w:r w:rsidRPr="00600C73">
        <w:rPr>
          <w:rFonts w:ascii="Times New Roman" w:hAnsi="Times New Roman" w:cs="Times New Roman"/>
          <w:color w:val="000000"/>
          <w:kern w:val="0"/>
          <w:sz w:val="24"/>
          <w:szCs w:val="24"/>
        </w:rPr>
        <w:t>-ly</w:t>
      </w:r>
      <w:r w:rsidRPr="00600C73">
        <w:rPr>
          <w:rFonts w:ascii="Times New Roman" w:hAnsi="Times New Roman" w:cs="Times New Roman"/>
          <w:color w:val="000000"/>
          <w:kern w:val="0"/>
          <w:sz w:val="24"/>
          <w:szCs w:val="24"/>
        </w:rPr>
        <w:t>可变成副词：</w:t>
      </w:r>
    </w:p>
    <w:p w:rsidR="00600C73" w:rsidRPr="00600C73" w:rsidRDefault="00600C73" w:rsidP="00600C73">
      <w:pPr>
        <w:widowControl/>
        <w:spacing w:line="360" w:lineRule="auto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600C73">
        <w:rPr>
          <w:rFonts w:ascii="Times New Roman" w:hAnsi="Times New Roman" w:cs="Times New Roman"/>
          <w:color w:val="000000"/>
          <w:kern w:val="0"/>
          <w:sz w:val="24"/>
          <w:szCs w:val="24"/>
        </w:rPr>
        <w:t>cheap→</w:t>
      </w:r>
      <w:r w:rsidR="0015401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600C73">
        <w:rPr>
          <w:rFonts w:ascii="Times New Roman" w:hAnsi="Times New Roman" w:cs="Times New Roman"/>
          <w:color w:val="000000"/>
          <w:kern w:val="0"/>
          <w:sz w:val="24"/>
          <w:szCs w:val="24"/>
        </w:rPr>
        <w:t>cheaply   careful→</w:t>
      </w:r>
      <w:r w:rsidR="0015401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600C73">
        <w:rPr>
          <w:rFonts w:ascii="Times New Roman" w:hAnsi="Times New Roman" w:cs="Times New Roman"/>
          <w:color w:val="000000"/>
          <w:kern w:val="0"/>
          <w:sz w:val="24"/>
          <w:szCs w:val="24"/>
        </w:rPr>
        <w:t>carefully  </w:t>
      </w:r>
    </w:p>
    <w:p w:rsidR="00600C73" w:rsidRPr="00600C73" w:rsidRDefault="00600C73" w:rsidP="00600C73">
      <w:pPr>
        <w:widowControl/>
        <w:spacing w:line="360" w:lineRule="auto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600C73">
        <w:rPr>
          <w:rFonts w:ascii="Times New Roman" w:hAnsi="Times New Roman" w:cs="Times New Roman"/>
          <w:color w:val="000000"/>
          <w:kern w:val="0"/>
          <w:sz w:val="24"/>
          <w:szCs w:val="24"/>
        </w:rPr>
        <w:t>beautiful→</w:t>
      </w:r>
      <w:r w:rsidR="0015401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600C73">
        <w:rPr>
          <w:rFonts w:ascii="Times New Roman" w:hAnsi="Times New Roman" w:cs="Times New Roman"/>
          <w:color w:val="000000"/>
          <w:kern w:val="0"/>
          <w:sz w:val="24"/>
          <w:szCs w:val="24"/>
        </w:rPr>
        <w:t>beautifully   serious→</w:t>
      </w:r>
      <w:r w:rsidR="0015401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600C73">
        <w:rPr>
          <w:rFonts w:ascii="Times New Roman" w:hAnsi="Times New Roman" w:cs="Times New Roman"/>
          <w:color w:val="000000"/>
          <w:kern w:val="0"/>
          <w:sz w:val="24"/>
          <w:szCs w:val="24"/>
        </w:rPr>
        <w:t>seriously</w:t>
      </w:r>
    </w:p>
    <w:p w:rsidR="00600C73" w:rsidRPr="00600C73" w:rsidRDefault="00600C73" w:rsidP="00600C73">
      <w:pPr>
        <w:widowControl/>
        <w:spacing w:line="360" w:lineRule="auto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600C73">
        <w:rPr>
          <w:rFonts w:ascii="Segoe UI Symbol" w:hAnsi="Segoe UI Symbol" w:cs="Segoe UI Symbol"/>
          <w:color w:val="000000"/>
          <w:kern w:val="0"/>
          <w:sz w:val="24"/>
          <w:szCs w:val="24"/>
        </w:rPr>
        <w:t>★</w:t>
      </w:r>
      <w:r w:rsidRPr="00600C73">
        <w:rPr>
          <w:rFonts w:ascii="Times New Roman" w:hAnsi="Times New Roman" w:cs="Times New Roman"/>
          <w:color w:val="000000"/>
          <w:kern w:val="0"/>
          <w:sz w:val="24"/>
          <w:szCs w:val="24"/>
        </w:rPr>
        <w:t>以辅音字母加</w:t>
      </w:r>
      <w:r w:rsidRPr="00600C73">
        <w:rPr>
          <w:rFonts w:ascii="Times New Roman" w:hAnsi="Times New Roman" w:cs="Times New Roman"/>
          <w:color w:val="000000"/>
          <w:kern w:val="0"/>
          <w:sz w:val="24"/>
          <w:szCs w:val="24"/>
        </w:rPr>
        <w:t>-le</w:t>
      </w:r>
      <w:r w:rsidRPr="00600C73">
        <w:rPr>
          <w:rFonts w:ascii="Times New Roman" w:hAnsi="Times New Roman" w:cs="Times New Roman"/>
          <w:color w:val="000000"/>
          <w:kern w:val="0"/>
          <w:sz w:val="24"/>
          <w:szCs w:val="24"/>
        </w:rPr>
        <w:t>结尾的形容词要先去掉</w:t>
      </w:r>
      <w:r w:rsidRPr="00600C73">
        <w:rPr>
          <w:rFonts w:ascii="Times New Roman" w:hAnsi="Times New Roman" w:cs="Times New Roman"/>
          <w:color w:val="000000"/>
          <w:kern w:val="0"/>
          <w:sz w:val="24"/>
          <w:szCs w:val="24"/>
        </w:rPr>
        <w:t>e</w:t>
      </w:r>
      <w:r w:rsidRPr="00600C73">
        <w:rPr>
          <w:rFonts w:ascii="Times New Roman" w:hAnsi="Times New Roman" w:cs="Times New Roman"/>
          <w:color w:val="000000"/>
          <w:kern w:val="0"/>
          <w:sz w:val="24"/>
          <w:szCs w:val="24"/>
        </w:rPr>
        <w:t>，然后再加</w:t>
      </w:r>
      <w:r w:rsidRPr="00600C73">
        <w:rPr>
          <w:rFonts w:ascii="Times New Roman" w:hAnsi="Times New Roman" w:cs="Times New Roman"/>
          <w:color w:val="000000"/>
          <w:kern w:val="0"/>
          <w:sz w:val="24"/>
          <w:szCs w:val="24"/>
        </w:rPr>
        <w:t>-y</w:t>
      </w:r>
      <w:r w:rsidRPr="00600C73">
        <w:rPr>
          <w:rFonts w:ascii="Times New Roman" w:hAnsi="Times New Roman" w:cs="Times New Roman"/>
          <w:color w:val="000000"/>
          <w:kern w:val="0"/>
          <w:sz w:val="24"/>
          <w:szCs w:val="24"/>
        </w:rPr>
        <w:t>：</w:t>
      </w:r>
    </w:p>
    <w:p w:rsidR="00600C73" w:rsidRPr="00600C73" w:rsidRDefault="00600C73" w:rsidP="00600C73">
      <w:pPr>
        <w:widowControl/>
        <w:spacing w:line="360" w:lineRule="auto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600C73">
        <w:rPr>
          <w:rFonts w:ascii="Times New Roman" w:hAnsi="Times New Roman" w:cs="Times New Roman"/>
          <w:color w:val="000000"/>
          <w:kern w:val="0"/>
          <w:sz w:val="24"/>
          <w:szCs w:val="24"/>
        </w:rPr>
        <w:t>comfortable→</w:t>
      </w:r>
      <w:r w:rsidR="0015401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600C73">
        <w:rPr>
          <w:rFonts w:ascii="Times New Roman" w:hAnsi="Times New Roman" w:cs="Times New Roman"/>
          <w:color w:val="000000"/>
          <w:kern w:val="0"/>
          <w:sz w:val="24"/>
          <w:szCs w:val="24"/>
        </w:rPr>
        <w:t>comfortably  simple→</w:t>
      </w:r>
      <w:r w:rsidR="0015401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600C73">
        <w:rPr>
          <w:rFonts w:ascii="Times New Roman" w:hAnsi="Times New Roman" w:cs="Times New Roman"/>
          <w:color w:val="000000"/>
          <w:kern w:val="0"/>
          <w:sz w:val="24"/>
          <w:szCs w:val="24"/>
        </w:rPr>
        <w:t>simply  </w:t>
      </w:r>
    </w:p>
    <w:p w:rsidR="00600C73" w:rsidRPr="00600C73" w:rsidRDefault="00600C73" w:rsidP="00600C73">
      <w:pPr>
        <w:widowControl/>
        <w:spacing w:line="360" w:lineRule="auto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600C73">
        <w:rPr>
          <w:rFonts w:ascii="Times New Roman" w:hAnsi="Times New Roman" w:cs="Times New Roman"/>
          <w:color w:val="000000"/>
          <w:kern w:val="0"/>
          <w:sz w:val="24"/>
          <w:szCs w:val="24"/>
        </w:rPr>
        <w:t>terrible→</w:t>
      </w:r>
      <w:r w:rsidR="0015401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600C73">
        <w:rPr>
          <w:rFonts w:ascii="Times New Roman" w:hAnsi="Times New Roman" w:cs="Times New Roman"/>
          <w:color w:val="000000"/>
          <w:kern w:val="0"/>
          <w:sz w:val="24"/>
          <w:szCs w:val="24"/>
        </w:rPr>
        <w:t>terribly</w:t>
      </w:r>
    </w:p>
    <w:p w:rsidR="00600C73" w:rsidRPr="00600C73" w:rsidRDefault="00600C73" w:rsidP="00600C73">
      <w:pPr>
        <w:widowControl/>
        <w:spacing w:line="360" w:lineRule="auto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600C73">
        <w:rPr>
          <w:rFonts w:ascii="Segoe UI Symbol" w:hAnsi="Segoe UI Symbol" w:cs="Segoe UI Symbol"/>
          <w:color w:val="000000"/>
          <w:kern w:val="0"/>
          <w:sz w:val="24"/>
          <w:szCs w:val="24"/>
        </w:rPr>
        <w:t>★</w:t>
      </w:r>
      <w:r w:rsidRPr="00600C73">
        <w:rPr>
          <w:rFonts w:ascii="Times New Roman" w:hAnsi="Times New Roman" w:cs="Times New Roman"/>
          <w:color w:val="000000"/>
          <w:kern w:val="0"/>
          <w:sz w:val="24"/>
          <w:szCs w:val="24"/>
        </w:rPr>
        <w:t>绝大多数以</w:t>
      </w:r>
      <w:r w:rsidRPr="00600C73">
        <w:rPr>
          <w:rFonts w:ascii="Times New Roman" w:hAnsi="Times New Roman" w:cs="Times New Roman"/>
          <w:color w:val="000000"/>
          <w:kern w:val="0"/>
          <w:sz w:val="24"/>
          <w:szCs w:val="24"/>
        </w:rPr>
        <w:t>-e</w:t>
      </w:r>
      <w:r w:rsidRPr="00600C73">
        <w:rPr>
          <w:rFonts w:ascii="Times New Roman" w:hAnsi="Times New Roman" w:cs="Times New Roman"/>
          <w:color w:val="000000"/>
          <w:kern w:val="0"/>
          <w:sz w:val="24"/>
          <w:szCs w:val="24"/>
        </w:rPr>
        <w:t>结尾的形容词直接加</w:t>
      </w:r>
      <w:r w:rsidRPr="00600C73">
        <w:rPr>
          <w:rFonts w:ascii="Times New Roman" w:hAnsi="Times New Roman" w:cs="Times New Roman"/>
          <w:color w:val="000000"/>
          <w:kern w:val="0"/>
          <w:sz w:val="24"/>
          <w:szCs w:val="24"/>
        </w:rPr>
        <w:t>-ly</w:t>
      </w:r>
      <w:r w:rsidRPr="00600C73">
        <w:rPr>
          <w:rFonts w:ascii="Times New Roman" w:hAnsi="Times New Roman" w:cs="Times New Roman"/>
          <w:color w:val="000000"/>
          <w:kern w:val="0"/>
          <w:sz w:val="24"/>
          <w:szCs w:val="24"/>
        </w:rPr>
        <w:t>：</w:t>
      </w:r>
    </w:p>
    <w:p w:rsidR="00600C73" w:rsidRPr="00600C73" w:rsidRDefault="00600C73" w:rsidP="00600C73">
      <w:pPr>
        <w:widowControl/>
        <w:spacing w:line="360" w:lineRule="auto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600C73">
        <w:rPr>
          <w:rFonts w:ascii="Times New Roman" w:hAnsi="Times New Roman" w:cs="Times New Roman"/>
          <w:color w:val="000000"/>
          <w:kern w:val="0"/>
          <w:sz w:val="24"/>
          <w:szCs w:val="24"/>
        </w:rPr>
        <w:t>polite→</w:t>
      </w:r>
      <w:r w:rsidR="0015401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600C73">
        <w:rPr>
          <w:rFonts w:ascii="Times New Roman" w:hAnsi="Times New Roman" w:cs="Times New Roman"/>
          <w:color w:val="000000"/>
          <w:kern w:val="0"/>
          <w:sz w:val="24"/>
          <w:szCs w:val="24"/>
        </w:rPr>
        <w:t>politely   wide→</w:t>
      </w:r>
      <w:r w:rsidR="0015401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600C73">
        <w:rPr>
          <w:rFonts w:ascii="Times New Roman" w:hAnsi="Times New Roman" w:cs="Times New Roman"/>
          <w:color w:val="000000"/>
          <w:kern w:val="0"/>
          <w:sz w:val="24"/>
          <w:szCs w:val="24"/>
        </w:rPr>
        <w:t>widely</w:t>
      </w:r>
    </w:p>
    <w:p w:rsidR="00600C73" w:rsidRPr="00600C73" w:rsidRDefault="00600C73" w:rsidP="00600C73">
      <w:pPr>
        <w:widowControl/>
        <w:spacing w:line="360" w:lineRule="auto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600C73">
        <w:rPr>
          <w:rFonts w:ascii="Times New Roman" w:hAnsi="Times New Roman" w:cs="Times New Roman"/>
          <w:color w:val="000000"/>
          <w:kern w:val="0"/>
          <w:sz w:val="24"/>
          <w:szCs w:val="24"/>
        </w:rPr>
        <w:t>少数以</w:t>
      </w:r>
      <w:r w:rsidRPr="00600C73">
        <w:rPr>
          <w:rFonts w:ascii="Times New Roman" w:hAnsi="Times New Roman" w:cs="Times New Roman"/>
          <w:color w:val="000000"/>
          <w:kern w:val="0"/>
          <w:sz w:val="24"/>
          <w:szCs w:val="24"/>
        </w:rPr>
        <w:t>-e</w:t>
      </w:r>
      <w:r w:rsidRPr="00600C73">
        <w:rPr>
          <w:rFonts w:ascii="Times New Roman" w:hAnsi="Times New Roman" w:cs="Times New Roman"/>
          <w:color w:val="000000"/>
          <w:kern w:val="0"/>
          <w:sz w:val="24"/>
          <w:szCs w:val="24"/>
        </w:rPr>
        <w:t>结尾的形容词要先去掉</w:t>
      </w:r>
      <w:r w:rsidRPr="00600C73">
        <w:rPr>
          <w:rFonts w:ascii="Times New Roman" w:hAnsi="Times New Roman" w:cs="Times New Roman"/>
          <w:color w:val="000000"/>
          <w:kern w:val="0"/>
          <w:sz w:val="24"/>
          <w:szCs w:val="24"/>
        </w:rPr>
        <w:t>e</w:t>
      </w:r>
      <w:r w:rsidRPr="00600C73">
        <w:rPr>
          <w:rFonts w:ascii="Times New Roman" w:hAnsi="Times New Roman" w:cs="Times New Roman"/>
          <w:color w:val="000000"/>
          <w:kern w:val="0"/>
          <w:sz w:val="24"/>
          <w:szCs w:val="24"/>
        </w:rPr>
        <w:t>，然后再加</w:t>
      </w:r>
      <w:r w:rsidRPr="00600C73">
        <w:rPr>
          <w:rFonts w:ascii="Times New Roman" w:hAnsi="Times New Roman" w:cs="Times New Roman"/>
          <w:color w:val="000000"/>
          <w:kern w:val="0"/>
          <w:sz w:val="24"/>
          <w:szCs w:val="24"/>
        </w:rPr>
        <w:t>-ly</w:t>
      </w:r>
      <w:r w:rsidRPr="00600C73">
        <w:rPr>
          <w:rFonts w:ascii="Times New Roman" w:hAnsi="Times New Roman" w:cs="Times New Roman"/>
          <w:color w:val="000000"/>
          <w:kern w:val="0"/>
          <w:sz w:val="24"/>
          <w:szCs w:val="24"/>
        </w:rPr>
        <w:t>：</w:t>
      </w:r>
    </w:p>
    <w:p w:rsidR="00600C73" w:rsidRPr="00600C73" w:rsidRDefault="00600C73" w:rsidP="00600C73">
      <w:pPr>
        <w:widowControl/>
        <w:spacing w:line="360" w:lineRule="auto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600C73">
        <w:rPr>
          <w:rFonts w:ascii="Times New Roman" w:hAnsi="Times New Roman" w:cs="Times New Roman"/>
          <w:color w:val="000000"/>
          <w:kern w:val="0"/>
          <w:sz w:val="24"/>
          <w:szCs w:val="24"/>
        </w:rPr>
        <w:t>true→</w:t>
      </w:r>
      <w:r w:rsidR="0015401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600C73">
        <w:rPr>
          <w:rFonts w:ascii="Times New Roman" w:hAnsi="Times New Roman" w:cs="Times New Roman"/>
          <w:color w:val="000000"/>
          <w:kern w:val="0"/>
          <w:sz w:val="24"/>
          <w:szCs w:val="24"/>
        </w:rPr>
        <w:t>truly</w:t>
      </w:r>
    </w:p>
    <w:p w:rsidR="00600C73" w:rsidRPr="00600C73" w:rsidRDefault="00600C73" w:rsidP="00600C73">
      <w:pPr>
        <w:widowControl/>
        <w:spacing w:line="360" w:lineRule="auto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600C73">
        <w:rPr>
          <w:rFonts w:ascii="Segoe UI Symbol" w:hAnsi="Segoe UI Symbol" w:cs="Segoe UI Symbol"/>
          <w:color w:val="000000"/>
          <w:kern w:val="0"/>
          <w:sz w:val="24"/>
          <w:szCs w:val="24"/>
        </w:rPr>
        <w:t>★</w:t>
      </w:r>
      <w:r w:rsidRPr="00600C73">
        <w:rPr>
          <w:rFonts w:ascii="Times New Roman" w:hAnsi="Times New Roman" w:cs="Times New Roman"/>
          <w:color w:val="000000"/>
          <w:kern w:val="0"/>
          <w:sz w:val="24"/>
          <w:szCs w:val="24"/>
        </w:rPr>
        <w:t>以</w:t>
      </w:r>
      <w:r w:rsidRPr="00600C73">
        <w:rPr>
          <w:rFonts w:ascii="Times New Roman" w:hAnsi="Times New Roman" w:cs="Times New Roman"/>
          <w:color w:val="000000"/>
          <w:kern w:val="0"/>
          <w:sz w:val="24"/>
          <w:szCs w:val="24"/>
        </w:rPr>
        <w:t>-y</w:t>
      </w:r>
      <w:r w:rsidRPr="00600C73">
        <w:rPr>
          <w:rFonts w:ascii="Times New Roman" w:hAnsi="Times New Roman" w:cs="Times New Roman"/>
          <w:color w:val="000000"/>
          <w:kern w:val="0"/>
          <w:sz w:val="24"/>
          <w:szCs w:val="24"/>
        </w:rPr>
        <w:t>结尾且</w:t>
      </w:r>
      <w:r w:rsidRPr="00600C73">
        <w:rPr>
          <w:rFonts w:ascii="Times New Roman" w:hAnsi="Times New Roman" w:cs="Times New Roman"/>
          <w:color w:val="000000"/>
          <w:kern w:val="0"/>
          <w:sz w:val="24"/>
          <w:szCs w:val="24"/>
        </w:rPr>
        <w:t>y</w:t>
      </w:r>
      <w:r w:rsidRPr="00600C73">
        <w:rPr>
          <w:rFonts w:ascii="Times New Roman" w:hAnsi="Times New Roman" w:cs="Times New Roman"/>
          <w:color w:val="000000"/>
          <w:kern w:val="0"/>
          <w:sz w:val="24"/>
          <w:szCs w:val="24"/>
        </w:rPr>
        <w:t>的发音为</w:t>
      </w:r>
      <w:r w:rsidRPr="00600C73">
        <w:rPr>
          <w:rFonts w:ascii="Times New Roman" w:hAnsi="Times New Roman" w:cs="Times New Roman"/>
          <w:color w:val="000000"/>
          <w:kern w:val="0"/>
          <w:sz w:val="24"/>
          <w:szCs w:val="24"/>
        </w:rPr>
        <w:t> /</w:t>
      </w:r>
      <w:r w:rsidRPr="00600C73">
        <w:rPr>
          <w:rFonts w:ascii="Times New Roman" w:eastAsia="MS Gothic" w:hAnsi="Times New Roman" w:cs="Times New Roman"/>
          <w:color w:val="000000"/>
          <w:kern w:val="0"/>
          <w:sz w:val="24"/>
          <w:szCs w:val="24"/>
        </w:rPr>
        <w:t>ɪ</w:t>
      </w:r>
      <w:r w:rsidRPr="00600C73">
        <w:rPr>
          <w:rFonts w:ascii="Times New Roman" w:hAnsi="Times New Roman" w:cs="Times New Roman"/>
          <w:color w:val="000000"/>
          <w:kern w:val="0"/>
          <w:sz w:val="24"/>
          <w:szCs w:val="24"/>
        </w:rPr>
        <w:t>/ </w:t>
      </w:r>
      <w:r w:rsidRPr="00600C73">
        <w:rPr>
          <w:rFonts w:ascii="Times New Roman" w:hAnsi="Times New Roman" w:cs="Times New Roman"/>
          <w:color w:val="000000"/>
          <w:kern w:val="0"/>
          <w:sz w:val="24"/>
          <w:szCs w:val="24"/>
        </w:rPr>
        <w:t>的形容词要先变</w:t>
      </w:r>
      <w:r w:rsidRPr="00600C73">
        <w:rPr>
          <w:rFonts w:ascii="Times New Roman" w:hAnsi="Times New Roman" w:cs="Times New Roman"/>
          <w:color w:val="000000"/>
          <w:kern w:val="0"/>
          <w:sz w:val="24"/>
          <w:szCs w:val="24"/>
        </w:rPr>
        <w:t>y</w:t>
      </w:r>
      <w:r w:rsidRPr="00600C73">
        <w:rPr>
          <w:rFonts w:ascii="Times New Roman" w:hAnsi="Times New Roman" w:cs="Times New Roman"/>
          <w:color w:val="000000"/>
          <w:kern w:val="0"/>
          <w:sz w:val="24"/>
          <w:szCs w:val="24"/>
        </w:rPr>
        <w:t>为</w:t>
      </w:r>
      <w:r w:rsidRPr="00600C73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r w:rsidRPr="00600C73">
        <w:rPr>
          <w:rFonts w:ascii="Times New Roman" w:hAnsi="Times New Roman" w:cs="Times New Roman"/>
          <w:color w:val="000000"/>
          <w:kern w:val="0"/>
          <w:sz w:val="24"/>
          <w:szCs w:val="24"/>
        </w:rPr>
        <w:t>，然后再加</w:t>
      </w:r>
      <w:r w:rsidRPr="00600C73">
        <w:rPr>
          <w:rFonts w:ascii="Times New Roman" w:hAnsi="Times New Roman" w:cs="Times New Roman"/>
          <w:color w:val="000000"/>
          <w:kern w:val="0"/>
          <w:sz w:val="24"/>
          <w:szCs w:val="24"/>
        </w:rPr>
        <w:t>-ly</w:t>
      </w:r>
      <w:r w:rsidRPr="00600C73">
        <w:rPr>
          <w:rFonts w:ascii="Times New Roman" w:hAnsi="Times New Roman" w:cs="Times New Roman"/>
          <w:color w:val="000000"/>
          <w:kern w:val="0"/>
          <w:sz w:val="24"/>
          <w:szCs w:val="24"/>
        </w:rPr>
        <w:t>：</w:t>
      </w:r>
    </w:p>
    <w:p w:rsidR="00600C73" w:rsidRPr="00600C73" w:rsidRDefault="00600C73" w:rsidP="00600C73">
      <w:pPr>
        <w:widowControl/>
        <w:spacing w:line="360" w:lineRule="auto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600C73">
        <w:rPr>
          <w:rFonts w:ascii="Times New Roman" w:hAnsi="Times New Roman" w:cs="Times New Roman"/>
          <w:color w:val="000000"/>
          <w:kern w:val="0"/>
          <w:sz w:val="24"/>
          <w:szCs w:val="24"/>
        </w:rPr>
        <w:t>easy→</w:t>
      </w:r>
      <w:r w:rsidR="0015401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600C73">
        <w:rPr>
          <w:rFonts w:ascii="Times New Roman" w:hAnsi="Times New Roman" w:cs="Times New Roman"/>
          <w:color w:val="000000"/>
          <w:kern w:val="0"/>
          <w:sz w:val="24"/>
          <w:szCs w:val="24"/>
        </w:rPr>
        <w:t>easily  happy→</w:t>
      </w:r>
      <w:r w:rsidR="0015401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600C73">
        <w:rPr>
          <w:rFonts w:ascii="Times New Roman" w:hAnsi="Times New Roman" w:cs="Times New Roman"/>
          <w:color w:val="000000"/>
          <w:kern w:val="0"/>
          <w:sz w:val="24"/>
          <w:szCs w:val="24"/>
        </w:rPr>
        <w:t>happily  healthy→</w:t>
      </w:r>
      <w:r w:rsidR="0015401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600C73">
        <w:rPr>
          <w:rFonts w:ascii="Times New Roman" w:hAnsi="Times New Roman" w:cs="Times New Roman"/>
          <w:color w:val="000000"/>
          <w:kern w:val="0"/>
          <w:sz w:val="24"/>
          <w:szCs w:val="24"/>
        </w:rPr>
        <w:t>healthily</w:t>
      </w:r>
    </w:p>
    <w:p w:rsidR="00600C73" w:rsidRPr="00600C73" w:rsidRDefault="00600C73" w:rsidP="00600C73">
      <w:pPr>
        <w:widowControl/>
        <w:spacing w:line="360" w:lineRule="auto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600C73">
        <w:rPr>
          <w:rFonts w:ascii="Times New Roman" w:hAnsi="Times New Roman" w:cs="Times New Roman"/>
          <w:color w:val="000000"/>
          <w:kern w:val="0"/>
          <w:sz w:val="24"/>
          <w:szCs w:val="24"/>
        </w:rPr>
        <w:t>以</w:t>
      </w:r>
      <w:r w:rsidRPr="00600C73">
        <w:rPr>
          <w:rFonts w:ascii="Times New Roman" w:hAnsi="Times New Roman" w:cs="Times New Roman"/>
          <w:color w:val="000000"/>
          <w:kern w:val="0"/>
          <w:sz w:val="24"/>
          <w:szCs w:val="24"/>
        </w:rPr>
        <w:t>-y</w:t>
      </w:r>
      <w:r w:rsidRPr="00600C73">
        <w:rPr>
          <w:rFonts w:ascii="Times New Roman" w:hAnsi="Times New Roman" w:cs="Times New Roman"/>
          <w:color w:val="000000"/>
          <w:kern w:val="0"/>
          <w:sz w:val="24"/>
          <w:szCs w:val="24"/>
        </w:rPr>
        <w:t>结尾且</w:t>
      </w:r>
      <w:r w:rsidRPr="00600C73">
        <w:rPr>
          <w:rFonts w:ascii="Times New Roman" w:hAnsi="Times New Roman" w:cs="Times New Roman"/>
          <w:color w:val="000000"/>
          <w:kern w:val="0"/>
          <w:sz w:val="24"/>
          <w:szCs w:val="24"/>
        </w:rPr>
        <w:t>y</w:t>
      </w:r>
      <w:r w:rsidRPr="00600C73">
        <w:rPr>
          <w:rFonts w:ascii="Times New Roman" w:hAnsi="Times New Roman" w:cs="Times New Roman"/>
          <w:color w:val="000000"/>
          <w:kern w:val="0"/>
          <w:sz w:val="24"/>
          <w:szCs w:val="24"/>
        </w:rPr>
        <w:t>的发音为</w:t>
      </w:r>
      <w:r w:rsidRPr="00600C73">
        <w:rPr>
          <w:rFonts w:ascii="Times New Roman" w:hAnsi="Times New Roman" w:cs="Times New Roman"/>
          <w:color w:val="000000"/>
          <w:kern w:val="0"/>
          <w:sz w:val="24"/>
          <w:szCs w:val="24"/>
        </w:rPr>
        <w:t> /a</w:t>
      </w:r>
      <w:r w:rsidRPr="00600C73">
        <w:rPr>
          <w:rFonts w:ascii="Times New Roman" w:eastAsia="MS Gothic" w:hAnsi="Times New Roman" w:cs="Times New Roman"/>
          <w:color w:val="000000"/>
          <w:kern w:val="0"/>
          <w:sz w:val="24"/>
          <w:szCs w:val="24"/>
        </w:rPr>
        <w:t>ɪ</w:t>
      </w:r>
      <w:r w:rsidRPr="00600C73">
        <w:rPr>
          <w:rFonts w:ascii="Times New Roman" w:hAnsi="Times New Roman" w:cs="Times New Roman"/>
          <w:color w:val="000000"/>
          <w:kern w:val="0"/>
          <w:sz w:val="24"/>
          <w:szCs w:val="24"/>
        </w:rPr>
        <w:t>/</w:t>
      </w:r>
      <w:r w:rsidRPr="00600C73">
        <w:rPr>
          <w:rFonts w:ascii="Times New Roman" w:hAnsi="Times New Roman" w:cs="Times New Roman"/>
          <w:color w:val="000000"/>
          <w:kern w:val="0"/>
          <w:sz w:val="24"/>
          <w:szCs w:val="24"/>
        </w:rPr>
        <w:t>的形容词直接加</w:t>
      </w:r>
      <w:r w:rsidRPr="00600C73">
        <w:rPr>
          <w:rFonts w:ascii="Times New Roman" w:hAnsi="Times New Roman" w:cs="Times New Roman"/>
          <w:color w:val="000000"/>
          <w:kern w:val="0"/>
          <w:sz w:val="24"/>
          <w:szCs w:val="24"/>
        </w:rPr>
        <w:t>-ly</w:t>
      </w:r>
      <w:r w:rsidRPr="00600C73">
        <w:rPr>
          <w:rFonts w:ascii="Times New Roman" w:hAnsi="Times New Roman" w:cs="Times New Roman"/>
          <w:color w:val="000000"/>
          <w:kern w:val="0"/>
          <w:sz w:val="24"/>
          <w:szCs w:val="24"/>
        </w:rPr>
        <w:t>：</w:t>
      </w:r>
      <w:r w:rsidRPr="00600C73">
        <w:rPr>
          <w:rFonts w:ascii="Times New Roman" w:hAnsi="Times New Roman" w:cs="Times New Roman"/>
          <w:color w:val="000000"/>
          <w:kern w:val="0"/>
          <w:sz w:val="24"/>
          <w:szCs w:val="24"/>
        </w:rPr>
        <w:t> shy→</w:t>
      </w:r>
      <w:r w:rsidR="0015401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600C73">
        <w:rPr>
          <w:rFonts w:ascii="Times New Roman" w:hAnsi="Times New Roman" w:cs="Times New Roman"/>
          <w:color w:val="000000"/>
          <w:kern w:val="0"/>
          <w:sz w:val="24"/>
          <w:szCs w:val="24"/>
        </w:rPr>
        <w:t>shyly</w:t>
      </w:r>
    </w:p>
    <w:p w:rsidR="00600C73" w:rsidRPr="00600C73" w:rsidRDefault="00600C73" w:rsidP="00600C73">
      <w:pPr>
        <w:widowControl/>
        <w:spacing w:line="360" w:lineRule="auto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600C73">
        <w:rPr>
          <w:rFonts w:ascii="Segoe UI Symbol" w:hAnsi="Segoe UI Symbol" w:cs="Segoe UI Symbol"/>
          <w:color w:val="000000"/>
          <w:kern w:val="0"/>
          <w:sz w:val="24"/>
          <w:szCs w:val="24"/>
        </w:rPr>
        <w:t>★</w:t>
      </w:r>
      <w:r w:rsidRPr="00600C73">
        <w:rPr>
          <w:rFonts w:ascii="Times New Roman" w:hAnsi="Times New Roman" w:cs="Times New Roman"/>
          <w:color w:val="000000"/>
          <w:kern w:val="0"/>
          <w:sz w:val="24"/>
          <w:szCs w:val="24"/>
        </w:rPr>
        <w:t>还有些形容词的副词形式比较特殊：</w:t>
      </w:r>
    </w:p>
    <w:p w:rsidR="00600C73" w:rsidRPr="00600C73" w:rsidRDefault="00600C73" w:rsidP="00600C73">
      <w:pPr>
        <w:widowControl/>
        <w:spacing w:line="360" w:lineRule="auto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600C73">
        <w:rPr>
          <w:rFonts w:ascii="Times New Roman" w:hAnsi="Times New Roman" w:cs="Times New Roman"/>
          <w:color w:val="000000"/>
          <w:kern w:val="0"/>
          <w:sz w:val="24"/>
          <w:szCs w:val="24"/>
        </w:rPr>
        <w:t>good→</w:t>
      </w:r>
      <w:r w:rsidR="0015401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600C73">
        <w:rPr>
          <w:rFonts w:ascii="Times New Roman" w:hAnsi="Times New Roman" w:cs="Times New Roman"/>
          <w:color w:val="000000"/>
          <w:kern w:val="0"/>
          <w:sz w:val="24"/>
          <w:szCs w:val="24"/>
        </w:rPr>
        <w:t>well</w:t>
      </w:r>
    </w:p>
    <w:p w:rsidR="00B61582" w:rsidRPr="00600C73" w:rsidRDefault="00B61582" w:rsidP="00600C7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B61582" w:rsidRPr="00600C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1D08" w:rsidRDefault="00C31D08" w:rsidP="00600C73">
      <w:r>
        <w:separator/>
      </w:r>
    </w:p>
  </w:endnote>
  <w:endnote w:type="continuationSeparator" w:id="0">
    <w:p w:rsidR="00C31D08" w:rsidRDefault="00C31D08" w:rsidP="00600C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1D08" w:rsidRDefault="00C31D08" w:rsidP="00600C73">
      <w:r>
        <w:separator/>
      </w:r>
    </w:p>
  </w:footnote>
  <w:footnote w:type="continuationSeparator" w:id="0">
    <w:p w:rsidR="00C31D08" w:rsidRDefault="00C31D08" w:rsidP="00600C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13D"/>
    <w:rsid w:val="00154016"/>
    <w:rsid w:val="00455545"/>
    <w:rsid w:val="00600C73"/>
    <w:rsid w:val="0073313D"/>
    <w:rsid w:val="00A411D4"/>
    <w:rsid w:val="00B11282"/>
    <w:rsid w:val="00B61582"/>
    <w:rsid w:val="00C31D08"/>
    <w:rsid w:val="00DC1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E6F5D0D-88DF-4CF2-BE80-D6EF01410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00C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00C7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00C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00C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067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Sky123.Org</cp:lastModifiedBy>
  <cp:revision>7</cp:revision>
  <dcterms:created xsi:type="dcterms:W3CDTF">2021-06-21T02:11:00Z</dcterms:created>
  <dcterms:modified xsi:type="dcterms:W3CDTF">2022-06-08T07:07:00Z</dcterms:modified>
</cp:coreProperties>
</file>