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0CE" w:rsidRPr="00CA50CE" w:rsidRDefault="00CA50CE" w:rsidP="00CA50CE">
      <w:pPr>
        <w:spacing w:line="360" w:lineRule="auto"/>
        <w:jc w:val="center"/>
        <w:rPr>
          <w:rFonts w:ascii="Times New Roman" w:eastAsia="宋体" w:hAnsi="Times New Roman" w:cs="Times New Roman"/>
          <w:color w:val="000000"/>
          <w:kern w:val="0"/>
          <w:sz w:val="32"/>
          <w:szCs w:val="32"/>
        </w:rPr>
      </w:pPr>
      <w:bookmarkStart w:id="0" w:name="_GoBack"/>
      <w:bookmarkEnd w:id="0"/>
      <w:r w:rsidRPr="00CA50CE">
        <w:rPr>
          <w:rFonts w:ascii="Times New Roman" w:eastAsia="宋体" w:hAnsi="Times New Roman" w:cs="Times New Roman"/>
          <w:b/>
          <w:bCs/>
          <w:color w:val="000000"/>
          <w:kern w:val="0"/>
          <w:sz w:val="32"/>
          <w:szCs w:val="32"/>
        </w:rPr>
        <w:t>The magic of Disney</w:t>
      </w:r>
      <w:r w:rsidRPr="00CA50CE">
        <w:rPr>
          <w:rFonts w:ascii="Times New Roman" w:eastAsia="宋体" w:hAnsi="Times New Roman" w:cs="Times New Roman"/>
          <w:color w:val="000000"/>
          <w:kern w:val="0"/>
          <w:sz w:val="32"/>
          <w:szCs w:val="32"/>
        </w:rPr>
        <w:t xml:space="preserve"> </w:t>
      </w:r>
    </w:p>
    <w:p w:rsidR="00CA50CE" w:rsidRPr="00CA50CE" w:rsidRDefault="00CA50CE" w:rsidP="00CA50CE">
      <w:pPr>
        <w:spacing w:line="360" w:lineRule="auto"/>
        <w:ind w:firstLine="420"/>
        <w:rPr>
          <w:rFonts w:ascii="Times New Roman" w:eastAsia="宋体" w:hAnsi="Times New Roman" w:cs="Times New Roman"/>
          <w:color w:val="000000"/>
          <w:kern w:val="0"/>
          <w:sz w:val="24"/>
          <w:szCs w:val="24"/>
        </w:rPr>
      </w:pPr>
      <w:r w:rsidRPr="00CA50CE">
        <w:rPr>
          <w:rFonts w:ascii="Times New Roman" w:eastAsia="宋体" w:hAnsi="Times New Roman" w:cs="Times New Roman"/>
          <w:color w:val="000000"/>
          <w:kern w:val="0"/>
          <w:sz w:val="24"/>
          <w:szCs w:val="24"/>
        </w:rPr>
        <w:t>Jacobs works in Florida’s Walt Disney World. Months ago he shared a touching story online. He used to be a VIP tour guide with good pay in the park, but he moved to the character department because of the experience.</w:t>
      </w:r>
    </w:p>
    <w:p w:rsidR="00CA50CE" w:rsidRPr="00CA50CE" w:rsidRDefault="00CA50CE" w:rsidP="00CA50CE">
      <w:pPr>
        <w:spacing w:line="360" w:lineRule="auto"/>
        <w:ind w:firstLine="420"/>
        <w:rPr>
          <w:rFonts w:ascii="Times New Roman" w:eastAsia="宋体" w:hAnsi="Times New Roman" w:cs="Times New Roman"/>
          <w:color w:val="000000"/>
          <w:kern w:val="0"/>
          <w:sz w:val="24"/>
          <w:szCs w:val="24"/>
        </w:rPr>
      </w:pPr>
      <w:r w:rsidRPr="00CA50CE">
        <w:rPr>
          <w:rFonts w:ascii="Times New Roman" w:eastAsia="宋体" w:hAnsi="Times New Roman" w:cs="Times New Roman"/>
          <w:color w:val="000000"/>
          <w:kern w:val="0"/>
          <w:sz w:val="24"/>
          <w:szCs w:val="24"/>
        </w:rPr>
        <w:t>It was about 20 years ago. One day, two nurses took two little girls to Jacobs. One girl was in a wheelchair and the other looked terrible. The nurses told Jacobs the girls were from overseas and they just lost their parents in a car accident. They wanted a refund for the girls’ tickets and helped them go back home. After refunding their money, Jacobs still showed the girls around the park. On the way, he tried his best to make the girls happy: he told them jokes, bought them ice-cream and took them on rides, but they said nothing and never smiled. Finally, he asked Mickey Mouse for help and it worked! The two girls began to talk and even got excited when they met Mickey. They forgot about their sadness at that moment and were lost in a magical world. “I saw magic and it felt so good to be part of that,” said Jacobs.</w:t>
      </w:r>
    </w:p>
    <w:p w:rsidR="008509A5" w:rsidRPr="00CA50CE" w:rsidRDefault="008509A5" w:rsidP="00CA50CE">
      <w:pPr>
        <w:spacing w:line="360" w:lineRule="auto"/>
        <w:rPr>
          <w:rFonts w:ascii="Times New Roman" w:hAnsi="Times New Roman" w:cs="Times New Roman"/>
          <w:sz w:val="24"/>
          <w:szCs w:val="24"/>
        </w:rPr>
      </w:pPr>
    </w:p>
    <w:sectPr w:rsidR="008509A5" w:rsidRPr="00CA50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D9"/>
    <w:rsid w:val="001D0C5F"/>
    <w:rsid w:val="002346D9"/>
    <w:rsid w:val="00653D44"/>
    <w:rsid w:val="008509A5"/>
    <w:rsid w:val="00BF43A4"/>
    <w:rsid w:val="00C6089D"/>
    <w:rsid w:val="00CA5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889A9-9461-4EFC-8BB7-D587023B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82863">
      <w:bodyDiv w:val="1"/>
      <w:marLeft w:val="0"/>
      <w:marRight w:val="0"/>
      <w:marTop w:val="0"/>
      <w:marBottom w:val="0"/>
      <w:divBdr>
        <w:top w:val="none" w:sz="0" w:space="0" w:color="auto"/>
        <w:left w:val="none" w:sz="0" w:space="0" w:color="auto"/>
        <w:bottom w:val="none" w:sz="0" w:space="0" w:color="auto"/>
        <w:right w:val="none" w:sz="0" w:space="0" w:color="auto"/>
      </w:divBdr>
    </w:div>
    <w:div w:id="251160504">
      <w:bodyDiv w:val="1"/>
      <w:marLeft w:val="0"/>
      <w:marRight w:val="0"/>
      <w:marTop w:val="0"/>
      <w:marBottom w:val="0"/>
      <w:divBdr>
        <w:top w:val="none" w:sz="0" w:space="0" w:color="auto"/>
        <w:left w:val="none" w:sz="0" w:space="0" w:color="auto"/>
        <w:bottom w:val="none" w:sz="0" w:space="0" w:color="auto"/>
        <w:right w:val="none" w:sz="0" w:space="0" w:color="auto"/>
      </w:divBdr>
    </w:div>
    <w:div w:id="120744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6</cp:revision>
  <dcterms:created xsi:type="dcterms:W3CDTF">2020-07-09T08:26:00Z</dcterms:created>
  <dcterms:modified xsi:type="dcterms:W3CDTF">2022-06-14T03:56:00Z</dcterms:modified>
</cp:coreProperties>
</file>