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2B53" w:rsidRDefault="00722B53" w:rsidP="00F0171D">
      <w:pPr>
        <w:pStyle w:val="a7"/>
        <w:rPr>
          <w:lang w:eastAsia="zh-CN"/>
        </w:rPr>
      </w:pPr>
      <w:r>
        <w:rPr>
          <w:rFonts w:hint="eastAsia"/>
          <w:lang w:eastAsia="zh-CN"/>
        </w:rPr>
        <w:t>目录</w:t>
      </w:r>
    </w:p>
    <w:p w:rsidR="006102DB" w:rsidRDefault="00722B53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fldChar w:fldCharType="begin"/>
      </w:r>
      <w:r>
        <w:rPr>
          <w:lang w:eastAsia="zh-CN"/>
        </w:rPr>
        <w:instrText xml:space="preserve"> TOC \o "1-3" </w:instrText>
      </w:r>
      <w:r>
        <w:fldChar w:fldCharType="separate"/>
      </w:r>
      <w:r w:rsidR="006102DB">
        <w:rPr>
          <w:noProof/>
          <w:lang w:eastAsia="zh-CN"/>
        </w:rPr>
        <w:t>1.</w:t>
      </w:r>
      <w:r w:rsidR="006102DB"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 w:rsidR="006102DB">
        <w:rPr>
          <w:noProof/>
          <w:lang w:eastAsia="zh-CN"/>
        </w:rPr>
        <w:t>概述</w:t>
      </w:r>
      <w:r w:rsidR="006102DB">
        <w:rPr>
          <w:noProof/>
          <w:lang w:eastAsia="zh-CN"/>
        </w:rPr>
        <w:tab/>
      </w:r>
      <w:r w:rsidR="006102DB">
        <w:rPr>
          <w:noProof/>
        </w:rPr>
        <w:fldChar w:fldCharType="begin"/>
      </w:r>
      <w:r w:rsidR="006102DB">
        <w:rPr>
          <w:noProof/>
          <w:lang w:eastAsia="zh-CN"/>
        </w:rPr>
        <w:instrText xml:space="preserve"> PAGEREF _Toc477115480 \h </w:instrText>
      </w:r>
      <w:r w:rsidR="006102DB">
        <w:rPr>
          <w:noProof/>
        </w:rPr>
      </w:r>
      <w:r w:rsidR="006102DB">
        <w:rPr>
          <w:noProof/>
        </w:rPr>
        <w:fldChar w:fldCharType="separate"/>
      </w:r>
      <w:r w:rsidR="006102DB">
        <w:rPr>
          <w:noProof/>
          <w:lang w:eastAsia="zh-CN"/>
        </w:rPr>
        <w:t>2</w:t>
      </w:r>
      <w:r w:rsidR="006102DB">
        <w:rPr>
          <w:noProof/>
        </w:rPr>
        <w:fldChar w:fldCharType="end"/>
      </w:r>
    </w:p>
    <w:p w:rsidR="006102DB" w:rsidRDefault="006102DB">
      <w:pPr>
        <w:pStyle w:val="21"/>
        <w:tabs>
          <w:tab w:val="left" w:pos="168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1.1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目的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_Toc477115481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2</w:t>
      </w:r>
      <w:r>
        <w:rPr>
          <w:noProof/>
        </w:rPr>
        <w:fldChar w:fldCharType="end"/>
      </w:r>
    </w:p>
    <w:p w:rsidR="006102DB" w:rsidRDefault="006102DB">
      <w:pPr>
        <w:pStyle w:val="21"/>
        <w:tabs>
          <w:tab w:val="left" w:pos="168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1.2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定义</w:t>
      </w:r>
      <w:r>
        <w:rPr>
          <w:noProof/>
          <w:lang w:eastAsia="zh-CN"/>
        </w:rPr>
        <w:t xml:space="preserve">, </w:t>
      </w:r>
      <w:r>
        <w:rPr>
          <w:noProof/>
          <w:lang w:eastAsia="zh-CN"/>
        </w:rPr>
        <w:t>略缩语及缩写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_Toc477115482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2</w:t>
      </w:r>
      <w:r>
        <w:rPr>
          <w:noProof/>
        </w:rPr>
        <w:fldChar w:fldCharType="end"/>
      </w:r>
    </w:p>
    <w:p w:rsidR="006102DB" w:rsidRDefault="006102DB">
      <w:pPr>
        <w:pStyle w:val="21"/>
        <w:tabs>
          <w:tab w:val="left" w:pos="168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1.3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参考资料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_Toc477115483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2</w:t>
      </w:r>
      <w:r>
        <w:rPr>
          <w:noProof/>
        </w:rPr>
        <w:fldChar w:fldCharType="end"/>
      </w:r>
    </w:p>
    <w:p w:rsidR="006102DB" w:rsidRDefault="006102DB">
      <w:pPr>
        <w:pStyle w:val="21"/>
        <w:tabs>
          <w:tab w:val="left" w:pos="168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1.4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文档概貌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_Toc477115484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2</w:t>
      </w:r>
      <w:r>
        <w:rPr>
          <w:noProof/>
        </w:rPr>
        <w:fldChar w:fldCharType="end"/>
      </w:r>
    </w:p>
    <w:p w:rsidR="006102DB" w:rsidRDefault="006102DB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2.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总体说明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_Toc477115485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2</w:t>
      </w:r>
      <w:r>
        <w:rPr>
          <w:noProof/>
        </w:rPr>
        <w:fldChar w:fldCharType="end"/>
      </w:r>
    </w:p>
    <w:p w:rsidR="006102DB" w:rsidRDefault="006102DB">
      <w:pPr>
        <w:pStyle w:val="21"/>
        <w:tabs>
          <w:tab w:val="left" w:pos="168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2.1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用例模型概览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_Toc477115486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2</w:t>
      </w:r>
      <w:r>
        <w:rPr>
          <w:noProof/>
        </w:rPr>
        <w:fldChar w:fldCharType="end"/>
      </w:r>
    </w:p>
    <w:p w:rsidR="006102DB" w:rsidRDefault="006102DB">
      <w:pPr>
        <w:pStyle w:val="31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 w:rsidRPr="00CF55A4">
        <w:rPr>
          <w:noProof/>
          <w:lang w:eastAsia="zh-CN"/>
        </w:rPr>
        <w:t>2.1.1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 w:rsidRPr="00CF55A4">
        <w:rPr>
          <w:noProof/>
          <w:lang w:eastAsia="zh-CN"/>
        </w:rPr>
        <w:t>系统的参与者</w:t>
      </w:r>
      <w:r w:rsidRPr="00CF55A4">
        <w:rPr>
          <w:noProof/>
          <w:lang w:eastAsia="zh-CN"/>
        </w:rPr>
        <w:t>(Actors)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_Toc477115487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2</w:t>
      </w:r>
      <w:r>
        <w:rPr>
          <w:noProof/>
        </w:rPr>
        <w:fldChar w:fldCharType="end"/>
      </w:r>
    </w:p>
    <w:p w:rsidR="006102DB" w:rsidRDefault="006102DB">
      <w:pPr>
        <w:pStyle w:val="31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 w:rsidRPr="00CF55A4">
        <w:rPr>
          <w:noProof/>
          <w:lang w:eastAsia="zh-CN"/>
        </w:rPr>
        <w:t>2.1.2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 w:rsidRPr="00CF55A4">
        <w:rPr>
          <w:noProof/>
          <w:lang w:eastAsia="zh-CN"/>
        </w:rPr>
        <w:t>系统主要用例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_Toc477115488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3</w:t>
      </w:r>
      <w:r>
        <w:rPr>
          <w:noProof/>
        </w:rPr>
        <w:fldChar w:fldCharType="end"/>
      </w:r>
    </w:p>
    <w:p w:rsidR="006102DB" w:rsidRDefault="006102DB">
      <w:pPr>
        <w:pStyle w:val="31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 w:rsidRPr="00CF55A4">
        <w:rPr>
          <w:noProof/>
          <w:lang w:eastAsia="zh-CN"/>
        </w:rPr>
        <w:t>2.1.3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 w:rsidRPr="00CF55A4">
        <w:rPr>
          <w:noProof/>
          <w:lang w:eastAsia="zh-CN"/>
        </w:rPr>
        <w:t>用例视图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_Toc477115489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5</w:t>
      </w:r>
      <w:r>
        <w:rPr>
          <w:noProof/>
        </w:rPr>
        <w:fldChar w:fldCharType="end"/>
      </w:r>
    </w:p>
    <w:p w:rsidR="006102DB" w:rsidRDefault="006102DB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3.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具体需求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_Toc477115490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6</w:t>
      </w:r>
      <w:r>
        <w:rPr>
          <w:noProof/>
        </w:rPr>
        <w:fldChar w:fldCharType="end"/>
      </w:r>
    </w:p>
    <w:p w:rsidR="006102DB" w:rsidRDefault="006102DB">
      <w:pPr>
        <w:pStyle w:val="21"/>
        <w:tabs>
          <w:tab w:val="left" w:pos="168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3.1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用例报告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_Toc477115491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6</w:t>
      </w:r>
      <w:r>
        <w:rPr>
          <w:noProof/>
        </w:rPr>
        <w:fldChar w:fldCharType="end"/>
      </w:r>
    </w:p>
    <w:p w:rsidR="006102DB" w:rsidRDefault="006102DB">
      <w:pPr>
        <w:pStyle w:val="31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 w:rsidRPr="00CF55A4">
        <w:rPr>
          <w:noProof/>
          <w:lang w:eastAsia="zh-CN"/>
        </w:rPr>
        <w:t>3.1.1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 w:rsidRPr="00CF55A4">
        <w:rPr>
          <w:noProof/>
          <w:lang w:eastAsia="zh-CN"/>
        </w:rPr>
        <w:t>公共用例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_Toc477115492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6</w:t>
      </w:r>
      <w:r>
        <w:rPr>
          <w:noProof/>
        </w:rPr>
        <w:fldChar w:fldCharType="end"/>
      </w:r>
    </w:p>
    <w:p w:rsidR="006102DB" w:rsidRDefault="006102DB">
      <w:pPr>
        <w:pStyle w:val="31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 w:rsidRPr="00CF55A4">
        <w:rPr>
          <w:noProof/>
          <w:lang w:eastAsia="zh-CN"/>
        </w:rPr>
        <w:t>3.1.2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 w:rsidRPr="00CF55A4">
        <w:rPr>
          <w:noProof/>
          <w:lang w:eastAsia="zh-CN"/>
        </w:rPr>
        <w:t>游客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_Toc477115493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7</w:t>
      </w:r>
      <w:r>
        <w:rPr>
          <w:noProof/>
        </w:rPr>
        <w:fldChar w:fldCharType="end"/>
      </w:r>
    </w:p>
    <w:p w:rsidR="006102DB" w:rsidRDefault="006102DB">
      <w:pPr>
        <w:pStyle w:val="31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 w:rsidRPr="00CF55A4">
        <w:rPr>
          <w:noProof/>
          <w:lang w:eastAsia="zh-CN"/>
        </w:rPr>
        <w:t>3.1.3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 w:rsidRPr="00CF55A4">
        <w:rPr>
          <w:noProof/>
          <w:lang w:eastAsia="zh-CN"/>
        </w:rPr>
        <w:t>客户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_Toc477115494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7</w:t>
      </w:r>
      <w:r>
        <w:rPr>
          <w:noProof/>
        </w:rPr>
        <w:fldChar w:fldCharType="end"/>
      </w:r>
    </w:p>
    <w:p w:rsidR="006102DB" w:rsidRDefault="006102DB">
      <w:pPr>
        <w:pStyle w:val="31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 w:rsidRPr="00CF55A4">
        <w:rPr>
          <w:noProof/>
          <w:lang w:eastAsia="zh-CN"/>
        </w:rPr>
        <w:t>3.1.4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 w:rsidRPr="00CF55A4">
        <w:rPr>
          <w:noProof/>
          <w:lang w:eastAsia="zh-CN"/>
        </w:rPr>
        <w:t>总经理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_Toc477115495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9</w:t>
      </w:r>
      <w:r>
        <w:rPr>
          <w:noProof/>
        </w:rPr>
        <w:fldChar w:fldCharType="end"/>
      </w:r>
    </w:p>
    <w:p w:rsidR="006102DB" w:rsidRDefault="006102DB">
      <w:pPr>
        <w:pStyle w:val="31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 w:rsidRPr="00CF55A4">
        <w:rPr>
          <w:noProof/>
          <w:lang w:eastAsia="zh-CN"/>
        </w:rPr>
        <w:t>3.1.5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 w:rsidRPr="00CF55A4">
        <w:rPr>
          <w:noProof/>
          <w:lang w:eastAsia="zh-CN"/>
        </w:rPr>
        <w:t>市场管理员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_Toc477115496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10</w:t>
      </w:r>
      <w:r>
        <w:rPr>
          <w:noProof/>
        </w:rPr>
        <w:fldChar w:fldCharType="end"/>
      </w:r>
    </w:p>
    <w:p w:rsidR="00722B53" w:rsidRDefault="00722B53" w:rsidP="00722B53">
      <w:pPr>
        <w:widowControl/>
        <w:jc w:val="left"/>
      </w:pPr>
      <w:r>
        <w:fldChar w:fldCharType="end"/>
      </w:r>
    </w:p>
    <w:p w:rsidR="00F0171D" w:rsidRDefault="00F0171D">
      <w:pPr>
        <w:widowControl/>
        <w:jc w:val="left"/>
        <w:rPr>
          <w:rFonts w:ascii="Arial" w:eastAsia="宋体" w:hAnsi="Arial" w:cs="Times New Roman"/>
          <w:b/>
          <w:kern w:val="0"/>
          <w:sz w:val="36"/>
          <w:szCs w:val="20"/>
        </w:rPr>
      </w:pPr>
      <w:r>
        <w:br w:type="page"/>
      </w:r>
    </w:p>
    <w:p w:rsidR="00722B53" w:rsidRDefault="00722B53" w:rsidP="00722B53">
      <w:pPr>
        <w:pStyle w:val="a7"/>
      </w:pPr>
      <w:bookmarkStart w:id="0" w:name="_GoBack"/>
      <w:bookmarkEnd w:id="0"/>
      <w:r>
        <w:rPr>
          <w:rFonts w:hint="eastAsia"/>
          <w:lang w:eastAsia="zh-CN"/>
        </w:rPr>
        <w:lastRenderedPageBreak/>
        <w:t>软件需求规格说明书</w:t>
      </w:r>
      <w:r>
        <w:t xml:space="preserve"> </w:t>
      </w:r>
    </w:p>
    <w:p w:rsidR="00722B53" w:rsidRDefault="00722B53" w:rsidP="00722B53">
      <w:pPr>
        <w:pStyle w:val="1"/>
      </w:pPr>
      <w:bookmarkStart w:id="1" w:name="_Toc477115480"/>
      <w:r>
        <w:rPr>
          <w:rFonts w:hint="eastAsia"/>
          <w:lang w:eastAsia="zh-CN"/>
        </w:rPr>
        <w:t>概述</w:t>
      </w:r>
      <w:bookmarkEnd w:id="1"/>
    </w:p>
    <w:p w:rsidR="00722B53" w:rsidRDefault="00722B53" w:rsidP="00722B53">
      <w:pPr>
        <w:pStyle w:val="2"/>
      </w:pPr>
      <w:bookmarkStart w:id="2" w:name="_Toc477115481"/>
      <w:r>
        <w:rPr>
          <w:rFonts w:hint="eastAsia"/>
          <w:lang w:eastAsia="zh-CN"/>
        </w:rPr>
        <w:t>目的</w:t>
      </w:r>
      <w:bookmarkEnd w:id="2"/>
    </w:p>
    <w:p w:rsidR="00722B53" w:rsidRPr="00726E59" w:rsidRDefault="00722B53" w:rsidP="00722B53">
      <w:pPr>
        <w:pStyle w:val="InfoBlue"/>
      </w:pPr>
      <w:r w:rsidRPr="00726E59">
        <w:rPr>
          <w:rFonts w:hint="eastAsia"/>
        </w:rPr>
        <w:t>编写本文档的目的是为了参与项目各方对软件需求有统一的认识，并成为所有开发活动的依据。</w:t>
      </w:r>
    </w:p>
    <w:p w:rsidR="00722B53" w:rsidRDefault="00722B53" w:rsidP="00722B53">
      <w:pPr>
        <w:pStyle w:val="2"/>
      </w:pPr>
      <w:bookmarkStart w:id="3" w:name="_Toc477115482"/>
      <w:r>
        <w:rPr>
          <w:rFonts w:hint="eastAsia"/>
          <w:lang w:eastAsia="zh-CN"/>
        </w:rPr>
        <w:t>定义</w:t>
      </w:r>
      <w:r>
        <w:t xml:space="preserve">, </w:t>
      </w:r>
      <w:r>
        <w:rPr>
          <w:rFonts w:hint="eastAsia"/>
          <w:lang w:eastAsia="zh-CN"/>
        </w:rPr>
        <w:t>略缩语及缩写</w:t>
      </w:r>
      <w:bookmarkEnd w:id="3"/>
    </w:p>
    <w:p w:rsidR="00722B53" w:rsidRDefault="00722B53" w:rsidP="00722B53">
      <w:pPr>
        <w:pStyle w:val="2"/>
      </w:pPr>
      <w:bookmarkStart w:id="4" w:name="_Toc477115483"/>
      <w:r>
        <w:rPr>
          <w:rFonts w:hint="eastAsia"/>
          <w:lang w:eastAsia="zh-CN"/>
        </w:rPr>
        <w:t>参考资料</w:t>
      </w:r>
      <w:bookmarkEnd w:id="4"/>
    </w:p>
    <w:p w:rsidR="00722B53" w:rsidRDefault="00722B53" w:rsidP="00722B53">
      <w:pPr>
        <w:pStyle w:val="2"/>
      </w:pPr>
      <w:bookmarkStart w:id="5" w:name="_Toc477115484"/>
      <w:r>
        <w:rPr>
          <w:rFonts w:hint="eastAsia"/>
          <w:lang w:eastAsia="zh-CN"/>
        </w:rPr>
        <w:t>文档概貌</w:t>
      </w:r>
      <w:bookmarkEnd w:id="5"/>
    </w:p>
    <w:p w:rsidR="00722B53" w:rsidRDefault="00722B53" w:rsidP="00722B53">
      <w:pPr>
        <w:pStyle w:val="1"/>
        <w:rPr>
          <w:lang w:eastAsia="zh-CN"/>
        </w:rPr>
      </w:pPr>
      <w:bookmarkStart w:id="6" w:name="_Toc477115485"/>
      <w:r>
        <w:rPr>
          <w:rFonts w:hint="eastAsia"/>
          <w:lang w:eastAsia="zh-CN"/>
        </w:rPr>
        <w:t>总体说明</w:t>
      </w:r>
      <w:bookmarkEnd w:id="6"/>
    </w:p>
    <w:p w:rsidR="00722B53" w:rsidRPr="00726E59" w:rsidRDefault="00722B53" w:rsidP="00722B53">
      <w:pPr>
        <w:pStyle w:val="InfoBlue"/>
      </w:pPr>
      <w:r w:rsidRPr="00726E59">
        <w:rPr>
          <w:rFonts w:hint="eastAsia"/>
        </w:rPr>
        <w:t>建立本系统是为了在网上开展</w:t>
      </w:r>
      <w:r>
        <w:rPr>
          <w:rFonts w:hint="eastAsia"/>
        </w:rPr>
        <w:t>美酒售卖</w:t>
      </w:r>
      <w:r w:rsidRPr="00726E59">
        <w:rPr>
          <w:rFonts w:hint="eastAsia"/>
        </w:rPr>
        <w:t>业务，将服务范围扩展到所有大中城市，为客户提供网上付款</w:t>
      </w:r>
      <w:r>
        <w:rPr>
          <w:rFonts w:hint="eastAsia"/>
        </w:rPr>
        <w:t>和美酒寄送业务</w:t>
      </w:r>
      <w:r w:rsidRPr="00726E59">
        <w:rPr>
          <w:rFonts w:hint="eastAsia"/>
        </w:rPr>
        <w:t>。</w:t>
      </w:r>
    </w:p>
    <w:p w:rsidR="00722B53" w:rsidRDefault="00722B53" w:rsidP="00722B53">
      <w:pPr>
        <w:pStyle w:val="2"/>
      </w:pPr>
      <w:bookmarkStart w:id="7" w:name="_Toc477115486"/>
      <w:r>
        <w:rPr>
          <w:rFonts w:hint="eastAsia"/>
          <w:lang w:eastAsia="zh-CN"/>
        </w:rPr>
        <w:t>用例模型概览</w:t>
      </w:r>
      <w:bookmarkEnd w:id="7"/>
    </w:p>
    <w:p w:rsidR="00722B53" w:rsidRPr="00C71669" w:rsidRDefault="00722B53" w:rsidP="00722B53">
      <w:pPr>
        <w:pStyle w:val="3"/>
        <w:rPr>
          <w:i w:val="0"/>
        </w:rPr>
      </w:pPr>
      <w:bookmarkStart w:id="8" w:name="_Toc339725993"/>
      <w:bookmarkStart w:id="9" w:name="_Toc477115487"/>
      <w:r w:rsidRPr="00C71669">
        <w:rPr>
          <w:rFonts w:hint="eastAsia"/>
          <w:i w:val="0"/>
        </w:rPr>
        <w:t>系统的参与者</w:t>
      </w:r>
      <w:r w:rsidRPr="00C71669">
        <w:rPr>
          <w:rFonts w:hint="eastAsia"/>
          <w:i w:val="0"/>
        </w:rPr>
        <w:t>(Actors)</w:t>
      </w:r>
      <w:bookmarkEnd w:id="8"/>
      <w:bookmarkEnd w:id="9"/>
    </w:p>
    <w:p w:rsidR="00722B53" w:rsidRDefault="00722B53" w:rsidP="00722B53">
      <w:pPr>
        <w:pStyle w:val="4"/>
        <w:ind w:left="720" w:hanging="720"/>
      </w:pPr>
      <w:bookmarkStart w:id="10" w:name="_Toc339725994"/>
      <w:r>
        <w:rPr>
          <w:rFonts w:hint="eastAsia"/>
        </w:rPr>
        <w:t>游客</w:t>
      </w:r>
    </w:p>
    <w:p w:rsidR="00722B53" w:rsidRPr="00C71669" w:rsidRDefault="00722B53" w:rsidP="00722B53">
      <w:pPr>
        <w:pStyle w:val="InfoBlue"/>
      </w:pPr>
      <w:r>
        <w:rPr>
          <w:rFonts w:hint="eastAsia"/>
        </w:rPr>
        <w:t xml:space="preserve">   </w:t>
      </w:r>
      <w:r>
        <w:rPr>
          <w:rFonts w:hint="eastAsia"/>
        </w:rPr>
        <w:t>酒品</w:t>
      </w:r>
      <w:r w:rsidRPr="00C71669">
        <w:rPr>
          <w:rFonts w:hint="eastAsia"/>
        </w:rPr>
        <w:t>网站的浏览者。还没有注册成为客户前即为游客。游客可以浏览网站上的信息</w:t>
      </w:r>
      <w:r>
        <w:rPr>
          <w:rFonts w:hint="eastAsia"/>
        </w:rPr>
        <w:t>。</w:t>
      </w:r>
    </w:p>
    <w:p w:rsidR="00722B53" w:rsidRPr="00716C72" w:rsidRDefault="00722B53" w:rsidP="00722B53">
      <w:pPr>
        <w:pStyle w:val="4"/>
      </w:pPr>
      <w:r>
        <w:rPr>
          <w:rFonts w:hint="eastAsia"/>
        </w:rPr>
        <w:t>客户</w:t>
      </w:r>
    </w:p>
    <w:p w:rsidR="00722B53" w:rsidRDefault="00722B53" w:rsidP="00722B53">
      <w:r>
        <w:rPr>
          <w:rFonts w:hint="eastAsia"/>
        </w:rPr>
        <w:t xml:space="preserve">       网络售酒系统的注册用户，选择酒购买。</w:t>
      </w:r>
    </w:p>
    <w:p w:rsidR="00722B53" w:rsidRPr="00A45676" w:rsidRDefault="00722B53" w:rsidP="00722B53">
      <w:pPr>
        <w:pStyle w:val="4"/>
        <w:ind w:left="720" w:hanging="720"/>
      </w:pPr>
      <w:r w:rsidRPr="00A45676">
        <w:rPr>
          <w:rFonts w:hint="eastAsia"/>
        </w:rPr>
        <w:t>总经理</w:t>
      </w:r>
    </w:p>
    <w:p w:rsidR="00722B53" w:rsidRPr="00C71669" w:rsidRDefault="00722B53" w:rsidP="00722B53">
      <w:pPr>
        <w:pStyle w:val="InfoBlue"/>
      </w:pPr>
      <w:r w:rsidRPr="00C71669">
        <w:rPr>
          <w:rFonts w:hint="eastAsia"/>
        </w:rPr>
        <w:t>网上商店的发起人、经营者。</w:t>
      </w:r>
    </w:p>
    <w:p w:rsidR="00722B53" w:rsidRPr="00A45676" w:rsidRDefault="00722B53" w:rsidP="00722B53">
      <w:pPr>
        <w:pStyle w:val="4"/>
        <w:ind w:left="720" w:hanging="720"/>
      </w:pPr>
      <w:r w:rsidRPr="00716C72">
        <w:rPr>
          <w:rFonts w:hint="eastAsia"/>
        </w:rPr>
        <w:t>市场管理员</w:t>
      </w:r>
    </w:p>
    <w:p w:rsidR="00722B53" w:rsidRPr="00C71669" w:rsidRDefault="00722B53" w:rsidP="00722B53">
      <w:pPr>
        <w:pStyle w:val="InfoBlue"/>
      </w:pPr>
      <w:r w:rsidRPr="00C71669">
        <w:rPr>
          <w:rFonts w:hint="eastAsia"/>
        </w:rPr>
        <w:t>网上商店的主要工作人员。对</w:t>
      </w:r>
      <w:r>
        <w:rPr>
          <w:rFonts w:hint="eastAsia"/>
        </w:rPr>
        <w:t>商店的销售和库存进行管理。</w:t>
      </w:r>
    </w:p>
    <w:p w:rsidR="00722B53" w:rsidRDefault="00722B53" w:rsidP="00722B53">
      <w:pPr>
        <w:pStyle w:val="3"/>
        <w:ind w:left="720" w:hanging="720"/>
        <w:rPr>
          <w:i w:val="0"/>
          <w:lang w:eastAsia="zh-CN"/>
        </w:rPr>
      </w:pPr>
      <w:bookmarkStart w:id="11" w:name="_Toc477115488"/>
      <w:r w:rsidRPr="00C71669">
        <w:rPr>
          <w:rFonts w:hint="eastAsia"/>
          <w:i w:val="0"/>
        </w:rPr>
        <w:t>系统主要用例</w:t>
      </w:r>
      <w:bookmarkEnd w:id="10"/>
      <w:bookmarkEnd w:id="11"/>
    </w:p>
    <w:p w:rsidR="00722B53" w:rsidRDefault="00722B53" w:rsidP="00722B53">
      <w:pPr>
        <w:pStyle w:val="4"/>
        <w:rPr>
          <w:lang w:eastAsia="zh-CN"/>
        </w:rPr>
      </w:pPr>
      <w:r>
        <w:rPr>
          <w:rFonts w:hint="eastAsia"/>
          <w:lang w:eastAsia="zh-CN"/>
        </w:rPr>
        <w:t>登录系统</w:t>
      </w:r>
    </w:p>
    <w:p w:rsidR="00722B53" w:rsidRPr="00716C72" w:rsidRDefault="00722B53" w:rsidP="00722B53">
      <w:r>
        <w:rPr>
          <w:rFonts w:hint="eastAsia"/>
        </w:rPr>
        <w:t>参与者：客户，总经理， 市场管理员</w:t>
      </w:r>
    </w:p>
    <w:p w:rsidR="00722B53" w:rsidRPr="000216EB" w:rsidRDefault="00722B53" w:rsidP="00722B53">
      <w:r>
        <w:rPr>
          <w:rFonts w:hint="eastAsia"/>
        </w:rPr>
        <w:t>主要流程：本用例参与者在系统提供的登录界面上输入自己的用户名和密码，然后提交给系统。系统检验用户代号和密码正确后，接受参与者登录。否则，提示错误和登录不成功。</w:t>
      </w:r>
    </w:p>
    <w:p w:rsidR="00722B53" w:rsidRDefault="00722B53" w:rsidP="00722B53">
      <w:pPr>
        <w:pStyle w:val="4"/>
        <w:rPr>
          <w:lang w:eastAsia="zh-CN"/>
        </w:rPr>
      </w:pPr>
      <w:r>
        <w:rPr>
          <w:rFonts w:hint="eastAsia"/>
          <w:lang w:eastAsia="zh-CN"/>
        </w:rPr>
        <w:t>浏览网页</w:t>
      </w:r>
    </w:p>
    <w:p w:rsidR="00722B53" w:rsidRDefault="00722B53" w:rsidP="00722B53">
      <w:r>
        <w:rPr>
          <w:rFonts w:hint="eastAsia"/>
        </w:rPr>
        <w:t>参与者：游客，客户</w:t>
      </w:r>
    </w:p>
    <w:p w:rsidR="00722B53" w:rsidRPr="000216EB" w:rsidRDefault="00722B53" w:rsidP="00722B53">
      <w:r>
        <w:rPr>
          <w:rFonts w:hint="eastAsia"/>
        </w:rPr>
        <w:t>主要流程：用户进入售酒网站后，可以浏览网站提供的美酒目录。选中一种美酒后可以浏览其详细信息。</w:t>
      </w:r>
    </w:p>
    <w:p w:rsidR="00722B53" w:rsidRDefault="00722B53" w:rsidP="00722B53">
      <w:pPr>
        <w:pStyle w:val="4"/>
        <w:rPr>
          <w:lang w:eastAsia="zh-CN"/>
        </w:rPr>
      </w:pPr>
      <w:r>
        <w:rPr>
          <w:rFonts w:hint="eastAsia"/>
          <w:lang w:eastAsia="zh-CN"/>
        </w:rPr>
        <w:t>注册</w:t>
      </w:r>
    </w:p>
    <w:p w:rsidR="00722B53" w:rsidRDefault="00722B53" w:rsidP="00722B53">
      <w:r>
        <w:rPr>
          <w:rFonts w:hint="eastAsia"/>
        </w:rPr>
        <w:t>参与者：游客</w:t>
      </w:r>
    </w:p>
    <w:p w:rsidR="00722B53" w:rsidRPr="000216EB" w:rsidRDefault="00722B53" w:rsidP="00722B53">
      <w:r>
        <w:rPr>
          <w:rFonts w:hint="eastAsia"/>
        </w:rPr>
        <w:t>主要流程：游客输入本人注册信息并确认提交，系统接收游客为客户，记录其信息。</w:t>
      </w:r>
    </w:p>
    <w:p w:rsidR="00722B53" w:rsidRDefault="00722B53" w:rsidP="00722B53">
      <w:pPr>
        <w:pStyle w:val="4"/>
        <w:rPr>
          <w:lang w:eastAsia="zh-CN"/>
        </w:rPr>
      </w:pPr>
      <w:r>
        <w:rPr>
          <w:rFonts w:hint="eastAsia"/>
          <w:lang w:eastAsia="zh-CN"/>
        </w:rPr>
        <w:t>订购</w:t>
      </w:r>
      <w:r>
        <w:rPr>
          <w:rFonts w:hint="eastAsia"/>
        </w:rPr>
        <w:t>美酒</w:t>
      </w:r>
    </w:p>
    <w:p w:rsidR="00722B53" w:rsidRDefault="00722B53" w:rsidP="00722B53">
      <w:r>
        <w:rPr>
          <w:rFonts w:hint="eastAsia"/>
        </w:rPr>
        <w:t>参与者：客户</w:t>
      </w:r>
    </w:p>
    <w:p w:rsidR="00722B53" w:rsidRPr="00056450" w:rsidRDefault="00722B53" w:rsidP="00722B53">
      <w:r>
        <w:rPr>
          <w:rFonts w:hint="eastAsia"/>
        </w:rPr>
        <w:lastRenderedPageBreak/>
        <w:t>主要流程：客户在网站浏览美酒目录和详细介绍时，可以选择购买美酒。如果客户选择付款，则进入付款页面。</w:t>
      </w:r>
    </w:p>
    <w:p w:rsidR="00722B53" w:rsidRDefault="00722B53" w:rsidP="00722B53">
      <w:pPr>
        <w:pStyle w:val="4"/>
        <w:rPr>
          <w:lang w:eastAsia="zh-CN"/>
        </w:rPr>
      </w:pPr>
      <w:r>
        <w:rPr>
          <w:rFonts w:hint="eastAsia"/>
          <w:lang w:eastAsia="zh-CN"/>
        </w:rPr>
        <w:t>付款</w:t>
      </w:r>
    </w:p>
    <w:p w:rsidR="00722B53" w:rsidRDefault="00722B53" w:rsidP="00722B53">
      <w:r>
        <w:rPr>
          <w:rFonts w:hint="eastAsia"/>
        </w:rPr>
        <w:t>参与者：客户</w:t>
      </w:r>
    </w:p>
    <w:p w:rsidR="00722B53" w:rsidRPr="00056450" w:rsidRDefault="00722B53" w:rsidP="00722B53">
      <w:r>
        <w:rPr>
          <w:rFonts w:hint="eastAsia"/>
        </w:rPr>
        <w:t>主要流程：系统首先提示客户确认和修改联系信息，然后提示用户输入所售美酒的收货人信息。客户还要选择一种第三方付款机构支持的支付方式，系统综合显示全部美酒订单的摘要信息。客户确认付款后，转向第三方付款网页进行支付。系统在获得第三方支付网站的支付成功消息后，自动修改与支付有关的所有订单的状态。</w:t>
      </w:r>
    </w:p>
    <w:p w:rsidR="00722B53" w:rsidRDefault="00722B53" w:rsidP="00722B53">
      <w:pPr>
        <w:pStyle w:val="4"/>
        <w:rPr>
          <w:lang w:eastAsia="zh-CN"/>
        </w:rPr>
      </w:pPr>
      <w:r>
        <w:rPr>
          <w:rFonts w:hint="eastAsia"/>
          <w:lang w:eastAsia="zh-CN"/>
        </w:rPr>
        <w:t>查看订单</w:t>
      </w:r>
    </w:p>
    <w:p w:rsidR="00722B53" w:rsidRDefault="00722B53" w:rsidP="00722B53">
      <w:r>
        <w:rPr>
          <w:rFonts w:hint="eastAsia"/>
        </w:rPr>
        <w:t>参与者：客户</w:t>
      </w:r>
    </w:p>
    <w:p w:rsidR="00722B53" w:rsidRPr="00056450" w:rsidRDefault="00722B53" w:rsidP="00722B53">
      <w:r>
        <w:rPr>
          <w:rFonts w:hint="eastAsia"/>
        </w:rPr>
        <w:t>主要流程：客户登录后，进入会员中心即可看到所有订单列表。订单当前状态被显示出来。对于已经完成配送的订单，客户可以查看收货方收货凭据，并可以选择删除该订单使之不再显示。</w:t>
      </w:r>
    </w:p>
    <w:p w:rsidR="00722B53" w:rsidRDefault="00722B53" w:rsidP="00722B53">
      <w:pPr>
        <w:pStyle w:val="4"/>
        <w:rPr>
          <w:lang w:eastAsia="zh-CN"/>
        </w:rPr>
      </w:pPr>
      <w:r>
        <w:rPr>
          <w:rFonts w:hint="eastAsia"/>
          <w:lang w:eastAsia="zh-CN"/>
        </w:rPr>
        <w:t>维护产品</w:t>
      </w:r>
    </w:p>
    <w:p w:rsidR="00722B53" w:rsidRDefault="00722B53" w:rsidP="00722B53">
      <w:r>
        <w:rPr>
          <w:rFonts w:hint="eastAsia"/>
        </w:rPr>
        <w:t>参与者：总经理</w:t>
      </w:r>
    </w:p>
    <w:p w:rsidR="00722B53" w:rsidRPr="00056450" w:rsidRDefault="00722B53" w:rsidP="00722B53">
      <w:r>
        <w:rPr>
          <w:rFonts w:hint="eastAsia"/>
        </w:rPr>
        <w:t>主要流程：总经理选择维护产品工作后，可以看到产品信息列表。总经理进一步可对已有产品信息进行修改，或者新增一个产品，包括录入产品信息和上传产品图片。</w:t>
      </w:r>
    </w:p>
    <w:p w:rsidR="00722B53" w:rsidRDefault="00722B53" w:rsidP="00722B53">
      <w:pPr>
        <w:pStyle w:val="4"/>
        <w:rPr>
          <w:lang w:eastAsia="zh-CN"/>
        </w:rPr>
      </w:pPr>
      <w:r>
        <w:rPr>
          <w:rFonts w:hint="eastAsia"/>
          <w:lang w:eastAsia="zh-CN"/>
        </w:rPr>
        <w:t>统计销售业绩</w:t>
      </w:r>
    </w:p>
    <w:p w:rsidR="00722B53" w:rsidRDefault="00722B53" w:rsidP="00722B53">
      <w:r>
        <w:rPr>
          <w:rFonts w:hint="eastAsia"/>
        </w:rPr>
        <w:t>参与者：总经理</w:t>
      </w:r>
    </w:p>
    <w:p w:rsidR="00722B53" w:rsidRPr="00056450" w:rsidRDefault="00722B53" w:rsidP="00722B53">
      <w:r>
        <w:rPr>
          <w:rFonts w:hint="eastAsia"/>
        </w:rPr>
        <w:t>主要流程：操作者选择统计销售业绩后，进一步输入统计的时间范围或者地区范围，系统显示该地区指定时间段的销售业绩统计表。对于总经理，可以看所有分店的业绩及全部业绩的汇总；对于分店经理，只能查看本分店业绩。</w:t>
      </w:r>
    </w:p>
    <w:p w:rsidR="00722B53" w:rsidRDefault="00722B53" w:rsidP="00722B53">
      <w:pPr>
        <w:pStyle w:val="4"/>
        <w:rPr>
          <w:lang w:eastAsia="zh-CN"/>
        </w:rPr>
      </w:pPr>
      <w:r>
        <w:rPr>
          <w:rFonts w:hint="eastAsia"/>
          <w:lang w:eastAsia="zh-CN"/>
        </w:rPr>
        <w:t>管理员工</w:t>
      </w:r>
    </w:p>
    <w:p w:rsidR="00722B53" w:rsidRDefault="00722B53" w:rsidP="00722B53">
      <w:r>
        <w:rPr>
          <w:rFonts w:hint="eastAsia"/>
        </w:rPr>
        <w:t xml:space="preserve">参与者：总经理 </w:t>
      </w:r>
    </w:p>
    <w:p w:rsidR="00722B53" w:rsidRPr="00056450" w:rsidRDefault="00722B53" w:rsidP="00722B53">
      <w:r>
        <w:rPr>
          <w:rFonts w:hint="eastAsia"/>
        </w:rPr>
        <w:t>主要流程：总经理选择管理员工后，系统显示员工信息列表，然后总经理可以修改已有员工信息，新增员工或者删除员工。</w:t>
      </w:r>
    </w:p>
    <w:p w:rsidR="00722B53" w:rsidRDefault="00722B53" w:rsidP="00722B53">
      <w:pPr>
        <w:pStyle w:val="4"/>
        <w:rPr>
          <w:lang w:eastAsia="zh-CN"/>
        </w:rPr>
      </w:pPr>
      <w:r>
        <w:rPr>
          <w:rFonts w:hint="eastAsia"/>
          <w:lang w:eastAsia="zh-CN"/>
        </w:rPr>
        <w:t>客户评价</w:t>
      </w:r>
    </w:p>
    <w:p w:rsidR="00722B53" w:rsidRDefault="00722B53" w:rsidP="00722B53">
      <w:r>
        <w:rPr>
          <w:rFonts w:hint="eastAsia"/>
        </w:rPr>
        <w:t>参与者：客户</w:t>
      </w:r>
    </w:p>
    <w:p w:rsidR="00722B53" w:rsidRDefault="00722B53" w:rsidP="00722B53">
      <w:r>
        <w:rPr>
          <w:rFonts w:hint="eastAsia"/>
        </w:rPr>
        <w:t>主要流程：客户在购买商品并收到商品后，可在客户评价页面填写客户对商品的评价。</w:t>
      </w:r>
    </w:p>
    <w:p w:rsidR="00722B53" w:rsidRDefault="00722B53" w:rsidP="00722B53">
      <w:pPr>
        <w:pStyle w:val="4"/>
        <w:rPr>
          <w:lang w:eastAsia="zh-CN"/>
        </w:rPr>
      </w:pPr>
      <w:r>
        <w:rPr>
          <w:rFonts w:hint="eastAsia"/>
          <w:lang w:eastAsia="zh-CN"/>
        </w:rPr>
        <w:t>维护购物车</w:t>
      </w:r>
    </w:p>
    <w:p w:rsidR="00722B53" w:rsidRDefault="00722B53" w:rsidP="00722B53">
      <w:r>
        <w:rPr>
          <w:rFonts w:hint="eastAsia"/>
        </w:rPr>
        <w:t>参与者：客户</w:t>
      </w:r>
    </w:p>
    <w:p w:rsidR="00722B53" w:rsidRPr="00012444" w:rsidRDefault="00722B53" w:rsidP="00722B53">
      <w:r>
        <w:rPr>
          <w:rFonts w:hint="eastAsia"/>
        </w:rPr>
        <w:t>主要流程：</w:t>
      </w:r>
      <w:r w:rsidR="00CF1442" w:rsidRPr="00716C72">
        <w:t xml:space="preserve"> </w:t>
      </w:r>
      <w:r w:rsidR="00CF1442">
        <w:rPr>
          <w:rFonts w:hint="eastAsia"/>
        </w:rPr>
        <w:t>客户在商品界面可以将商品添入购物车，客户选择管理购物车时，系统显示购物车商品信息列表，然后客户可以修改购物车中商品数量或将商品在购物车中删除。</w:t>
      </w:r>
    </w:p>
    <w:p w:rsidR="00CF1442" w:rsidRDefault="00CF1442" w:rsidP="00CF1442">
      <w:pPr>
        <w:pStyle w:val="4"/>
        <w:rPr>
          <w:lang w:eastAsia="zh-CN"/>
        </w:rPr>
      </w:pPr>
      <w:r>
        <w:rPr>
          <w:rFonts w:hint="eastAsia"/>
          <w:lang w:eastAsia="zh-CN"/>
        </w:rPr>
        <w:t>库存管理</w:t>
      </w:r>
    </w:p>
    <w:p w:rsidR="00044468" w:rsidRDefault="00044468" w:rsidP="00044468">
      <w:r>
        <w:rPr>
          <w:rFonts w:hint="eastAsia"/>
        </w:rPr>
        <w:t>参与者：市场管理员</w:t>
      </w:r>
    </w:p>
    <w:p w:rsidR="00CF1442" w:rsidRDefault="00044468" w:rsidP="00044468">
      <w:r>
        <w:rPr>
          <w:rFonts w:hint="eastAsia"/>
        </w:rPr>
        <w:t>主要流程：</w:t>
      </w:r>
      <w:r w:rsidRPr="00716C72">
        <w:t xml:space="preserve"> </w:t>
      </w:r>
      <w:r>
        <w:rPr>
          <w:rFonts w:hint="eastAsia"/>
        </w:rPr>
        <w:t>市场管理员选择库存管理时，系统显示库存商品列表，然后市场管理员可以录入进库清单，修改商品数量，或增加删除商品种类。</w:t>
      </w:r>
    </w:p>
    <w:p w:rsidR="00044468" w:rsidRDefault="00044468" w:rsidP="00044468">
      <w:pPr>
        <w:pStyle w:val="4"/>
        <w:rPr>
          <w:lang w:eastAsia="zh-CN"/>
        </w:rPr>
      </w:pPr>
      <w:r>
        <w:rPr>
          <w:rFonts w:hint="eastAsia"/>
          <w:lang w:eastAsia="zh-CN"/>
        </w:rPr>
        <w:t>销售管理</w:t>
      </w:r>
    </w:p>
    <w:p w:rsidR="00044468" w:rsidRDefault="00044468" w:rsidP="00044468">
      <w:r>
        <w:rPr>
          <w:rFonts w:hint="eastAsia"/>
        </w:rPr>
        <w:t>参与者：市场管理员</w:t>
      </w:r>
    </w:p>
    <w:p w:rsidR="00722B53" w:rsidRDefault="00044468" w:rsidP="00044468">
      <w:r>
        <w:rPr>
          <w:rFonts w:hint="eastAsia"/>
        </w:rPr>
        <w:lastRenderedPageBreak/>
        <w:t>主要流程：市场管理员选择库存管理时，系统显示近期销售订单列表，显示订单状态，然后管理员可以对订单进行配发货物，处理退换货，处理咨询等操作。</w:t>
      </w:r>
    </w:p>
    <w:p w:rsidR="00044468" w:rsidRPr="00CF7960" w:rsidRDefault="00722B53" w:rsidP="00044468">
      <w:pPr>
        <w:pStyle w:val="3"/>
        <w:ind w:left="720" w:hanging="720"/>
        <w:rPr>
          <w:i w:val="0"/>
        </w:rPr>
      </w:pPr>
      <w:bookmarkStart w:id="12" w:name="_Toc339725995"/>
      <w:bookmarkStart w:id="13" w:name="_Toc477115489"/>
      <w:r w:rsidRPr="00F0611B">
        <w:rPr>
          <w:rFonts w:hint="eastAsia"/>
          <w:i w:val="0"/>
        </w:rPr>
        <w:t>用例视图</w:t>
      </w:r>
      <w:bookmarkEnd w:id="12"/>
      <w:bookmarkEnd w:id="13"/>
    </w:p>
    <w:p w:rsidR="00722B53" w:rsidRDefault="001A2266" w:rsidP="00722B53">
      <w:pPr>
        <w:pStyle w:val="4"/>
        <w:rPr>
          <w:lang w:eastAsia="zh-CN"/>
        </w:rPr>
      </w:pPr>
      <w:r>
        <w:rPr>
          <w:rFonts w:hint="eastAsia"/>
          <w:lang w:eastAsia="zh-CN"/>
        </w:rPr>
        <w:t>美酒售卖</w:t>
      </w:r>
      <w:r w:rsidR="00722B53">
        <w:rPr>
          <w:rFonts w:hint="eastAsia"/>
          <w:lang w:eastAsia="zh-CN"/>
        </w:rPr>
        <w:t>网站用例视图</w:t>
      </w:r>
    </w:p>
    <w:p w:rsidR="00CF7960" w:rsidRDefault="009E610F" w:rsidP="00CF7960">
      <w:r w:rsidRPr="009E610F">
        <w:rPr>
          <w:rFonts w:hint="eastAsia"/>
          <w:noProof/>
        </w:rPr>
        <w:drawing>
          <wp:inline distT="0" distB="0" distL="0" distR="0">
            <wp:extent cx="5274310" cy="410399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03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960" w:rsidRPr="00CF7960" w:rsidRDefault="00CF7960" w:rsidP="00CF7960">
      <w:pPr>
        <w:jc w:val="center"/>
      </w:pPr>
      <w:r>
        <w:rPr>
          <w:rFonts w:hint="eastAsia"/>
        </w:rPr>
        <w:t>图2-1 美酒售卖网站用例视图</w:t>
      </w:r>
    </w:p>
    <w:p w:rsidR="00722B53" w:rsidRDefault="00CF7960" w:rsidP="00722B53">
      <w:pPr>
        <w:pStyle w:val="4"/>
        <w:rPr>
          <w:lang w:eastAsia="zh-CN"/>
        </w:rPr>
      </w:pPr>
      <w:r>
        <w:rPr>
          <w:rFonts w:hint="eastAsia"/>
          <w:lang w:eastAsia="zh-CN"/>
        </w:rPr>
        <w:t>商品售卖</w:t>
      </w:r>
      <w:r w:rsidR="00722B53">
        <w:rPr>
          <w:rFonts w:hint="eastAsia"/>
          <w:lang w:eastAsia="zh-CN"/>
        </w:rPr>
        <w:t>业务管理网站用例视图</w:t>
      </w:r>
    </w:p>
    <w:p w:rsidR="00CF7960" w:rsidRDefault="000241F9" w:rsidP="00CF7960">
      <w:r w:rsidRPr="000241F9">
        <w:rPr>
          <w:rFonts w:hint="eastAsia"/>
          <w:noProof/>
        </w:rPr>
        <w:drawing>
          <wp:inline distT="0" distB="0" distL="0" distR="0">
            <wp:extent cx="5778366" cy="29432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0913" cy="2944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6E2C" w:rsidRPr="00CF7960" w:rsidRDefault="00366E2C" w:rsidP="00366E2C">
      <w:pPr>
        <w:jc w:val="center"/>
      </w:pPr>
      <w:r>
        <w:rPr>
          <w:rFonts w:hint="eastAsia"/>
        </w:rPr>
        <w:t>图2-2美酒售卖业务管理网站用例视图</w:t>
      </w:r>
    </w:p>
    <w:p w:rsidR="00722B53" w:rsidRDefault="00722B53" w:rsidP="00722B53">
      <w:pPr>
        <w:pStyle w:val="4"/>
        <w:rPr>
          <w:lang w:eastAsia="zh-CN"/>
        </w:rPr>
      </w:pPr>
      <w:r>
        <w:rPr>
          <w:rFonts w:hint="eastAsia"/>
          <w:lang w:eastAsia="zh-CN"/>
        </w:rPr>
        <w:lastRenderedPageBreak/>
        <w:t>对架构有重要影响的用例</w:t>
      </w:r>
    </w:p>
    <w:p w:rsidR="004F7DE3" w:rsidRDefault="00366E2C">
      <w:r w:rsidRPr="00366E2C">
        <w:rPr>
          <w:noProof/>
        </w:rPr>
        <w:drawing>
          <wp:inline distT="0" distB="0" distL="0" distR="0">
            <wp:extent cx="5728187" cy="475297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965" cy="475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6E2C" w:rsidRPr="00553E29" w:rsidRDefault="00366E2C" w:rsidP="00366E2C">
      <w:pPr>
        <w:jc w:val="center"/>
      </w:pPr>
      <w:r>
        <w:rPr>
          <w:rFonts w:hint="eastAsia"/>
        </w:rPr>
        <w:t>图2-3对架构有重要影响的用例视图</w:t>
      </w:r>
    </w:p>
    <w:p w:rsidR="00366E2C" w:rsidRDefault="00366E2C"/>
    <w:p w:rsidR="001A10BF" w:rsidRDefault="001A10BF" w:rsidP="001A10BF">
      <w:pPr>
        <w:pStyle w:val="1"/>
      </w:pPr>
      <w:bookmarkStart w:id="14" w:name="_Toc339725997"/>
      <w:bookmarkStart w:id="15" w:name="_Toc477115490"/>
      <w:r>
        <w:rPr>
          <w:rFonts w:hint="eastAsia"/>
          <w:lang w:eastAsia="zh-CN"/>
        </w:rPr>
        <w:t>具体需求</w:t>
      </w:r>
      <w:bookmarkEnd w:id="14"/>
      <w:bookmarkEnd w:id="15"/>
      <w:r>
        <w:t xml:space="preserve"> </w:t>
      </w:r>
    </w:p>
    <w:p w:rsidR="001A10BF" w:rsidRDefault="001A10BF" w:rsidP="001A10BF">
      <w:pPr>
        <w:pStyle w:val="2"/>
      </w:pPr>
      <w:bookmarkStart w:id="16" w:name="_Toc339725998"/>
      <w:bookmarkStart w:id="17" w:name="_Toc477115491"/>
      <w:r>
        <w:rPr>
          <w:rFonts w:hint="eastAsia"/>
          <w:lang w:eastAsia="zh-CN"/>
        </w:rPr>
        <w:t>用例报告</w:t>
      </w:r>
      <w:bookmarkEnd w:id="16"/>
      <w:bookmarkEnd w:id="17"/>
    </w:p>
    <w:p w:rsidR="001A10BF" w:rsidRPr="006B73A6" w:rsidRDefault="001A10BF" w:rsidP="001A10BF">
      <w:pPr>
        <w:pStyle w:val="3"/>
        <w:rPr>
          <w:i w:val="0"/>
        </w:rPr>
      </w:pPr>
      <w:bookmarkStart w:id="18" w:name="_Toc339725999"/>
      <w:bookmarkStart w:id="19" w:name="_Toc477115492"/>
      <w:r w:rsidRPr="006B73A6">
        <w:rPr>
          <w:rFonts w:hint="eastAsia"/>
          <w:i w:val="0"/>
        </w:rPr>
        <w:t>公共用例</w:t>
      </w:r>
      <w:bookmarkEnd w:id="18"/>
      <w:bookmarkEnd w:id="19"/>
    </w:p>
    <w:p w:rsidR="001A10BF" w:rsidRPr="006B73A6" w:rsidRDefault="001A10BF" w:rsidP="001A10BF">
      <w:pPr>
        <w:pStyle w:val="4"/>
        <w:rPr>
          <w:lang w:eastAsia="zh-CN"/>
        </w:rPr>
      </w:pPr>
      <w:r w:rsidRPr="006B73A6">
        <w:rPr>
          <w:rFonts w:hint="eastAsia"/>
          <w:lang w:eastAsia="zh-CN"/>
        </w:rPr>
        <w:t>登录系统用例</w:t>
      </w:r>
    </w:p>
    <w:p w:rsidR="001A10BF" w:rsidRPr="002E7915" w:rsidRDefault="001A10BF" w:rsidP="001A10BF">
      <w:pPr>
        <w:rPr>
          <w:szCs w:val="21"/>
        </w:rPr>
      </w:pPr>
      <w:r w:rsidRPr="002E7915">
        <w:rPr>
          <w:rFonts w:hint="eastAsia"/>
          <w:szCs w:val="21"/>
        </w:rPr>
        <w:t>用例名：登录系统</w:t>
      </w:r>
    </w:p>
    <w:p w:rsidR="001A10BF" w:rsidRPr="002E7915" w:rsidRDefault="001A10BF" w:rsidP="001A10BF">
      <w:pPr>
        <w:rPr>
          <w:szCs w:val="21"/>
        </w:rPr>
      </w:pPr>
      <w:r w:rsidRPr="002E7915">
        <w:rPr>
          <w:rFonts w:hint="eastAsia"/>
          <w:szCs w:val="21"/>
        </w:rPr>
        <w:t>参与者：</w:t>
      </w:r>
      <w:r>
        <w:rPr>
          <w:rFonts w:hint="eastAsia"/>
          <w:szCs w:val="21"/>
        </w:rPr>
        <w:t>客</w:t>
      </w:r>
      <w:r w:rsidRPr="002E7915">
        <w:rPr>
          <w:rFonts w:hint="eastAsia"/>
          <w:szCs w:val="21"/>
        </w:rPr>
        <w:t>户</w:t>
      </w:r>
      <w:r>
        <w:rPr>
          <w:rFonts w:hint="eastAsia"/>
          <w:szCs w:val="21"/>
        </w:rPr>
        <w:t>，总经理，</w:t>
      </w:r>
      <w:r w:rsidR="002247A3">
        <w:rPr>
          <w:rFonts w:hint="eastAsia"/>
          <w:szCs w:val="21"/>
        </w:rPr>
        <w:t>市场管理员</w:t>
      </w:r>
    </w:p>
    <w:p w:rsidR="001A10BF" w:rsidRPr="002E7915" w:rsidRDefault="001A10BF" w:rsidP="001A10BF">
      <w:pPr>
        <w:rPr>
          <w:szCs w:val="21"/>
        </w:rPr>
      </w:pPr>
      <w:r w:rsidRPr="002E7915">
        <w:rPr>
          <w:rFonts w:hint="eastAsia"/>
          <w:szCs w:val="21"/>
        </w:rPr>
        <w:t>前置条件：系统中已经存在用户信息。</w:t>
      </w:r>
    </w:p>
    <w:p w:rsidR="001A10BF" w:rsidRPr="002E7915" w:rsidRDefault="001A10BF" w:rsidP="001A10BF">
      <w:pPr>
        <w:rPr>
          <w:szCs w:val="21"/>
        </w:rPr>
      </w:pPr>
      <w:r w:rsidRPr="002E7915">
        <w:rPr>
          <w:rFonts w:hint="eastAsia"/>
          <w:szCs w:val="21"/>
        </w:rPr>
        <w:t>后置条件：系统记录当前会话的用户信息。</w:t>
      </w:r>
    </w:p>
    <w:p w:rsidR="001A10BF" w:rsidRPr="002E7915" w:rsidRDefault="001A10BF" w:rsidP="001A10BF">
      <w:pPr>
        <w:rPr>
          <w:szCs w:val="21"/>
        </w:rPr>
      </w:pPr>
      <w:r w:rsidRPr="002E7915">
        <w:rPr>
          <w:rFonts w:hint="eastAsia"/>
          <w:szCs w:val="21"/>
        </w:rPr>
        <w:t>主要流程：</w:t>
      </w:r>
    </w:p>
    <w:p w:rsidR="001A10BF" w:rsidRPr="002E7915" w:rsidRDefault="001A10BF" w:rsidP="001A10BF">
      <w:pPr>
        <w:rPr>
          <w:szCs w:val="21"/>
        </w:rPr>
      </w:pPr>
      <w:r w:rsidRPr="002E7915">
        <w:rPr>
          <w:rFonts w:hint="eastAsia"/>
          <w:szCs w:val="21"/>
        </w:rPr>
        <w:t>1。用户选择登录系统功能，系统转向专供公司用户登录系统的界面；</w:t>
      </w:r>
    </w:p>
    <w:p w:rsidR="001A10BF" w:rsidRPr="002E7915" w:rsidRDefault="001A10BF" w:rsidP="001A10BF">
      <w:pPr>
        <w:rPr>
          <w:szCs w:val="21"/>
        </w:rPr>
      </w:pPr>
      <w:r w:rsidRPr="002E7915">
        <w:rPr>
          <w:rFonts w:hint="eastAsia"/>
          <w:szCs w:val="21"/>
        </w:rPr>
        <w:t>2。用户录入自己的</w:t>
      </w:r>
      <w:r w:rsidR="00E504A7">
        <w:rPr>
          <w:rFonts w:hint="eastAsia"/>
          <w:szCs w:val="21"/>
        </w:rPr>
        <w:t>用户名</w:t>
      </w:r>
      <w:r w:rsidRPr="002E7915">
        <w:rPr>
          <w:rFonts w:hint="eastAsia"/>
          <w:szCs w:val="21"/>
        </w:rPr>
        <w:t>、密码，并向系统提交，系统接收并验证用户资料；</w:t>
      </w:r>
    </w:p>
    <w:p w:rsidR="001A10BF" w:rsidRPr="002E7915" w:rsidRDefault="001A10BF" w:rsidP="001A10BF">
      <w:pPr>
        <w:rPr>
          <w:szCs w:val="21"/>
        </w:rPr>
      </w:pPr>
      <w:r w:rsidRPr="002E7915">
        <w:rPr>
          <w:rFonts w:hint="eastAsia"/>
          <w:szCs w:val="21"/>
        </w:rPr>
        <w:t>3。验证通过后，系统转向缺省的系统界面。</w:t>
      </w:r>
    </w:p>
    <w:p w:rsidR="001A10BF" w:rsidRPr="002E7915" w:rsidRDefault="001A10BF" w:rsidP="001A10BF">
      <w:pPr>
        <w:rPr>
          <w:szCs w:val="21"/>
        </w:rPr>
      </w:pPr>
      <w:r w:rsidRPr="002E7915">
        <w:rPr>
          <w:rFonts w:hint="eastAsia"/>
          <w:szCs w:val="21"/>
        </w:rPr>
        <w:t>变化流程：</w:t>
      </w:r>
    </w:p>
    <w:p w:rsidR="001A10BF" w:rsidRPr="002E7915" w:rsidRDefault="001A10BF" w:rsidP="001A10BF">
      <w:pPr>
        <w:rPr>
          <w:szCs w:val="21"/>
        </w:rPr>
      </w:pPr>
      <w:r w:rsidRPr="002E7915">
        <w:rPr>
          <w:rFonts w:hint="eastAsia"/>
          <w:szCs w:val="21"/>
        </w:rPr>
        <w:t>2a 用户录入资料不全而试图提交，系统给出资料不全的提示；</w:t>
      </w:r>
    </w:p>
    <w:p w:rsidR="001A10BF" w:rsidRDefault="001A10BF" w:rsidP="001A10BF">
      <w:pPr>
        <w:rPr>
          <w:szCs w:val="21"/>
        </w:rPr>
      </w:pPr>
      <w:r w:rsidRPr="002E7915">
        <w:rPr>
          <w:rFonts w:hint="eastAsia"/>
          <w:szCs w:val="21"/>
        </w:rPr>
        <w:t>3a 验证不能通过，系统要给出提示，并让用户回到第2步。</w:t>
      </w:r>
    </w:p>
    <w:p w:rsidR="001A10BF" w:rsidRPr="006B73A6" w:rsidRDefault="001A10BF" w:rsidP="001A10BF">
      <w:pPr>
        <w:pStyle w:val="4"/>
        <w:rPr>
          <w:lang w:eastAsia="zh-CN"/>
        </w:rPr>
      </w:pPr>
      <w:r w:rsidRPr="006B73A6">
        <w:rPr>
          <w:rFonts w:hint="eastAsia"/>
          <w:lang w:eastAsia="zh-CN"/>
        </w:rPr>
        <w:lastRenderedPageBreak/>
        <w:t>浏览网页用例</w:t>
      </w:r>
    </w:p>
    <w:p w:rsidR="001A10BF" w:rsidRPr="002E7915" w:rsidRDefault="001A10BF" w:rsidP="001A10BF">
      <w:pPr>
        <w:rPr>
          <w:szCs w:val="21"/>
        </w:rPr>
      </w:pPr>
      <w:r w:rsidRPr="002E7915">
        <w:rPr>
          <w:rFonts w:hint="eastAsia"/>
          <w:szCs w:val="21"/>
        </w:rPr>
        <w:t>用例名：浏览网页</w:t>
      </w:r>
    </w:p>
    <w:p w:rsidR="001A10BF" w:rsidRPr="002E7915" w:rsidRDefault="001A10BF" w:rsidP="001A10BF">
      <w:pPr>
        <w:rPr>
          <w:szCs w:val="21"/>
        </w:rPr>
      </w:pPr>
      <w:r w:rsidRPr="002E7915">
        <w:rPr>
          <w:rFonts w:hint="eastAsia"/>
          <w:szCs w:val="21"/>
        </w:rPr>
        <w:t>参与者：游客</w:t>
      </w:r>
      <w:r>
        <w:rPr>
          <w:rFonts w:hint="eastAsia"/>
          <w:szCs w:val="21"/>
        </w:rPr>
        <w:t>，客户</w:t>
      </w:r>
    </w:p>
    <w:p w:rsidR="001A10BF" w:rsidRPr="002E7915" w:rsidRDefault="001A10BF" w:rsidP="001A10BF">
      <w:pPr>
        <w:rPr>
          <w:szCs w:val="21"/>
        </w:rPr>
      </w:pPr>
      <w:r w:rsidRPr="002E7915">
        <w:rPr>
          <w:rFonts w:hint="eastAsia"/>
          <w:szCs w:val="21"/>
        </w:rPr>
        <w:t>前置条件：操作者已经通过网页浏览器进入网站</w:t>
      </w:r>
    </w:p>
    <w:p w:rsidR="001A10BF" w:rsidRPr="002E7915" w:rsidRDefault="001A10BF" w:rsidP="001A10BF">
      <w:pPr>
        <w:rPr>
          <w:szCs w:val="21"/>
        </w:rPr>
      </w:pPr>
      <w:r w:rsidRPr="002E7915">
        <w:rPr>
          <w:rFonts w:hint="eastAsia"/>
          <w:szCs w:val="21"/>
        </w:rPr>
        <w:t>主要流程：</w:t>
      </w:r>
    </w:p>
    <w:p w:rsidR="001A10BF" w:rsidRPr="002E7915" w:rsidRDefault="001A10BF" w:rsidP="001A10BF">
      <w:pPr>
        <w:rPr>
          <w:szCs w:val="21"/>
        </w:rPr>
      </w:pPr>
      <w:r w:rsidRPr="002E7915">
        <w:rPr>
          <w:rFonts w:hint="eastAsia"/>
          <w:szCs w:val="21"/>
        </w:rPr>
        <w:t>1。操作者选择浏览商品页面，系统转向商品信息介绍页面；</w:t>
      </w:r>
    </w:p>
    <w:p w:rsidR="001A10BF" w:rsidRPr="002E7915" w:rsidRDefault="001A10BF" w:rsidP="001A10BF">
      <w:pPr>
        <w:rPr>
          <w:szCs w:val="21"/>
        </w:rPr>
      </w:pPr>
      <w:r w:rsidRPr="002E7915">
        <w:rPr>
          <w:rFonts w:hint="eastAsia"/>
          <w:szCs w:val="21"/>
        </w:rPr>
        <w:t>2。操作者选择具体的商品项并提交，系统显示该商品的详细信息。</w:t>
      </w:r>
    </w:p>
    <w:p w:rsidR="001A10BF" w:rsidRPr="002E7915" w:rsidRDefault="001A10BF" w:rsidP="001A10BF">
      <w:pPr>
        <w:rPr>
          <w:szCs w:val="21"/>
        </w:rPr>
      </w:pPr>
      <w:r w:rsidRPr="002E7915">
        <w:rPr>
          <w:rFonts w:hint="eastAsia"/>
          <w:szCs w:val="21"/>
        </w:rPr>
        <w:t>变化流程：</w:t>
      </w:r>
    </w:p>
    <w:p w:rsidR="001A10BF" w:rsidRDefault="001A10BF" w:rsidP="001A10BF">
      <w:pPr>
        <w:rPr>
          <w:szCs w:val="21"/>
        </w:rPr>
      </w:pPr>
      <w:r w:rsidRPr="002E7915">
        <w:rPr>
          <w:rFonts w:hint="eastAsia"/>
          <w:szCs w:val="21"/>
        </w:rPr>
        <w:t>*a 如果操作者选择网站上的其他网页，则系统显示相应的网页内容。</w:t>
      </w:r>
    </w:p>
    <w:p w:rsidR="001A10BF" w:rsidRPr="006B73A6" w:rsidRDefault="001A10BF" w:rsidP="001A10BF">
      <w:pPr>
        <w:pStyle w:val="4"/>
        <w:rPr>
          <w:lang w:eastAsia="zh-CN"/>
        </w:rPr>
      </w:pPr>
      <w:r w:rsidRPr="006B73A6">
        <w:rPr>
          <w:rFonts w:hint="eastAsia"/>
          <w:lang w:eastAsia="zh-CN"/>
        </w:rPr>
        <w:t>修改密码用例</w:t>
      </w:r>
    </w:p>
    <w:p w:rsidR="001A10BF" w:rsidRPr="002E7915" w:rsidRDefault="001A10BF" w:rsidP="001A10BF">
      <w:pPr>
        <w:rPr>
          <w:szCs w:val="21"/>
        </w:rPr>
      </w:pPr>
      <w:r w:rsidRPr="002E7915">
        <w:rPr>
          <w:rFonts w:hint="eastAsia"/>
          <w:szCs w:val="21"/>
        </w:rPr>
        <w:t>用例名：修改密码</w:t>
      </w:r>
    </w:p>
    <w:p w:rsidR="001A10BF" w:rsidRPr="002E7915" w:rsidRDefault="001A10BF" w:rsidP="001A10BF">
      <w:pPr>
        <w:rPr>
          <w:szCs w:val="21"/>
        </w:rPr>
      </w:pPr>
      <w:r w:rsidRPr="002E7915">
        <w:rPr>
          <w:rFonts w:hint="eastAsia"/>
          <w:szCs w:val="21"/>
        </w:rPr>
        <w:t>参与者：</w:t>
      </w:r>
      <w:r>
        <w:rPr>
          <w:rFonts w:hint="eastAsia"/>
          <w:szCs w:val="21"/>
        </w:rPr>
        <w:t>客</w:t>
      </w:r>
      <w:r w:rsidRPr="002E7915">
        <w:rPr>
          <w:rFonts w:hint="eastAsia"/>
          <w:szCs w:val="21"/>
        </w:rPr>
        <w:t>户</w:t>
      </w:r>
      <w:r>
        <w:rPr>
          <w:rFonts w:hint="eastAsia"/>
          <w:szCs w:val="21"/>
        </w:rPr>
        <w:t>，总经理，</w:t>
      </w:r>
      <w:r w:rsidR="003B4784">
        <w:rPr>
          <w:rFonts w:hint="eastAsia"/>
          <w:szCs w:val="21"/>
        </w:rPr>
        <w:t>市场管理员</w:t>
      </w:r>
    </w:p>
    <w:p w:rsidR="001A10BF" w:rsidRPr="002E7915" w:rsidRDefault="001A10BF" w:rsidP="001A10BF">
      <w:pPr>
        <w:rPr>
          <w:szCs w:val="21"/>
        </w:rPr>
      </w:pPr>
      <w:r w:rsidRPr="002E7915">
        <w:rPr>
          <w:rFonts w:hint="eastAsia"/>
          <w:szCs w:val="21"/>
        </w:rPr>
        <w:t>前置条件：已经登录系统或网站</w:t>
      </w:r>
    </w:p>
    <w:p w:rsidR="001A10BF" w:rsidRPr="002E7915" w:rsidRDefault="001A10BF" w:rsidP="001A10BF">
      <w:pPr>
        <w:rPr>
          <w:szCs w:val="21"/>
        </w:rPr>
      </w:pPr>
      <w:r w:rsidRPr="002E7915">
        <w:rPr>
          <w:rFonts w:hint="eastAsia"/>
          <w:szCs w:val="21"/>
        </w:rPr>
        <w:t>主要流程：</w:t>
      </w:r>
    </w:p>
    <w:p w:rsidR="001A10BF" w:rsidRPr="002E7915" w:rsidRDefault="001A10BF" w:rsidP="001A10BF">
      <w:pPr>
        <w:rPr>
          <w:szCs w:val="21"/>
        </w:rPr>
      </w:pPr>
      <w:r w:rsidRPr="002E7915">
        <w:rPr>
          <w:rFonts w:hint="eastAsia"/>
          <w:szCs w:val="21"/>
        </w:rPr>
        <w:t>1。操作者选择修改密码，系统转向修改密码界面；</w:t>
      </w:r>
    </w:p>
    <w:p w:rsidR="001A10BF" w:rsidRPr="002E7915" w:rsidRDefault="001A10BF" w:rsidP="001A10BF">
      <w:pPr>
        <w:rPr>
          <w:szCs w:val="21"/>
        </w:rPr>
      </w:pPr>
      <w:r w:rsidRPr="002E7915">
        <w:rPr>
          <w:rFonts w:hint="eastAsia"/>
          <w:szCs w:val="21"/>
        </w:rPr>
        <w:t>2。操作者输入旧密码，并输入新密码两次，提交；系统在验证旧密码正确后，记住新密码。</w:t>
      </w:r>
    </w:p>
    <w:p w:rsidR="001A10BF" w:rsidRPr="002E7915" w:rsidRDefault="001A10BF" w:rsidP="001A10BF">
      <w:pPr>
        <w:rPr>
          <w:szCs w:val="21"/>
        </w:rPr>
      </w:pPr>
      <w:r w:rsidRPr="002E7915">
        <w:rPr>
          <w:rFonts w:hint="eastAsia"/>
          <w:szCs w:val="21"/>
        </w:rPr>
        <w:t>变化流程：</w:t>
      </w:r>
    </w:p>
    <w:p w:rsidR="001A10BF" w:rsidRPr="002E7915" w:rsidRDefault="001A10BF" w:rsidP="001A10BF">
      <w:pPr>
        <w:rPr>
          <w:szCs w:val="21"/>
        </w:rPr>
      </w:pPr>
      <w:r w:rsidRPr="002E7915">
        <w:rPr>
          <w:rFonts w:hint="eastAsia"/>
          <w:szCs w:val="21"/>
        </w:rPr>
        <w:t>2a 如果旧密码输入不正确，则拒绝修改密码；</w:t>
      </w:r>
    </w:p>
    <w:p w:rsidR="001A10BF" w:rsidRPr="002E7915" w:rsidRDefault="001A10BF" w:rsidP="001A10BF">
      <w:pPr>
        <w:rPr>
          <w:szCs w:val="21"/>
        </w:rPr>
      </w:pPr>
      <w:r w:rsidRPr="002E7915">
        <w:rPr>
          <w:rFonts w:hint="eastAsia"/>
          <w:szCs w:val="21"/>
        </w:rPr>
        <w:t>2b 如果两次输入的新密码不一致，要求再次输入新密码。</w:t>
      </w:r>
    </w:p>
    <w:p w:rsidR="001A10BF" w:rsidRPr="006B73A6" w:rsidRDefault="001A10BF" w:rsidP="001A10BF">
      <w:pPr>
        <w:pStyle w:val="3"/>
        <w:rPr>
          <w:i w:val="0"/>
        </w:rPr>
      </w:pPr>
      <w:bookmarkStart w:id="20" w:name="_Toc339726000"/>
      <w:bookmarkStart w:id="21" w:name="_Toc477115493"/>
      <w:r w:rsidRPr="006B73A6">
        <w:rPr>
          <w:rFonts w:hint="eastAsia"/>
          <w:i w:val="0"/>
        </w:rPr>
        <w:t>游客</w:t>
      </w:r>
      <w:bookmarkEnd w:id="20"/>
      <w:bookmarkEnd w:id="21"/>
    </w:p>
    <w:p w:rsidR="001A10BF" w:rsidRPr="00A45676" w:rsidRDefault="001A10BF" w:rsidP="001A10BF">
      <w:pPr>
        <w:pStyle w:val="4"/>
      </w:pPr>
      <w:r w:rsidRPr="00A45676">
        <w:rPr>
          <w:rFonts w:hint="eastAsia"/>
        </w:rPr>
        <w:t>注册用例</w:t>
      </w:r>
    </w:p>
    <w:p w:rsidR="001A10BF" w:rsidRPr="002E7915" w:rsidRDefault="001A10BF" w:rsidP="001A10BF">
      <w:pPr>
        <w:rPr>
          <w:szCs w:val="21"/>
        </w:rPr>
      </w:pPr>
      <w:r w:rsidRPr="002E7915">
        <w:rPr>
          <w:rFonts w:hint="eastAsia"/>
          <w:szCs w:val="21"/>
        </w:rPr>
        <w:t>用例名：注册</w:t>
      </w:r>
    </w:p>
    <w:p w:rsidR="001A10BF" w:rsidRPr="002E7915" w:rsidRDefault="001A10BF" w:rsidP="001A10BF">
      <w:pPr>
        <w:rPr>
          <w:szCs w:val="21"/>
        </w:rPr>
      </w:pPr>
      <w:r w:rsidRPr="002E7915">
        <w:rPr>
          <w:rFonts w:hint="eastAsia"/>
          <w:szCs w:val="21"/>
        </w:rPr>
        <w:t>参与者：游客</w:t>
      </w:r>
    </w:p>
    <w:p w:rsidR="001A10BF" w:rsidRPr="002E7915" w:rsidRDefault="001A10BF" w:rsidP="001A10BF">
      <w:pPr>
        <w:rPr>
          <w:szCs w:val="21"/>
        </w:rPr>
      </w:pPr>
      <w:r w:rsidRPr="002E7915">
        <w:rPr>
          <w:rFonts w:hint="eastAsia"/>
          <w:szCs w:val="21"/>
        </w:rPr>
        <w:t>前置条件：操作者已经进入网站</w:t>
      </w:r>
    </w:p>
    <w:p w:rsidR="001A10BF" w:rsidRPr="002E7915" w:rsidRDefault="001A10BF" w:rsidP="001A10BF">
      <w:pPr>
        <w:rPr>
          <w:szCs w:val="21"/>
        </w:rPr>
      </w:pPr>
      <w:r w:rsidRPr="002E7915">
        <w:rPr>
          <w:rFonts w:hint="eastAsia"/>
          <w:szCs w:val="21"/>
        </w:rPr>
        <w:t>后置条件：系统保存客户的注册资料。</w:t>
      </w:r>
    </w:p>
    <w:p w:rsidR="001A10BF" w:rsidRPr="002E7915" w:rsidRDefault="001A10BF" w:rsidP="001A10BF">
      <w:pPr>
        <w:rPr>
          <w:szCs w:val="21"/>
        </w:rPr>
      </w:pPr>
      <w:r w:rsidRPr="002E7915">
        <w:rPr>
          <w:rFonts w:hint="eastAsia"/>
          <w:szCs w:val="21"/>
        </w:rPr>
        <w:t>主要流程：</w:t>
      </w:r>
    </w:p>
    <w:p w:rsidR="001A10BF" w:rsidRPr="002E7915" w:rsidRDefault="001A10BF" w:rsidP="001A10BF">
      <w:pPr>
        <w:rPr>
          <w:szCs w:val="21"/>
        </w:rPr>
      </w:pPr>
      <w:r w:rsidRPr="002E7915">
        <w:rPr>
          <w:rFonts w:hint="eastAsia"/>
          <w:szCs w:val="21"/>
        </w:rPr>
        <w:t>1。操作者选择注册操作，系统进入注册页面；</w:t>
      </w:r>
    </w:p>
    <w:p w:rsidR="001A10BF" w:rsidRPr="002E7915" w:rsidRDefault="001A10BF" w:rsidP="001A10BF">
      <w:pPr>
        <w:rPr>
          <w:szCs w:val="21"/>
        </w:rPr>
      </w:pPr>
      <w:r w:rsidRPr="002E7915">
        <w:rPr>
          <w:rFonts w:hint="eastAsia"/>
          <w:szCs w:val="21"/>
        </w:rPr>
        <w:t>2。操作者输入注册资料并向系统提交，系统验证注册资料，并保存注册资料。</w:t>
      </w:r>
    </w:p>
    <w:p w:rsidR="001A10BF" w:rsidRPr="002E7915" w:rsidRDefault="001A10BF" w:rsidP="001A10BF">
      <w:pPr>
        <w:rPr>
          <w:szCs w:val="21"/>
        </w:rPr>
      </w:pPr>
      <w:r w:rsidRPr="002E7915">
        <w:rPr>
          <w:rFonts w:hint="eastAsia"/>
          <w:szCs w:val="21"/>
        </w:rPr>
        <w:t>变化流程：</w:t>
      </w:r>
    </w:p>
    <w:p w:rsidR="001A10BF" w:rsidRPr="002E7915" w:rsidRDefault="001A10BF" w:rsidP="001A10BF">
      <w:pPr>
        <w:rPr>
          <w:szCs w:val="21"/>
        </w:rPr>
      </w:pPr>
      <w:r w:rsidRPr="002E7915">
        <w:rPr>
          <w:rFonts w:hint="eastAsia"/>
          <w:szCs w:val="21"/>
        </w:rPr>
        <w:t>2a 如果系统验证注册资料发现不完整或不符合要求，给出提示，操作者回到1步的操作。</w:t>
      </w:r>
    </w:p>
    <w:p w:rsidR="001A10BF" w:rsidRPr="006B73A6" w:rsidRDefault="001A10BF" w:rsidP="001A10BF">
      <w:pPr>
        <w:pStyle w:val="3"/>
        <w:rPr>
          <w:i w:val="0"/>
        </w:rPr>
      </w:pPr>
      <w:bookmarkStart w:id="22" w:name="_Toc339726001"/>
      <w:bookmarkStart w:id="23" w:name="_Toc477115494"/>
      <w:r w:rsidRPr="006B73A6">
        <w:rPr>
          <w:rFonts w:hint="eastAsia"/>
          <w:i w:val="0"/>
        </w:rPr>
        <w:t>客户</w:t>
      </w:r>
      <w:bookmarkEnd w:id="22"/>
      <w:bookmarkEnd w:id="23"/>
    </w:p>
    <w:p w:rsidR="001A10BF" w:rsidRPr="006B73A6" w:rsidRDefault="001A10BF" w:rsidP="001A10BF">
      <w:pPr>
        <w:pStyle w:val="4"/>
      </w:pPr>
      <w:r w:rsidRPr="006B73A6">
        <w:rPr>
          <w:rFonts w:hint="eastAsia"/>
        </w:rPr>
        <w:t>订购</w:t>
      </w:r>
      <w:r w:rsidR="00950AE3">
        <w:rPr>
          <w:rFonts w:hint="eastAsia"/>
          <w:lang w:eastAsia="zh-CN"/>
        </w:rPr>
        <w:t>美酒</w:t>
      </w:r>
      <w:r w:rsidRPr="006B73A6">
        <w:rPr>
          <w:rFonts w:hint="eastAsia"/>
        </w:rPr>
        <w:t>用例</w:t>
      </w:r>
    </w:p>
    <w:p w:rsidR="001A10BF" w:rsidRPr="00923383" w:rsidRDefault="001A10BF" w:rsidP="001A10BF">
      <w:pPr>
        <w:rPr>
          <w:szCs w:val="21"/>
        </w:rPr>
      </w:pPr>
      <w:r w:rsidRPr="00923383">
        <w:rPr>
          <w:rFonts w:hint="eastAsia"/>
          <w:szCs w:val="21"/>
        </w:rPr>
        <w:t>用例名：订购</w:t>
      </w:r>
      <w:r w:rsidR="00950AE3">
        <w:rPr>
          <w:rFonts w:hint="eastAsia"/>
        </w:rPr>
        <w:t>美酒</w:t>
      </w:r>
    </w:p>
    <w:p w:rsidR="001A10BF" w:rsidRPr="00923383" w:rsidRDefault="001A10BF" w:rsidP="001A10BF">
      <w:pPr>
        <w:rPr>
          <w:szCs w:val="21"/>
        </w:rPr>
      </w:pPr>
      <w:r w:rsidRPr="00923383">
        <w:rPr>
          <w:rFonts w:hint="eastAsia"/>
          <w:szCs w:val="21"/>
        </w:rPr>
        <w:t>参与者：客户</w:t>
      </w:r>
    </w:p>
    <w:p w:rsidR="001A10BF" w:rsidRPr="00923383" w:rsidRDefault="001A10BF" w:rsidP="001A10BF">
      <w:pPr>
        <w:rPr>
          <w:szCs w:val="21"/>
        </w:rPr>
      </w:pPr>
      <w:r w:rsidRPr="00923383">
        <w:rPr>
          <w:rFonts w:hint="eastAsia"/>
          <w:szCs w:val="21"/>
        </w:rPr>
        <w:t>前置条件：操作者已经浏览商品</w:t>
      </w:r>
    </w:p>
    <w:p w:rsidR="001A10BF" w:rsidRPr="00923383" w:rsidRDefault="001A10BF" w:rsidP="001A10BF">
      <w:pPr>
        <w:rPr>
          <w:szCs w:val="21"/>
        </w:rPr>
      </w:pPr>
      <w:r w:rsidRPr="00923383">
        <w:rPr>
          <w:rFonts w:hint="eastAsia"/>
          <w:szCs w:val="21"/>
        </w:rPr>
        <w:t>后置条件：系统生成客户当前会话订单</w:t>
      </w:r>
    </w:p>
    <w:p w:rsidR="001A10BF" w:rsidRPr="00923383" w:rsidRDefault="001A10BF" w:rsidP="001A10BF">
      <w:pPr>
        <w:rPr>
          <w:szCs w:val="21"/>
        </w:rPr>
      </w:pPr>
      <w:r w:rsidRPr="00923383">
        <w:rPr>
          <w:rFonts w:hint="eastAsia"/>
          <w:szCs w:val="21"/>
        </w:rPr>
        <w:t>主要流程：</w:t>
      </w:r>
    </w:p>
    <w:p w:rsidR="001A10BF" w:rsidRPr="00923383" w:rsidRDefault="001A10BF" w:rsidP="001A10BF">
      <w:pPr>
        <w:rPr>
          <w:szCs w:val="21"/>
        </w:rPr>
      </w:pPr>
      <w:r w:rsidRPr="00923383">
        <w:rPr>
          <w:rFonts w:hint="eastAsia"/>
          <w:szCs w:val="21"/>
        </w:rPr>
        <w:t>1。操作者在浏览商品过程中，找到或者发现自己欲购买的商品后，选中该商品，并选择向购物车添加此商品。系统将该商品加入到当前会话的购物车；</w:t>
      </w:r>
    </w:p>
    <w:p w:rsidR="001A10BF" w:rsidRPr="00923383" w:rsidRDefault="001A10BF" w:rsidP="001A10BF">
      <w:pPr>
        <w:rPr>
          <w:szCs w:val="21"/>
        </w:rPr>
      </w:pPr>
      <w:r w:rsidRPr="00923383">
        <w:rPr>
          <w:rFonts w:hint="eastAsia"/>
          <w:szCs w:val="21"/>
        </w:rPr>
        <w:t>2。重复1直到所有欲购商品已经加入购物车；</w:t>
      </w:r>
    </w:p>
    <w:p w:rsidR="001A10BF" w:rsidRPr="00923383" w:rsidRDefault="001A10BF" w:rsidP="001A10BF">
      <w:pPr>
        <w:rPr>
          <w:szCs w:val="21"/>
        </w:rPr>
      </w:pPr>
      <w:r w:rsidRPr="00923383">
        <w:rPr>
          <w:rFonts w:hint="eastAsia"/>
          <w:szCs w:val="21"/>
        </w:rPr>
        <w:t>3。操作者选择浏览购物车中商品，系统显示购物车收藏架所有已选定商品；</w:t>
      </w:r>
    </w:p>
    <w:p w:rsidR="001A10BF" w:rsidRPr="00923383" w:rsidRDefault="001A10BF" w:rsidP="001A10BF">
      <w:pPr>
        <w:rPr>
          <w:szCs w:val="21"/>
        </w:rPr>
      </w:pPr>
      <w:r w:rsidRPr="00923383">
        <w:rPr>
          <w:rFonts w:hint="eastAsia"/>
          <w:szCs w:val="21"/>
        </w:rPr>
        <w:t>4。操作者修改和向系统确认购买购物车中的商品，系统根据购物车商品生成客户当前会话</w:t>
      </w:r>
      <w:r w:rsidRPr="00923383">
        <w:rPr>
          <w:rFonts w:hint="eastAsia"/>
          <w:szCs w:val="21"/>
        </w:rPr>
        <w:lastRenderedPageBreak/>
        <w:t>的订单，然后转向付款界面。</w:t>
      </w:r>
    </w:p>
    <w:p w:rsidR="001A10BF" w:rsidRPr="00923383" w:rsidRDefault="001A10BF" w:rsidP="001A10BF">
      <w:pPr>
        <w:rPr>
          <w:szCs w:val="21"/>
        </w:rPr>
      </w:pPr>
      <w:r w:rsidRPr="00923383">
        <w:rPr>
          <w:rFonts w:hint="eastAsia"/>
          <w:szCs w:val="21"/>
        </w:rPr>
        <w:t>变化流程：</w:t>
      </w:r>
    </w:p>
    <w:p w:rsidR="001A10BF" w:rsidRPr="00923383" w:rsidRDefault="001A10BF" w:rsidP="001A10BF">
      <w:pPr>
        <w:rPr>
          <w:szCs w:val="21"/>
        </w:rPr>
      </w:pPr>
      <w:r w:rsidRPr="00923383">
        <w:rPr>
          <w:rFonts w:hint="eastAsia"/>
          <w:szCs w:val="21"/>
        </w:rPr>
        <w:t>1a 操作者发现有意向购买的商品，选中该商品并选择添加商品到收藏架，则系统将该商品添加到收藏架。</w:t>
      </w:r>
    </w:p>
    <w:p w:rsidR="001A10BF" w:rsidRDefault="001A10BF" w:rsidP="001A10BF">
      <w:pPr>
        <w:rPr>
          <w:szCs w:val="21"/>
        </w:rPr>
      </w:pPr>
      <w:r w:rsidRPr="00923383">
        <w:rPr>
          <w:rFonts w:hint="eastAsia"/>
          <w:szCs w:val="21"/>
        </w:rPr>
        <w:t>4a 如果客户尚未登录网站，则系统自动转向登录页面。客户完成登陆后再转向付款界面。</w:t>
      </w:r>
    </w:p>
    <w:p w:rsidR="001A10BF" w:rsidRPr="006B73A6" w:rsidRDefault="001A10BF" w:rsidP="001A10BF">
      <w:pPr>
        <w:pStyle w:val="4"/>
      </w:pPr>
      <w:r w:rsidRPr="006B73A6">
        <w:rPr>
          <w:rFonts w:hint="eastAsia"/>
        </w:rPr>
        <w:t>付款用例</w:t>
      </w:r>
    </w:p>
    <w:p w:rsidR="001A10BF" w:rsidRPr="00923383" w:rsidRDefault="001A10BF" w:rsidP="001A10BF">
      <w:pPr>
        <w:rPr>
          <w:szCs w:val="21"/>
        </w:rPr>
      </w:pPr>
      <w:r w:rsidRPr="00923383">
        <w:rPr>
          <w:rFonts w:hint="eastAsia"/>
          <w:szCs w:val="21"/>
        </w:rPr>
        <w:t>用例名：付款</w:t>
      </w:r>
    </w:p>
    <w:p w:rsidR="001A10BF" w:rsidRPr="00923383" w:rsidRDefault="001A10BF" w:rsidP="001A10BF">
      <w:pPr>
        <w:rPr>
          <w:szCs w:val="21"/>
        </w:rPr>
      </w:pPr>
      <w:r w:rsidRPr="00923383">
        <w:rPr>
          <w:rFonts w:hint="eastAsia"/>
          <w:szCs w:val="21"/>
        </w:rPr>
        <w:t>参与者：客户</w:t>
      </w:r>
    </w:p>
    <w:p w:rsidR="001A10BF" w:rsidRPr="00923383" w:rsidRDefault="001A10BF" w:rsidP="001A10BF">
      <w:pPr>
        <w:rPr>
          <w:szCs w:val="21"/>
        </w:rPr>
      </w:pPr>
      <w:r w:rsidRPr="00923383">
        <w:rPr>
          <w:rFonts w:hint="eastAsia"/>
          <w:szCs w:val="21"/>
        </w:rPr>
        <w:t>前置条件：当前会话的订单已经生成</w:t>
      </w:r>
    </w:p>
    <w:p w:rsidR="001A10BF" w:rsidRPr="00923383" w:rsidRDefault="001A10BF" w:rsidP="001A10BF">
      <w:pPr>
        <w:rPr>
          <w:szCs w:val="21"/>
        </w:rPr>
      </w:pPr>
      <w:r w:rsidRPr="00923383">
        <w:rPr>
          <w:rFonts w:hint="eastAsia"/>
          <w:szCs w:val="21"/>
        </w:rPr>
        <w:t>后置条件：订单的付款状态明确。</w:t>
      </w:r>
    </w:p>
    <w:p w:rsidR="001A10BF" w:rsidRPr="00923383" w:rsidRDefault="001A10BF" w:rsidP="001A10BF">
      <w:pPr>
        <w:rPr>
          <w:szCs w:val="21"/>
        </w:rPr>
      </w:pPr>
      <w:r w:rsidRPr="00923383">
        <w:rPr>
          <w:rFonts w:hint="eastAsia"/>
          <w:szCs w:val="21"/>
        </w:rPr>
        <w:t>主要流程：</w:t>
      </w:r>
    </w:p>
    <w:p w:rsidR="001A10BF" w:rsidRPr="00923383" w:rsidRDefault="001A10BF" w:rsidP="001A10BF">
      <w:pPr>
        <w:rPr>
          <w:szCs w:val="21"/>
        </w:rPr>
      </w:pPr>
      <w:r w:rsidRPr="00923383">
        <w:rPr>
          <w:rFonts w:hint="eastAsia"/>
          <w:szCs w:val="21"/>
        </w:rPr>
        <w:t>1。操作者首先确认自己的联系方式和资料，并选择进行下一步操作，系统进入收货人资料录入界面；</w:t>
      </w:r>
    </w:p>
    <w:p w:rsidR="001A10BF" w:rsidRPr="00923383" w:rsidRDefault="001A10BF" w:rsidP="001A10BF">
      <w:pPr>
        <w:rPr>
          <w:szCs w:val="21"/>
        </w:rPr>
      </w:pPr>
      <w:r w:rsidRPr="00923383">
        <w:rPr>
          <w:rFonts w:hint="eastAsia"/>
          <w:szCs w:val="21"/>
        </w:rPr>
        <w:t>2。操作者录入收货人资料，并确认进入下一步；系统进入付款资料录入界面；</w:t>
      </w:r>
    </w:p>
    <w:p w:rsidR="001A10BF" w:rsidRPr="00923383" w:rsidRDefault="001A10BF" w:rsidP="001A10BF">
      <w:pPr>
        <w:rPr>
          <w:szCs w:val="21"/>
        </w:rPr>
      </w:pPr>
      <w:r w:rsidRPr="00923383">
        <w:rPr>
          <w:rFonts w:hint="eastAsia"/>
          <w:szCs w:val="21"/>
        </w:rPr>
        <w:t>3。操作者选择付款方式、支付帐户信息，并确认付款，系统对客户的支付信息进行验证并实施付款操作；</w:t>
      </w:r>
    </w:p>
    <w:p w:rsidR="001A10BF" w:rsidRPr="00923383" w:rsidRDefault="001A10BF" w:rsidP="001A10BF">
      <w:pPr>
        <w:rPr>
          <w:szCs w:val="21"/>
        </w:rPr>
      </w:pPr>
      <w:r w:rsidRPr="00923383">
        <w:rPr>
          <w:rFonts w:hint="eastAsia"/>
          <w:szCs w:val="21"/>
        </w:rPr>
        <w:t>4。系统标明当前订单已经付款，并显示付款成功信息。</w:t>
      </w:r>
    </w:p>
    <w:p w:rsidR="001A10BF" w:rsidRPr="00923383" w:rsidRDefault="001A10BF" w:rsidP="001A10BF">
      <w:pPr>
        <w:rPr>
          <w:szCs w:val="21"/>
        </w:rPr>
      </w:pPr>
      <w:r w:rsidRPr="00923383">
        <w:rPr>
          <w:rFonts w:hint="eastAsia"/>
          <w:szCs w:val="21"/>
        </w:rPr>
        <w:t>变化流程：</w:t>
      </w:r>
    </w:p>
    <w:p w:rsidR="001A10BF" w:rsidRPr="00923383" w:rsidRDefault="001A10BF" w:rsidP="001A10BF">
      <w:pPr>
        <w:rPr>
          <w:szCs w:val="21"/>
        </w:rPr>
      </w:pPr>
      <w:r w:rsidRPr="00923383">
        <w:rPr>
          <w:rFonts w:hint="eastAsia"/>
          <w:szCs w:val="21"/>
        </w:rPr>
        <w:t>*a 在付款操作中，只要客户选择取消或退出，则中止当前操作，系统回到进入付款操作前的状态；</w:t>
      </w:r>
    </w:p>
    <w:p w:rsidR="001A10BF" w:rsidRPr="00923383" w:rsidRDefault="001A10BF" w:rsidP="001A10BF">
      <w:pPr>
        <w:rPr>
          <w:szCs w:val="21"/>
        </w:rPr>
      </w:pPr>
      <w:r w:rsidRPr="00923383">
        <w:rPr>
          <w:rFonts w:hint="eastAsia"/>
          <w:szCs w:val="21"/>
        </w:rPr>
        <w:t>2a 如果收货人资料不完整，则系统给出提示，保持在当前界面；</w:t>
      </w:r>
    </w:p>
    <w:p w:rsidR="001A10BF" w:rsidRPr="00923383" w:rsidRDefault="001A10BF" w:rsidP="001A10BF">
      <w:pPr>
        <w:rPr>
          <w:szCs w:val="21"/>
        </w:rPr>
      </w:pPr>
      <w:r w:rsidRPr="00923383">
        <w:rPr>
          <w:rFonts w:hint="eastAsia"/>
          <w:szCs w:val="21"/>
        </w:rPr>
        <w:t>3a 如果对客户的付款信息验证失败或付款失败，则给出建议的操作。</w:t>
      </w:r>
    </w:p>
    <w:p w:rsidR="001A10BF" w:rsidRPr="006B73A6" w:rsidRDefault="001A10BF" w:rsidP="001A10BF">
      <w:pPr>
        <w:pStyle w:val="4"/>
      </w:pPr>
      <w:r w:rsidRPr="006B73A6">
        <w:rPr>
          <w:rFonts w:hint="eastAsia"/>
        </w:rPr>
        <w:t>修改客户资料用例</w:t>
      </w:r>
    </w:p>
    <w:p w:rsidR="001A10BF" w:rsidRPr="00845021" w:rsidRDefault="001A10BF" w:rsidP="001A10BF">
      <w:pPr>
        <w:rPr>
          <w:szCs w:val="21"/>
        </w:rPr>
      </w:pPr>
      <w:r w:rsidRPr="00845021">
        <w:rPr>
          <w:rFonts w:hint="eastAsia"/>
          <w:szCs w:val="21"/>
        </w:rPr>
        <w:t>用例名：修改客户资料</w:t>
      </w:r>
    </w:p>
    <w:p w:rsidR="001A10BF" w:rsidRPr="00845021" w:rsidRDefault="001A10BF" w:rsidP="001A10BF">
      <w:pPr>
        <w:rPr>
          <w:szCs w:val="21"/>
        </w:rPr>
      </w:pPr>
      <w:r w:rsidRPr="00845021">
        <w:rPr>
          <w:rFonts w:hint="eastAsia"/>
          <w:szCs w:val="21"/>
        </w:rPr>
        <w:t>参与者：客户</w:t>
      </w:r>
    </w:p>
    <w:p w:rsidR="001A10BF" w:rsidRPr="00845021" w:rsidRDefault="001A10BF" w:rsidP="001A10BF">
      <w:pPr>
        <w:rPr>
          <w:szCs w:val="21"/>
        </w:rPr>
      </w:pPr>
      <w:r w:rsidRPr="00845021">
        <w:rPr>
          <w:rFonts w:hint="eastAsia"/>
          <w:szCs w:val="21"/>
        </w:rPr>
        <w:t>前置条件：操作者已经成功登录。</w:t>
      </w:r>
    </w:p>
    <w:p w:rsidR="001A10BF" w:rsidRPr="00845021" w:rsidRDefault="001A10BF" w:rsidP="001A10BF">
      <w:pPr>
        <w:rPr>
          <w:szCs w:val="21"/>
        </w:rPr>
      </w:pPr>
      <w:r w:rsidRPr="00845021">
        <w:rPr>
          <w:rFonts w:hint="eastAsia"/>
          <w:szCs w:val="21"/>
        </w:rPr>
        <w:t>后置条件：</w:t>
      </w:r>
    </w:p>
    <w:p w:rsidR="001A10BF" w:rsidRPr="00845021" w:rsidRDefault="001A10BF" w:rsidP="001A10BF">
      <w:pPr>
        <w:rPr>
          <w:szCs w:val="21"/>
        </w:rPr>
      </w:pPr>
      <w:r w:rsidRPr="00845021">
        <w:rPr>
          <w:rFonts w:hint="eastAsia"/>
          <w:szCs w:val="21"/>
        </w:rPr>
        <w:t>主要流程：</w:t>
      </w:r>
    </w:p>
    <w:p w:rsidR="001A10BF" w:rsidRPr="00845021" w:rsidRDefault="001A10BF" w:rsidP="001A10BF">
      <w:pPr>
        <w:rPr>
          <w:szCs w:val="21"/>
        </w:rPr>
      </w:pPr>
      <w:r w:rsidRPr="00845021">
        <w:rPr>
          <w:rFonts w:hint="eastAsia"/>
          <w:szCs w:val="21"/>
        </w:rPr>
        <w:t>1。操作者选择客户中心，系统显示客户注册资料；</w:t>
      </w:r>
    </w:p>
    <w:p w:rsidR="001A10BF" w:rsidRPr="00845021" w:rsidRDefault="001A10BF" w:rsidP="001A10BF">
      <w:pPr>
        <w:rPr>
          <w:szCs w:val="21"/>
        </w:rPr>
      </w:pPr>
      <w:r w:rsidRPr="00845021">
        <w:rPr>
          <w:rFonts w:hint="eastAsia"/>
          <w:szCs w:val="21"/>
        </w:rPr>
        <w:t>2。操作者修改客户资料，选择保存，系统保存修改后的客户资料。</w:t>
      </w:r>
    </w:p>
    <w:p w:rsidR="001A10BF" w:rsidRPr="00845021" w:rsidRDefault="001A10BF" w:rsidP="001A10BF">
      <w:pPr>
        <w:rPr>
          <w:szCs w:val="21"/>
        </w:rPr>
      </w:pPr>
      <w:r w:rsidRPr="00845021">
        <w:rPr>
          <w:rFonts w:hint="eastAsia"/>
          <w:szCs w:val="21"/>
        </w:rPr>
        <w:t>变化流程：</w:t>
      </w:r>
    </w:p>
    <w:p w:rsidR="001A10BF" w:rsidRPr="00845021" w:rsidRDefault="001A10BF" w:rsidP="001A10BF">
      <w:pPr>
        <w:rPr>
          <w:szCs w:val="21"/>
        </w:rPr>
      </w:pPr>
      <w:r w:rsidRPr="00845021">
        <w:rPr>
          <w:rFonts w:hint="eastAsia"/>
          <w:szCs w:val="21"/>
        </w:rPr>
        <w:t>1a 如果操作者未登录，则系统阻止进入客户中心页面。</w:t>
      </w:r>
    </w:p>
    <w:p w:rsidR="001A10BF" w:rsidRDefault="001A10BF" w:rsidP="001A10BF">
      <w:pPr>
        <w:rPr>
          <w:szCs w:val="21"/>
        </w:rPr>
      </w:pPr>
      <w:r w:rsidRPr="00845021">
        <w:rPr>
          <w:rFonts w:hint="eastAsia"/>
          <w:szCs w:val="21"/>
        </w:rPr>
        <w:t>2a 操作者选择取消或者直接转向其他页面，则修改的客户信息不保存。</w:t>
      </w:r>
    </w:p>
    <w:p w:rsidR="001A10BF" w:rsidRPr="006B73A6" w:rsidRDefault="001A10BF" w:rsidP="001A10BF">
      <w:pPr>
        <w:pStyle w:val="4"/>
      </w:pPr>
      <w:r w:rsidRPr="006B73A6">
        <w:rPr>
          <w:rFonts w:hint="eastAsia"/>
        </w:rPr>
        <w:t>查看订单用例</w:t>
      </w:r>
    </w:p>
    <w:p w:rsidR="001A10BF" w:rsidRPr="00715AA9" w:rsidRDefault="001A10BF" w:rsidP="001A10BF">
      <w:pPr>
        <w:rPr>
          <w:szCs w:val="21"/>
        </w:rPr>
      </w:pPr>
      <w:r w:rsidRPr="00715AA9">
        <w:rPr>
          <w:rFonts w:hint="eastAsia"/>
          <w:szCs w:val="21"/>
        </w:rPr>
        <w:t>用例名：查看订单</w:t>
      </w:r>
    </w:p>
    <w:p w:rsidR="001A10BF" w:rsidRPr="00715AA9" w:rsidRDefault="001A10BF" w:rsidP="001A10BF">
      <w:pPr>
        <w:rPr>
          <w:szCs w:val="21"/>
        </w:rPr>
      </w:pPr>
      <w:r w:rsidRPr="00715AA9">
        <w:rPr>
          <w:rFonts w:hint="eastAsia"/>
          <w:szCs w:val="21"/>
        </w:rPr>
        <w:t>参与者：客户</w:t>
      </w:r>
    </w:p>
    <w:p w:rsidR="001A10BF" w:rsidRPr="00715AA9" w:rsidRDefault="001A10BF" w:rsidP="001A10BF">
      <w:pPr>
        <w:rPr>
          <w:szCs w:val="21"/>
        </w:rPr>
      </w:pPr>
      <w:r w:rsidRPr="00715AA9">
        <w:rPr>
          <w:rFonts w:hint="eastAsia"/>
          <w:szCs w:val="21"/>
        </w:rPr>
        <w:t>前置条件：操作者已经成功登录。</w:t>
      </w:r>
    </w:p>
    <w:p w:rsidR="001A10BF" w:rsidRPr="00715AA9" w:rsidRDefault="001A10BF" w:rsidP="001A10BF">
      <w:pPr>
        <w:rPr>
          <w:szCs w:val="21"/>
        </w:rPr>
      </w:pPr>
      <w:r w:rsidRPr="00715AA9">
        <w:rPr>
          <w:rFonts w:hint="eastAsia"/>
          <w:szCs w:val="21"/>
        </w:rPr>
        <w:t>后置条件：</w:t>
      </w:r>
    </w:p>
    <w:p w:rsidR="001A10BF" w:rsidRPr="00715AA9" w:rsidRDefault="001A10BF" w:rsidP="001A10BF">
      <w:pPr>
        <w:rPr>
          <w:szCs w:val="21"/>
        </w:rPr>
      </w:pPr>
      <w:r w:rsidRPr="00715AA9">
        <w:rPr>
          <w:rFonts w:hint="eastAsia"/>
          <w:szCs w:val="21"/>
        </w:rPr>
        <w:t>主要流程：</w:t>
      </w:r>
    </w:p>
    <w:p w:rsidR="001A10BF" w:rsidRPr="00715AA9" w:rsidRDefault="001A10BF" w:rsidP="001A10BF">
      <w:pPr>
        <w:rPr>
          <w:szCs w:val="21"/>
        </w:rPr>
      </w:pPr>
      <w:r w:rsidRPr="00715AA9">
        <w:rPr>
          <w:rFonts w:hint="eastAsia"/>
          <w:szCs w:val="21"/>
        </w:rPr>
        <w:t>1。操作者选择查看订单，系统按照时间顺序显示客户所有订单列表；</w:t>
      </w:r>
    </w:p>
    <w:p w:rsidR="001A10BF" w:rsidRPr="00715AA9" w:rsidRDefault="001A10BF" w:rsidP="001A10BF">
      <w:pPr>
        <w:rPr>
          <w:szCs w:val="21"/>
        </w:rPr>
      </w:pPr>
      <w:r w:rsidRPr="00715AA9">
        <w:rPr>
          <w:rFonts w:hint="eastAsia"/>
          <w:szCs w:val="21"/>
        </w:rPr>
        <w:t>2。操作者选择某订单，系统显示该订单的详情；</w:t>
      </w:r>
    </w:p>
    <w:p w:rsidR="001A10BF" w:rsidRPr="00715AA9" w:rsidRDefault="001A10BF" w:rsidP="001A10BF">
      <w:pPr>
        <w:rPr>
          <w:szCs w:val="21"/>
        </w:rPr>
      </w:pPr>
      <w:r w:rsidRPr="00715AA9">
        <w:rPr>
          <w:rFonts w:hint="eastAsia"/>
          <w:szCs w:val="21"/>
        </w:rPr>
        <w:t>3。操作者选择退出，系统返回查看订单前的页面。</w:t>
      </w:r>
    </w:p>
    <w:p w:rsidR="001A10BF" w:rsidRPr="00715AA9" w:rsidRDefault="001A10BF" w:rsidP="001A10BF">
      <w:pPr>
        <w:rPr>
          <w:szCs w:val="21"/>
        </w:rPr>
      </w:pPr>
      <w:r w:rsidRPr="00715AA9">
        <w:rPr>
          <w:rFonts w:hint="eastAsia"/>
          <w:szCs w:val="21"/>
        </w:rPr>
        <w:t>变化流程：</w:t>
      </w:r>
    </w:p>
    <w:p w:rsidR="001A10BF" w:rsidRPr="00715AA9" w:rsidRDefault="001A10BF" w:rsidP="001A10BF">
      <w:pPr>
        <w:rPr>
          <w:szCs w:val="21"/>
        </w:rPr>
      </w:pPr>
      <w:r w:rsidRPr="00715AA9">
        <w:rPr>
          <w:rFonts w:hint="eastAsia"/>
          <w:szCs w:val="21"/>
        </w:rPr>
        <w:lastRenderedPageBreak/>
        <w:t>*a  如果操作者选择其他网页链接，则系统退出查看订单页面。</w:t>
      </w:r>
    </w:p>
    <w:p w:rsidR="001A10BF" w:rsidRPr="006B73A6" w:rsidRDefault="001A10BF" w:rsidP="001A10BF">
      <w:pPr>
        <w:pStyle w:val="3"/>
        <w:rPr>
          <w:i w:val="0"/>
        </w:rPr>
      </w:pPr>
      <w:bookmarkStart w:id="24" w:name="_Toc339726002"/>
      <w:bookmarkStart w:id="25" w:name="_Toc477115495"/>
      <w:r w:rsidRPr="006B73A6">
        <w:rPr>
          <w:rFonts w:hint="eastAsia"/>
          <w:i w:val="0"/>
        </w:rPr>
        <w:t>总经理</w:t>
      </w:r>
      <w:bookmarkEnd w:id="24"/>
      <w:bookmarkEnd w:id="25"/>
    </w:p>
    <w:p w:rsidR="001A10BF" w:rsidRPr="006B73A6" w:rsidRDefault="001A10BF" w:rsidP="001A10BF">
      <w:pPr>
        <w:pStyle w:val="4"/>
      </w:pPr>
      <w:r w:rsidRPr="006B73A6">
        <w:rPr>
          <w:rFonts w:hint="eastAsia"/>
        </w:rPr>
        <w:t>维护产品用例</w:t>
      </w:r>
    </w:p>
    <w:p w:rsidR="001A10BF" w:rsidRPr="002E7915" w:rsidRDefault="001A10BF" w:rsidP="001A10BF">
      <w:pPr>
        <w:rPr>
          <w:szCs w:val="21"/>
        </w:rPr>
      </w:pPr>
      <w:r w:rsidRPr="002E7915">
        <w:rPr>
          <w:rFonts w:hint="eastAsia"/>
          <w:szCs w:val="21"/>
        </w:rPr>
        <w:t>用例名：维护产品</w:t>
      </w:r>
    </w:p>
    <w:p w:rsidR="001A10BF" w:rsidRPr="002E7915" w:rsidRDefault="001A10BF" w:rsidP="001A10BF">
      <w:pPr>
        <w:rPr>
          <w:szCs w:val="21"/>
        </w:rPr>
      </w:pPr>
      <w:r w:rsidRPr="002E7915">
        <w:rPr>
          <w:rFonts w:hint="eastAsia"/>
          <w:szCs w:val="21"/>
        </w:rPr>
        <w:t>参与者：总经理</w:t>
      </w:r>
    </w:p>
    <w:p w:rsidR="001A10BF" w:rsidRPr="002E7915" w:rsidRDefault="001A10BF" w:rsidP="001A10BF">
      <w:pPr>
        <w:rPr>
          <w:szCs w:val="21"/>
        </w:rPr>
      </w:pPr>
      <w:r w:rsidRPr="002E7915">
        <w:rPr>
          <w:rFonts w:hint="eastAsia"/>
          <w:szCs w:val="21"/>
        </w:rPr>
        <w:t>前置条件：操作者已经登录系统</w:t>
      </w:r>
    </w:p>
    <w:p w:rsidR="001A10BF" w:rsidRPr="002E7915" w:rsidRDefault="001A10BF" w:rsidP="001A10BF">
      <w:pPr>
        <w:rPr>
          <w:szCs w:val="21"/>
        </w:rPr>
      </w:pPr>
      <w:r w:rsidRPr="002E7915">
        <w:rPr>
          <w:rFonts w:hint="eastAsia"/>
          <w:szCs w:val="21"/>
        </w:rPr>
        <w:t>主要流程：</w:t>
      </w:r>
    </w:p>
    <w:p w:rsidR="001A10BF" w:rsidRPr="002E7915" w:rsidRDefault="001A10BF" w:rsidP="001A10BF">
      <w:pPr>
        <w:rPr>
          <w:szCs w:val="21"/>
        </w:rPr>
      </w:pPr>
      <w:r w:rsidRPr="002E7915">
        <w:rPr>
          <w:rFonts w:hint="eastAsia"/>
          <w:szCs w:val="21"/>
        </w:rPr>
        <w:t>1。操作者选择维护产品操作，系统进入维护产品界面；</w:t>
      </w:r>
    </w:p>
    <w:p w:rsidR="001A10BF" w:rsidRPr="002E7915" w:rsidRDefault="001A10BF" w:rsidP="001A10BF">
      <w:pPr>
        <w:rPr>
          <w:szCs w:val="21"/>
        </w:rPr>
      </w:pPr>
      <w:r w:rsidRPr="002E7915">
        <w:rPr>
          <w:rFonts w:hint="eastAsia"/>
          <w:szCs w:val="21"/>
        </w:rPr>
        <w:t>2。操作者选择要修改的产品，系统显示产品信息；</w:t>
      </w:r>
    </w:p>
    <w:p w:rsidR="001A10BF" w:rsidRPr="002E7915" w:rsidRDefault="001A10BF" w:rsidP="001A10BF">
      <w:pPr>
        <w:rPr>
          <w:szCs w:val="21"/>
        </w:rPr>
      </w:pPr>
      <w:r w:rsidRPr="002E7915">
        <w:rPr>
          <w:rFonts w:hint="eastAsia"/>
          <w:szCs w:val="21"/>
        </w:rPr>
        <w:t>3。操作者修改产品信息，并向系统确认修改，系统保存产品更新的信息；</w:t>
      </w:r>
    </w:p>
    <w:p w:rsidR="001A10BF" w:rsidRPr="002E7915" w:rsidRDefault="001A10BF" w:rsidP="001A10BF">
      <w:pPr>
        <w:rPr>
          <w:szCs w:val="21"/>
        </w:rPr>
      </w:pPr>
      <w:r w:rsidRPr="002E7915">
        <w:rPr>
          <w:rFonts w:hint="eastAsia"/>
          <w:szCs w:val="21"/>
        </w:rPr>
        <w:t>4。操作者选择退出当前操作，系统从维护产品界面退出，回到进入前的界面。</w:t>
      </w:r>
    </w:p>
    <w:p w:rsidR="001A10BF" w:rsidRPr="002E7915" w:rsidRDefault="001A10BF" w:rsidP="001A10BF">
      <w:pPr>
        <w:rPr>
          <w:szCs w:val="21"/>
        </w:rPr>
      </w:pPr>
      <w:r w:rsidRPr="002E7915">
        <w:rPr>
          <w:rFonts w:hint="eastAsia"/>
          <w:szCs w:val="21"/>
        </w:rPr>
        <w:t>变化流程：</w:t>
      </w:r>
    </w:p>
    <w:p w:rsidR="001A10BF" w:rsidRPr="002E7915" w:rsidRDefault="001A10BF" w:rsidP="001A10BF">
      <w:pPr>
        <w:rPr>
          <w:szCs w:val="21"/>
        </w:rPr>
      </w:pPr>
      <w:r w:rsidRPr="002E7915">
        <w:rPr>
          <w:rFonts w:hint="eastAsia"/>
          <w:szCs w:val="21"/>
        </w:rPr>
        <w:t>3a 操作者选择新增产品信息，则系统显示空白的产品信息供操作者重新输入。操作者确认后，系统保存新的产品信息；</w:t>
      </w:r>
    </w:p>
    <w:p w:rsidR="001A10BF" w:rsidRDefault="001A10BF" w:rsidP="001A10BF">
      <w:pPr>
        <w:rPr>
          <w:szCs w:val="21"/>
        </w:rPr>
      </w:pPr>
      <w:r w:rsidRPr="002E7915">
        <w:rPr>
          <w:rFonts w:hint="eastAsia"/>
          <w:szCs w:val="21"/>
        </w:rPr>
        <w:t>3b 操作者选择产品后，如果确认要删除该产品，系统将该产品从系统中删除。</w:t>
      </w:r>
    </w:p>
    <w:p w:rsidR="001A10BF" w:rsidRPr="006B73A6" w:rsidRDefault="001A10BF" w:rsidP="001A10BF">
      <w:pPr>
        <w:pStyle w:val="4"/>
      </w:pPr>
      <w:r w:rsidRPr="006B73A6">
        <w:rPr>
          <w:rFonts w:hint="eastAsia"/>
        </w:rPr>
        <w:t>统计销售业绩用例</w:t>
      </w:r>
    </w:p>
    <w:p w:rsidR="001A10BF" w:rsidRPr="002E7915" w:rsidRDefault="001A10BF" w:rsidP="001A10BF">
      <w:pPr>
        <w:rPr>
          <w:szCs w:val="21"/>
        </w:rPr>
      </w:pPr>
      <w:r w:rsidRPr="002E7915">
        <w:rPr>
          <w:rFonts w:hint="eastAsia"/>
          <w:szCs w:val="21"/>
        </w:rPr>
        <w:t>用例名：统计销售业绩</w:t>
      </w:r>
    </w:p>
    <w:p w:rsidR="001A10BF" w:rsidRPr="002E7915" w:rsidRDefault="001A10BF" w:rsidP="001A10BF">
      <w:pPr>
        <w:rPr>
          <w:szCs w:val="21"/>
        </w:rPr>
      </w:pPr>
      <w:r w:rsidRPr="002E7915">
        <w:rPr>
          <w:rFonts w:hint="eastAsia"/>
          <w:szCs w:val="21"/>
        </w:rPr>
        <w:t>参与者：总经理</w:t>
      </w:r>
    </w:p>
    <w:p w:rsidR="001A10BF" w:rsidRPr="002E7915" w:rsidRDefault="001A10BF" w:rsidP="001A10BF">
      <w:pPr>
        <w:rPr>
          <w:szCs w:val="21"/>
        </w:rPr>
      </w:pPr>
      <w:r w:rsidRPr="002E7915">
        <w:rPr>
          <w:rFonts w:hint="eastAsia"/>
          <w:szCs w:val="21"/>
        </w:rPr>
        <w:t>前置条件：操作者已经登录系统</w:t>
      </w:r>
    </w:p>
    <w:p w:rsidR="001A10BF" w:rsidRPr="002E7915" w:rsidRDefault="001A10BF" w:rsidP="001A10BF">
      <w:pPr>
        <w:rPr>
          <w:szCs w:val="21"/>
        </w:rPr>
      </w:pPr>
      <w:r w:rsidRPr="002E7915">
        <w:rPr>
          <w:rFonts w:hint="eastAsia"/>
          <w:szCs w:val="21"/>
        </w:rPr>
        <w:t>主要流程：</w:t>
      </w:r>
    </w:p>
    <w:p w:rsidR="001A10BF" w:rsidRPr="002E7915" w:rsidRDefault="001A10BF" w:rsidP="001A10BF">
      <w:pPr>
        <w:rPr>
          <w:szCs w:val="21"/>
        </w:rPr>
      </w:pPr>
      <w:r w:rsidRPr="002E7915">
        <w:rPr>
          <w:rFonts w:hint="eastAsia"/>
          <w:szCs w:val="21"/>
        </w:rPr>
        <w:t>1。操作者选择统计销售业绩，系统进入销售业绩统计界面；</w:t>
      </w:r>
    </w:p>
    <w:p w:rsidR="001A10BF" w:rsidRPr="002E7915" w:rsidRDefault="001A10BF" w:rsidP="001A10BF">
      <w:pPr>
        <w:rPr>
          <w:szCs w:val="21"/>
        </w:rPr>
      </w:pPr>
      <w:r w:rsidRPr="002E7915">
        <w:rPr>
          <w:rFonts w:hint="eastAsia"/>
          <w:szCs w:val="21"/>
        </w:rPr>
        <w:t>2。操作者选择或设置统计范围、条件，系统生成并显示范围内满足条件的销售业绩报告；</w:t>
      </w:r>
    </w:p>
    <w:p w:rsidR="001A10BF" w:rsidRPr="002E7915" w:rsidRDefault="001A10BF" w:rsidP="001A10BF">
      <w:pPr>
        <w:rPr>
          <w:szCs w:val="21"/>
        </w:rPr>
      </w:pPr>
      <w:r w:rsidRPr="002E7915">
        <w:rPr>
          <w:rFonts w:hint="eastAsia"/>
          <w:szCs w:val="21"/>
        </w:rPr>
        <w:t>3。操作者选择打印，系统在打印机上输出显示的报告；</w:t>
      </w:r>
    </w:p>
    <w:p w:rsidR="001A10BF" w:rsidRPr="002E7915" w:rsidRDefault="001A10BF" w:rsidP="001A10BF">
      <w:pPr>
        <w:rPr>
          <w:szCs w:val="21"/>
        </w:rPr>
      </w:pPr>
      <w:r w:rsidRPr="002E7915">
        <w:rPr>
          <w:rFonts w:hint="eastAsia"/>
          <w:szCs w:val="21"/>
        </w:rPr>
        <w:t>4。操作者选择退出当前操作，系统回到进入统计销售业绩前的界面。</w:t>
      </w:r>
    </w:p>
    <w:p w:rsidR="001A10BF" w:rsidRPr="002E7915" w:rsidRDefault="001A10BF" w:rsidP="001A10BF">
      <w:pPr>
        <w:rPr>
          <w:szCs w:val="21"/>
        </w:rPr>
      </w:pPr>
      <w:r w:rsidRPr="002E7915">
        <w:rPr>
          <w:rFonts w:hint="eastAsia"/>
          <w:szCs w:val="21"/>
        </w:rPr>
        <w:t>变化流程：</w:t>
      </w:r>
    </w:p>
    <w:p w:rsidR="001A10BF" w:rsidRPr="002E7915" w:rsidRDefault="001A10BF" w:rsidP="001A10BF">
      <w:pPr>
        <w:rPr>
          <w:szCs w:val="21"/>
        </w:rPr>
      </w:pPr>
      <w:r w:rsidRPr="002E7915">
        <w:rPr>
          <w:rFonts w:hint="eastAsia"/>
          <w:szCs w:val="21"/>
        </w:rPr>
        <w:t>3a 操作者选择保存报告，则系统提示保存位置，将报告下载并保存到指定的文件夹；</w:t>
      </w:r>
    </w:p>
    <w:p w:rsidR="001A10BF" w:rsidRDefault="001A10BF" w:rsidP="001A10BF">
      <w:pPr>
        <w:rPr>
          <w:szCs w:val="21"/>
        </w:rPr>
      </w:pPr>
      <w:r w:rsidRPr="002E7915">
        <w:rPr>
          <w:rFonts w:hint="eastAsia"/>
          <w:szCs w:val="21"/>
        </w:rPr>
        <w:t>3b 操作者修改统计范围和条件，选择统计，则系统按照新的范围和条件生成销售业绩报告并显示出来。</w:t>
      </w:r>
    </w:p>
    <w:p w:rsidR="00546626" w:rsidRPr="006B73A6" w:rsidRDefault="00546626" w:rsidP="00546626">
      <w:pPr>
        <w:pStyle w:val="4"/>
      </w:pPr>
      <w:r w:rsidRPr="006B73A6">
        <w:rPr>
          <w:rFonts w:hint="eastAsia"/>
        </w:rPr>
        <w:t>管理员工用例</w:t>
      </w:r>
    </w:p>
    <w:p w:rsidR="00546626" w:rsidRPr="002E7915" w:rsidRDefault="00546626" w:rsidP="00546626">
      <w:pPr>
        <w:rPr>
          <w:szCs w:val="21"/>
        </w:rPr>
      </w:pPr>
      <w:r w:rsidRPr="002E7915">
        <w:rPr>
          <w:rFonts w:hint="eastAsia"/>
          <w:szCs w:val="21"/>
        </w:rPr>
        <w:t>用例名：管理员工</w:t>
      </w:r>
    </w:p>
    <w:p w:rsidR="00546626" w:rsidRPr="002E7915" w:rsidRDefault="00546626" w:rsidP="00546626">
      <w:pPr>
        <w:rPr>
          <w:szCs w:val="21"/>
        </w:rPr>
      </w:pPr>
      <w:r w:rsidRPr="002E7915">
        <w:rPr>
          <w:rFonts w:hint="eastAsia"/>
          <w:szCs w:val="21"/>
        </w:rPr>
        <w:t>参与者：</w:t>
      </w:r>
      <w:r w:rsidR="00167B1D">
        <w:rPr>
          <w:rFonts w:hint="eastAsia"/>
          <w:szCs w:val="21"/>
        </w:rPr>
        <w:t>总经理</w:t>
      </w:r>
    </w:p>
    <w:p w:rsidR="00546626" w:rsidRPr="002E7915" w:rsidRDefault="00546626" w:rsidP="00546626">
      <w:pPr>
        <w:rPr>
          <w:szCs w:val="21"/>
        </w:rPr>
      </w:pPr>
      <w:r w:rsidRPr="002E7915">
        <w:rPr>
          <w:rFonts w:hint="eastAsia"/>
          <w:szCs w:val="21"/>
        </w:rPr>
        <w:t>前置条件：操作者已经登录系统</w:t>
      </w:r>
    </w:p>
    <w:p w:rsidR="00546626" w:rsidRPr="002E7915" w:rsidRDefault="00546626" w:rsidP="00546626">
      <w:pPr>
        <w:rPr>
          <w:szCs w:val="21"/>
        </w:rPr>
      </w:pPr>
      <w:r w:rsidRPr="002E7915">
        <w:rPr>
          <w:rFonts w:hint="eastAsia"/>
          <w:szCs w:val="21"/>
        </w:rPr>
        <w:t>主要流程：</w:t>
      </w:r>
    </w:p>
    <w:p w:rsidR="00546626" w:rsidRPr="002E7915" w:rsidRDefault="00546626" w:rsidP="00546626">
      <w:pPr>
        <w:rPr>
          <w:szCs w:val="21"/>
        </w:rPr>
      </w:pPr>
      <w:r w:rsidRPr="002E7915">
        <w:rPr>
          <w:rFonts w:hint="eastAsia"/>
          <w:szCs w:val="21"/>
        </w:rPr>
        <w:t>1。操作者选择管理员工操作，系统进入管理员工界面；</w:t>
      </w:r>
    </w:p>
    <w:p w:rsidR="00546626" w:rsidRPr="002E7915" w:rsidRDefault="00546626" w:rsidP="00546626">
      <w:pPr>
        <w:rPr>
          <w:szCs w:val="21"/>
        </w:rPr>
      </w:pPr>
      <w:r w:rsidRPr="002E7915">
        <w:rPr>
          <w:rFonts w:hint="eastAsia"/>
          <w:szCs w:val="21"/>
        </w:rPr>
        <w:t>2。操作者选择要修改的员工，系统显示员工信息；</w:t>
      </w:r>
    </w:p>
    <w:p w:rsidR="00546626" w:rsidRPr="002E7915" w:rsidRDefault="00546626" w:rsidP="00546626">
      <w:pPr>
        <w:rPr>
          <w:szCs w:val="21"/>
        </w:rPr>
      </w:pPr>
      <w:r w:rsidRPr="002E7915">
        <w:rPr>
          <w:rFonts w:hint="eastAsia"/>
          <w:szCs w:val="21"/>
        </w:rPr>
        <w:t>3。操作者修改员工信息，并向系统确认修改，系统保存员工更新的信息；</w:t>
      </w:r>
    </w:p>
    <w:p w:rsidR="00546626" w:rsidRPr="002E7915" w:rsidRDefault="00546626" w:rsidP="00546626">
      <w:pPr>
        <w:rPr>
          <w:szCs w:val="21"/>
        </w:rPr>
      </w:pPr>
      <w:r w:rsidRPr="002E7915">
        <w:rPr>
          <w:rFonts w:hint="eastAsia"/>
          <w:szCs w:val="21"/>
        </w:rPr>
        <w:t>4。操作者选择退出当前操作，系统从管理员工界面退出，回到进入前的界面。</w:t>
      </w:r>
    </w:p>
    <w:p w:rsidR="00546626" w:rsidRPr="002E7915" w:rsidRDefault="00546626" w:rsidP="00546626">
      <w:pPr>
        <w:rPr>
          <w:szCs w:val="21"/>
        </w:rPr>
      </w:pPr>
      <w:r w:rsidRPr="002E7915">
        <w:rPr>
          <w:rFonts w:hint="eastAsia"/>
          <w:szCs w:val="21"/>
        </w:rPr>
        <w:t>变化流程：</w:t>
      </w:r>
    </w:p>
    <w:p w:rsidR="00546626" w:rsidRPr="002E7915" w:rsidRDefault="00546626" w:rsidP="00546626">
      <w:pPr>
        <w:rPr>
          <w:szCs w:val="21"/>
        </w:rPr>
      </w:pPr>
      <w:r w:rsidRPr="002E7915">
        <w:rPr>
          <w:rFonts w:hint="eastAsia"/>
          <w:szCs w:val="21"/>
        </w:rPr>
        <w:t>3a 操作者选择新增员工信息，则系统显示空白的员工信息供操作者重新输入。操作者确认后，系统保存新员工信息；</w:t>
      </w:r>
    </w:p>
    <w:p w:rsidR="00546626" w:rsidRDefault="00546626" w:rsidP="00546626">
      <w:pPr>
        <w:rPr>
          <w:szCs w:val="21"/>
        </w:rPr>
      </w:pPr>
      <w:r w:rsidRPr="002E7915">
        <w:rPr>
          <w:rFonts w:hint="eastAsia"/>
          <w:szCs w:val="21"/>
        </w:rPr>
        <w:t>3b 操作者选择员工后，如果确认要删除该员工，系统将该员工从系统中删除。</w:t>
      </w:r>
    </w:p>
    <w:p w:rsidR="00546626" w:rsidRPr="00546626" w:rsidRDefault="00546626" w:rsidP="001A10BF">
      <w:pPr>
        <w:rPr>
          <w:szCs w:val="21"/>
        </w:rPr>
      </w:pPr>
    </w:p>
    <w:p w:rsidR="007B6CBE" w:rsidRPr="00D27A8D" w:rsidRDefault="00546626" w:rsidP="007B6CBE">
      <w:pPr>
        <w:pStyle w:val="3"/>
        <w:rPr>
          <w:i w:val="0"/>
          <w:lang w:eastAsia="zh-CN"/>
        </w:rPr>
      </w:pPr>
      <w:bookmarkStart w:id="26" w:name="_Toc477115496"/>
      <w:r>
        <w:rPr>
          <w:rFonts w:hint="eastAsia"/>
          <w:i w:val="0"/>
          <w:lang w:eastAsia="zh-CN"/>
        </w:rPr>
        <w:lastRenderedPageBreak/>
        <w:t>市场管理员</w:t>
      </w:r>
      <w:bookmarkEnd w:id="26"/>
    </w:p>
    <w:p w:rsidR="001A10BF" w:rsidRPr="006B73A6" w:rsidRDefault="001A10BF" w:rsidP="001A10BF">
      <w:pPr>
        <w:pStyle w:val="4"/>
      </w:pPr>
      <w:r w:rsidRPr="006B73A6">
        <w:rPr>
          <w:rFonts w:hint="eastAsia"/>
        </w:rPr>
        <w:t>配送订单</w:t>
      </w:r>
    </w:p>
    <w:p w:rsidR="001A10BF" w:rsidRPr="002E7915" w:rsidRDefault="001A10BF" w:rsidP="001A10BF">
      <w:pPr>
        <w:rPr>
          <w:szCs w:val="21"/>
        </w:rPr>
      </w:pPr>
      <w:r w:rsidRPr="002E7915">
        <w:rPr>
          <w:rFonts w:hint="eastAsia"/>
          <w:szCs w:val="21"/>
        </w:rPr>
        <w:t>用例名：配送订单</w:t>
      </w:r>
    </w:p>
    <w:p w:rsidR="001A10BF" w:rsidRPr="002E7915" w:rsidRDefault="001A10BF" w:rsidP="001A10BF">
      <w:pPr>
        <w:rPr>
          <w:szCs w:val="21"/>
        </w:rPr>
      </w:pPr>
      <w:r w:rsidRPr="002E7915">
        <w:rPr>
          <w:rFonts w:hint="eastAsia"/>
          <w:szCs w:val="21"/>
        </w:rPr>
        <w:t>参与者：</w:t>
      </w:r>
      <w:r w:rsidR="0010533D">
        <w:rPr>
          <w:rFonts w:hint="eastAsia"/>
          <w:szCs w:val="21"/>
        </w:rPr>
        <w:t>市场管理员</w:t>
      </w:r>
    </w:p>
    <w:p w:rsidR="001A10BF" w:rsidRPr="002E7915" w:rsidRDefault="001A10BF" w:rsidP="001A10BF">
      <w:pPr>
        <w:rPr>
          <w:szCs w:val="21"/>
        </w:rPr>
      </w:pPr>
      <w:r w:rsidRPr="002E7915">
        <w:rPr>
          <w:rFonts w:hint="eastAsia"/>
          <w:szCs w:val="21"/>
        </w:rPr>
        <w:t>前置条件：</w:t>
      </w:r>
    </w:p>
    <w:p w:rsidR="001A10BF" w:rsidRPr="002E7915" w:rsidRDefault="001A10BF" w:rsidP="001A10BF">
      <w:pPr>
        <w:rPr>
          <w:szCs w:val="21"/>
        </w:rPr>
      </w:pPr>
      <w:r w:rsidRPr="002E7915">
        <w:rPr>
          <w:rFonts w:hint="eastAsia"/>
          <w:szCs w:val="21"/>
        </w:rPr>
        <w:t>后置条件：</w:t>
      </w:r>
    </w:p>
    <w:p w:rsidR="001A10BF" w:rsidRPr="002E7915" w:rsidRDefault="001A10BF" w:rsidP="001A10BF">
      <w:pPr>
        <w:rPr>
          <w:szCs w:val="21"/>
        </w:rPr>
      </w:pPr>
      <w:r w:rsidRPr="002E7915">
        <w:rPr>
          <w:rFonts w:hint="eastAsia"/>
          <w:szCs w:val="21"/>
        </w:rPr>
        <w:t>主要流程：</w:t>
      </w:r>
    </w:p>
    <w:p w:rsidR="001A10BF" w:rsidRPr="002E7915" w:rsidRDefault="001A10BF" w:rsidP="001A10BF">
      <w:pPr>
        <w:rPr>
          <w:szCs w:val="21"/>
        </w:rPr>
      </w:pPr>
      <w:r w:rsidRPr="002E7915">
        <w:rPr>
          <w:rFonts w:hint="eastAsia"/>
          <w:szCs w:val="21"/>
        </w:rPr>
        <w:t>1。</w:t>
      </w:r>
      <w:r w:rsidR="00485EB3">
        <w:rPr>
          <w:rFonts w:hint="eastAsia"/>
          <w:szCs w:val="21"/>
        </w:rPr>
        <w:t>管理员</w:t>
      </w:r>
      <w:r w:rsidRPr="002E7915">
        <w:rPr>
          <w:rFonts w:hint="eastAsia"/>
          <w:szCs w:val="21"/>
        </w:rPr>
        <w:t>选择配送订单操作，系统进入配送订单界面并显示出已经</w:t>
      </w:r>
      <w:r w:rsidR="00C736DC">
        <w:rPr>
          <w:rFonts w:hint="eastAsia"/>
          <w:szCs w:val="21"/>
        </w:rPr>
        <w:t>付款</w:t>
      </w:r>
      <w:r w:rsidRPr="002E7915">
        <w:rPr>
          <w:rFonts w:hint="eastAsia"/>
          <w:szCs w:val="21"/>
        </w:rPr>
        <w:t>又未配送的订单；</w:t>
      </w:r>
    </w:p>
    <w:p w:rsidR="0010533D" w:rsidRDefault="001A10BF" w:rsidP="001A10BF">
      <w:pPr>
        <w:rPr>
          <w:szCs w:val="21"/>
        </w:rPr>
      </w:pPr>
      <w:r w:rsidRPr="002E7915">
        <w:rPr>
          <w:rFonts w:hint="eastAsia"/>
          <w:szCs w:val="21"/>
        </w:rPr>
        <w:t>2。</w:t>
      </w:r>
      <w:r w:rsidR="00485EB3">
        <w:rPr>
          <w:rFonts w:hint="eastAsia"/>
          <w:szCs w:val="21"/>
        </w:rPr>
        <w:t>管理员</w:t>
      </w:r>
      <w:r w:rsidRPr="002E7915">
        <w:rPr>
          <w:rFonts w:hint="eastAsia"/>
          <w:szCs w:val="21"/>
        </w:rPr>
        <w:t>选择要配送的订单，并安排</w:t>
      </w:r>
      <w:r w:rsidR="00C736DC">
        <w:rPr>
          <w:rFonts w:hint="eastAsia"/>
          <w:szCs w:val="21"/>
        </w:rPr>
        <w:t>特定公司的快递员</w:t>
      </w:r>
      <w:r w:rsidRPr="002E7915">
        <w:rPr>
          <w:rFonts w:hint="eastAsia"/>
          <w:szCs w:val="21"/>
        </w:rPr>
        <w:t>负责该订单的配送，系统记录订单</w:t>
      </w:r>
      <w:r w:rsidR="00C736DC">
        <w:rPr>
          <w:rFonts w:hint="eastAsia"/>
          <w:szCs w:val="21"/>
        </w:rPr>
        <w:t>所发的快递单号</w:t>
      </w:r>
      <w:r w:rsidRPr="002E7915">
        <w:rPr>
          <w:rFonts w:hint="eastAsia"/>
          <w:szCs w:val="21"/>
        </w:rPr>
        <w:t>，并修改订单状态</w:t>
      </w:r>
      <w:r w:rsidR="00C736DC">
        <w:rPr>
          <w:rFonts w:hint="eastAsia"/>
          <w:szCs w:val="21"/>
        </w:rPr>
        <w:t>为配送中</w:t>
      </w:r>
      <w:r w:rsidRPr="002E7915">
        <w:rPr>
          <w:rFonts w:hint="eastAsia"/>
          <w:szCs w:val="21"/>
        </w:rPr>
        <w:t>。</w:t>
      </w:r>
    </w:p>
    <w:p w:rsidR="001A10BF" w:rsidRPr="006B73A6" w:rsidRDefault="001A10BF" w:rsidP="001A10BF">
      <w:pPr>
        <w:pStyle w:val="4"/>
      </w:pPr>
      <w:r w:rsidRPr="006B73A6">
        <w:rPr>
          <w:rFonts w:hint="eastAsia"/>
        </w:rPr>
        <w:t>完成配送用例</w:t>
      </w:r>
    </w:p>
    <w:p w:rsidR="001A10BF" w:rsidRPr="002E7915" w:rsidRDefault="001A10BF" w:rsidP="001A10BF">
      <w:pPr>
        <w:rPr>
          <w:szCs w:val="21"/>
        </w:rPr>
      </w:pPr>
      <w:r w:rsidRPr="002E7915">
        <w:rPr>
          <w:rFonts w:hint="eastAsia"/>
          <w:szCs w:val="21"/>
        </w:rPr>
        <w:t>用例名：完成配送</w:t>
      </w:r>
    </w:p>
    <w:p w:rsidR="001A10BF" w:rsidRPr="002E7915" w:rsidRDefault="001A10BF" w:rsidP="001A10BF">
      <w:pPr>
        <w:rPr>
          <w:szCs w:val="21"/>
        </w:rPr>
      </w:pPr>
      <w:r w:rsidRPr="002E7915">
        <w:rPr>
          <w:rFonts w:hint="eastAsia"/>
          <w:szCs w:val="21"/>
        </w:rPr>
        <w:t>参与者：</w:t>
      </w:r>
      <w:r w:rsidR="00B95A80" w:rsidRPr="00B95A80">
        <w:rPr>
          <w:rFonts w:hint="eastAsia"/>
          <w:szCs w:val="21"/>
        </w:rPr>
        <w:t>市场</w:t>
      </w:r>
      <w:r w:rsidR="00485407">
        <w:rPr>
          <w:rFonts w:hint="eastAsia"/>
          <w:szCs w:val="21"/>
        </w:rPr>
        <w:t>管理员</w:t>
      </w:r>
    </w:p>
    <w:p w:rsidR="001A10BF" w:rsidRPr="002E7915" w:rsidRDefault="001A10BF" w:rsidP="001A10BF">
      <w:pPr>
        <w:rPr>
          <w:szCs w:val="21"/>
        </w:rPr>
      </w:pPr>
      <w:r w:rsidRPr="002E7915">
        <w:rPr>
          <w:rFonts w:hint="eastAsia"/>
          <w:szCs w:val="21"/>
        </w:rPr>
        <w:t>前置条件：</w:t>
      </w:r>
      <w:r w:rsidR="00485407">
        <w:rPr>
          <w:rFonts w:hint="eastAsia"/>
          <w:szCs w:val="21"/>
        </w:rPr>
        <w:t>管理员</w:t>
      </w:r>
      <w:r w:rsidRPr="002E7915">
        <w:rPr>
          <w:rFonts w:hint="eastAsia"/>
          <w:szCs w:val="21"/>
        </w:rPr>
        <w:t>已经</w:t>
      </w:r>
      <w:r w:rsidR="00646F85">
        <w:rPr>
          <w:rFonts w:hint="eastAsia"/>
          <w:szCs w:val="21"/>
        </w:rPr>
        <w:t>收到快递公司客户已签收的通知</w:t>
      </w:r>
      <w:r w:rsidRPr="002E7915">
        <w:rPr>
          <w:rFonts w:hint="eastAsia"/>
          <w:szCs w:val="21"/>
        </w:rPr>
        <w:t>，并登录系统。</w:t>
      </w:r>
    </w:p>
    <w:p w:rsidR="001A10BF" w:rsidRPr="002E7915" w:rsidRDefault="001A10BF" w:rsidP="001A10BF">
      <w:pPr>
        <w:rPr>
          <w:szCs w:val="21"/>
        </w:rPr>
      </w:pPr>
      <w:r w:rsidRPr="002E7915">
        <w:rPr>
          <w:rFonts w:hint="eastAsia"/>
          <w:szCs w:val="21"/>
        </w:rPr>
        <w:t>主要流程：</w:t>
      </w:r>
    </w:p>
    <w:p w:rsidR="001A10BF" w:rsidRPr="002E7915" w:rsidRDefault="001A10BF" w:rsidP="001A10BF">
      <w:pPr>
        <w:rPr>
          <w:szCs w:val="21"/>
        </w:rPr>
      </w:pPr>
      <w:r w:rsidRPr="002E7915">
        <w:rPr>
          <w:rFonts w:hint="eastAsia"/>
          <w:szCs w:val="21"/>
        </w:rPr>
        <w:t>1。</w:t>
      </w:r>
      <w:r w:rsidR="00485407">
        <w:rPr>
          <w:rFonts w:hint="eastAsia"/>
          <w:szCs w:val="21"/>
        </w:rPr>
        <w:t>管理员</w:t>
      </w:r>
      <w:r w:rsidRPr="002E7915">
        <w:rPr>
          <w:rFonts w:hint="eastAsia"/>
          <w:szCs w:val="21"/>
        </w:rPr>
        <w:t>选择</w:t>
      </w:r>
      <w:r w:rsidR="00A0524A">
        <w:rPr>
          <w:rFonts w:hint="eastAsia"/>
          <w:szCs w:val="21"/>
        </w:rPr>
        <w:t>查看订单</w:t>
      </w:r>
      <w:r w:rsidRPr="002E7915">
        <w:rPr>
          <w:rFonts w:hint="eastAsia"/>
          <w:szCs w:val="21"/>
        </w:rPr>
        <w:t>操作，系统进入</w:t>
      </w:r>
      <w:r w:rsidR="0012155C">
        <w:rPr>
          <w:rFonts w:hint="eastAsia"/>
          <w:szCs w:val="21"/>
        </w:rPr>
        <w:t>订单详情</w:t>
      </w:r>
      <w:r w:rsidRPr="002E7915">
        <w:rPr>
          <w:rFonts w:hint="eastAsia"/>
          <w:szCs w:val="21"/>
        </w:rPr>
        <w:t>界面；</w:t>
      </w:r>
    </w:p>
    <w:p w:rsidR="001A10BF" w:rsidRDefault="001A10BF" w:rsidP="001A10BF">
      <w:r w:rsidRPr="002E7915">
        <w:rPr>
          <w:rFonts w:hint="eastAsia"/>
        </w:rPr>
        <w:t>2。</w:t>
      </w:r>
      <w:r w:rsidR="00485407">
        <w:rPr>
          <w:rFonts w:hint="eastAsia"/>
          <w:szCs w:val="21"/>
        </w:rPr>
        <w:t>管理</w:t>
      </w:r>
      <w:r w:rsidRPr="002E7915">
        <w:rPr>
          <w:rFonts w:hint="eastAsia"/>
        </w:rPr>
        <w:t>员确认已经完成配送</w:t>
      </w:r>
      <w:r w:rsidR="00A0524A">
        <w:rPr>
          <w:rFonts w:hint="eastAsia"/>
        </w:rPr>
        <w:t>，修改订单状态</w:t>
      </w:r>
      <w:r w:rsidR="00C13006">
        <w:rPr>
          <w:rFonts w:hint="eastAsia"/>
        </w:rPr>
        <w:t>为已完成配送</w:t>
      </w:r>
      <w:r w:rsidRPr="002E7915">
        <w:rPr>
          <w:rFonts w:hint="eastAsia"/>
        </w:rPr>
        <w:t>。系统将配送信息保存到订单中，并注明该订单已完成配送。</w:t>
      </w:r>
    </w:p>
    <w:p w:rsidR="00D31AFE" w:rsidRPr="006B73A6" w:rsidRDefault="00D31AFE" w:rsidP="00D31AFE">
      <w:pPr>
        <w:pStyle w:val="4"/>
      </w:pPr>
      <w:r>
        <w:rPr>
          <w:rFonts w:hint="eastAsia"/>
          <w:lang w:eastAsia="zh-CN"/>
        </w:rPr>
        <w:t>收取款项</w:t>
      </w:r>
      <w:r w:rsidRPr="006B73A6">
        <w:rPr>
          <w:rFonts w:hint="eastAsia"/>
        </w:rPr>
        <w:t>用例</w:t>
      </w:r>
    </w:p>
    <w:p w:rsidR="00D31AFE" w:rsidRPr="002E7915" w:rsidRDefault="00D31AFE" w:rsidP="00D31AFE">
      <w:pPr>
        <w:rPr>
          <w:szCs w:val="21"/>
        </w:rPr>
      </w:pPr>
      <w:r w:rsidRPr="002E7915">
        <w:rPr>
          <w:rFonts w:hint="eastAsia"/>
          <w:szCs w:val="21"/>
        </w:rPr>
        <w:t>用例名：</w:t>
      </w:r>
      <w:r>
        <w:rPr>
          <w:rFonts w:hint="eastAsia"/>
        </w:rPr>
        <w:t>收取款项</w:t>
      </w:r>
    </w:p>
    <w:p w:rsidR="00D31AFE" w:rsidRPr="002E7915" w:rsidRDefault="00D31AFE" w:rsidP="00D31AFE">
      <w:pPr>
        <w:rPr>
          <w:szCs w:val="21"/>
        </w:rPr>
      </w:pPr>
      <w:r w:rsidRPr="002E7915">
        <w:rPr>
          <w:rFonts w:hint="eastAsia"/>
          <w:szCs w:val="21"/>
        </w:rPr>
        <w:t>参与者：</w:t>
      </w:r>
      <w:r>
        <w:rPr>
          <w:rFonts w:hint="eastAsia"/>
          <w:szCs w:val="21"/>
        </w:rPr>
        <w:t>市场管理员</w:t>
      </w:r>
    </w:p>
    <w:p w:rsidR="00D31AFE" w:rsidRPr="002E7915" w:rsidRDefault="00D31AFE" w:rsidP="00D31AFE">
      <w:pPr>
        <w:rPr>
          <w:szCs w:val="21"/>
        </w:rPr>
      </w:pPr>
      <w:r w:rsidRPr="002E7915">
        <w:rPr>
          <w:rFonts w:hint="eastAsia"/>
          <w:szCs w:val="21"/>
        </w:rPr>
        <w:t>前置条件：</w:t>
      </w:r>
      <w:r>
        <w:rPr>
          <w:rFonts w:hint="eastAsia"/>
          <w:szCs w:val="21"/>
        </w:rPr>
        <w:t>管理员已银行的汇款信息，并</w:t>
      </w:r>
      <w:r w:rsidRPr="002E7915">
        <w:rPr>
          <w:rFonts w:hint="eastAsia"/>
          <w:szCs w:val="21"/>
        </w:rPr>
        <w:t>登录系统</w:t>
      </w:r>
    </w:p>
    <w:p w:rsidR="00D31AFE" w:rsidRPr="002E7915" w:rsidRDefault="00D31AFE" w:rsidP="00D31AFE">
      <w:pPr>
        <w:rPr>
          <w:szCs w:val="21"/>
        </w:rPr>
      </w:pPr>
      <w:r w:rsidRPr="002E7915">
        <w:rPr>
          <w:rFonts w:hint="eastAsia"/>
          <w:szCs w:val="21"/>
        </w:rPr>
        <w:t>后置条件：</w:t>
      </w:r>
    </w:p>
    <w:p w:rsidR="00D31AFE" w:rsidRPr="002E7915" w:rsidRDefault="00D31AFE" w:rsidP="00D31AFE">
      <w:pPr>
        <w:rPr>
          <w:szCs w:val="21"/>
        </w:rPr>
      </w:pPr>
      <w:r w:rsidRPr="002E7915">
        <w:rPr>
          <w:rFonts w:hint="eastAsia"/>
          <w:szCs w:val="21"/>
        </w:rPr>
        <w:t>主要流程：</w:t>
      </w:r>
    </w:p>
    <w:p w:rsidR="00D31AFE" w:rsidRPr="002E7915" w:rsidRDefault="00D31AFE" w:rsidP="00D31AFE">
      <w:pPr>
        <w:rPr>
          <w:szCs w:val="21"/>
        </w:rPr>
      </w:pPr>
      <w:r w:rsidRPr="002E7915">
        <w:rPr>
          <w:rFonts w:hint="eastAsia"/>
          <w:szCs w:val="21"/>
        </w:rPr>
        <w:t>1。</w:t>
      </w:r>
      <w:r>
        <w:rPr>
          <w:rFonts w:hint="eastAsia"/>
          <w:szCs w:val="21"/>
        </w:rPr>
        <w:t>管理员</w:t>
      </w:r>
      <w:r w:rsidRPr="002E7915">
        <w:rPr>
          <w:rFonts w:hint="eastAsia"/>
          <w:szCs w:val="21"/>
        </w:rPr>
        <w:t>选择</w:t>
      </w:r>
      <w:r>
        <w:rPr>
          <w:rFonts w:hint="eastAsia"/>
          <w:szCs w:val="21"/>
        </w:rPr>
        <w:t>查看订单</w:t>
      </w:r>
      <w:r w:rsidRPr="002E7915">
        <w:rPr>
          <w:rFonts w:hint="eastAsia"/>
          <w:szCs w:val="21"/>
        </w:rPr>
        <w:t>操作，系统进入</w:t>
      </w:r>
      <w:r>
        <w:rPr>
          <w:rFonts w:hint="eastAsia"/>
          <w:szCs w:val="21"/>
        </w:rPr>
        <w:t>订单详情</w:t>
      </w:r>
      <w:r w:rsidRPr="002E7915">
        <w:rPr>
          <w:rFonts w:hint="eastAsia"/>
          <w:szCs w:val="21"/>
        </w:rPr>
        <w:t>界面；</w:t>
      </w:r>
    </w:p>
    <w:p w:rsidR="00D31AFE" w:rsidRDefault="00D31AFE" w:rsidP="00D31AFE">
      <w:r w:rsidRPr="002E7915">
        <w:rPr>
          <w:rFonts w:hint="eastAsia"/>
        </w:rPr>
        <w:t>2。</w:t>
      </w:r>
      <w:r>
        <w:rPr>
          <w:rFonts w:hint="eastAsia"/>
          <w:szCs w:val="21"/>
        </w:rPr>
        <w:t>管理</w:t>
      </w:r>
      <w:r w:rsidRPr="002E7915">
        <w:rPr>
          <w:rFonts w:hint="eastAsia"/>
        </w:rPr>
        <w:t>员确认</w:t>
      </w:r>
      <w:r>
        <w:rPr>
          <w:rFonts w:hint="eastAsia"/>
        </w:rPr>
        <w:t>收取款项，修改订单状态为已收取款项</w:t>
      </w:r>
      <w:r w:rsidRPr="002E7915">
        <w:rPr>
          <w:rFonts w:hint="eastAsia"/>
        </w:rPr>
        <w:t>。系统将配送信息保存到订单中，并注明该订单已完成配送。</w:t>
      </w:r>
    </w:p>
    <w:p w:rsidR="001A10BF" w:rsidRPr="00D31AFE" w:rsidRDefault="001A10BF"/>
    <w:sectPr w:rsidR="001A10BF" w:rsidRPr="00D31A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5AEF" w:rsidRDefault="00F35AEF" w:rsidP="00722B53">
      <w:r>
        <w:separator/>
      </w:r>
    </w:p>
  </w:endnote>
  <w:endnote w:type="continuationSeparator" w:id="0">
    <w:p w:rsidR="00F35AEF" w:rsidRDefault="00F35AEF" w:rsidP="00722B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5AEF" w:rsidRDefault="00F35AEF" w:rsidP="00722B53">
      <w:r>
        <w:separator/>
      </w:r>
    </w:p>
  </w:footnote>
  <w:footnote w:type="continuationSeparator" w:id="0">
    <w:p w:rsidR="00F35AEF" w:rsidRDefault="00F35AEF" w:rsidP="00722B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C3B"/>
    <w:rsid w:val="00023DF9"/>
    <w:rsid w:val="000241F9"/>
    <w:rsid w:val="00044468"/>
    <w:rsid w:val="000C2590"/>
    <w:rsid w:val="0010533D"/>
    <w:rsid w:val="00112542"/>
    <w:rsid w:val="0012155C"/>
    <w:rsid w:val="00167B1D"/>
    <w:rsid w:val="001A10BF"/>
    <w:rsid w:val="001A2266"/>
    <w:rsid w:val="002247A3"/>
    <w:rsid w:val="002605D7"/>
    <w:rsid w:val="002776B1"/>
    <w:rsid w:val="002C2B1C"/>
    <w:rsid w:val="00366E2C"/>
    <w:rsid w:val="003B4784"/>
    <w:rsid w:val="003D0ACC"/>
    <w:rsid w:val="00406ED1"/>
    <w:rsid w:val="00480AA2"/>
    <w:rsid w:val="00485407"/>
    <w:rsid w:val="00485EB3"/>
    <w:rsid w:val="004F7DE3"/>
    <w:rsid w:val="00511EF1"/>
    <w:rsid w:val="00546626"/>
    <w:rsid w:val="006102DB"/>
    <w:rsid w:val="00646F85"/>
    <w:rsid w:val="00722B53"/>
    <w:rsid w:val="007B6CBE"/>
    <w:rsid w:val="00913D99"/>
    <w:rsid w:val="00950AE3"/>
    <w:rsid w:val="009E610F"/>
    <w:rsid w:val="00A0524A"/>
    <w:rsid w:val="00A555A7"/>
    <w:rsid w:val="00B15040"/>
    <w:rsid w:val="00B30458"/>
    <w:rsid w:val="00B95A80"/>
    <w:rsid w:val="00BA1312"/>
    <w:rsid w:val="00C13006"/>
    <w:rsid w:val="00C237EB"/>
    <w:rsid w:val="00C47C3B"/>
    <w:rsid w:val="00C736DC"/>
    <w:rsid w:val="00CA2609"/>
    <w:rsid w:val="00CD6C2F"/>
    <w:rsid w:val="00CF1442"/>
    <w:rsid w:val="00CF7960"/>
    <w:rsid w:val="00D15651"/>
    <w:rsid w:val="00D27A8D"/>
    <w:rsid w:val="00D31AFE"/>
    <w:rsid w:val="00D6376E"/>
    <w:rsid w:val="00DD0D2B"/>
    <w:rsid w:val="00DD37D8"/>
    <w:rsid w:val="00E474FA"/>
    <w:rsid w:val="00E504A7"/>
    <w:rsid w:val="00E70EEB"/>
    <w:rsid w:val="00F0171D"/>
    <w:rsid w:val="00F35AEF"/>
    <w:rsid w:val="00F53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F60392"/>
  <w15:chartTrackingRefBased/>
  <w15:docId w15:val="{522F8F92-AE2D-4B17-9FE1-D5C2F617B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722B53"/>
    <w:pPr>
      <w:keepNext/>
      <w:numPr>
        <w:numId w:val="1"/>
      </w:numPr>
      <w:spacing w:before="120" w:after="60" w:line="240" w:lineRule="atLeast"/>
      <w:ind w:left="720" w:hanging="720"/>
      <w:jc w:val="left"/>
      <w:outlineLvl w:val="0"/>
    </w:pPr>
    <w:rPr>
      <w:rFonts w:ascii="Arial" w:eastAsia="宋体" w:hAnsi="Arial" w:cs="Times New Roman"/>
      <w:b/>
      <w:kern w:val="0"/>
      <w:sz w:val="24"/>
      <w:szCs w:val="20"/>
      <w:lang w:eastAsia="en-US"/>
    </w:rPr>
  </w:style>
  <w:style w:type="paragraph" w:styleId="2">
    <w:name w:val="heading 2"/>
    <w:basedOn w:val="1"/>
    <w:next w:val="a"/>
    <w:link w:val="20"/>
    <w:qFormat/>
    <w:rsid w:val="00722B53"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link w:val="30"/>
    <w:qFormat/>
    <w:rsid w:val="00722B53"/>
    <w:pPr>
      <w:numPr>
        <w:ilvl w:val="2"/>
      </w:numPr>
      <w:ind w:left="0" w:firstLine="0"/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link w:val="40"/>
    <w:qFormat/>
    <w:rsid w:val="00722B53"/>
    <w:pPr>
      <w:numPr>
        <w:ilvl w:val="3"/>
      </w:numPr>
      <w:ind w:left="0" w:firstLine="0"/>
      <w:outlineLvl w:val="3"/>
    </w:pPr>
    <w:rPr>
      <w:b w:val="0"/>
      <w:sz w:val="20"/>
    </w:rPr>
  </w:style>
  <w:style w:type="paragraph" w:styleId="5">
    <w:name w:val="heading 5"/>
    <w:basedOn w:val="a"/>
    <w:next w:val="a"/>
    <w:link w:val="50"/>
    <w:qFormat/>
    <w:rsid w:val="00722B53"/>
    <w:pPr>
      <w:numPr>
        <w:ilvl w:val="4"/>
        <w:numId w:val="1"/>
      </w:numPr>
      <w:spacing w:before="240" w:after="60" w:line="240" w:lineRule="atLeast"/>
      <w:ind w:left="2880"/>
      <w:jc w:val="left"/>
      <w:outlineLvl w:val="4"/>
    </w:pPr>
    <w:rPr>
      <w:rFonts w:ascii="Times New Roman" w:eastAsia="宋体" w:hAnsi="Times New Roman" w:cs="Times New Roman"/>
      <w:kern w:val="0"/>
      <w:sz w:val="22"/>
      <w:szCs w:val="20"/>
      <w:lang w:eastAsia="en-US"/>
    </w:rPr>
  </w:style>
  <w:style w:type="paragraph" w:styleId="6">
    <w:name w:val="heading 6"/>
    <w:basedOn w:val="a"/>
    <w:next w:val="a"/>
    <w:link w:val="60"/>
    <w:qFormat/>
    <w:rsid w:val="00722B53"/>
    <w:pPr>
      <w:numPr>
        <w:ilvl w:val="5"/>
        <w:numId w:val="1"/>
      </w:numPr>
      <w:spacing w:before="240" w:after="60" w:line="240" w:lineRule="atLeast"/>
      <w:ind w:left="2880"/>
      <w:jc w:val="left"/>
      <w:outlineLvl w:val="5"/>
    </w:pPr>
    <w:rPr>
      <w:rFonts w:ascii="Times New Roman" w:eastAsia="宋体" w:hAnsi="Times New Roman" w:cs="Times New Roman"/>
      <w:i/>
      <w:kern w:val="0"/>
      <w:sz w:val="22"/>
      <w:szCs w:val="20"/>
      <w:lang w:eastAsia="en-US"/>
    </w:rPr>
  </w:style>
  <w:style w:type="paragraph" w:styleId="7">
    <w:name w:val="heading 7"/>
    <w:basedOn w:val="a"/>
    <w:next w:val="a"/>
    <w:link w:val="70"/>
    <w:qFormat/>
    <w:rsid w:val="00722B53"/>
    <w:pPr>
      <w:numPr>
        <w:ilvl w:val="6"/>
        <w:numId w:val="1"/>
      </w:numPr>
      <w:spacing w:before="240" w:after="60" w:line="240" w:lineRule="atLeast"/>
      <w:ind w:left="2880"/>
      <w:jc w:val="left"/>
      <w:outlineLvl w:val="6"/>
    </w:pPr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paragraph" w:styleId="8">
    <w:name w:val="heading 8"/>
    <w:basedOn w:val="a"/>
    <w:next w:val="a"/>
    <w:link w:val="80"/>
    <w:qFormat/>
    <w:rsid w:val="00722B53"/>
    <w:pPr>
      <w:numPr>
        <w:ilvl w:val="7"/>
        <w:numId w:val="1"/>
      </w:numPr>
      <w:spacing w:before="240" w:after="60" w:line="240" w:lineRule="atLeast"/>
      <w:ind w:left="2880"/>
      <w:jc w:val="left"/>
      <w:outlineLvl w:val="7"/>
    </w:pPr>
    <w:rPr>
      <w:rFonts w:ascii="Times New Roman" w:eastAsia="宋体" w:hAnsi="Times New Roman" w:cs="Times New Roman"/>
      <w:i/>
      <w:kern w:val="0"/>
      <w:sz w:val="20"/>
      <w:szCs w:val="20"/>
      <w:lang w:eastAsia="en-US"/>
    </w:rPr>
  </w:style>
  <w:style w:type="paragraph" w:styleId="9">
    <w:name w:val="heading 9"/>
    <w:basedOn w:val="a"/>
    <w:next w:val="a"/>
    <w:link w:val="90"/>
    <w:qFormat/>
    <w:rsid w:val="00722B53"/>
    <w:pPr>
      <w:numPr>
        <w:ilvl w:val="8"/>
        <w:numId w:val="1"/>
      </w:numPr>
      <w:spacing w:before="240" w:after="60" w:line="240" w:lineRule="atLeast"/>
      <w:ind w:left="2880"/>
      <w:jc w:val="left"/>
      <w:outlineLvl w:val="8"/>
    </w:pPr>
    <w:rPr>
      <w:rFonts w:ascii="Times New Roman" w:eastAsia="宋体" w:hAnsi="Times New Roman" w:cs="Times New Roman"/>
      <w:b/>
      <w:i/>
      <w:kern w:val="0"/>
      <w:sz w:val="18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2B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22B5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22B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22B53"/>
    <w:rPr>
      <w:sz w:val="18"/>
      <w:szCs w:val="18"/>
    </w:rPr>
  </w:style>
  <w:style w:type="character" w:customStyle="1" w:styleId="10">
    <w:name w:val="标题 1 字符"/>
    <w:basedOn w:val="a0"/>
    <w:link w:val="1"/>
    <w:rsid w:val="00722B53"/>
    <w:rPr>
      <w:rFonts w:ascii="Arial" w:eastAsia="宋体" w:hAnsi="Arial" w:cs="Times New Roman"/>
      <w:b/>
      <w:kern w:val="0"/>
      <w:sz w:val="24"/>
      <w:szCs w:val="20"/>
      <w:lang w:eastAsia="en-US"/>
    </w:rPr>
  </w:style>
  <w:style w:type="character" w:customStyle="1" w:styleId="20">
    <w:name w:val="标题 2 字符"/>
    <w:basedOn w:val="a0"/>
    <w:link w:val="2"/>
    <w:rsid w:val="00722B53"/>
    <w:rPr>
      <w:rFonts w:ascii="Arial" w:eastAsia="宋体" w:hAnsi="Arial" w:cs="Times New Roman"/>
      <w:b/>
      <w:kern w:val="0"/>
      <w:sz w:val="20"/>
      <w:szCs w:val="20"/>
      <w:lang w:eastAsia="en-US"/>
    </w:rPr>
  </w:style>
  <w:style w:type="character" w:customStyle="1" w:styleId="30">
    <w:name w:val="标题 3 字符"/>
    <w:basedOn w:val="a0"/>
    <w:link w:val="3"/>
    <w:rsid w:val="00722B53"/>
    <w:rPr>
      <w:rFonts w:ascii="Arial" w:eastAsia="宋体" w:hAnsi="Arial" w:cs="Times New Roman"/>
      <w:i/>
      <w:kern w:val="0"/>
      <w:sz w:val="20"/>
      <w:szCs w:val="20"/>
      <w:lang w:eastAsia="en-US"/>
    </w:rPr>
  </w:style>
  <w:style w:type="character" w:customStyle="1" w:styleId="40">
    <w:name w:val="标题 4 字符"/>
    <w:basedOn w:val="a0"/>
    <w:link w:val="4"/>
    <w:rsid w:val="00722B53"/>
    <w:rPr>
      <w:rFonts w:ascii="Arial" w:eastAsia="宋体" w:hAnsi="Arial" w:cs="Times New Roman"/>
      <w:kern w:val="0"/>
      <w:sz w:val="20"/>
      <w:szCs w:val="20"/>
      <w:lang w:eastAsia="en-US"/>
    </w:rPr>
  </w:style>
  <w:style w:type="character" w:customStyle="1" w:styleId="50">
    <w:name w:val="标题 5 字符"/>
    <w:basedOn w:val="a0"/>
    <w:link w:val="5"/>
    <w:rsid w:val="00722B53"/>
    <w:rPr>
      <w:rFonts w:ascii="Times New Roman" w:eastAsia="宋体" w:hAnsi="Times New Roman" w:cs="Times New Roman"/>
      <w:kern w:val="0"/>
      <w:sz w:val="22"/>
      <w:szCs w:val="20"/>
      <w:lang w:eastAsia="en-US"/>
    </w:rPr>
  </w:style>
  <w:style w:type="character" w:customStyle="1" w:styleId="60">
    <w:name w:val="标题 6 字符"/>
    <w:basedOn w:val="a0"/>
    <w:link w:val="6"/>
    <w:rsid w:val="00722B53"/>
    <w:rPr>
      <w:rFonts w:ascii="Times New Roman" w:eastAsia="宋体" w:hAnsi="Times New Roman" w:cs="Times New Roman"/>
      <w:i/>
      <w:kern w:val="0"/>
      <w:sz w:val="22"/>
      <w:szCs w:val="20"/>
      <w:lang w:eastAsia="en-US"/>
    </w:rPr>
  </w:style>
  <w:style w:type="character" w:customStyle="1" w:styleId="70">
    <w:name w:val="标题 7 字符"/>
    <w:basedOn w:val="a0"/>
    <w:link w:val="7"/>
    <w:rsid w:val="00722B53"/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character" w:customStyle="1" w:styleId="80">
    <w:name w:val="标题 8 字符"/>
    <w:basedOn w:val="a0"/>
    <w:link w:val="8"/>
    <w:rsid w:val="00722B53"/>
    <w:rPr>
      <w:rFonts w:ascii="Times New Roman" w:eastAsia="宋体" w:hAnsi="Times New Roman" w:cs="Times New Roman"/>
      <w:i/>
      <w:kern w:val="0"/>
      <w:sz w:val="20"/>
      <w:szCs w:val="20"/>
      <w:lang w:eastAsia="en-US"/>
    </w:rPr>
  </w:style>
  <w:style w:type="character" w:customStyle="1" w:styleId="90">
    <w:name w:val="标题 9 字符"/>
    <w:basedOn w:val="a0"/>
    <w:link w:val="9"/>
    <w:rsid w:val="00722B53"/>
    <w:rPr>
      <w:rFonts w:ascii="Times New Roman" w:eastAsia="宋体" w:hAnsi="Times New Roman" w:cs="Times New Roman"/>
      <w:b/>
      <w:i/>
      <w:kern w:val="0"/>
      <w:sz w:val="18"/>
      <w:szCs w:val="20"/>
      <w:lang w:eastAsia="en-US"/>
    </w:rPr>
  </w:style>
  <w:style w:type="paragraph" w:styleId="a7">
    <w:name w:val="Title"/>
    <w:basedOn w:val="a"/>
    <w:next w:val="a"/>
    <w:link w:val="a8"/>
    <w:qFormat/>
    <w:rsid w:val="00722B53"/>
    <w:pPr>
      <w:jc w:val="center"/>
    </w:pPr>
    <w:rPr>
      <w:rFonts w:ascii="Arial" w:eastAsia="宋体" w:hAnsi="Arial" w:cs="Times New Roman"/>
      <w:b/>
      <w:kern w:val="0"/>
      <w:sz w:val="36"/>
      <w:szCs w:val="20"/>
      <w:lang w:eastAsia="en-US"/>
    </w:rPr>
  </w:style>
  <w:style w:type="character" w:customStyle="1" w:styleId="a8">
    <w:name w:val="标题 字符"/>
    <w:basedOn w:val="a0"/>
    <w:link w:val="a7"/>
    <w:rsid w:val="00722B53"/>
    <w:rPr>
      <w:rFonts w:ascii="Arial" w:eastAsia="宋体" w:hAnsi="Arial" w:cs="Times New Roman"/>
      <w:b/>
      <w:kern w:val="0"/>
      <w:sz w:val="36"/>
      <w:szCs w:val="20"/>
      <w:lang w:eastAsia="en-US"/>
    </w:rPr>
  </w:style>
  <w:style w:type="paragraph" w:customStyle="1" w:styleId="InfoBlue">
    <w:name w:val="InfoBlue"/>
    <w:basedOn w:val="a"/>
    <w:next w:val="a9"/>
    <w:autoRedefine/>
    <w:rsid w:val="00722B53"/>
    <w:pPr>
      <w:tabs>
        <w:tab w:val="left" w:pos="1260"/>
      </w:tabs>
      <w:spacing w:after="120" w:line="240" w:lineRule="atLeast"/>
      <w:ind w:firstLineChars="200" w:firstLine="400"/>
      <w:jc w:val="left"/>
    </w:pPr>
    <w:rPr>
      <w:rFonts w:ascii="Times New Roman" w:eastAsia="宋体" w:hAnsi="Times New Roman" w:cs="Times New Roman"/>
      <w:kern w:val="0"/>
      <w:sz w:val="20"/>
      <w:szCs w:val="20"/>
    </w:rPr>
  </w:style>
  <w:style w:type="paragraph" w:styleId="a9">
    <w:name w:val="Body Text"/>
    <w:basedOn w:val="a"/>
    <w:link w:val="aa"/>
    <w:uiPriority w:val="99"/>
    <w:semiHidden/>
    <w:unhideWhenUsed/>
    <w:rsid w:val="00722B53"/>
    <w:pPr>
      <w:spacing w:after="120"/>
    </w:pPr>
  </w:style>
  <w:style w:type="character" w:customStyle="1" w:styleId="aa">
    <w:name w:val="正文文本 字符"/>
    <w:basedOn w:val="a0"/>
    <w:link w:val="a9"/>
    <w:uiPriority w:val="99"/>
    <w:semiHidden/>
    <w:rsid w:val="00722B53"/>
  </w:style>
  <w:style w:type="paragraph" w:styleId="ab">
    <w:name w:val="footnote text"/>
    <w:basedOn w:val="a"/>
    <w:link w:val="ac"/>
    <w:semiHidden/>
    <w:rsid w:val="00722B53"/>
    <w:pPr>
      <w:keepNext/>
      <w:keepLines/>
      <w:pBdr>
        <w:bottom w:val="single" w:sz="6" w:space="0" w:color="000000"/>
      </w:pBdr>
      <w:spacing w:before="40" w:after="40" w:line="240" w:lineRule="atLeast"/>
      <w:ind w:left="360" w:hanging="360"/>
      <w:jc w:val="left"/>
    </w:pPr>
    <w:rPr>
      <w:rFonts w:ascii="Helvetica" w:eastAsia="宋体" w:hAnsi="Helvetica" w:cs="Times New Roman"/>
      <w:kern w:val="0"/>
      <w:sz w:val="16"/>
      <w:szCs w:val="20"/>
      <w:lang w:eastAsia="en-US"/>
    </w:rPr>
  </w:style>
  <w:style w:type="character" w:customStyle="1" w:styleId="ac">
    <w:name w:val="脚注文本 字符"/>
    <w:basedOn w:val="a0"/>
    <w:link w:val="ab"/>
    <w:semiHidden/>
    <w:rsid w:val="00722B53"/>
    <w:rPr>
      <w:rFonts w:ascii="Helvetica" w:eastAsia="宋体" w:hAnsi="Helvetica" w:cs="Times New Roman"/>
      <w:kern w:val="0"/>
      <w:sz w:val="16"/>
      <w:szCs w:val="20"/>
      <w:lang w:eastAsia="en-US"/>
    </w:rPr>
  </w:style>
  <w:style w:type="paragraph" w:styleId="11">
    <w:name w:val="toc 1"/>
    <w:basedOn w:val="a"/>
    <w:next w:val="a"/>
    <w:uiPriority w:val="39"/>
    <w:rsid w:val="00722B53"/>
    <w:pPr>
      <w:tabs>
        <w:tab w:val="right" w:pos="9360"/>
      </w:tabs>
      <w:spacing w:before="240" w:after="60" w:line="240" w:lineRule="atLeast"/>
      <w:ind w:right="720"/>
      <w:jc w:val="left"/>
    </w:pPr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paragraph" w:styleId="21">
    <w:name w:val="toc 2"/>
    <w:basedOn w:val="a"/>
    <w:next w:val="a"/>
    <w:uiPriority w:val="39"/>
    <w:rsid w:val="00722B53"/>
    <w:pPr>
      <w:tabs>
        <w:tab w:val="right" w:pos="9360"/>
      </w:tabs>
      <w:spacing w:line="240" w:lineRule="atLeast"/>
      <w:ind w:left="432" w:right="720"/>
      <w:jc w:val="left"/>
    </w:pPr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paragraph" w:styleId="31">
    <w:name w:val="toc 3"/>
    <w:basedOn w:val="a"/>
    <w:next w:val="a"/>
    <w:uiPriority w:val="39"/>
    <w:rsid w:val="00722B53"/>
    <w:pPr>
      <w:tabs>
        <w:tab w:val="left" w:pos="1440"/>
        <w:tab w:val="right" w:pos="9360"/>
      </w:tabs>
      <w:spacing w:line="240" w:lineRule="atLeast"/>
      <w:ind w:left="864"/>
      <w:jc w:val="left"/>
    </w:pPr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paragraph" w:styleId="51">
    <w:name w:val="toc 5"/>
    <w:basedOn w:val="a"/>
    <w:next w:val="a"/>
    <w:autoRedefine/>
    <w:uiPriority w:val="39"/>
    <w:semiHidden/>
    <w:unhideWhenUsed/>
    <w:rsid w:val="00722B53"/>
    <w:pPr>
      <w:ind w:leftChars="800" w:left="16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9</Pages>
  <Words>781</Words>
  <Characters>4456</Characters>
  <Application>Microsoft Office Word</Application>
  <DocSecurity>0</DocSecurity>
  <Lines>37</Lines>
  <Paragraphs>10</Paragraphs>
  <ScaleCrop>false</ScaleCrop>
  <Company/>
  <LinksUpToDate>false</LinksUpToDate>
  <CharactersWithSpaces>5227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PanWW</dc:creator>
  <cp:keywords/>
  <dc:description/>
  <cp:lastModifiedBy>PanWW</cp:lastModifiedBy>
  <cp:revision>2</cp:revision>
  <dcterms:created xsi:type="dcterms:W3CDTF">2017-03-12T08:28:00Z</dcterms:created>
  <dcterms:modified xsi:type="dcterms:W3CDTF">2017-03-12T23:58:00Z</dcterms:modified>
</cp:coreProperties>
</file>