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问答题（面试题</w:t>
      </w:r>
      <w:r>
        <w:t>）</w:t>
      </w:r>
    </w:p>
    <w:p>
      <w:pPr>
        <w:ind w:firstLine="4560" w:firstLineChars="1900"/>
        <w:rPr>
          <w:rFonts w:hint="eastAsia"/>
        </w:rPr>
      </w:pPr>
      <w:r>
        <w:rPr>
          <w:rFonts w:hint="eastAsia"/>
        </w:rPr>
        <w:t>八大题， 每题 5</w:t>
      </w:r>
      <w:r>
        <w:t xml:space="preserve"> </w:t>
      </w:r>
      <w:r>
        <w:rPr>
          <w:rFonts w:hint="eastAsia"/>
        </w:rPr>
        <w:t>分， 总共 40</w:t>
      </w:r>
      <w:r>
        <w:t xml:space="preserve"> </w:t>
      </w:r>
      <w:r>
        <w:rPr>
          <w:rFonts w:hint="eastAsia"/>
        </w:rPr>
        <w:t>分</w:t>
      </w:r>
    </w:p>
    <w:p/>
    <w:p>
      <w:pPr>
        <w:numPr>
          <w:ilvl w:val="0"/>
          <w:numId w:val="3"/>
        </w:numPr>
      </w:pPr>
      <w:r>
        <w:t>Maven有哪些优点和缺点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答：优点：不依赖eclipse，可以在非eclipse的环境下运行；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Jar包管理，可以自动下载项目所需要的jar包；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资源共享，自要将jar包导入到本地资源库，那么就能实现jar包共享。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缺点：配置繁琐；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依赖插件，如果无网络，本地资源库有没有指定jar包将无法正常工作。</w:t>
      </w:r>
    </w:p>
    <w:p>
      <w:pPr>
        <w:numPr>
          <w:ilvl w:val="0"/>
          <w:numId w:val="3"/>
        </w:numPr>
      </w:pPr>
      <w:r>
        <w:t>Maven坐标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</w:t>
      </w:r>
      <w:r>
        <w:rPr>
          <w:rFonts w:hint="eastAsia" w:eastAsia="宋体"/>
          <w:lang w:val="en-US" w:eastAsia="zh-CN"/>
        </w:rPr>
        <w:t>groupID、artificialId、version</w:t>
      </w:r>
    </w:p>
    <w:p>
      <w:pPr>
        <w:numPr>
          <w:ilvl w:val="0"/>
          <w:numId w:val="3"/>
        </w:numPr>
      </w:pPr>
      <w:r>
        <w:t>Maven常见的依赖范围有哪些?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</w:t>
      </w:r>
      <w:r>
        <w:rPr>
          <w:rFonts w:hint="eastAsia" w:eastAsia="宋体"/>
          <w:lang w:val="en-US" w:eastAsia="zh-CN"/>
        </w:rPr>
        <w:t>Test、runtime、compile、provided</w:t>
      </w:r>
    </w:p>
    <w:p>
      <w:pPr>
        <w:numPr>
          <w:ilvl w:val="0"/>
          <w:numId w:val="3"/>
        </w:numPr>
      </w:pPr>
      <w:r>
        <w:t>Maven的生命周期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答：清理、编译、测试、打包、导入本地仓库</w:t>
      </w:r>
    </w:p>
    <w:p>
      <w:pPr>
        <w:numPr>
          <w:ilvl w:val="0"/>
          <w:numId w:val="3"/>
        </w:numPr>
      </w:pPr>
      <w:r>
        <w:rPr>
          <w:rFonts w:hint="eastAsia"/>
        </w:rPr>
        <w:t>我们经常使用“</w:t>
      </w:r>
      <w:r>
        <w:t>Mvn Clean Package”命令进行项目打包，请问该命令执行了哪些动作来完成该任务？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答：先清除了之前所有的编译文件，编译，测试，再将项目打包</w:t>
      </w:r>
    </w:p>
    <w:p>
      <w:r>
        <w:rPr>
          <w:rFonts w:hint="eastAsia"/>
        </w:rPr>
        <w:t>六、依赖的解析机制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答：将定义的依赖的项目的</w:t>
      </w:r>
      <w:r>
        <w:rPr>
          <w:rFonts w:hint="eastAsia" w:eastAsia="宋体"/>
          <w:lang w:val="en-US" w:eastAsia="zh-CN"/>
        </w:rPr>
        <w:t>jar包导入，若所依赖的项目有依赖对象的话会自动将其依赖也一并导入。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多模块如何聚合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答：在</w:t>
      </w:r>
      <w:r>
        <w:rPr>
          <w:rFonts w:hint="eastAsia" w:eastAsia="宋体"/>
          <w:lang w:val="en-US" w:eastAsia="zh-CN"/>
        </w:rPr>
        <w:t>pom.xml文件中将所需聚合的项目的坐标配置在聚合项（modules</w:t>
      </w:r>
      <w:bookmarkStart w:id="0" w:name="_GoBack"/>
      <w:bookmarkEnd w:id="0"/>
      <w:r>
        <w:rPr>
          <w:rFonts w:hint="eastAsia" w:eastAsia="宋体"/>
          <w:lang w:val="en-US" w:eastAsia="zh-CN"/>
        </w:rPr>
        <w:t>）中。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对于一个多模块项目，如果管理项目依赖的版本</w:t>
      </w:r>
    </w:p>
    <w:p>
      <w:pPr>
        <w:numPr>
          <w:numId w:val="0"/>
        </w:num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答：写一个</w:t>
      </w:r>
      <w:r>
        <w:rPr>
          <w:rFonts w:hint="eastAsia" w:eastAsia="宋体"/>
          <w:lang w:val="en-US" w:eastAsia="zh-CN"/>
        </w:rPr>
        <w:t>parent项目包含一些最常用的依赖，并在pom.xml文件里配置依赖管理项，并在模块中继承。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pStyle w:val="22"/>
      <w:lvlText w:val="%1.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4891908"/>
    <w:multiLevelType w:val="multilevel"/>
    <w:tmpl w:val="0489190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0E7D9C"/>
    <w:multiLevelType w:val="singleLevel"/>
    <w:tmpl w:val="5A0E7D9C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A0E804E"/>
    <w:multiLevelType w:val="singleLevel"/>
    <w:tmpl w:val="5A0E804E"/>
    <w:lvl w:ilvl="0" w:tentative="0">
      <w:start w:val="7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72"/>
    <w:rsid w:val="00001292"/>
    <w:rsid w:val="00013001"/>
    <w:rsid w:val="000A7272"/>
    <w:rsid w:val="001B2DDF"/>
    <w:rsid w:val="002477C6"/>
    <w:rsid w:val="00447A30"/>
    <w:rsid w:val="008C62A5"/>
    <w:rsid w:val="00B91CD8"/>
    <w:rsid w:val="24B574E8"/>
    <w:rsid w:val="570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52"/>
      <w:szCs w:val="32"/>
    </w:rPr>
  </w:style>
  <w:style w:type="character" w:styleId="11">
    <w:name w:val="HTML Code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13">
    <w:name w:val="1 章题目"/>
    <w:basedOn w:val="1"/>
    <w:qFormat/>
    <w:uiPriority w:val="0"/>
    <w:pPr>
      <w:widowControl/>
      <w:ind w:firstLine="420" w:firstLineChars="200"/>
      <w:jc w:val="center"/>
    </w:pPr>
    <w:rPr>
      <w:rFonts w:ascii="Times New Roman" w:hAnsi="Times New Roman" w:eastAsia="宋体" w:cs="宋体"/>
      <w:b/>
      <w:bCs/>
      <w:kern w:val="0"/>
      <w:sz w:val="44"/>
      <w:szCs w:val="20"/>
    </w:rPr>
  </w:style>
  <w:style w:type="paragraph" w:customStyle="1" w:styleId="14">
    <w:name w:val="Java 正文"/>
    <w:basedOn w:val="1"/>
    <w:link w:val="15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宋体"/>
      <w:sz w:val="21"/>
      <w:szCs w:val="20"/>
    </w:rPr>
  </w:style>
  <w:style w:type="character" w:customStyle="1" w:styleId="15">
    <w:name w:val="Java 正文 Char Char"/>
    <w:link w:val="14"/>
    <w:qFormat/>
    <w:uiPriority w:val="0"/>
    <w:rPr>
      <w:rFonts w:ascii="Times New Roman" w:hAnsi="Times New Roman" w:eastAsia="宋体" w:cs="宋体"/>
      <w:szCs w:val="20"/>
    </w:rPr>
  </w:style>
  <w:style w:type="character" w:customStyle="1" w:styleId="16">
    <w:name w:val="标题 5 字符"/>
    <w:basedOn w:val="10"/>
    <w:link w:val="6"/>
    <w:qFormat/>
    <w:uiPriority w:val="9"/>
    <w:rPr>
      <w:b/>
      <w:bCs/>
      <w:sz w:val="28"/>
      <w:szCs w:val="28"/>
    </w:rPr>
  </w:style>
  <w:style w:type="character" w:customStyle="1" w:styleId="17">
    <w:name w:val="标题 6 字符"/>
    <w:basedOn w:val="10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1 字符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9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21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表"/>
    <w:basedOn w:val="1"/>
    <w:qFormat/>
    <w:uiPriority w:val="0"/>
    <w:pPr>
      <w:widowControl/>
      <w:numPr>
        <w:ilvl w:val="0"/>
        <w:numId w:val="2"/>
      </w:numPr>
      <w:tabs>
        <w:tab w:val="left" w:pos="0"/>
        <w:tab w:val="clear" w:pos="780"/>
      </w:tabs>
      <w:ind w:left="420" w:hanging="420" w:firstLineChars="200"/>
      <w:jc w:val="center"/>
    </w:pPr>
    <w:rPr>
      <w:rFonts w:ascii="Times New Roman" w:hAnsi="Times New Roman" w:eastAsia="宋体" w:cs="宋体"/>
      <w:kern w:val="0"/>
      <w:sz w:val="21"/>
      <w:szCs w:val="20"/>
    </w:rPr>
  </w:style>
  <w:style w:type="paragraph" w:customStyle="1" w:styleId="23">
    <w:name w:val="例程代码（无行号）"/>
    <w:basedOn w:val="1"/>
    <w:link w:val="24"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24">
    <w:name w:val="例程代码（无行号） Char Char"/>
    <w:link w:val="23"/>
    <w:qFormat/>
    <w:uiPriority w:val="0"/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paragraph" w:customStyle="1" w:styleId="25">
    <w:name w:val="例程代码（带行号）"/>
    <w:basedOn w:val="1"/>
    <w:qFormat/>
    <w:uiPriority w:val="0"/>
    <w:pPr>
      <w:widowControl/>
      <w:shd w:val="clear" w:color="auto" w:fill="E0E0E0"/>
      <w:tabs>
        <w:tab w:val="left" w:pos="0"/>
      </w:tabs>
      <w:ind w:firstLine="20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  <w:style w:type="character" w:customStyle="1" w:styleId="26">
    <w:name w:val="标题 7 字符"/>
    <w:basedOn w:val="10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字符"/>
    <w:basedOn w:val="10"/>
    <w:link w:val="9"/>
    <w:uiPriority w:val="0"/>
    <w:rPr>
      <w:rFonts w:eastAsia="黑体" w:asciiTheme="majorHAnsi" w:hAnsiTheme="majorHAnsi" w:cstheme="majorBidi"/>
      <w:b/>
      <w:bCs/>
      <w:sz w:val="5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TotalTime>0</TotalTime>
  <ScaleCrop>false</ScaleCrop>
  <LinksUpToDate>false</LinksUpToDate>
  <CharactersWithSpaces>189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2017-11-16T15:32:00Z</dcterms:created>
  <dc:creator>zhangwen</dc:creator>
  <cp:lastModifiedBy>Rumplestilskin</cp:lastModifiedBy>
  <dcterms:modified xsi:type="dcterms:W3CDTF">2017-11-17T06:50:09Z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