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72" w:rsidRPr="00705C88" w:rsidRDefault="00356E72" w:rsidP="00705C88">
      <w:pPr>
        <w:pStyle w:val="Nagwek1"/>
        <w:jc w:val="center"/>
        <w:rPr>
          <w:sz w:val="36"/>
          <w:szCs w:val="36"/>
        </w:rPr>
      </w:pPr>
      <w:r w:rsidRPr="00705C88">
        <w:rPr>
          <w:sz w:val="36"/>
          <w:szCs w:val="36"/>
        </w:rPr>
        <w:t>Dokumentacja projektu zaliczeniowego z przedmiotu: Przetwarzanie danych w chmurach obliczeniowych</w:t>
      </w:r>
    </w:p>
    <w:p w:rsidR="00705C88" w:rsidRDefault="00705C88" w:rsidP="00356E72">
      <w:pPr>
        <w:jc w:val="right"/>
        <w:rPr>
          <w:bCs/>
          <w:sz w:val="28"/>
          <w:szCs w:val="28"/>
        </w:rPr>
      </w:pPr>
    </w:p>
    <w:p w:rsidR="00356E72" w:rsidRDefault="00356E72" w:rsidP="00356E72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Bartłomiej Leśnicki</w:t>
      </w:r>
    </w:p>
    <w:p w:rsidR="00356E72" w:rsidRPr="00BB32FD" w:rsidRDefault="00356E72" w:rsidP="00356E72">
      <w:pPr>
        <w:jc w:val="right"/>
        <w:rPr>
          <w:bCs/>
          <w:sz w:val="12"/>
          <w:szCs w:val="12"/>
        </w:rPr>
      </w:pPr>
    </w:p>
    <w:p w:rsidR="00705C88" w:rsidRDefault="00705C88" w:rsidP="00356E72">
      <w:pPr>
        <w:pStyle w:val="Nagwek2"/>
      </w:pPr>
    </w:p>
    <w:p w:rsidR="00356E72" w:rsidRDefault="00356E72" w:rsidP="00356E72">
      <w:pPr>
        <w:pStyle w:val="Nagwek2"/>
      </w:pPr>
      <w:r>
        <w:t>1. Cel projektu:</w:t>
      </w:r>
    </w:p>
    <w:p w:rsidR="00356E72" w:rsidRDefault="00356E72" w:rsidP="00356E72">
      <w:pPr>
        <w:jc w:val="both"/>
        <w:rPr>
          <w:bCs/>
        </w:rPr>
      </w:pPr>
      <w:r>
        <w:rPr>
          <w:bCs/>
        </w:rPr>
        <w:t xml:space="preserve">Celem projektu jest opracowanie bazy danych grafowej z użyciem technologii Neo4j z </w:t>
      </w:r>
      <w:r w:rsidRPr="00356E72">
        <w:rPr>
          <w:bCs/>
        </w:rPr>
        <w:t xml:space="preserve">interfejsem dostępu do bazy wykonanym w ramach technologii </w:t>
      </w:r>
      <w:r>
        <w:rPr>
          <w:bCs/>
        </w:rPr>
        <w:t>MVC</w:t>
      </w:r>
      <w:r w:rsidR="00952C9F">
        <w:rPr>
          <w:bCs/>
        </w:rPr>
        <w:t xml:space="preserve">. </w:t>
      </w:r>
    </w:p>
    <w:p w:rsidR="00BB5B35" w:rsidRDefault="00BB5B35" w:rsidP="00356E72">
      <w:pPr>
        <w:jc w:val="both"/>
        <w:rPr>
          <w:bCs/>
        </w:rPr>
      </w:pPr>
    </w:p>
    <w:p w:rsidR="00356E72" w:rsidRPr="00052C4C" w:rsidRDefault="00356E72" w:rsidP="00356E72">
      <w:pPr>
        <w:pStyle w:val="Nagwek2"/>
      </w:pPr>
      <w:r>
        <w:t>2.Temat:</w:t>
      </w:r>
    </w:p>
    <w:p w:rsidR="00544518" w:rsidRDefault="00952C9F">
      <w:r>
        <w:t>Tematem projektu jest baza filmów i osób pracujących przy filmach(ak</w:t>
      </w:r>
      <w:r w:rsidR="003874A0">
        <w:t>torów, reżyserów, scenarzystów).</w:t>
      </w:r>
    </w:p>
    <w:p w:rsidR="00BB5B35" w:rsidRDefault="00BB5B35" w:rsidP="003874A0">
      <w:pPr>
        <w:pStyle w:val="Nagwek2"/>
      </w:pPr>
    </w:p>
    <w:p w:rsidR="003874A0" w:rsidRDefault="003874A0" w:rsidP="003874A0">
      <w:pPr>
        <w:pStyle w:val="Nagwek2"/>
      </w:pPr>
      <w:r>
        <w:t>3.Realizacja:</w:t>
      </w:r>
    </w:p>
    <w:p w:rsidR="00BB5B35" w:rsidRPr="00BB5B35" w:rsidRDefault="00BB5B35" w:rsidP="00BB5B35">
      <w:pPr>
        <w:pStyle w:val="Nagwek2"/>
      </w:pPr>
      <w:r>
        <w:t>3.1 Baza danych:</w:t>
      </w:r>
    </w:p>
    <w:p w:rsidR="00FD4EB1" w:rsidRDefault="003874A0" w:rsidP="003874A0">
      <w:r>
        <w:t>W ramach projektu została stworzona aplikacja typu MVC. Za bazę danych odpowiada grafowa Baza danych Neo4j, kod do utworzenia bazy danych znajduje się w pliku kodTworzeniaBazy.txt.</w:t>
      </w:r>
      <w:r w:rsidR="00FD4EB1">
        <w:t xml:space="preserve"> Jest to baza danych zawierająca informację na temat filmów oraz osób pracujących przy danym filmie.</w:t>
      </w:r>
      <w:r w:rsidR="000A1B52">
        <w:t xml:space="preserve"> Plik kodTworzeniaBazy.txt zawiera instrukcje napisane w języku cypher tworzące kilka przykładowych węzłów wraz z krawędziami reprezentującymi relacje. </w:t>
      </w:r>
      <w:r w:rsidR="00FD4EB1">
        <w:t xml:space="preserve"> Dane zostały zaczerpnięte  ze strony </w:t>
      </w:r>
      <w:hyperlink r:id="rId8" w:history="1">
        <w:r w:rsidR="00FD4EB1" w:rsidRPr="009E33DA">
          <w:rPr>
            <w:rStyle w:val="Hipercze"/>
          </w:rPr>
          <w:t>https://www.filmweb.pl/</w:t>
        </w:r>
      </w:hyperlink>
      <w:r w:rsidR="00FD4EB1">
        <w:t xml:space="preserve">. W Bazie danych możemy wyróżnić Węzły takie jak: AKTOR, FILM, REŻYSER, </w:t>
      </w:r>
      <w:r w:rsidR="000A1B52">
        <w:t>SCENARZYSTA</w:t>
      </w:r>
      <w:r w:rsidR="00FD4EB1">
        <w:t xml:space="preserve"> oraz relacje:</w:t>
      </w:r>
    </w:p>
    <w:p w:rsidR="00FD4EB1" w:rsidRDefault="00FD4EB1" w:rsidP="00FD4EB1">
      <w:pPr>
        <w:pStyle w:val="Akapitzlist"/>
        <w:numPr>
          <w:ilvl w:val="0"/>
          <w:numId w:val="7"/>
        </w:numPr>
      </w:pPr>
      <w:r>
        <w:t>ZAGRAŁ –relacja między aktorem a filmem skierowana w stronę filmu. Mówi o tym w jakim filmie zagrał dany aktor.</w:t>
      </w:r>
    </w:p>
    <w:p w:rsidR="00FD4EB1" w:rsidRDefault="00FD4EB1" w:rsidP="00FD4EB1">
      <w:pPr>
        <w:pStyle w:val="Akapitzlist"/>
        <w:numPr>
          <w:ilvl w:val="0"/>
          <w:numId w:val="7"/>
        </w:numPr>
      </w:pPr>
      <w:r>
        <w:t>WYREŻYSEROWAŁ – relacja łącząca Reżysera z filmem skierowana w stronę filmu. Mówi o tym który film wyreżyserował dany reżyser.</w:t>
      </w:r>
    </w:p>
    <w:p w:rsidR="00FD4EB1" w:rsidRDefault="00FD4EB1" w:rsidP="00FD4EB1">
      <w:pPr>
        <w:pStyle w:val="Akapitzlist"/>
        <w:numPr>
          <w:ilvl w:val="0"/>
          <w:numId w:val="7"/>
        </w:numPr>
      </w:pPr>
      <w:r>
        <w:t>SCENARIUSZ – relacja między scenarzystą a filmem skierowana w stronę filmu. Mówi o tym do którego filmu napisał scenariusz dany scenarzysta.</w:t>
      </w:r>
    </w:p>
    <w:p w:rsidR="00E60969" w:rsidRDefault="00FD4EB1" w:rsidP="00FD4EB1">
      <w:r>
        <w:t>Dany węzeł może mieć kilka typów węzła np. Reżyser jest osobą, może być scenarzystą oraz aktorem.</w:t>
      </w:r>
      <w:r w:rsidR="00E60969">
        <w:t xml:space="preserve"> AKTOR, SCENARZYSTA</w:t>
      </w:r>
      <w:r w:rsidR="00AC62DE">
        <w:t>, REŻYSER</w:t>
      </w:r>
      <w:r w:rsidR="00E60969">
        <w:t xml:space="preserve"> posiadają atrybuty:</w:t>
      </w:r>
    </w:p>
    <w:p w:rsidR="00E60969" w:rsidRDefault="00E60969" w:rsidP="00E60969">
      <w:pPr>
        <w:pStyle w:val="Akapitzlist"/>
        <w:numPr>
          <w:ilvl w:val="0"/>
          <w:numId w:val="10"/>
        </w:numPr>
      </w:pPr>
      <w:r>
        <w:t>id – unikalny klucz po którym można znaleźć dany węzeł</w:t>
      </w:r>
    </w:p>
    <w:p w:rsidR="00E60969" w:rsidRDefault="00E60969" w:rsidP="00E60969">
      <w:pPr>
        <w:pStyle w:val="Akapitzlist"/>
        <w:numPr>
          <w:ilvl w:val="0"/>
          <w:numId w:val="10"/>
        </w:numPr>
      </w:pPr>
      <w:r>
        <w:t>imię - imię osoby</w:t>
      </w:r>
    </w:p>
    <w:p w:rsidR="00E60969" w:rsidRDefault="00E60969" w:rsidP="00E60969">
      <w:pPr>
        <w:pStyle w:val="Akapitzlist"/>
        <w:numPr>
          <w:ilvl w:val="0"/>
          <w:numId w:val="10"/>
        </w:numPr>
      </w:pPr>
      <w:r>
        <w:t>nazwisko – nazwisko osoby</w:t>
      </w:r>
    </w:p>
    <w:p w:rsidR="00E60969" w:rsidRDefault="00E60969" w:rsidP="00E60969">
      <w:pPr>
        <w:pStyle w:val="Akapitzlist"/>
        <w:numPr>
          <w:ilvl w:val="0"/>
          <w:numId w:val="10"/>
        </w:numPr>
      </w:pPr>
      <w:r>
        <w:t>kraj – kraj urodzenia danej osoby</w:t>
      </w:r>
    </w:p>
    <w:p w:rsidR="00E60969" w:rsidRDefault="00E60969" w:rsidP="00E60969">
      <w:pPr>
        <w:pStyle w:val="Akapitzlist"/>
        <w:numPr>
          <w:ilvl w:val="0"/>
          <w:numId w:val="10"/>
        </w:numPr>
      </w:pPr>
      <w:r>
        <w:t>wzrost – wzrost osoby</w:t>
      </w:r>
    </w:p>
    <w:p w:rsidR="00E60969" w:rsidRDefault="00E60969" w:rsidP="00E60969">
      <w:pPr>
        <w:pStyle w:val="Akapitzlist"/>
        <w:numPr>
          <w:ilvl w:val="0"/>
          <w:numId w:val="10"/>
        </w:numPr>
      </w:pPr>
      <w:r>
        <w:t>urodzony – data urodzenia osoby</w:t>
      </w:r>
    </w:p>
    <w:p w:rsidR="00E60969" w:rsidRDefault="00E60969" w:rsidP="00E60969">
      <w:r>
        <w:t>FILM posiada atrybuty</w:t>
      </w:r>
    </w:p>
    <w:p w:rsidR="00E60969" w:rsidRDefault="00E60969" w:rsidP="00E60969">
      <w:pPr>
        <w:pStyle w:val="Akapitzlist"/>
        <w:numPr>
          <w:ilvl w:val="0"/>
          <w:numId w:val="11"/>
        </w:numPr>
      </w:pPr>
      <w:r>
        <w:lastRenderedPageBreak/>
        <w:t>id – unikalny klucz po którym można znaleźć dany węzeł</w:t>
      </w:r>
    </w:p>
    <w:p w:rsidR="00E60969" w:rsidRDefault="00E60969" w:rsidP="00E60969">
      <w:pPr>
        <w:pStyle w:val="Akapitzlist"/>
        <w:numPr>
          <w:ilvl w:val="0"/>
          <w:numId w:val="11"/>
        </w:numPr>
      </w:pPr>
      <w:r>
        <w:t>gatunek – gatunek filmu np. komedia, dramat, horror</w:t>
      </w:r>
    </w:p>
    <w:p w:rsidR="00E60969" w:rsidRDefault="00E60969" w:rsidP="00E60969">
      <w:pPr>
        <w:pStyle w:val="Akapitzlist"/>
        <w:numPr>
          <w:ilvl w:val="0"/>
          <w:numId w:val="11"/>
        </w:numPr>
      </w:pPr>
      <w:r>
        <w:t>produkcja – kraj w którym film został wyprodukowany</w:t>
      </w:r>
    </w:p>
    <w:p w:rsidR="00E60969" w:rsidRDefault="00E60969" w:rsidP="00E60969">
      <w:pPr>
        <w:pStyle w:val="Akapitzlist"/>
        <w:numPr>
          <w:ilvl w:val="0"/>
          <w:numId w:val="11"/>
        </w:numPr>
      </w:pPr>
      <w:r>
        <w:t>tytuł – tytuł filmu</w:t>
      </w:r>
    </w:p>
    <w:p w:rsidR="00E60969" w:rsidRDefault="00E60969" w:rsidP="00E60969">
      <w:pPr>
        <w:pStyle w:val="Akapitzlist"/>
        <w:numPr>
          <w:ilvl w:val="0"/>
          <w:numId w:val="11"/>
        </w:numPr>
      </w:pPr>
      <w:r>
        <w:t>wydany – rok wydania filmu</w:t>
      </w:r>
    </w:p>
    <w:p w:rsidR="00BB5B35" w:rsidRDefault="00BB5B35" w:rsidP="00BB5B35">
      <w:pPr>
        <w:pStyle w:val="Nagwek2"/>
      </w:pPr>
      <w:r>
        <w:t>3.2 Backend</w:t>
      </w:r>
    </w:p>
    <w:p w:rsidR="003874A0" w:rsidRDefault="003874A0" w:rsidP="003874A0">
      <w:r>
        <w:t>Jako Backen</w:t>
      </w:r>
      <w:r w:rsidR="003325D8">
        <w:t>d została napisana aplikacja w j</w:t>
      </w:r>
      <w:r>
        <w:t>ęzyku Java z użyciem frameworka SpringBoot, z biblioteką do obsługi bazy danych Neo4j. Projekt został podzielony na 4 pakiety odpowiadające za poszczególne etapy budowy Backendu:</w:t>
      </w:r>
    </w:p>
    <w:p w:rsidR="003874A0" w:rsidRDefault="00E60969" w:rsidP="003874A0">
      <w:pPr>
        <w:pStyle w:val="Akapitzlist"/>
        <w:numPr>
          <w:ilvl w:val="0"/>
          <w:numId w:val="2"/>
        </w:numPr>
      </w:pPr>
      <w:r>
        <w:t>e</w:t>
      </w:r>
      <w:r w:rsidR="003874A0">
        <w:t xml:space="preserve">ntities i w tym pakiecie znajdują się klasy odpowiedzialne za encję. Klasy: </w:t>
      </w:r>
    </w:p>
    <w:p w:rsidR="003874A0" w:rsidRDefault="003874A0" w:rsidP="003874A0">
      <w:pPr>
        <w:pStyle w:val="Akapitzlist"/>
        <w:numPr>
          <w:ilvl w:val="2"/>
          <w:numId w:val="3"/>
        </w:numPr>
      </w:pPr>
      <w:r>
        <w:t>Film</w:t>
      </w:r>
      <w:r w:rsidR="00E60969">
        <w:t xml:space="preserve"> - klasa odpowiadająca encji FILM w bazie danych. Zarówno w Bazie danych jak i w tej klasie FILM posiadają te same atrybuty.</w:t>
      </w:r>
    </w:p>
    <w:p w:rsidR="003874A0" w:rsidRDefault="003874A0" w:rsidP="003325D8">
      <w:pPr>
        <w:pStyle w:val="Akapitzlist"/>
        <w:numPr>
          <w:ilvl w:val="2"/>
          <w:numId w:val="3"/>
        </w:numPr>
      </w:pPr>
      <w:r>
        <w:t>Reżyser</w:t>
      </w:r>
      <w:r w:rsidR="00E60969">
        <w:t xml:space="preserve"> - klasa odpowiadająca encji REŻYSER w bazie danych. Zarówno w Bazie danych jak i w tej klasie REŻYSER posiadają te same atrybuty.</w:t>
      </w:r>
    </w:p>
    <w:p w:rsidR="003874A0" w:rsidRDefault="003874A0" w:rsidP="003874A0">
      <w:pPr>
        <w:pStyle w:val="Akapitzlist"/>
        <w:numPr>
          <w:ilvl w:val="2"/>
          <w:numId w:val="3"/>
        </w:numPr>
      </w:pPr>
      <w:r>
        <w:t>Aktor</w:t>
      </w:r>
      <w:r w:rsidR="00E60969">
        <w:t>- klasa odpowiadająca encji AKTOR w bazie danych. Zarówno w Bazie danych jak i w tej klasie AKTOR posiadają te same atrybuty.</w:t>
      </w:r>
    </w:p>
    <w:p w:rsidR="003874A0" w:rsidRDefault="00E60969" w:rsidP="003874A0">
      <w:pPr>
        <w:pStyle w:val="Akapitzlist"/>
        <w:numPr>
          <w:ilvl w:val="0"/>
          <w:numId w:val="2"/>
        </w:numPr>
      </w:pPr>
      <w:r>
        <w:t>r</w:t>
      </w:r>
      <w:r w:rsidR="003874A0">
        <w:t>epo</w:t>
      </w:r>
      <w:r>
        <w:t xml:space="preserve">sitories pakiet ten dostarcza </w:t>
      </w:r>
      <w:r w:rsidR="003325D8">
        <w:t>interfejsy</w:t>
      </w:r>
      <w:r>
        <w:t xml:space="preserve"> odpowiadających za repozytoria (</w:t>
      </w:r>
      <w:r w:rsidR="007427CB">
        <w:t>Klasy</w:t>
      </w:r>
      <w:r>
        <w:t xml:space="preserve"> z tagiem @Repository). Klasy te odpowiedzialne są za</w:t>
      </w:r>
      <w:r w:rsidR="007427CB">
        <w:t xml:space="preserve"> ułożenie</w:t>
      </w:r>
      <w:r>
        <w:t xml:space="preserve"> zapytania do bazy danych.</w:t>
      </w:r>
    </w:p>
    <w:p w:rsidR="003874A0" w:rsidRDefault="007427CB" w:rsidP="003874A0">
      <w:pPr>
        <w:pStyle w:val="Akapitzlist"/>
        <w:numPr>
          <w:ilvl w:val="0"/>
          <w:numId w:val="2"/>
        </w:numPr>
      </w:pPr>
      <w:r>
        <w:t xml:space="preserve">services – klasy odpowiedzialne za operację na danych, jak odczyt zapis oraz usuwanie </w:t>
      </w:r>
    </w:p>
    <w:p w:rsidR="003874A0" w:rsidRDefault="00397E1A" w:rsidP="003874A0">
      <w:pPr>
        <w:pStyle w:val="Akapitzlist"/>
        <w:numPr>
          <w:ilvl w:val="0"/>
          <w:numId w:val="2"/>
        </w:numPr>
      </w:pPr>
      <w:r>
        <w:t>c</w:t>
      </w:r>
      <w:r w:rsidR="007427CB">
        <w:t xml:space="preserve">ontroler – klasy odpowiedzialne za udostępnianie i obsługę endpointów </w:t>
      </w:r>
    </w:p>
    <w:p w:rsidR="00094E56" w:rsidRDefault="007427CB" w:rsidP="00A27645">
      <w:r>
        <w:t xml:space="preserve">Celem projektu jest zaznajomienie się z bazami danych grafowymi. W ramach tego typu baz najważniejsze są zapytania o węzły związane z relacjami. W tego typu bazach danych nie </w:t>
      </w:r>
      <w:r w:rsidR="00094E56">
        <w:t>powinniśmy nadużywać zapytań o atrybuty, w tym celu istnieją lepsze bazy danych. Przedstawię więc najbardziej interesujące funkcje realizujące zapytania</w:t>
      </w:r>
      <w:r w:rsidR="003325D8">
        <w:t xml:space="preserve"> użyte w ramach tej aplikacji.</w:t>
      </w:r>
      <w:r w:rsidR="00A27645">
        <w:t xml:space="preserve"> Backend dostarcza więcej endpointów niż realizowane jest przez frontend takich jak wyszukiwanie węzłów po ich atrybutach. Ze względu na to że zapytania tego typu nie są</w:t>
      </w:r>
      <w:r w:rsidR="00BB5B35">
        <w:t xml:space="preserve"> szczególnie</w:t>
      </w:r>
      <w:r w:rsidR="00A27645">
        <w:t xml:space="preserve"> interesujące i nie wykorzystują </w:t>
      </w:r>
      <w:r w:rsidR="00BB5B35">
        <w:t xml:space="preserve">pełnego potencjału grafowej bazy danych nie zostały uwzględnione w końcowym interfejsie użytkownika. Dodatkowo że jest to projekt typu „proof of concept” nie jest realizowana encja reprezentująca scenarzystę, którego działanie w dużym stopniu pokrywa się z węzłami typu Aktor oraz Reżyser. </w:t>
      </w:r>
    </w:p>
    <w:p w:rsidR="00BB5B35" w:rsidRDefault="00BB5B35" w:rsidP="00BB5B35">
      <w:pPr>
        <w:pStyle w:val="Nagwek2"/>
      </w:pPr>
      <w:r>
        <w:t>3.3 Frontend</w:t>
      </w:r>
    </w:p>
    <w:p w:rsidR="00C27E77" w:rsidRDefault="003325D8" w:rsidP="003325D8">
      <w:r>
        <w:t>Jako Frontend została napisana aplikacja w języku JavaScript z użyciem frameworka React.</w:t>
      </w:r>
      <w:r w:rsidR="00006284">
        <w:t xml:space="preserve"> Aplikacja obsługuje 6 endpointó</w:t>
      </w:r>
      <w:r w:rsidR="007369AD">
        <w:t>w realizujące metodę GET oraz 3 realizujące</w:t>
      </w:r>
      <w:r w:rsidR="00006284">
        <w:t xml:space="preserve"> POST</w:t>
      </w:r>
      <w:r w:rsidR="00C27E77">
        <w:t xml:space="preserve">. Endpointy typu GET służą do wyświetlania węzłów. 3 Przyciski do wyświetlenia wszystkich: filmów, aktorów i reżyserów oraz 3 przyciski do wyszukania: </w:t>
      </w:r>
    </w:p>
    <w:p w:rsidR="003325D8" w:rsidRDefault="00C27E77" w:rsidP="00C27E77">
      <w:pPr>
        <w:pStyle w:val="Akapitzlist"/>
        <w:numPr>
          <w:ilvl w:val="0"/>
          <w:numId w:val="12"/>
        </w:numPr>
      </w:pPr>
      <w:r>
        <w:t xml:space="preserve">wszystkich filmów, w których zagrał aktor o danym imieniu, </w:t>
      </w:r>
    </w:p>
    <w:p w:rsidR="00C27E77" w:rsidRDefault="00C27E77" w:rsidP="00C27E77">
      <w:pPr>
        <w:pStyle w:val="Akapitzlist"/>
        <w:numPr>
          <w:ilvl w:val="0"/>
          <w:numId w:val="12"/>
        </w:numPr>
      </w:pPr>
      <w:r>
        <w:t xml:space="preserve">wszystkich filmów, które wyreżyserował reżyser o danym imieniu </w:t>
      </w:r>
    </w:p>
    <w:p w:rsidR="00C27E77" w:rsidRDefault="00C27E77" w:rsidP="00C27E77">
      <w:pPr>
        <w:pStyle w:val="Akapitzlist"/>
        <w:numPr>
          <w:ilvl w:val="0"/>
          <w:numId w:val="12"/>
        </w:numPr>
      </w:pPr>
      <w:r>
        <w:t>wszystkich aktorów, którzy zagrali w filmie o danym tytule</w:t>
      </w:r>
    </w:p>
    <w:p w:rsidR="00C27E77" w:rsidRDefault="00C27E77" w:rsidP="00C27E77">
      <w:r>
        <w:t xml:space="preserve">Przyciski te, przedstawione są na rysunku 1. Każdy z nich po wciśnięciu wyświetli szukane węzły na ekranie ( jeżeli są). Po ponownym naciśnięciu przycisku węzły zostaną schowane. </w:t>
      </w:r>
    </w:p>
    <w:p w:rsidR="00C27E77" w:rsidRDefault="003325D8" w:rsidP="00C27E77">
      <w:pPr>
        <w:keepNext/>
      </w:pPr>
      <w:r w:rsidRPr="003325D8">
        <w:lastRenderedPageBreak/>
        <w:drawing>
          <wp:inline distT="0" distB="0" distL="0" distR="0" wp14:anchorId="1AA2B5A1" wp14:editId="6F1EA0F3">
            <wp:extent cx="5760720" cy="23768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88" w:rsidRPr="00705C88" w:rsidRDefault="00C27E77" w:rsidP="00705C8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27645">
        <w:rPr>
          <w:noProof/>
        </w:rPr>
        <w:t>1</w:t>
      </w:r>
      <w:r>
        <w:fldChar w:fldCharType="end"/>
      </w:r>
      <w:r>
        <w:t xml:space="preserve"> cześć frontendu odpowiedzialna za wyświetlanie danych.</w:t>
      </w:r>
    </w:p>
    <w:p w:rsidR="00110C1C" w:rsidRDefault="00110C1C" w:rsidP="00110C1C">
      <w:r>
        <w:t xml:space="preserve">Endpointy </w:t>
      </w:r>
      <w:r w:rsidR="007369AD">
        <w:t>realizujące metodę POST służą do wysyłania danych do backendu a następnie do bazy danych. W ramach aplikacji dostępne są 3 formularze umożliwiające wprowadzenia danych: Dodaj Film, Dodaj Aktora, Dodaj Reżysera.</w:t>
      </w:r>
      <w:r w:rsidR="00A27645">
        <w:t xml:space="preserve"> Jeżeli dane są źle wypełnione wysyłany jest komunikat o błędzie: „Some error occured”. Przykład formularzy ze źle wypełnionymi danymi wraz z komunikatem o błędzie przedstawiony jest na rysunku 2. </w:t>
      </w:r>
    </w:p>
    <w:p w:rsidR="00A27645" w:rsidRDefault="007369AD" w:rsidP="00A27645">
      <w:pPr>
        <w:keepNext/>
      </w:pPr>
      <w:r w:rsidRPr="007369AD">
        <w:drawing>
          <wp:inline distT="0" distB="0" distL="0" distR="0" wp14:anchorId="69990941" wp14:editId="2F04EF7C">
            <wp:extent cx="3848100" cy="476938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26" cy="48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35" w:rsidRPr="00BB5B35" w:rsidRDefault="00A27645" w:rsidP="00705C8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Formularz Dodaj Film i Dodaj Aktora</w:t>
      </w:r>
    </w:p>
    <w:p w:rsidR="00A27645" w:rsidRPr="00A27645" w:rsidRDefault="00A27645" w:rsidP="00A27645">
      <w:r>
        <w:lastRenderedPageBreak/>
        <w:t>W przypadku poprawnie wysłanych danych, backend po ich przeanalizowaniu wysyła do forntendu kod 200. Po odebraniu kodu 200 aplikacja potwierdza prawidłowe dodanie danych do bazy. Taką sytuację prezentuje rysunek 3.</w:t>
      </w:r>
    </w:p>
    <w:p w:rsidR="00A27645" w:rsidRDefault="00A27645" w:rsidP="00A27645">
      <w:pPr>
        <w:keepNext/>
      </w:pPr>
      <w:r w:rsidRPr="00A27645">
        <w:drawing>
          <wp:inline distT="0" distB="0" distL="0" distR="0" wp14:anchorId="4EF16BDE" wp14:editId="1EC3FB04">
            <wp:extent cx="4501656" cy="34899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188" cy="34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45" w:rsidRPr="00A27645" w:rsidRDefault="00A27645" w:rsidP="00A2764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Poprawne dodanie reżysera do bazy danych</w:t>
      </w:r>
    </w:p>
    <w:p w:rsidR="00175BE6" w:rsidRPr="00A27645" w:rsidRDefault="00175BE6" w:rsidP="007427CB">
      <w:pPr>
        <w:ind w:left="360"/>
      </w:pPr>
    </w:p>
    <w:p w:rsidR="00175BE6" w:rsidRDefault="00397E1A" w:rsidP="00397E1A">
      <w:pPr>
        <w:pStyle w:val="Nagwek2"/>
      </w:pPr>
      <w:r>
        <w:t>4. Podsumowanie</w:t>
      </w:r>
    </w:p>
    <w:p w:rsidR="00175BE6" w:rsidRPr="00A27645" w:rsidRDefault="00397E1A" w:rsidP="00397E1A">
      <w:r>
        <w:t>W ramach przedmiotu przetwarzanie w chmurach obliczeniowych został zrealizowany projekt realizujący technologię grafowych baz danych</w:t>
      </w:r>
    </w:p>
    <w:p w:rsidR="00175BE6" w:rsidRPr="00A27645" w:rsidRDefault="00175BE6" w:rsidP="007427CB">
      <w:pPr>
        <w:ind w:left="360"/>
      </w:pPr>
      <w:bookmarkStart w:id="0" w:name="_GoBack"/>
      <w:bookmarkEnd w:id="0"/>
    </w:p>
    <w:p w:rsidR="00175BE6" w:rsidRPr="00A27645" w:rsidRDefault="00175BE6" w:rsidP="007427CB">
      <w:pPr>
        <w:ind w:left="360"/>
      </w:pPr>
    </w:p>
    <w:p w:rsidR="00175BE6" w:rsidRPr="00A27645" w:rsidRDefault="00175BE6" w:rsidP="007427CB">
      <w:pPr>
        <w:ind w:left="360"/>
      </w:pPr>
    </w:p>
    <w:p w:rsidR="00175BE6" w:rsidRPr="00A27645" w:rsidRDefault="00175BE6" w:rsidP="007427CB">
      <w:pPr>
        <w:ind w:left="360"/>
      </w:pPr>
    </w:p>
    <w:p w:rsidR="000E0A6A" w:rsidRPr="004B0B7D" w:rsidRDefault="000E0A6A" w:rsidP="000E0A6A">
      <w:pPr>
        <w:ind w:left="360"/>
      </w:pPr>
    </w:p>
    <w:sectPr w:rsidR="000E0A6A" w:rsidRPr="004B0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3DA" w:rsidRDefault="00BE73DA" w:rsidP="00A27645">
      <w:pPr>
        <w:spacing w:after="0" w:line="240" w:lineRule="auto"/>
      </w:pPr>
      <w:r>
        <w:separator/>
      </w:r>
    </w:p>
  </w:endnote>
  <w:endnote w:type="continuationSeparator" w:id="0">
    <w:p w:rsidR="00BE73DA" w:rsidRDefault="00BE73DA" w:rsidP="00A2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3DA" w:rsidRDefault="00BE73DA" w:rsidP="00A27645">
      <w:pPr>
        <w:spacing w:after="0" w:line="240" w:lineRule="auto"/>
      </w:pPr>
      <w:r>
        <w:separator/>
      </w:r>
    </w:p>
  </w:footnote>
  <w:footnote w:type="continuationSeparator" w:id="0">
    <w:p w:rsidR="00BE73DA" w:rsidRDefault="00BE73DA" w:rsidP="00A27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27A40B69"/>
    <w:multiLevelType w:val="multilevel"/>
    <w:tmpl w:val="D4369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BA91D6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38A4FD6"/>
    <w:multiLevelType w:val="multilevel"/>
    <w:tmpl w:val="D4369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B2B6E85"/>
    <w:multiLevelType w:val="hybridMultilevel"/>
    <w:tmpl w:val="6C90560A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4C8F427C"/>
    <w:multiLevelType w:val="hybridMultilevel"/>
    <w:tmpl w:val="B324F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41356"/>
    <w:multiLevelType w:val="multilevel"/>
    <w:tmpl w:val="D4369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DB4EB2"/>
    <w:multiLevelType w:val="multilevel"/>
    <w:tmpl w:val="D4369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FA868ED"/>
    <w:multiLevelType w:val="multilevel"/>
    <w:tmpl w:val="D4369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A5A5A88"/>
    <w:multiLevelType w:val="multilevel"/>
    <w:tmpl w:val="D4369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A7"/>
    <w:rsid w:val="00006284"/>
    <w:rsid w:val="00094E56"/>
    <w:rsid w:val="000A1B52"/>
    <w:rsid w:val="000E0A6A"/>
    <w:rsid w:val="00110C1C"/>
    <w:rsid w:val="00175BE6"/>
    <w:rsid w:val="00197B78"/>
    <w:rsid w:val="003325D8"/>
    <w:rsid w:val="00356E72"/>
    <w:rsid w:val="003874A0"/>
    <w:rsid w:val="00397E1A"/>
    <w:rsid w:val="004B0B7D"/>
    <w:rsid w:val="004E594F"/>
    <w:rsid w:val="00544518"/>
    <w:rsid w:val="00705C88"/>
    <w:rsid w:val="007369AD"/>
    <w:rsid w:val="007427CB"/>
    <w:rsid w:val="00801FA7"/>
    <w:rsid w:val="00952C9F"/>
    <w:rsid w:val="00A27645"/>
    <w:rsid w:val="00AC0530"/>
    <w:rsid w:val="00AC62DE"/>
    <w:rsid w:val="00BB5B35"/>
    <w:rsid w:val="00BE73DA"/>
    <w:rsid w:val="00C27E77"/>
    <w:rsid w:val="00E361E8"/>
    <w:rsid w:val="00E60969"/>
    <w:rsid w:val="00F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BB5A-897D-4D4B-A228-9EC095DF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56E72"/>
  </w:style>
  <w:style w:type="paragraph" w:styleId="Nagwek1">
    <w:name w:val="heading 1"/>
    <w:basedOn w:val="Normalny"/>
    <w:next w:val="Normalny"/>
    <w:link w:val="Nagwek1Znak"/>
    <w:uiPriority w:val="9"/>
    <w:qFormat/>
    <w:rsid w:val="0035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6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56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874A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D4EB1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4E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4E5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4E5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4E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4E5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4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4E56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94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94E5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75BE6"/>
    <w:rPr>
      <w:color w:val="954F72" w:themeColor="followedHyperlink"/>
      <w:u w:val="single"/>
    </w:rPr>
  </w:style>
  <w:style w:type="character" w:styleId="Uwydatnienie">
    <w:name w:val="Emphasis"/>
    <w:basedOn w:val="Domylnaczcionkaakapitu"/>
    <w:uiPriority w:val="20"/>
    <w:qFormat/>
    <w:rsid w:val="004B0B7D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C27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76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76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7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mweb.p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5FED7-701A-4173-8336-BBCFADE1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4</Pages>
  <Words>804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bober25@onet.pl</dc:creator>
  <cp:keywords/>
  <dc:description/>
  <cp:lastModifiedBy>bober25@onet.pl</cp:lastModifiedBy>
  <cp:revision>1</cp:revision>
  <dcterms:created xsi:type="dcterms:W3CDTF">2022-12-13T16:54:00Z</dcterms:created>
  <dcterms:modified xsi:type="dcterms:W3CDTF">2022-12-17T09:38:00Z</dcterms:modified>
</cp:coreProperties>
</file>