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Klasyfikacja danych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 przy rejestracji: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Teachers: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e-mail address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school/affiliation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216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languages (English/French/German/Spanish)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gender (m/f)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meal preference (no preference/vegetarian/vegan)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special needs (dietary/health/religion) - and what that it mean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t-shirt size </w:t>
      </w:r>
      <w:commentRangeStart w:id="1"/>
      <w:r w:rsidDel="00000000" w:rsidR="00000000" w:rsidRPr="00000000">
        <w:rPr>
          <w:rtl w:val="0"/>
        </w:rPr>
        <w:t xml:space="preserve">(? albo uni albo rozmiar ze względu na gender, ale nie wiem, czy to politically correct;))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delegation leader (yes/no)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experiences in IPO </w:t>
      </w:r>
      <w:commentRangeStart w:id="2"/>
      <w:commentRangeStart w:id="3"/>
      <w:commentRangeStart w:id="4"/>
      <w:commentRangeStart w:id="5"/>
      <w:commentRangeStart w:id="6"/>
      <w:commentRangeStart w:id="7"/>
      <w:commentRangeStart w:id="8"/>
      <w:r w:rsidDel="00000000" w:rsidR="00000000" w:rsidRPr="00000000">
        <w:rPr>
          <w:rtl w:val="0"/>
        </w:rPr>
        <w:t xml:space="preserve">(first time/second time/ at least three times)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e-mail address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2160" w:hanging="360"/>
        <w:rPr>
          <w:u w:val="none"/>
        </w:rPr>
      </w:pPr>
      <w:commentRangeStart w:id="9"/>
      <w:commentRangeStart w:id="10"/>
      <w:commentRangeStart w:id="11"/>
      <w:commentRangeStart w:id="12"/>
      <w:commentRangeStart w:id="13"/>
      <w:r w:rsidDel="00000000" w:rsidR="00000000" w:rsidRPr="00000000">
        <w:rPr>
          <w:rtl w:val="0"/>
        </w:rPr>
        <w:t xml:space="preserve">gender (m/f/other - to ostatnie do dopracowania, chodzi o to, że transdziewczyny nie mogą być w pokojach dziewczynami - sprawdzę jak to przeprowadzić)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commentRangeEnd w:id="11"/>
      <w:r w:rsidDel="00000000" w:rsidR="00000000" w:rsidRPr="00000000">
        <w:commentReference w:id="11"/>
      </w:r>
      <w:commentRangeEnd w:id="12"/>
      <w:r w:rsidDel="00000000" w:rsidR="00000000" w:rsidRPr="00000000">
        <w:commentReference w:id="12"/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essay language (English/French/German/Spanish)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keyboard preferences (awerty/azerty/qwertzt)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meal preference (no preference/vegetarian/vegan)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special needs (dietary/health/religion) - and what that is mean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 dotyczące lotu od </w:t>
      </w:r>
      <w:commentRangeStart w:id="14"/>
      <w:commentRangeStart w:id="15"/>
      <w:r w:rsidDel="00000000" w:rsidR="00000000" w:rsidRPr="00000000">
        <w:rPr>
          <w:rtl w:val="0"/>
        </w:rPr>
        <w:t xml:space="preserve">wszystkich</w:t>
      </w:r>
      <w:commentRangeEnd w:id="14"/>
      <w:r w:rsidDel="00000000" w:rsidR="00000000" w:rsidRPr="00000000">
        <w:commentReference w:id="14"/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przylot i odlot: data, godzina i nr lotu, </w:t>
      </w:r>
      <w:r w:rsidDel="00000000" w:rsidR="00000000" w:rsidRPr="00000000">
        <w:rPr>
          <w:highlight w:val="green"/>
          <w:rtl w:val="0"/>
        </w:rPr>
        <w:t xml:space="preserve">magdo otwórz czat na górze przy naszych ikonkach - zrobione</w:t>
      </w:r>
    </w:p>
    <w:p w:rsidR="00000000" w:rsidDel="00000000" w:rsidP="00000000" w:rsidRDefault="00000000" w:rsidRPr="00000000" w14:paraId="00000024">
      <w:pPr>
        <w:ind w:left="1417.3228346456694" w:firstLine="0"/>
        <w:rPr/>
      </w:pPr>
      <w:r w:rsidDel="00000000" w:rsidR="00000000" w:rsidRPr="00000000">
        <w:rPr>
          <w:rtl w:val="0"/>
        </w:rPr>
        <w:tab/>
        <w:t xml:space="preserve">Te dane są niezbędne i część delegacji będzie mogła je podać od razu, część później. Najlepiej by było, żeby system:</w:t>
      </w:r>
    </w:p>
    <w:p w:rsidR="00000000" w:rsidDel="00000000" w:rsidP="00000000" w:rsidRDefault="00000000" w:rsidRPr="00000000" w14:paraId="00000025">
      <w:pPr>
        <w:ind w:left="1417.3228346456694" w:firstLine="0"/>
        <w:rPr/>
      </w:pPr>
      <w:r w:rsidDel="00000000" w:rsidR="00000000" w:rsidRPr="00000000">
        <w:rPr>
          <w:rtl w:val="0"/>
        </w:rPr>
        <w:t xml:space="preserve">- umożliwiał podanie tych danych, ale nie wymuszał tej operacji,</w:t>
      </w:r>
    </w:p>
    <w:p w:rsidR="00000000" w:rsidDel="00000000" w:rsidP="00000000" w:rsidRDefault="00000000" w:rsidRPr="00000000" w14:paraId="00000026">
      <w:pPr>
        <w:ind w:left="1417.3228346456694" w:firstLine="0"/>
        <w:rPr/>
      </w:pPr>
      <w:r w:rsidDel="00000000" w:rsidR="00000000" w:rsidRPr="00000000">
        <w:rPr>
          <w:rtl w:val="0"/>
        </w:rPr>
        <w:t xml:space="preserve">- umożliwiał wpisanie tych danych później, czyli aby te dane była edytowalne</w:t>
      </w:r>
    </w:p>
    <w:p w:rsidR="00000000" w:rsidDel="00000000" w:rsidP="00000000" w:rsidRDefault="00000000" w:rsidRPr="00000000" w14:paraId="00000027">
      <w:pPr>
        <w:ind w:left="1417.3228346456694" w:firstLine="0"/>
        <w:rPr/>
      </w:pPr>
      <w:r w:rsidDel="00000000" w:rsidR="00000000" w:rsidRPr="00000000">
        <w:rPr>
          <w:rtl w:val="0"/>
        </w:rPr>
        <w:t xml:space="preserve">- rejestrował zmiany i ewentualne podanie danych, jeżeli to możliwe, jeżeli nie, to spokojnie damy radę (koncert życzeń)</w:t>
      </w:r>
    </w:p>
    <w:p w:rsidR="00000000" w:rsidDel="00000000" w:rsidP="00000000" w:rsidRDefault="00000000" w:rsidRPr="00000000" w14:paraId="00000028">
      <w:pPr>
        <w:ind w:left="1417.3228346456694" w:firstLine="0"/>
        <w:rPr/>
      </w:pPr>
      <w:r w:rsidDel="00000000" w:rsidR="00000000" w:rsidRPr="00000000">
        <w:rPr>
          <w:rtl w:val="0"/>
        </w:rPr>
        <w:t xml:space="preserve">- umożliwiał albo automatyczne wysyłanie wiadomośc do osób, które nie podały tych danych w dniach, które określimy, albo umożliwiał manualne wysłanie wiadomości do tych osób.</w:t>
      </w:r>
    </w:p>
    <w:p w:rsidR="00000000" w:rsidDel="00000000" w:rsidP="00000000" w:rsidRDefault="00000000" w:rsidRPr="00000000" w14:paraId="00000029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Dane dotyczące wizyt z ośrodkach kulturalnych (muzeach lub galeriach) od wszystkich: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Planujemy dać uczestnikom/czkom wybór w zakresie tego, do jakich miejsc będą chcieli lub chciały się udać. W związku z tym: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  <w:rPr>
          <w:u w:val="none"/>
        </w:rPr>
      </w:pPr>
      <w:commentRangeStart w:id="16"/>
      <w:commentRangeStart w:id="17"/>
      <w:r w:rsidDel="00000000" w:rsidR="00000000" w:rsidRPr="00000000">
        <w:rPr>
          <w:rtl w:val="0"/>
        </w:rPr>
        <w:t xml:space="preserve">powinniśmy najpierw wysłać wiadomość zawierającą informację o ofercie tak, aby wszyscy mogli podjąć decyzję wraz z określeniem terminu ankiety,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następnie wysłać ankietę z opcjami,</w:t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 rozsądny - im później, tym lepiej, ale ze względu na konieczność umówienia przewodników itd., jednak najpóźniej na koniec marca, jak sądzę.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są osoby, które nie posługują się językiem angielskim. Nie wiemy jeszcze tego, czy przewodnicy posługują się wszystkimi językami IPO, ale powinniśmy być w stanie to zorganizować. Pytanie praktyczne, czy można by jeszcze umieścić informację o preferowanym języku?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Sprawdzanie prac w trybie hybrydowym: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Skoro możliwe będzie udostępnianie prac w formie elektronicznej na podstawie deklaracji, to: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  <w:rPr>
          <w:u w:val="none"/>
        </w:rPr>
      </w:pPr>
      <w:commentRangeStart w:id="18"/>
      <w:commentRangeStart w:id="19"/>
      <w:r w:rsidDel="00000000" w:rsidR="00000000" w:rsidRPr="00000000">
        <w:rPr>
          <w:rtl w:val="0"/>
        </w:rPr>
        <w:t xml:space="preserve">wcześniej wszyscy powinni otrzymać wiadomość o organizacji procesu sprawdzania oraz o tej możliwości (nikt tego wcześniej nie zrobił) oraz terminie, w którym otrzymają ankietę,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następnie powinni otrzymać automatyczną przypominajkę o konieczności deklaracji w określonym terminie,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koniec w terminie rozsądnie bliskim IPO jurorzy powinni dostać ankietę do wypełnienia w tej kwestii,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ankieta powinna być przygotowana w czterech oficjalnych językach IPO,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powinniśmy być przygotowani na drukowanie wszystkiego dla wszystkich, ale taka procedura daje szansę, znając to środowisko, że dane będą w miarę wiarygodne.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Pokoje: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Zasadniczo lokujemy uczniów/uczennice w pokojach trzyosobowych (międzynarodowo). Nauczycieli/ki zaś w pokojach dwuosobowych. Zarazem damy tym ostatnim możliwość zakwaterowania w pokojach jednoosobowych, przy czym będą musieli zapłacić różnicę kosztów. W związku z tym: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należy wysłać ankietę do nauczycieli/ek z informacją o takich możliwościach i warunkach i dość wczesny deadline (trochę kto szybszy, ten lepszy, gdyż nie wiemy jeszcze, ile będzie dostępnych pokoi jednoosobowych)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nie da się tego zrobić przez system, ale damy również możliwość “dobierania się w pary”. Będzie można do nas pisać tego typu prośby, ale to już będą sprawy indywidualne.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Język:</w:t>
      </w:r>
    </w:p>
    <w:p w:rsidR="00000000" w:rsidDel="00000000" w:rsidP="00000000" w:rsidRDefault="00000000" w:rsidRPr="00000000" w14:paraId="00000041">
      <w:pPr>
        <w:ind w:left="720" w:firstLine="0"/>
        <w:rPr/>
      </w:pPr>
      <w:commentRangeStart w:id="20"/>
      <w:commentRangeStart w:id="21"/>
      <w:r w:rsidDel="00000000" w:rsidR="00000000" w:rsidRPr="00000000">
        <w:rPr>
          <w:rtl w:val="0"/>
        </w:rPr>
        <w:t xml:space="preserve">Zasadniczo standardem jest język angielski, ale są osoby (nauczyciele i uczniowie), które nie rozumieją na poziomie operacyjnym angielskiego, co oznacza, że podstawowe dane wypełnią, pomimo tego, że polecenia są podane w języku angielskim, ale pozostałe informacje mogą być zupełnie opacznie zrozumiane. Wydaje się zatem, że pozostałe języki powinny być jakoś włączone. Pytanie gdzie, jak i czy w ogóle to możliwe.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tarzyna Kuś" w:id="0" w:date="2025-10-31T23:23:39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wyraźnie bym powiedziała, że chodzi o te, w których chcą / mogą sprawdzać eseje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Łącznie 1 reakcja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Magdalena Gawin dodał(a) emotikona 👍 o godzinie 2025-11-01 15:01 PM</w:t>
      </w:r>
    </w:p>
  </w:comment>
  <w:comment w:author="Katarzyna Kuś" w:id="18" w:date="2025-10-31T23:46:19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wyżej, razem z terminem decyzji (a potem oczywiście przypominajką)</w:t>
      </w:r>
    </w:p>
  </w:comment>
  <w:comment w:author="Magdalena Gawin" w:id="19" w:date="2025-11-01T06:56:19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będę się upierała, gdyż taka wiadomość pełni podwójną funkcję. Tą drugą funkcją jest poinformowanie o sposobie organizacji procesu sprawdzania prac. Dwie wiadomości w tej samej sprawie w odstępach czasowych da szansę, że większość przeczyta ze zrozumieniem. Ot socjotechnika;)</w:t>
      </w:r>
    </w:p>
  </w:comment>
  <w:comment w:author="Katarzyna Kuś" w:id="14" w:date="2025-11-01T16:09:59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jeszcze w Helsinkach można było poprosić, by być z kimś w pokoju, jak to robimy w Warszawie?</w:t>
      </w:r>
    </w:p>
  </w:comment>
  <w:comment w:author="Magdalena Gawin" w:id="15" w:date="2025-11-01T17:19:53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dodałam kolejny punkt (5) w tej sprawie.</w:t>
      </w:r>
    </w:p>
  </w:comment>
  <w:comment w:author="Katarzyna Kuś" w:id="16" w:date="2025-10-31T23:45:51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tego nie można za jednym razem z terminem decyzji, wydaje mi się, że nie ma co najpierw mail z opcjami, a dopiero potem ankieta. Mogą być jednocześnie z prośbą o decyzję do konkretnego terminu</w:t>
      </w:r>
    </w:p>
  </w:comment>
  <w:comment w:author="Magdalena Gawin" w:id="17" w:date="2025-11-01T06:53:52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zasadzie można tak zrobić. Przynajmniej nie dostaną dwóch wiadomości w tej samej sprawie;)</w:t>
      </w:r>
    </w:p>
  </w:comment>
  <w:comment w:author="Katarzyna Kuś" w:id="20" w:date="2025-10-31T23:36:25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to jest sugestia, że całość powinna być zrobiona w kilku językach z wyborem języka za pierwszym logowaniem?</w:t>
      </w:r>
    </w:p>
  </w:comment>
  <w:comment w:author="Magdalena Gawin" w:id="21" w:date="2025-11-01T07:02:27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Tego nie sugeruję. Nie obrobilibyśmy tego - za duża komplikacja. Chodzi tylko o to, żeby dodatkowe informacje dotyczące sposobu organizacji sprawdzania prac i możliwości sprawdzania prac w wersji elektronicznej oraz informacje o wyborze muzeów były w różnych wersjach językowych. Pozostałe informacje są na tyle standardowe, że mogą być w wersji angielskiej. Dałam to jako dodatkowy punkt, żeby podkreślić znaczenie, ale też wysłuchać Waszych opinii.</w:t>
      </w:r>
    </w:p>
  </w:comment>
  <w:comment w:author="Katarzyna Kuś" w:id="9" w:date="2025-10-31T23:25:53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chyba dotyczy też nauczycieli, nie chcemy wrzucać jakichś dziwnych par</w:t>
      </w:r>
    </w:p>
  </w:comment>
  <w:comment w:author="Magdalena Gawin" w:id="10" w:date="2025-11-01T15:10:48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przemyślałam to i wydaje mi się, że nie ma takiej potrzeby. Jakkolwiek by to nie zabrzmiało zasada jest taka, że kobieta musi wyrazić zgodę na obecność osoby z penisem w swojej przestrzeni prywatnej. W przypadku dojrzałych transkobiet pełna tranzycja jest standardem. Wydaje mi się również, że większość nauczycielek nie miałaby problemu z dzieleniem pokoju z transkobietą. Rzecz jasna, na miejscu w przypadku jakiejkolwiek wątpliwości załatwię problem szybko i dyskretnie. Natomiast nie wydaje mi się, że trzeba z góry zakładać problem. Wręcz tego rodzaju zapis mógłby nas narazić na zarzuty o dyskryminację.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Sytuacja jest jednak zupełnie inna w przypadku transdziewczyn. W tym wieku rzadko mamy do czynienia z pełną tranzycją, więc należy założyć "problem penisa". Tu po prostu nie ma zmiłuj. Dzieciaki muszą czuć się bezpiecznie i komfortowo.</w:t>
      </w:r>
    </w:p>
  </w:comment>
  <w:comment w:author="Katarzyna Kuś" w:id="11" w:date="2025-11-01T16:03:47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dlaczego miałoby to nie być problemem dla większości osób? Według mnie dla sporej części/większości to byłby problem, nawet jeśli nie będą wiedziały jak powiedzieć. Pamiętajmy też, że to jednak jest z całego świata towarzystwo, a nie z Europy czy USA. Pytanie o płeć wydaje mi się całkowicie normalnym pytaniem, można za to zastanowić się, jak osoby, które nie identyfikują się z płcią męską i żeńską w pokojach umieszczać</w:t>
      </w:r>
    </w:p>
  </w:comment>
  <w:comment w:author="Katarzyna Kuś" w:id="12" w:date="2025-11-01T16:05:45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poza tym musimy wiedzieć, jakiej kto jest płci, żeby w ogóle wiedzieć, jak umieszczać w pokojach, ja przy części imion i nazwisk nie będę miała pojęcia, jakiej jest płci nosiciel</w:t>
      </w:r>
    </w:p>
  </w:comment>
  <w:comment w:author="Magdalena Gawin" w:id="13" w:date="2025-11-01T16:39:54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Kochana, nieporozumienie totalne. Moja wina. Po prostu nie wpisałam kwestii płci do formularza dla nauczycieli, a zarazem byłam totalnie pewna, że wpisałam, ale z opcją f/m, bez "other". Więc argumentowałam w sprawie takiej, żeby tego "other" nie wpisywać do formularza dla nauczycieli. Przepraszam i dzięki za zwrócenie uwagi! 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 sądzisz w kwestii tego, żeby faktycznie nie było "other" dla nauczycieli? W czwartek i piątek nie mam żadnych zajęć. Moje sunie będą pod opieką, więc będę non stop i przywitam każdą delegację i każdego/ą poznam. Jak cokolwiek niepokojącego dostrzegę, to natychmiast zareaguję. Totalnie rozumiem, że część osób może czuć się niekomfortowo i nie powiedzieć o tym. No ale od tego jestem, żeby antycypować, reagować i załatwiać.</w:t>
      </w:r>
    </w:p>
  </w:comment>
  <w:comment w:author="Katarzyna Kuś" w:id="2" w:date="2025-10-31T23:25:11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facto potrzeba nam chyba tylko czy first time czy więcej time</w:t>
      </w:r>
    </w:p>
  </w:comment>
  <w:comment w:author="Magdalena Gawin" w:id="3" w:date="2025-11-01T15:03:49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 miało być, ale pomyślałam, że zebranie tej dodatkowej informacji nie jest problemem, a zarazem pomoże nam stworzyć bardzo wyważone komisje.</w:t>
      </w:r>
    </w:p>
  </w:comment>
  <w:comment w:author="Katarzyna Kuś" w:id="4" w:date="2025-11-01T16:00:18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według mnie nie przesadzajmy, do komisji potrzebujmy tylko pierwszy raz - niepierwszy raz, według mnie jest pewien maks kombinatoryczny, który należy zastosować</w:t>
      </w:r>
    </w:p>
  </w:comment>
  <w:comment w:author="Magdalena Gawin" w:id="5" w:date="2025-11-01T16:31:04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praktyce pewnie będzie dokładnie tak, jak piszesz, ale ta zebranie tej informacji nic nas nie kosztuje, a zarazem momentami może być pomocna. Czyli jak będziemy tworzyły komisje, to zastosujemy kombinatorykę, czyli będą dwa koszyki, ale potem warto spojrzeć na efekt końcowy i ewentualnie dopracować pewne komisje, a do tego może być przydatna ta dodatkowa informacja oraz zapewne moja wiedza na temat jurorów i jurorek. Po prostu zgadzając się z Tobą, myślę, że możemy to jeszcze dopracować.</w:t>
      </w:r>
    </w:p>
  </w:comment>
  <w:comment w:author="Katarzyna Kuś" w:id="6" w:date="2025-11-01T16:55:12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porozmawiajmy z Bartoszem, co warto, a co nie</w:t>
      </w:r>
    </w:p>
  </w:comment>
  <w:comment w:author="Magdalena Gawin" w:id="7" w:date="2025-11-01T17:19:07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możemy porozmawiać z Bartoszem. Nie jestem pewna co to zmieni, ale w porządku. Moja argumentacja jest jaka jest i nie ma, jak sądzę, zasadnej kontrargumentacji. Po przygotowaniu grup należy je przejrzeć i sprawdzić, czy można je ulepszyć (chodzi nie tylko o doświadczenie, ale również o dodatkowe czynniki: szybkość pracy, autorytet, wynikający z doświadczenia w partycypacji itd.). Dodatkowa informacja pomoże, nie zaszkodzi i nie przeładuje systemu. Rzecz jasna można równie dobrze skorzystać z procesorka w mojej głowie, bo przecież większość osób znam. Niemniej próba obiektywizacji jest zapewne lepsza niż jej brak, stąd ta dodatkowa opcja.</w:t>
      </w:r>
    </w:p>
  </w:comment>
  <w:comment w:author="Katarzyna Kuś" w:id="8" w:date="2025-11-01T17:33:47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zrobicie, jak będziecie chcieli, uważałabym jednak na elementy polegające na ręcznej integracji tam, gdzie nie jest to konieczne</w:t>
      </w:r>
    </w:p>
  </w:comment>
  <w:comment w:author="Katarzyna Kuś" w:id="1" w:date="2025-10-31T23:24:4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to bym pytała, gdy już będziemy wiedzieć, jakie koszulki mamy (w sensie, jakie rozmiary są i co to oznacza)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Łącznie 1 reakcja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Magdalena Gawin dodał(a) emotikona 👍 o godzinie 2025-11-01 15:02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