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9"/>
        <w:gridCol w:w="3298"/>
        <w:gridCol w:w="1719"/>
        <w:gridCol w:w="2355"/>
      </w:tblGrid>
      <w:tr w:rsidR="00A40E25" w:rsidTr="000E1C51">
        <w:tc>
          <w:tcPr>
            <w:tcW w:w="2392" w:type="dxa"/>
          </w:tcPr>
          <w:p w:rsidR="000E1C51" w:rsidRDefault="000E1C51">
            <w:r>
              <w:t>Объект</w:t>
            </w:r>
          </w:p>
        </w:tc>
        <w:tc>
          <w:tcPr>
            <w:tcW w:w="2393" w:type="dxa"/>
          </w:tcPr>
          <w:p w:rsidR="000E1C51" w:rsidRDefault="000E1C51">
            <w:r>
              <w:t>свойства</w:t>
            </w:r>
          </w:p>
        </w:tc>
        <w:tc>
          <w:tcPr>
            <w:tcW w:w="2393" w:type="dxa"/>
          </w:tcPr>
          <w:p w:rsidR="000E1C51" w:rsidRDefault="000E1C51">
            <w:r>
              <w:t>Тип данных</w:t>
            </w:r>
          </w:p>
        </w:tc>
        <w:tc>
          <w:tcPr>
            <w:tcW w:w="2393" w:type="dxa"/>
          </w:tcPr>
          <w:p w:rsidR="000E1C51" w:rsidRDefault="000E1C51">
            <w:r>
              <w:t>Описание</w:t>
            </w:r>
          </w:p>
        </w:tc>
      </w:tr>
      <w:tr w:rsidR="00A40E25" w:rsidTr="000E1C51">
        <w:tc>
          <w:tcPr>
            <w:tcW w:w="2392" w:type="dxa"/>
          </w:tcPr>
          <w:p w:rsidR="000E1C51" w:rsidRDefault="000E1C51">
            <w:proofErr w:type="spellStart"/>
            <w:r>
              <w:rPr>
                <w:rFonts w:hint="eastAsia"/>
              </w:rPr>
              <w:t>Campaign</w:t>
            </w:r>
            <w:proofErr w:type="spellEnd"/>
          </w:p>
        </w:tc>
        <w:tc>
          <w:tcPr>
            <w:tcW w:w="2393" w:type="dxa"/>
          </w:tcPr>
          <w:p w:rsidR="000E1C51" w:rsidRDefault="000E1C51">
            <w:proofErr w:type="spellStart"/>
            <w:r>
              <w:rPr>
                <w:rFonts w:hint="eastAsia"/>
              </w:rPr>
              <w:t>hasCampaignType</w:t>
            </w:r>
            <w:proofErr w:type="spellEnd"/>
          </w:p>
        </w:tc>
        <w:tc>
          <w:tcPr>
            <w:tcW w:w="2393" w:type="dxa"/>
          </w:tcPr>
          <w:p w:rsidR="000E1C51" w:rsidRDefault="000E1C51">
            <w:proofErr w:type="spellStart"/>
            <w:r>
              <w:rPr>
                <w:rFonts w:hint="eastAsia"/>
              </w:rPr>
              <w:t>string</w:t>
            </w:r>
            <w:proofErr w:type="spellEnd"/>
          </w:p>
        </w:tc>
        <w:tc>
          <w:tcPr>
            <w:tcW w:w="2393" w:type="dxa"/>
          </w:tcPr>
          <w:p w:rsidR="000E1C51" w:rsidRDefault="000E1C51">
            <w:proofErr w:type="spellStart"/>
            <w:r>
              <w:t>R</w:t>
            </w:r>
            <w:r>
              <w:rPr>
                <w:rFonts w:hint="eastAsia"/>
              </w:rPr>
              <w:t>eprocessing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production</w:t>
            </w:r>
            <w:proofErr w:type="spellEnd"/>
          </w:p>
        </w:tc>
      </w:tr>
      <w:tr w:rsidR="00A40E25" w:rsidTr="000E1C51">
        <w:tc>
          <w:tcPr>
            <w:tcW w:w="2392" w:type="dxa"/>
          </w:tcPr>
          <w:p w:rsidR="000E1C51" w:rsidRDefault="000E1C51"/>
        </w:tc>
        <w:tc>
          <w:tcPr>
            <w:tcW w:w="2393" w:type="dxa"/>
          </w:tcPr>
          <w:p w:rsidR="000E1C51" w:rsidRDefault="000E1C51">
            <w:proofErr w:type="spellStart"/>
            <w:r>
              <w:rPr>
                <w:rFonts w:hint="eastAsia"/>
              </w:rPr>
              <w:t>hasCampaignDescription</w:t>
            </w:r>
            <w:proofErr w:type="spellEnd"/>
          </w:p>
        </w:tc>
        <w:tc>
          <w:tcPr>
            <w:tcW w:w="2393" w:type="dxa"/>
          </w:tcPr>
          <w:p w:rsidR="000E1C51" w:rsidRDefault="000E1C51">
            <w:proofErr w:type="spellStart"/>
            <w:r>
              <w:rPr>
                <w:rFonts w:hint="eastAsia"/>
              </w:rPr>
              <w:t>string</w:t>
            </w:r>
            <w:proofErr w:type="spellEnd"/>
          </w:p>
        </w:tc>
        <w:tc>
          <w:tcPr>
            <w:tcW w:w="2393" w:type="dxa"/>
          </w:tcPr>
          <w:p w:rsidR="000E1C51" w:rsidRDefault="000E1C51">
            <w:proofErr w:type="spellStart"/>
            <w:r>
              <w:rPr>
                <w:rFonts w:hint="eastAsia"/>
              </w:rPr>
              <w:t>description</w:t>
            </w:r>
            <w:proofErr w:type="spellEnd"/>
          </w:p>
        </w:tc>
      </w:tr>
      <w:tr w:rsidR="00A40E25" w:rsidTr="000E1C51">
        <w:tc>
          <w:tcPr>
            <w:tcW w:w="2392" w:type="dxa"/>
          </w:tcPr>
          <w:p w:rsidR="000E1C51" w:rsidRDefault="000E1C51"/>
        </w:tc>
        <w:tc>
          <w:tcPr>
            <w:tcW w:w="2393" w:type="dxa"/>
          </w:tcPr>
          <w:p w:rsidR="000E1C51" w:rsidRDefault="000E1C51">
            <w:proofErr w:type="spellStart"/>
            <w:r>
              <w:rPr>
                <w:rFonts w:hint="eastAsia"/>
              </w:rPr>
              <w:t>hasCampaignCreationDate</w:t>
            </w:r>
            <w:proofErr w:type="spellEnd"/>
          </w:p>
        </w:tc>
        <w:tc>
          <w:tcPr>
            <w:tcW w:w="2393" w:type="dxa"/>
          </w:tcPr>
          <w:p w:rsidR="000E1C51" w:rsidRDefault="000E1C51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393" w:type="dxa"/>
          </w:tcPr>
          <w:p w:rsidR="000E1C51" w:rsidRDefault="000E1C51">
            <w:proofErr w:type="spellStart"/>
            <w:r>
              <w:rPr>
                <w:rFonts w:hint="eastAsia"/>
              </w:rPr>
              <w:t>Campaign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creation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date</w:t>
            </w:r>
            <w:proofErr w:type="spellEnd"/>
          </w:p>
        </w:tc>
      </w:tr>
      <w:tr w:rsidR="00A40E25" w:rsidTr="000E1C51">
        <w:tc>
          <w:tcPr>
            <w:tcW w:w="2392" w:type="dxa"/>
          </w:tcPr>
          <w:p w:rsidR="000E1C51" w:rsidRDefault="000E1C51"/>
        </w:tc>
        <w:tc>
          <w:tcPr>
            <w:tcW w:w="2393" w:type="dxa"/>
          </w:tcPr>
          <w:p w:rsidR="000E1C51" w:rsidRPr="000E1C51" w:rsidRDefault="000E1C51">
            <w:commentRangeStart w:id="0"/>
            <w:proofErr w:type="spellStart"/>
            <w:r w:rsidRPr="000E1C51">
              <w:rPr>
                <w:rFonts w:hint="eastAsia"/>
              </w:rPr>
              <w:t>hasCampaignCreatedBy</w:t>
            </w:r>
            <w:proofErr w:type="spellEnd"/>
          </w:p>
        </w:tc>
        <w:tc>
          <w:tcPr>
            <w:tcW w:w="2393" w:type="dxa"/>
          </w:tcPr>
          <w:p w:rsidR="000E1C51" w:rsidRPr="000E1C51" w:rsidRDefault="000E1C51">
            <w:proofErr w:type="spellStart"/>
            <w:r w:rsidRPr="000E1C51">
              <w:rPr>
                <w:rFonts w:hint="eastAsia"/>
              </w:rPr>
              <w:t>Person</w:t>
            </w:r>
            <w:commentRangeEnd w:id="0"/>
            <w:proofErr w:type="spellEnd"/>
            <w:r>
              <w:rPr>
                <w:rStyle w:val="a4"/>
              </w:rPr>
              <w:commentReference w:id="0"/>
            </w:r>
          </w:p>
        </w:tc>
        <w:tc>
          <w:tcPr>
            <w:tcW w:w="2393" w:type="dxa"/>
          </w:tcPr>
          <w:p w:rsidR="000E1C51" w:rsidRDefault="000E1C51"/>
        </w:tc>
      </w:tr>
      <w:tr w:rsidR="00A40E25" w:rsidTr="000E1C51">
        <w:tc>
          <w:tcPr>
            <w:tcW w:w="2392" w:type="dxa"/>
          </w:tcPr>
          <w:p w:rsidR="000E1C51" w:rsidRDefault="000E1C51"/>
        </w:tc>
        <w:tc>
          <w:tcPr>
            <w:tcW w:w="2393" w:type="dxa"/>
          </w:tcPr>
          <w:p w:rsidR="000E1C51" w:rsidRDefault="000E1C51">
            <w:commentRangeStart w:id="1"/>
            <w:proofErr w:type="spellStart"/>
            <w:r>
              <w:rPr>
                <w:rFonts w:hint="eastAsia"/>
              </w:rPr>
              <w:t>hasCampaignName</w:t>
            </w:r>
            <w:proofErr w:type="spellEnd"/>
          </w:p>
        </w:tc>
        <w:tc>
          <w:tcPr>
            <w:tcW w:w="2393" w:type="dxa"/>
          </w:tcPr>
          <w:p w:rsidR="000E1C51" w:rsidRDefault="000E1C51">
            <w:proofErr w:type="spellStart"/>
            <w:r>
              <w:rPr>
                <w:rFonts w:hint="eastAsia"/>
              </w:rPr>
              <w:t>string</w:t>
            </w:r>
            <w:commentRangeEnd w:id="1"/>
            <w:proofErr w:type="spellEnd"/>
            <w:r>
              <w:rPr>
                <w:rStyle w:val="a4"/>
              </w:rPr>
              <w:commentReference w:id="1"/>
            </w:r>
          </w:p>
        </w:tc>
        <w:tc>
          <w:tcPr>
            <w:tcW w:w="2393" w:type="dxa"/>
          </w:tcPr>
          <w:p w:rsidR="000E1C51" w:rsidRDefault="000E1C51"/>
        </w:tc>
      </w:tr>
      <w:tr w:rsidR="00A40E25" w:rsidTr="000E1C51">
        <w:tc>
          <w:tcPr>
            <w:tcW w:w="2392" w:type="dxa"/>
          </w:tcPr>
          <w:p w:rsidR="000E1C51" w:rsidRDefault="000E1C51"/>
        </w:tc>
        <w:tc>
          <w:tcPr>
            <w:tcW w:w="2393" w:type="dxa"/>
          </w:tcPr>
          <w:p w:rsidR="000E1C51" w:rsidRDefault="000E1C51"/>
        </w:tc>
        <w:tc>
          <w:tcPr>
            <w:tcW w:w="2393" w:type="dxa"/>
          </w:tcPr>
          <w:p w:rsidR="000E1C51" w:rsidRDefault="000E1C51"/>
        </w:tc>
        <w:tc>
          <w:tcPr>
            <w:tcW w:w="2393" w:type="dxa"/>
          </w:tcPr>
          <w:p w:rsidR="000E1C51" w:rsidRDefault="000E1C51"/>
        </w:tc>
      </w:tr>
      <w:tr w:rsidR="00A40E25" w:rsidTr="000E1C51">
        <w:tc>
          <w:tcPr>
            <w:tcW w:w="2392" w:type="dxa"/>
          </w:tcPr>
          <w:p w:rsidR="000E1C51" w:rsidRDefault="00A40E25">
            <w:proofErr w:type="spellStart"/>
            <w:r>
              <w:rPr>
                <w:rFonts w:hint="eastAsia"/>
              </w:rPr>
              <w:t>Run</w:t>
            </w:r>
            <w:proofErr w:type="spellEnd"/>
          </w:p>
        </w:tc>
        <w:tc>
          <w:tcPr>
            <w:tcW w:w="2393" w:type="dxa"/>
          </w:tcPr>
          <w:p w:rsidR="000E1C51" w:rsidRDefault="00A40E25">
            <w:proofErr w:type="spellStart"/>
            <w:r>
              <w:rPr>
                <w:rFonts w:hint="eastAsia"/>
              </w:rPr>
              <w:t>hasRunPeriod</w:t>
            </w:r>
            <w:proofErr w:type="spellEnd"/>
          </w:p>
        </w:tc>
        <w:tc>
          <w:tcPr>
            <w:tcW w:w="2393" w:type="dxa"/>
          </w:tcPr>
          <w:p w:rsidR="000E1C51" w:rsidRDefault="00A40E25">
            <w:proofErr w:type="spellStart"/>
            <w:r>
              <w:rPr>
                <w:rFonts w:hint="eastAsia"/>
              </w:rPr>
              <w:t>DataTakingPeriod</w:t>
            </w:r>
            <w:proofErr w:type="spellEnd"/>
          </w:p>
        </w:tc>
        <w:tc>
          <w:tcPr>
            <w:tcW w:w="2393" w:type="dxa"/>
          </w:tcPr>
          <w:p w:rsidR="000E1C51" w:rsidRDefault="000E1C51"/>
        </w:tc>
      </w:tr>
      <w:tr w:rsidR="000E1C51" w:rsidTr="000E1C51">
        <w:tc>
          <w:tcPr>
            <w:tcW w:w="2392" w:type="dxa"/>
          </w:tcPr>
          <w:p w:rsidR="000E1C51" w:rsidRDefault="000E1C51"/>
        </w:tc>
        <w:tc>
          <w:tcPr>
            <w:tcW w:w="2393" w:type="dxa"/>
          </w:tcPr>
          <w:p w:rsidR="000E1C51" w:rsidRDefault="00A40E25">
            <w:proofErr w:type="spellStart"/>
            <w:r>
              <w:rPr>
                <w:rFonts w:hint="eastAsia"/>
              </w:rPr>
              <w:t>hasRunNumber</w:t>
            </w:r>
            <w:proofErr w:type="spellEnd"/>
          </w:p>
        </w:tc>
        <w:tc>
          <w:tcPr>
            <w:tcW w:w="2393" w:type="dxa"/>
          </w:tcPr>
          <w:p w:rsidR="000E1C51" w:rsidRDefault="00A40E2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393" w:type="dxa"/>
          </w:tcPr>
          <w:p w:rsidR="000E1C51" w:rsidRDefault="000E1C51"/>
        </w:tc>
      </w:tr>
      <w:tr w:rsidR="000E1C51" w:rsidTr="00607154">
        <w:trPr>
          <w:trHeight w:val="60"/>
        </w:trPr>
        <w:tc>
          <w:tcPr>
            <w:tcW w:w="2392" w:type="dxa"/>
          </w:tcPr>
          <w:p w:rsidR="000E1C51" w:rsidRDefault="000E1C51"/>
        </w:tc>
        <w:tc>
          <w:tcPr>
            <w:tcW w:w="2393" w:type="dxa"/>
          </w:tcPr>
          <w:p w:rsidR="000E1C51" w:rsidRDefault="00A40E25">
            <w:proofErr w:type="spellStart"/>
            <w:r>
              <w:rPr>
                <w:rFonts w:hint="eastAsia"/>
              </w:rPr>
              <w:t>hasRunProjectName</w:t>
            </w:r>
            <w:proofErr w:type="spellEnd"/>
          </w:p>
        </w:tc>
        <w:tc>
          <w:tcPr>
            <w:tcW w:w="2393" w:type="dxa"/>
          </w:tcPr>
          <w:p w:rsidR="000E1C51" w:rsidRDefault="00A40E25">
            <w:proofErr w:type="spellStart"/>
            <w:r>
              <w:rPr>
                <w:rFonts w:hint="eastAsia"/>
              </w:rPr>
              <w:t>Project</w:t>
            </w:r>
            <w:proofErr w:type="spellEnd"/>
          </w:p>
        </w:tc>
        <w:tc>
          <w:tcPr>
            <w:tcW w:w="2393" w:type="dxa"/>
          </w:tcPr>
          <w:p w:rsidR="000E1C51" w:rsidRDefault="000E1C51"/>
        </w:tc>
      </w:tr>
      <w:tr w:rsidR="000E1C51" w:rsidTr="000E1C51">
        <w:tc>
          <w:tcPr>
            <w:tcW w:w="2392" w:type="dxa"/>
          </w:tcPr>
          <w:p w:rsidR="000E1C51" w:rsidRDefault="000E1C51"/>
        </w:tc>
        <w:tc>
          <w:tcPr>
            <w:tcW w:w="2393" w:type="dxa"/>
          </w:tcPr>
          <w:p w:rsidR="000E1C51" w:rsidRDefault="000E1C51"/>
        </w:tc>
        <w:tc>
          <w:tcPr>
            <w:tcW w:w="2393" w:type="dxa"/>
          </w:tcPr>
          <w:p w:rsidR="000E1C51" w:rsidRDefault="000E1C51"/>
        </w:tc>
        <w:tc>
          <w:tcPr>
            <w:tcW w:w="2393" w:type="dxa"/>
          </w:tcPr>
          <w:p w:rsidR="000E1C51" w:rsidRDefault="000E1C51"/>
        </w:tc>
      </w:tr>
      <w:tr w:rsidR="000E1C51" w:rsidTr="000E1C51">
        <w:tc>
          <w:tcPr>
            <w:tcW w:w="2392" w:type="dxa"/>
          </w:tcPr>
          <w:p w:rsidR="000E1C51" w:rsidRDefault="00A40E25">
            <w:commentRangeStart w:id="2"/>
            <w:proofErr w:type="spellStart"/>
            <w:r>
              <w:rPr>
                <w:rFonts w:hint="eastAsia"/>
              </w:rPr>
              <w:t>CampaignDefinition</w:t>
            </w:r>
            <w:commentRangeEnd w:id="2"/>
            <w:proofErr w:type="spellEnd"/>
            <w:r>
              <w:rPr>
                <w:rStyle w:val="a4"/>
              </w:rPr>
              <w:commentReference w:id="2"/>
            </w:r>
          </w:p>
        </w:tc>
        <w:tc>
          <w:tcPr>
            <w:tcW w:w="2393" w:type="dxa"/>
          </w:tcPr>
          <w:p w:rsidR="000E1C51" w:rsidRDefault="00A40E25">
            <w:proofErr w:type="spellStart"/>
            <w:r>
              <w:rPr>
                <w:rFonts w:hint="eastAsia"/>
              </w:rPr>
              <w:t>hasCampaignDefinitionName</w:t>
            </w:r>
            <w:proofErr w:type="spellEnd"/>
          </w:p>
        </w:tc>
        <w:tc>
          <w:tcPr>
            <w:tcW w:w="2393" w:type="dxa"/>
          </w:tcPr>
          <w:p w:rsidR="000E1C51" w:rsidRDefault="00A40E25">
            <w:proofErr w:type="spellStart"/>
            <w:r>
              <w:rPr>
                <w:rFonts w:hint="eastAsia"/>
              </w:rPr>
              <w:t>string</w:t>
            </w:r>
            <w:proofErr w:type="spellEnd"/>
          </w:p>
        </w:tc>
        <w:tc>
          <w:tcPr>
            <w:tcW w:w="2393" w:type="dxa"/>
          </w:tcPr>
          <w:p w:rsidR="000E1C51" w:rsidRDefault="000E1C51"/>
        </w:tc>
      </w:tr>
      <w:tr w:rsidR="000E1C51" w:rsidTr="000E1C51">
        <w:tc>
          <w:tcPr>
            <w:tcW w:w="2392" w:type="dxa"/>
          </w:tcPr>
          <w:p w:rsidR="000E1C51" w:rsidRDefault="000E1C51"/>
        </w:tc>
        <w:tc>
          <w:tcPr>
            <w:tcW w:w="2393" w:type="dxa"/>
          </w:tcPr>
          <w:p w:rsidR="000E1C51" w:rsidRDefault="00A40E25">
            <w:proofErr w:type="spellStart"/>
            <w:r w:rsidRPr="00A40E25">
              <w:t>hasCampaignDefinitionProjectName</w:t>
            </w:r>
            <w:proofErr w:type="spellEnd"/>
          </w:p>
        </w:tc>
        <w:tc>
          <w:tcPr>
            <w:tcW w:w="2393" w:type="dxa"/>
          </w:tcPr>
          <w:p w:rsidR="000E1C51" w:rsidRDefault="00A40E25">
            <w:proofErr w:type="spellStart"/>
            <w:r>
              <w:rPr>
                <w:rFonts w:hint="eastAsia"/>
              </w:rPr>
              <w:t>Project</w:t>
            </w:r>
            <w:proofErr w:type="spellEnd"/>
          </w:p>
        </w:tc>
        <w:tc>
          <w:tcPr>
            <w:tcW w:w="2393" w:type="dxa"/>
          </w:tcPr>
          <w:p w:rsidR="000E1C51" w:rsidRDefault="000E1C51"/>
        </w:tc>
      </w:tr>
      <w:tr w:rsidR="000E1C51" w:rsidTr="000E1C51">
        <w:tc>
          <w:tcPr>
            <w:tcW w:w="2392" w:type="dxa"/>
          </w:tcPr>
          <w:p w:rsidR="000E1C51" w:rsidRDefault="000E1C51"/>
        </w:tc>
        <w:tc>
          <w:tcPr>
            <w:tcW w:w="2393" w:type="dxa"/>
          </w:tcPr>
          <w:p w:rsidR="000E1C51" w:rsidRDefault="00A40E25">
            <w:commentRangeStart w:id="3"/>
            <w:proofErr w:type="spellStart"/>
            <w:r>
              <w:rPr>
                <w:rFonts w:hint="eastAsia"/>
              </w:rPr>
              <w:t>hasProdStepGroup</w:t>
            </w:r>
            <w:commentRangeEnd w:id="3"/>
            <w:proofErr w:type="spellEnd"/>
            <w:r>
              <w:rPr>
                <w:rStyle w:val="a4"/>
              </w:rPr>
              <w:commentReference w:id="3"/>
            </w:r>
          </w:p>
        </w:tc>
        <w:tc>
          <w:tcPr>
            <w:tcW w:w="2393" w:type="dxa"/>
          </w:tcPr>
          <w:p w:rsidR="000E1C51" w:rsidRDefault="00115700">
            <w:proofErr w:type="spellStart"/>
            <w:r>
              <w:t>S</w:t>
            </w:r>
            <w:r w:rsidR="00A40E25">
              <w:rPr>
                <w:rFonts w:hint="eastAsia"/>
              </w:rPr>
              <w:t>tring</w:t>
            </w:r>
            <w:proofErr w:type="spellEnd"/>
            <w:r>
              <w:t>?</w:t>
            </w:r>
          </w:p>
        </w:tc>
        <w:tc>
          <w:tcPr>
            <w:tcW w:w="2393" w:type="dxa"/>
          </w:tcPr>
          <w:p w:rsidR="000E1C51" w:rsidRDefault="000E1C51"/>
        </w:tc>
      </w:tr>
      <w:tr w:rsidR="000E1C51" w:rsidTr="000E1C51">
        <w:tc>
          <w:tcPr>
            <w:tcW w:w="2392" w:type="dxa"/>
          </w:tcPr>
          <w:p w:rsidR="000E1C51" w:rsidRDefault="000E1C51"/>
        </w:tc>
        <w:tc>
          <w:tcPr>
            <w:tcW w:w="2393" w:type="dxa"/>
          </w:tcPr>
          <w:p w:rsidR="000E1C51" w:rsidRDefault="000E1C51"/>
        </w:tc>
        <w:tc>
          <w:tcPr>
            <w:tcW w:w="2393" w:type="dxa"/>
          </w:tcPr>
          <w:p w:rsidR="000E1C51" w:rsidRDefault="000E1C51"/>
        </w:tc>
        <w:tc>
          <w:tcPr>
            <w:tcW w:w="2393" w:type="dxa"/>
          </w:tcPr>
          <w:p w:rsidR="000E1C51" w:rsidRDefault="000E1C51"/>
        </w:tc>
      </w:tr>
      <w:tr w:rsidR="000E1C51" w:rsidTr="000E1C51">
        <w:tc>
          <w:tcPr>
            <w:tcW w:w="2392" w:type="dxa"/>
          </w:tcPr>
          <w:p w:rsidR="000E1C51" w:rsidRDefault="00115700">
            <w:commentRangeStart w:id="4"/>
            <w:proofErr w:type="spellStart"/>
            <w:r>
              <w:rPr>
                <w:rFonts w:hint="eastAsia"/>
              </w:rPr>
              <w:t>Project</w:t>
            </w:r>
            <w:commentRangeEnd w:id="4"/>
            <w:proofErr w:type="spellEnd"/>
            <w:r>
              <w:rPr>
                <w:rStyle w:val="a4"/>
              </w:rPr>
              <w:commentReference w:id="4"/>
            </w:r>
          </w:p>
        </w:tc>
        <w:tc>
          <w:tcPr>
            <w:tcW w:w="2393" w:type="dxa"/>
          </w:tcPr>
          <w:p w:rsidR="000E1C51" w:rsidRDefault="000E1C51"/>
        </w:tc>
        <w:tc>
          <w:tcPr>
            <w:tcW w:w="2393" w:type="dxa"/>
          </w:tcPr>
          <w:p w:rsidR="000E1C51" w:rsidRDefault="000E1C51"/>
        </w:tc>
        <w:tc>
          <w:tcPr>
            <w:tcW w:w="2393" w:type="dxa"/>
          </w:tcPr>
          <w:p w:rsidR="000E1C51" w:rsidRDefault="000E1C51"/>
        </w:tc>
      </w:tr>
      <w:tr w:rsidR="000E1C51" w:rsidTr="000E1C51">
        <w:tc>
          <w:tcPr>
            <w:tcW w:w="2392" w:type="dxa"/>
          </w:tcPr>
          <w:p w:rsidR="000E1C51" w:rsidRDefault="000E1C51"/>
        </w:tc>
        <w:tc>
          <w:tcPr>
            <w:tcW w:w="2393" w:type="dxa"/>
          </w:tcPr>
          <w:p w:rsidR="000E1C51" w:rsidRDefault="000E1C51"/>
        </w:tc>
        <w:tc>
          <w:tcPr>
            <w:tcW w:w="2393" w:type="dxa"/>
          </w:tcPr>
          <w:p w:rsidR="000E1C51" w:rsidRDefault="000E1C51"/>
        </w:tc>
        <w:tc>
          <w:tcPr>
            <w:tcW w:w="2393" w:type="dxa"/>
          </w:tcPr>
          <w:p w:rsidR="000E1C51" w:rsidRDefault="000E1C51"/>
        </w:tc>
      </w:tr>
      <w:tr w:rsidR="000E1C51" w:rsidTr="000E1C51">
        <w:tc>
          <w:tcPr>
            <w:tcW w:w="2392" w:type="dxa"/>
          </w:tcPr>
          <w:p w:rsidR="000E1C51" w:rsidRDefault="00115700">
            <w:commentRangeStart w:id="5"/>
            <w:proofErr w:type="spellStart"/>
            <w:r>
              <w:rPr>
                <w:rFonts w:hint="eastAsia"/>
              </w:rPr>
              <w:t>DataTakingPeriod</w:t>
            </w:r>
            <w:commentRangeEnd w:id="5"/>
            <w:proofErr w:type="spellEnd"/>
            <w:r>
              <w:rPr>
                <w:rStyle w:val="a4"/>
              </w:rPr>
              <w:commentReference w:id="5"/>
            </w:r>
          </w:p>
        </w:tc>
        <w:tc>
          <w:tcPr>
            <w:tcW w:w="2393" w:type="dxa"/>
          </w:tcPr>
          <w:p w:rsidR="000E1C51" w:rsidRDefault="00115700">
            <w:proofErr w:type="spellStart"/>
            <w:r>
              <w:rPr>
                <w:rFonts w:hint="eastAsia"/>
              </w:rPr>
              <w:t>DataTakingPeriodPeriod</w:t>
            </w:r>
            <w:proofErr w:type="spellEnd"/>
          </w:p>
        </w:tc>
        <w:tc>
          <w:tcPr>
            <w:tcW w:w="2393" w:type="dxa"/>
          </w:tcPr>
          <w:p w:rsidR="000E1C51" w:rsidRDefault="00115700">
            <w:proofErr w:type="spellStart"/>
            <w:r>
              <w:rPr>
                <w:rFonts w:hint="eastAsia"/>
              </w:rPr>
              <w:t>string</w:t>
            </w:r>
            <w:proofErr w:type="spellEnd"/>
          </w:p>
        </w:tc>
        <w:tc>
          <w:tcPr>
            <w:tcW w:w="2393" w:type="dxa"/>
          </w:tcPr>
          <w:p w:rsidR="000E1C51" w:rsidRDefault="000E1C51"/>
        </w:tc>
      </w:tr>
      <w:tr w:rsidR="000E1C51" w:rsidTr="000E1C51">
        <w:tc>
          <w:tcPr>
            <w:tcW w:w="2392" w:type="dxa"/>
          </w:tcPr>
          <w:p w:rsidR="000E1C51" w:rsidRDefault="000E1C51"/>
        </w:tc>
        <w:tc>
          <w:tcPr>
            <w:tcW w:w="2393" w:type="dxa"/>
          </w:tcPr>
          <w:p w:rsidR="000E1C51" w:rsidRDefault="00115700">
            <w:proofErr w:type="spellStart"/>
            <w:r>
              <w:rPr>
                <w:rFonts w:hint="eastAsia"/>
              </w:rPr>
              <w:t>DataTakingPeriodLevel</w:t>
            </w:r>
            <w:proofErr w:type="spellEnd"/>
          </w:p>
        </w:tc>
        <w:tc>
          <w:tcPr>
            <w:tcW w:w="2393" w:type="dxa"/>
          </w:tcPr>
          <w:p w:rsidR="000E1C51" w:rsidRDefault="0011570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393" w:type="dxa"/>
          </w:tcPr>
          <w:p w:rsidR="000E1C51" w:rsidRDefault="000E1C51"/>
        </w:tc>
      </w:tr>
      <w:tr w:rsidR="000E1C51" w:rsidTr="000E1C51">
        <w:tc>
          <w:tcPr>
            <w:tcW w:w="2392" w:type="dxa"/>
          </w:tcPr>
          <w:p w:rsidR="000E1C51" w:rsidRDefault="000E1C51"/>
        </w:tc>
        <w:tc>
          <w:tcPr>
            <w:tcW w:w="2393" w:type="dxa"/>
          </w:tcPr>
          <w:p w:rsidR="000E1C51" w:rsidRDefault="00115700">
            <w:proofErr w:type="spellStart"/>
            <w:r>
              <w:rPr>
                <w:rFonts w:hint="eastAsia"/>
              </w:rPr>
              <w:t>DataTakingPeriodProjectName</w:t>
            </w:r>
            <w:proofErr w:type="spellEnd"/>
          </w:p>
        </w:tc>
        <w:tc>
          <w:tcPr>
            <w:tcW w:w="2393" w:type="dxa"/>
          </w:tcPr>
          <w:p w:rsidR="000E1C51" w:rsidRDefault="00115700">
            <w:proofErr w:type="spellStart"/>
            <w:r>
              <w:rPr>
                <w:rFonts w:hint="eastAsia"/>
              </w:rPr>
              <w:t>Project</w:t>
            </w:r>
            <w:proofErr w:type="spellEnd"/>
          </w:p>
        </w:tc>
        <w:tc>
          <w:tcPr>
            <w:tcW w:w="2393" w:type="dxa"/>
          </w:tcPr>
          <w:p w:rsidR="000E1C51" w:rsidRDefault="000E1C51"/>
        </w:tc>
      </w:tr>
      <w:tr w:rsidR="000E1C51" w:rsidTr="000E1C51">
        <w:tc>
          <w:tcPr>
            <w:tcW w:w="2392" w:type="dxa"/>
          </w:tcPr>
          <w:p w:rsidR="000E1C51" w:rsidRDefault="000E1C51"/>
        </w:tc>
        <w:tc>
          <w:tcPr>
            <w:tcW w:w="2393" w:type="dxa"/>
          </w:tcPr>
          <w:p w:rsidR="000E1C51" w:rsidRDefault="00115700">
            <w:proofErr w:type="spellStart"/>
            <w:r>
              <w:rPr>
                <w:rFonts w:hint="eastAsia"/>
              </w:rPr>
              <w:t>DataTakingPeriodDescription</w:t>
            </w:r>
            <w:proofErr w:type="spellEnd"/>
          </w:p>
        </w:tc>
        <w:tc>
          <w:tcPr>
            <w:tcW w:w="2393" w:type="dxa"/>
          </w:tcPr>
          <w:p w:rsidR="000E1C51" w:rsidRDefault="00115700">
            <w:proofErr w:type="spellStart"/>
            <w:r>
              <w:rPr>
                <w:rFonts w:hint="eastAsia"/>
              </w:rPr>
              <w:t>string</w:t>
            </w:r>
            <w:proofErr w:type="spellEnd"/>
          </w:p>
        </w:tc>
        <w:tc>
          <w:tcPr>
            <w:tcW w:w="2393" w:type="dxa"/>
          </w:tcPr>
          <w:p w:rsidR="000E1C51" w:rsidRDefault="000E1C51"/>
        </w:tc>
      </w:tr>
      <w:tr w:rsidR="00115700" w:rsidTr="000E1C51">
        <w:tc>
          <w:tcPr>
            <w:tcW w:w="2392" w:type="dxa"/>
          </w:tcPr>
          <w:p w:rsidR="00115700" w:rsidRDefault="00115700"/>
        </w:tc>
        <w:tc>
          <w:tcPr>
            <w:tcW w:w="2393" w:type="dxa"/>
          </w:tcPr>
          <w:p w:rsidR="00115700" w:rsidRDefault="00115700">
            <w:proofErr w:type="spellStart"/>
            <w:r>
              <w:rPr>
                <w:rFonts w:hint="eastAsia"/>
              </w:rPr>
              <w:t>DataTakingPeriodStatus</w:t>
            </w:r>
            <w:proofErr w:type="spellEnd"/>
          </w:p>
        </w:tc>
        <w:tc>
          <w:tcPr>
            <w:tcW w:w="2393" w:type="dxa"/>
          </w:tcPr>
          <w:p w:rsidR="00115700" w:rsidRDefault="00115700">
            <w:proofErr w:type="spellStart"/>
            <w:r>
              <w:rPr>
                <w:rFonts w:hint="eastAsia"/>
              </w:rPr>
              <w:t>string</w:t>
            </w:r>
            <w:proofErr w:type="spellEnd"/>
          </w:p>
        </w:tc>
        <w:tc>
          <w:tcPr>
            <w:tcW w:w="2393" w:type="dxa"/>
          </w:tcPr>
          <w:p w:rsidR="00115700" w:rsidRDefault="00115700"/>
        </w:tc>
      </w:tr>
      <w:tr w:rsidR="00115700" w:rsidTr="000E1C51">
        <w:tc>
          <w:tcPr>
            <w:tcW w:w="2392" w:type="dxa"/>
          </w:tcPr>
          <w:p w:rsidR="00115700" w:rsidRDefault="00115700"/>
        </w:tc>
        <w:tc>
          <w:tcPr>
            <w:tcW w:w="2393" w:type="dxa"/>
          </w:tcPr>
          <w:p w:rsidR="00115700" w:rsidRDefault="00115700">
            <w:commentRangeStart w:id="6"/>
            <w:proofErr w:type="spellStart"/>
            <w:r>
              <w:rPr>
                <w:rFonts w:hint="eastAsia"/>
              </w:rPr>
              <w:t>DataTakingPeriodID</w:t>
            </w:r>
            <w:commentRangeEnd w:id="6"/>
            <w:proofErr w:type="spellEnd"/>
            <w:r>
              <w:rPr>
                <w:rStyle w:val="a4"/>
              </w:rPr>
              <w:commentReference w:id="6"/>
            </w:r>
          </w:p>
        </w:tc>
        <w:tc>
          <w:tcPr>
            <w:tcW w:w="2393" w:type="dxa"/>
          </w:tcPr>
          <w:p w:rsidR="00115700" w:rsidRDefault="00115700"/>
        </w:tc>
        <w:tc>
          <w:tcPr>
            <w:tcW w:w="2393" w:type="dxa"/>
          </w:tcPr>
          <w:p w:rsidR="00115700" w:rsidRDefault="00115700"/>
        </w:tc>
      </w:tr>
      <w:tr w:rsidR="0017788D" w:rsidTr="000E1C51">
        <w:tc>
          <w:tcPr>
            <w:tcW w:w="2392" w:type="dxa"/>
          </w:tcPr>
          <w:p w:rsidR="0017788D" w:rsidRDefault="0017788D"/>
        </w:tc>
        <w:tc>
          <w:tcPr>
            <w:tcW w:w="2393" w:type="dxa"/>
          </w:tcPr>
          <w:p w:rsidR="0017788D" w:rsidRDefault="0017788D">
            <w:pPr>
              <w:rPr>
                <w:rFonts w:hint="eastAsia"/>
              </w:rPr>
            </w:pPr>
          </w:p>
        </w:tc>
        <w:tc>
          <w:tcPr>
            <w:tcW w:w="2393" w:type="dxa"/>
          </w:tcPr>
          <w:p w:rsidR="0017788D" w:rsidRDefault="0017788D"/>
        </w:tc>
        <w:tc>
          <w:tcPr>
            <w:tcW w:w="2393" w:type="dxa"/>
          </w:tcPr>
          <w:p w:rsidR="0017788D" w:rsidRDefault="0017788D"/>
        </w:tc>
      </w:tr>
      <w:tr w:rsidR="0017788D" w:rsidRPr="0017788D" w:rsidTr="000E1C51">
        <w:tc>
          <w:tcPr>
            <w:tcW w:w="2392" w:type="dxa"/>
          </w:tcPr>
          <w:p w:rsidR="0017788D" w:rsidRDefault="0017788D">
            <w:proofErr w:type="spellStart"/>
            <w:r>
              <w:rPr>
                <w:rFonts w:hint="eastAsia"/>
              </w:rPr>
              <w:t>JournalIssue</w:t>
            </w:r>
            <w:proofErr w:type="spellEnd"/>
          </w:p>
        </w:tc>
        <w:tc>
          <w:tcPr>
            <w:tcW w:w="2393" w:type="dxa"/>
          </w:tcPr>
          <w:p w:rsidR="0017788D" w:rsidRPr="0017788D" w:rsidRDefault="0017788D">
            <w:proofErr w:type="gramStart"/>
            <w:r>
              <w:t>Заменен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hasYear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на </w:t>
            </w:r>
            <w:proofErr w:type="spellStart"/>
            <w:r>
              <w:rPr>
                <w:rFonts w:hint="eastAsia"/>
              </w:rPr>
              <w:t>hasJournalPublicationYear</w:t>
            </w:r>
            <w:proofErr w:type="spellEnd"/>
          </w:p>
        </w:tc>
        <w:tc>
          <w:tcPr>
            <w:tcW w:w="2393" w:type="dxa"/>
          </w:tcPr>
          <w:p w:rsidR="0017788D" w:rsidRPr="0017788D" w:rsidRDefault="0017788D">
            <w:pPr>
              <w:rPr>
                <w:lang w:val="en-US"/>
              </w:rPr>
            </w:pPr>
            <w:proofErr w:type="spellStart"/>
            <w:r>
              <w:rPr>
                <w:rFonts w:hint="eastAsia"/>
                <w:lang w:val="en-US"/>
              </w:rPr>
              <w:t>int</w:t>
            </w:r>
            <w:proofErr w:type="spellEnd"/>
          </w:p>
        </w:tc>
        <w:tc>
          <w:tcPr>
            <w:tcW w:w="2393" w:type="dxa"/>
          </w:tcPr>
          <w:p w:rsidR="0017788D" w:rsidRPr="0017788D" w:rsidRDefault="0017788D">
            <w:pPr>
              <w:rPr>
                <w:lang w:val="en-US"/>
              </w:rPr>
            </w:pPr>
            <w:r>
              <w:rPr>
                <w:lang w:val="en-US"/>
              </w:rPr>
              <w:t>Journal year of issue</w:t>
            </w:r>
          </w:p>
        </w:tc>
      </w:tr>
      <w:tr w:rsidR="0017788D" w:rsidRPr="0017788D" w:rsidTr="000E1C51">
        <w:tc>
          <w:tcPr>
            <w:tcW w:w="2392" w:type="dxa"/>
          </w:tcPr>
          <w:p w:rsidR="0017788D" w:rsidRDefault="0017788D">
            <w:pPr>
              <w:rPr>
                <w:rFonts w:hint="eastAsia"/>
              </w:rPr>
            </w:pPr>
          </w:p>
        </w:tc>
        <w:tc>
          <w:tcPr>
            <w:tcW w:w="2393" w:type="dxa"/>
          </w:tcPr>
          <w:p w:rsidR="0017788D" w:rsidRDefault="0017788D"/>
        </w:tc>
        <w:tc>
          <w:tcPr>
            <w:tcW w:w="2393" w:type="dxa"/>
          </w:tcPr>
          <w:p w:rsidR="0017788D" w:rsidRDefault="0017788D">
            <w:pPr>
              <w:rPr>
                <w:rFonts w:hint="eastAsia"/>
                <w:lang w:val="en-US"/>
              </w:rPr>
            </w:pPr>
          </w:p>
        </w:tc>
        <w:tc>
          <w:tcPr>
            <w:tcW w:w="2393" w:type="dxa"/>
          </w:tcPr>
          <w:p w:rsidR="0017788D" w:rsidRDefault="0017788D">
            <w:pPr>
              <w:rPr>
                <w:lang w:val="en-US"/>
              </w:rPr>
            </w:pPr>
          </w:p>
        </w:tc>
      </w:tr>
      <w:tr w:rsidR="0017788D" w:rsidRPr="0017788D" w:rsidTr="000E1C51">
        <w:tc>
          <w:tcPr>
            <w:tcW w:w="2392" w:type="dxa"/>
          </w:tcPr>
          <w:p w:rsidR="0017788D" w:rsidRDefault="0017788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DataSample</w:t>
            </w:r>
            <w:proofErr w:type="spellEnd"/>
          </w:p>
        </w:tc>
        <w:tc>
          <w:tcPr>
            <w:tcW w:w="2393" w:type="dxa"/>
          </w:tcPr>
          <w:p w:rsidR="0017788D" w:rsidRDefault="0017788D">
            <w:r>
              <w:t xml:space="preserve">Удалено </w:t>
            </w:r>
            <w:proofErr w:type="spellStart"/>
            <w:r>
              <w:rPr>
                <w:rFonts w:hint="eastAsia"/>
              </w:rPr>
              <w:t>data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property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hasGenerator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t>дубль объектного свойства</w:t>
            </w:r>
          </w:p>
        </w:tc>
        <w:tc>
          <w:tcPr>
            <w:tcW w:w="2393" w:type="dxa"/>
          </w:tcPr>
          <w:p w:rsidR="0017788D" w:rsidRPr="0017788D" w:rsidRDefault="0017788D">
            <w:pPr>
              <w:rPr>
                <w:rFonts w:hint="eastAsia"/>
              </w:rPr>
            </w:pPr>
          </w:p>
        </w:tc>
        <w:tc>
          <w:tcPr>
            <w:tcW w:w="2393" w:type="dxa"/>
          </w:tcPr>
          <w:p w:rsidR="0017788D" w:rsidRPr="0017788D" w:rsidRDefault="0017788D"/>
        </w:tc>
      </w:tr>
      <w:tr w:rsidR="0017788D" w:rsidRPr="0017788D" w:rsidTr="000E1C51">
        <w:tc>
          <w:tcPr>
            <w:tcW w:w="2392" w:type="dxa"/>
          </w:tcPr>
          <w:p w:rsidR="0017788D" w:rsidRDefault="0017788D">
            <w:pPr>
              <w:rPr>
                <w:rFonts w:hint="eastAsia"/>
              </w:rPr>
            </w:pPr>
          </w:p>
        </w:tc>
        <w:tc>
          <w:tcPr>
            <w:tcW w:w="2393" w:type="dxa"/>
          </w:tcPr>
          <w:p w:rsidR="0017788D" w:rsidRDefault="0017788D"/>
        </w:tc>
        <w:tc>
          <w:tcPr>
            <w:tcW w:w="2393" w:type="dxa"/>
          </w:tcPr>
          <w:p w:rsidR="0017788D" w:rsidRPr="0017788D" w:rsidRDefault="0017788D">
            <w:pPr>
              <w:rPr>
                <w:rFonts w:hint="eastAsia"/>
              </w:rPr>
            </w:pPr>
          </w:p>
        </w:tc>
        <w:tc>
          <w:tcPr>
            <w:tcW w:w="2393" w:type="dxa"/>
          </w:tcPr>
          <w:p w:rsidR="0017788D" w:rsidRPr="0017788D" w:rsidRDefault="0017788D"/>
        </w:tc>
      </w:tr>
      <w:tr w:rsidR="0017788D" w:rsidRPr="0017788D" w:rsidTr="000E1C51">
        <w:tc>
          <w:tcPr>
            <w:tcW w:w="2392" w:type="dxa"/>
          </w:tcPr>
          <w:p w:rsidR="0017788D" w:rsidRDefault="0017788D">
            <w:pPr>
              <w:rPr>
                <w:rFonts w:hint="eastAsia"/>
              </w:rPr>
            </w:pPr>
          </w:p>
        </w:tc>
        <w:tc>
          <w:tcPr>
            <w:tcW w:w="2393" w:type="dxa"/>
          </w:tcPr>
          <w:p w:rsidR="0017788D" w:rsidRPr="0017788D" w:rsidRDefault="0017788D">
            <w:pPr>
              <w:rPr>
                <w:rFonts w:hint="eastAsia"/>
                <w:lang w:val="en-US"/>
              </w:rPr>
            </w:pPr>
            <w:r>
              <w:t>Удалено</w:t>
            </w:r>
            <w:r w:rsidRPr="0017788D">
              <w:rPr>
                <w:lang w:val="en-US"/>
              </w:rPr>
              <w:t xml:space="preserve"> </w:t>
            </w:r>
            <w:r>
              <w:t>подвешенное</w:t>
            </w:r>
            <w:r w:rsidRPr="0017788D">
              <w:rPr>
                <w:lang w:val="en-US"/>
              </w:rPr>
              <w:t xml:space="preserve"> </w:t>
            </w:r>
            <w:r w:rsidRPr="0017788D">
              <w:rPr>
                <w:rFonts w:hint="eastAsia"/>
                <w:lang w:val="en-US"/>
              </w:rPr>
              <w:t xml:space="preserve">annotation property </w:t>
            </w:r>
            <w:proofErr w:type="spellStart"/>
            <w:r w:rsidRPr="0017788D">
              <w:rPr>
                <w:rFonts w:hint="eastAsia"/>
                <w:lang w:val="en-US"/>
              </w:rPr>
              <w:t>isBasedOn</w:t>
            </w:r>
            <w:proofErr w:type="spellEnd"/>
          </w:p>
        </w:tc>
        <w:tc>
          <w:tcPr>
            <w:tcW w:w="2393" w:type="dxa"/>
          </w:tcPr>
          <w:p w:rsidR="0017788D" w:rsidRPr="0017788D" w:rsidRDefault="0017788D">
            <w:pPr>
              <w:rPr>
                <w:rFonts w:hint="eastAsia"/>
                <w:lang w:val="en-US"/>
              </w:rPr>
            </w:pPr>
          </w:p>
        </w:tc>
        <w:tc>
          <w:tcPr>
            <w:tcW w:w="2393" w:type="dxa"/>
          </w:tcPr>
          <w:p w:rsidR="0017788D" w:rsidRPr="0017788D" w:rsidRDefault="0017788D">
            <w:pPr>
              <w:rPr>
                <w:lang w:val="en-US"/>
              </w:rPr>
            </w:pPr>
          </w:p>
        </w:tc>
      </w:tr>
    </w:tbl>
    <w:p w:rsidR="00DC1A6D" w:rsidRDefault="007E56EE">
      <w:pPr>
        <w:rPr>
          <w:rFonts w:hint="eastAsia"/>
          <w:lang w:val="en-US"/>
        </w:rPr>
      </w:pPr>
    </w:p>
    <w:p w:rsidR="0042632A" w:rsidRDefault="0042632A">
      <w:pPr>
        <w:rPr>
          <w:rFonts w:hint="eastAsia"/>
          <w:lang w:val="en-US"/>
        </w:rPr>
      </w:pPr>
    </w:p>
    <w:p w:rsidR="0042632A" w:rsidRDefault="0042632A">
      <w:pPr>
        <w:rPr>
          <w:rFonts w:hint="eastAsia"/>
        </w:rPr>
      </w:pPr>
      <w:r>
        <w:t xml:space="preserve">Для </w:t>
      </w:r>
      <w:proofErr w:type="spellStart"/>
      <w:r>
        <w:rPr>
          <w:rFonts w:hint="eastAsia"/>
        </w:rPr>
        <w:t>Project</w:t>
      </w:r>
      <w:proofErr w:type="spellEnd"/>
      <w:r>
        <w:rPr>
          <w:rFonts w:hint="eastAsia"/>
        </w:rPr>
        <w:t xml:space="preserve"> </w:t>
      </w:r>
      <w:r>
        <w:t>добавлены в</w:t>
      </w:r>
      <w:bookmarkStart w:id="7" w:name="_GoBack"/>
      <w:bookmarkEnd w:id="7"/>
      <w:r>
        <w:t xml:space="preserve">се </w:t>
      </w:r>
      <w:proofErr w:type="spellStart"/>
      <w:r w:rsidR="007E56EE">
        <w:rPr>
          <w:rFonts w:hint="eastAsia"/>
        </w:rPr>
        <w:t>I</w:t>
      </w:r>
      <w:r>
        <w:rPr>
          <w:rFonts w:hint="eastAsia"/>
        </w:rPr>
        <w:t>nstance</w:t>
      </w:r>
      <w:proofErr w:type="spellEnd"/>
      <w:r>
        <w:rPr>
          <w:rFonts w:hint="eastAsia"/>
        </w:rPr>
        <w:t>:</w:t>
      </w:r>
    </w:p>
    <w:p w:rsidR="0042632A" w:rsidRPr="0042632A" w:rsidRDefault="0042632A" w:rsidP="0042632A">
      <w:pPr>
        <w:rPr>
          <w:lang w:val="en-US"/>
        </w:rPr>
      </w:pPr>
      <w:proofErr w:type="spellStart"/>
      <w:proofErr w:type="gramStart"/>
      <w:r w:rsidRPr="0042632A">
        <w:rPr>
          <w:lang w:val="en-US"/>
        </w:rPr>
        <w:t>cmccond</w:t>
      </w:r>
      <w:proofErr w:type="spellEnd"/>
      <w:proofErr w:type="gramEnd"/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cond09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cond09_data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cond09_mc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cond09_test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cond10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lastRenderedPageBreak/>
        <w:t>cond10_data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cond10_mc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cond11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cond11_data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cond11_mc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cond11_test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cond12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cond12_data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condR2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condR2_data</w:t>
      </w:r>
    </w:p>
    <w:p w:rsidR="0042632A" w:rsidRPr="0042632A" w:rsidRDefault="0042632A" w:rsidP="0042632A">
      <w:pPr>
        <w:rPr>
          <w:lang w:val="en-US"/>
        </w:rPr>
      </w:pPr>
      <w:proofErr w:type="spellStart"/>
      <w:proofErr w:type="gramStart"/>
      <w:r w:rsidRPr="0042632A">
        <w:rPr>
          <w:lang w:val="en-US"/>
        </w:rPr>
        <w:t>cvalid</w:t>
      </w:r>
      <w:proofErr w:type="spellEnd"/>
      <w:proofErr w:type="gramEnd"/>
    </w:p>
    <w:p w:rsidR="0042632A" w:rsidRPr="0042632A" w:rsidRDefault="0042632A" w:rsidP="0042632A">
      <w:pPr>
        <w:rPr>
          <w:lang w:val="en-US"/>
        </w:rPr>
      </w:pPr>
      <w:proofErr w:type="gramStart"/>
      <w:r w:rsidRPr="0042632A">
        <w:rPr>
          <w:lang w:val="en-US"/>
        </w:rPr>
        <w:t>data</w:t>
      </w:r>
      <w:proofErr w:type="gramEnd"/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data08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data08_1beam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data08_1beammag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data08_calib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data08_calocomm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data08_coll900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data08_cos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data08_cosm6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data08_cosm7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data08_cosmag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data08_idcomm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data08_larcomm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data08_muoncomm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data08_rof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data08_tilecomm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data09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data09_1beam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lastRenderedPageBreak/>
        <w:t>data09_2TeV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data09_900GeV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data09_calib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data09_calocomm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data09_calophys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data09_cos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data09_cvalid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data09_idcomm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data09_larcomm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data09_muoncomm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data09_tilecomm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data10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data10_10TeV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data10_1beam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data10_2TeV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data10_7TeV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data10_900GeV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data10_calib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data10_calocomm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data10_comm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data10_cos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data10_cvalid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data10_hi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data10_idcomm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data10_larcomm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data10_muoncomm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data10_tilecomm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data11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data11_1beam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lastRenderedPageBreak/>
        <w:t>data11_2p76TeV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data11_7TeV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data11_900GeV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data11_calib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data11_calocomm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data11_comm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data11_cos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data11_cvalid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data11_hi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data11_hip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data11_idcomm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data11_larcomm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data11_muoncomm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data11_tilecomm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data12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data12_1beam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data12_2p76TeV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data12_7TeV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data12_8TeV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data12_900GeV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data12_calib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data12_calocomm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data12_comm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data12_cos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data12_cvalid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data12_hi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data12_hip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data12_idcomm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data12_larcomm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lastRenderedPageBreak/>
        <w:t>data12_muoncomm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data12_tilecomm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data13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data13_1beam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data13_2p76TeV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data13_8TeV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data13_calib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data13_calocomm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data13_comm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data13_cos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data13_cvalid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data13_hip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data13_idcomm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data13_larcomm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data13_muoncomm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data13_test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data13_tilecomm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data14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data14_calib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data14_calocomm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data14_comm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data14_cos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data14_idcomm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data14_larcomm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data14_muoncomm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data14_tilecomm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data15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data15_13TeV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data15_1beam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lastRenderedPageBreak/>
        <w:t>data15_5TeV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data15_900GeV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data15_calib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data15_calocomm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data15_comm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data15_cos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data15_hi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data15_idcomm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data15_larcomm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data15_muoncomm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data15_test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data15_tilecomm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data16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data16_13TeV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data16_14TeV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data16_1beam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data16_calib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data16_comm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data16_cos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data16_hip5TeV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data16_hip8TeV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data16_tilecomm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data16_valid</w:t>
      </w:r>
    </w:p>
    <w:p w:rsidR="0042632A" w:rsidRPr="0042632A" w:rsidRDefault="0042632A" w:rsidP="0042632A">
      <w:pPr>
        <w:rPr>
          <w:lang w:val="en-US"/>
        </w:rPr>
      </w:pPr>
      <w:proofErr w:type="spellStart"/>
      <w:r w:rsidRPr="0042632A">
        <w:rPr>
          <w:lang w:val="en-US"/>
        </w:rPr>
        <w:t>data_evind</w:t>
      </w:r>
      <w:proofErr w:type="spellEnd"/>
    </w:p>
    <w:p w:rsidR="0042632A" w:rsidRPr="0042632A" w:rsidRDefault="0042632A" w:rsidP="0042632A">
      <w:pPr>
        <w:rPr>
          <w:lang w:val="en-US"/>
        </w:rPr>
      </w:pPr>
      <w:proofErr w:type="spellStart"/>
      <w:r w:rsidRPr="0042632A">
        <w:rPr>
          <w:lang w:val="en-US"/>
        </w:rPr>
        <w:t>data_test</w:t>
      </w:r>
      <w:proofErr w:type="spellEnd"/>
    </w:p>
    <w:p w:rsidR="0042632A" w:rsidRPr="0042632A" w:rsidRDefault="0042632A" w:rsidP="0042632A">
      <w:pPr>
        <w:rPr>
          <w:lang w:val="en-US"/>
        </w:rPr>
      </w:pPr>
      <w:proofErr w:type="spellStart"/>
      <w:proofErr w:type="gramStart"/>
      <w:r w:rsidRPr="0042632A">
        <w:rPr>
          <w:lang w:val="en-US"/>
        </w:rPr>
        <w:t>ddo</w:t>
      </w:r>
      <w:proofErr w:type="spellEnd"/>
      <w:proofErr w:type="gramEnd"/>
    </w:p>
    <w:p w:rsidR="0042632A" w:rsidRPr="0042632A" w:rsidRDefault="0042632A" w:rsidP="0042632A">
      <w:pPr>
        <w:rPr>
          <w:lang w:val="en-US"/>
        </w:rPr>
      </w:pPr>
      <w:proofErr w:type="gramStart"/>
      <w:r w:rsidRPr="0042632A">
        <w:rPr>
          <w:lang w:val="en-US"/>
        </w:rPr>
        <w:t>group</w:t>
      </w:r>
      <w:proofErr w:type="gramEnd"/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group10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groupmc08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lastRenderedPageBreak/>
        <w:t>groupmc09</w:t>
      </w:r>
    </w:p>
    <w:p w:rsidR="0042632A" w:rsidRPr="0042632A" w:rsidRDefault="0042632A" w:rsidP="0042632A">
      <w:pPr>
        <w:rPr>
          <w:lang w:val="en-US"/>
        </w:rPr>
      </w:pPr>
      <w:proofErr w:type="spellStart"/>
      <w:proofErr w:type="gramStart"/>
      <w:r w:rsidRPr="0042632A">
        <w:rPr>
          <w:lang w:val="en-US"/>
        </w:rPr>
        <w:t>hc</w:t>
      </w:r>
      <w:proofErr w:type="spellEnd"/>
      <w:proofErr w:type="gramEnd"/>
    </w:p>
    <w:p w:rsidR="0042632A" w:rsidRPr="0042632A" w:rsidRDefault="0042632A" w:rsidP="0042632A">
      <w:pPr>
        <w:rPr>
          <w:lang w:val="en-US"/>
        </w:rPr>
      </w:pPr>
      <w:proofErr w:type="spellStart"/>
      <w:r w:rsidRPr="0042632A">
        <w:rPr>
          <w:lang w:val="en-US"/>
        </w:rPr>
        <w:t>hc_test</w:t>
      </w:r>
      <w:proofErr w:type="spellEnd"/>
    </w:p>
    <w:p w:rsidR="0042632A" w:rsidRPr="0042632A" w:rsidRDefault="0042632A" w:rsidP="0042632A">
      <w:pPr>
        <w:rPr>
          <w:lang w:val="en-US"/>
        </w:rPr>
      </w:pPr>
      <w:proofErr w:type="spellStart"/>
      <w:proofErr w:type="gramStart"/>
      <w:r w:rsidRPr="0042632A">
        <w:rPr>
          <w:lang w:val="en-US"/>
        </w:rPr>
        <w:t>larg</w:t>
      </w:r>
      <w:proofErr w:type="spellEnd"/>
      <w:proofErr w:type="gramEnd"/>
    </w:p>
    <w:p w:rsidR="0042632A" w:rsidRPr="0042632A" w:rsidRDefault="0042632A" w:rsidP="0042632A">
      <w:pPr>
        <w:rPr>
          <w:lang w:val="en-US"/>
        </w:rPr>
      </w:pPr>
      <w:proofErr w:type="gramStart"/>
      <w:r w:rsidRPr="0042632A">
        <w:rPr>
          <w:lang w:val="en-US"/>
        </w:rPr>
        <w:t>mc</w:t>
      </w:r>
      <w:proofErr w:type="gramEnd"/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mc08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mc08_cos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mc08_test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mc09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mc09_10TeV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mc09_14TeV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mc09_2TeV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mc09_7TeV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mc09_900GeV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mc09_cos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mc09_valid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mc10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mc10_14TeV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mc10_2TeV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mc10_7TeV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mc10_8TeV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mc10_900GeV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mc10_valid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mc11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mc11_14TeV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mc11_2TeV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mc11_5TeV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mc11_7TeV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mc11_8TeV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lastRenderedPageBreak/>
        <w:t>mc11_900GeV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mc11_slhcid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mc11_valid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mc12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mc12_13TeV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mc12_14TeV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mc12_2TeV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mc12_33TeV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mc12_5TeV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mc12_7TeV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mc12_8TeV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mc12_valid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mc14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mc14_13TeV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mc14_5TeV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mc14_8TeV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mc14_cos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mc14_ruciotest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mc14_valid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mc15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mc15_13TeV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mc15_14TeV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mc15_5TeV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mc15_8TeV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mc15_900GeV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mc15_valid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mc16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mc16_13TeV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mc16_valid</w:t>
      </w:r>
    </w:p>
    <w:p w:rsidR="0042632A" w:rsidRPr="0042632A" w:rsidRDefault="0042632A" w:rsidP="0042632A">
      <w:pPr>
        <w:rPr>
          <w:lang w:val="en-US"/>
        </w:rPr>
      </w:pPr>
      <w:proofErr w:type="spellStart"/>
      <w:r w:rsidRPr="0042632A">
        <w:rPr>
          <w:lang w:val="en-US"/>
        </w:rPr>
        <w:lastRenderedPageBreak/>
        <w:t>mc_evind</w:t>
      </w:r>
      <w:proofErr w:type="spellEnd"/>
    </w:p>
    <w:p w:rsidR="0042632A" w:rsidRPr="0042632A" w:rsidRDefault="0042632A" w:rsidP="0042632A">
      <w:pPr>
        <w:rPr>
          <w:lang w:val="en-US"/>
        </w:rPr>
      </w:pPr>
      <w:proofErr w:type="spellStart"/>
      <w:proofErr w:type="gramStart"/>
      <w:r w:rsidRPr="0042632A">
        <w:rPr>
          <w:lang w:val="en-US"/>
        </w:rPr>
        <w:t>mcgeninput</w:t>
      </w:r>
      <w:proofErr w:type="spellEnd"/>
      <w:proofErr w:type="gramEnd"/>
    </w:p>
    <w:p w:rsidR="0042632A" w:rsidRPr="0042632A" w:rsidRDefault="0042632A" w:rsidP="0042632A">
      <w:pPr>
        <w:rPr>
          <w:lang w:val="en-US"/>
        </w:rPr>
      </w:pPr>
      <w:proofErr w:type="spellStart"/>
      <w:proofErr w:type="gramStart"/>
      <w:r w:rsidRPr="0042632A">
        <w:rPr>
          <w:lang w:val="en-US"/>
        </w:rPr>
        <w:t>oflcond</w:t>
      </w:r>
      <w:proofErr w:type="spellEnd"/>
      <w:proofErr w:type="gramEnd"/>
    </w:p>
    <w:p w:rsidR="0042632A" w:rsidRPr="0042632A" w:rsidRDefault="0042632A" w:rsidP="0042632A">
      <w:pPr>
        <w:rPr>
          <w:lang w:val="en-US"/>
        </w:rPr>
      </w:pPr>
      <w:proofErr w:type="gramStart"/>
      <w:r w:rsidRPr="0042632A">
        <w:rPr>
          <w:lang w:val="en-US"/>
        </w:rPr>
        <w:t>panda</w:t>
      </w:r>
      <w:proofErr w:type="gramEnd"/>
    </w:p>
    <w:p w:rsidR="0042632A" w:rsidRPr="0042632A" w:rsidRDefault="0042632A" w:rsidP="0042632A">
      <w:pPr>
        <w:rPr>
          <w:lang w:val="en-US"/>
        </w:rPr>
      </w:pPr>
      <w:proofErr w:type="gramStart"/>
      <w:r w:rsidRPr="0042632A">
        <w:rPr>
          <w:lang w:val="en-US"/>
        </w:rPr>
        <w:t>sit</w:t>
      </w:r>
      <w:proofErr w:type="gramEnd"/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sit08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sit09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sit10</w:t>
      </w:r>
    </w:p>
    <w:p w:rsidR="0042632A" w:rsidRPr="0042632A" w:rsidRDefault="0042632A" w:rsidP="0042632A">
      <w:pPr>
        <w:rPr>
          <w:lang w:val="en-US"/>
        </w:rPr>
      </w:pPr>
      <w:proofErr w:type="spellStart"/>
      <w:proofErr w:type="gramStart"/>
      <w:r w:rsidRPr="0042632A">
        <w:rPr>
          <w:lang w:val="en-US"/>
        </w:rPr>
        <w:t>tbcond</w:t>
      </w:r>
      <w:proofErr w:type="spellEnd"/>
      <w:proofErr w:type="gramEnd"/>
    </w:p>
    <w:p w:rsidR="0042632A" w:rsidRPr="0042632A" w:rsidRDefault="0042632A" w:rsidP="0042632A">
      <w:pPr>
        <w:rPr>
          <w:lang w:val="en-US"/>
        </w:rPr>
      </w:pPr>
      <w:proofErr w:type="spellStart"/>
      <w:proofErr w:type="gramStart"/>
      <w:r w:rsidRPr="0042632A">
        <w:rPr>
          <w:lang w:val="en-US"/>
        </w:rPr>
        <w:t>testdata</w:t>
      </w:r>
      <w:proofErr w:type="spellEnd"/>
      <w:proofErr w:type="gramEnd"/>
    </w:p>
    <w:p w:rsidR="0042632A" w:rsidRPr="0042632A" w:rsidRDefault="0042632A" w:rsidP="0042632A">
      <w:pPr>
        <w:rPr>
          <w:lang w:val="en-US"/>
        </w:rPr>
      </w:pPr>
      <w:proofErr w:type="gramStart"/>
      <w:r w:rsidRPr="0042632A">
        <w:rPr>
          <w:lang w:val="en-US"/>
        </w:rPr>
        <w:t>trash</w:t>
      </w:r>
      <w:proofErr w:type="gramEnd"/>
    </w:p>
    <w:p w:rsidR="0042632A" w:rsidRPr="0042632A" w:rsidRDefault="0042632A" w:rsidP="0042632A">
      <w:pPr>
        <w:rPr>
          <w:lang w:val="en-US"/>
        </w:rPr>
      </w:pPr>
      <w:proofErr w:type="gramStart"/>
      <w:r w:rsidRPr="0042632A">
        <w:rPr>
          <w:lang w:val="en-US"/>
        </w:rPr>
        <w:t>user</w:t>
      </w:r>
      <w:proofErr w:type="gramEnd"/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user09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user10</w:t>
      </w:r>
    </w:p>
    <w:p w:rsidR="0042632A" w:rsidRPr="0042632A" w:rsidRDefault="0042632A" w:rsidP="0042632A">
      <w:pPr>
        <w:rPr>
          <w:lang w:val="en-US"/>
        </w:rPr>
      </w:pPr>
      <w:r w:rsidRPr="0042632A">
        <w:rPr>
          <w:lang w:val="en-US"/>
        </w:rPr>
        <w:t>valid1</w:t>
      </w:r>
    </w:p>
    <w:p w:rsidR="0042632A" w:rsidRDefault="0042632A" w:rsidP="0042632A">
      <w:r>
        <w:t>valid2</w:t>
      </w:r>
    </w:p>
    <w:p w:rsidR="0042632A" w:rsidRPr="0042632A" w:rsidRDefault="0042632A" w:rsidP="0042632A">
      <w:pPr>
        <w:rPr>
          <w:rFonts w:hint="eastAsia"/>
        </w:rPr>
      </w:pPr>
      <w:r>
        <w:t>valid3</w:t>
      </w:r>
    </w:p>
    <w:sectPr w:rsidR="0042632A" w:rsidRPr="004263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Губин" w:date="2017-02-22T12:10:00Z" w:initials="М">
    <w:p w:rsidR="000E1C51" w:rsidRDefault="000E1C51">
      <w:pPr>
        <w:pStyle w:val="a5"/>
      </w:pPr>
      <w:r>
        <w:rPr>
          <w:rStyle w:val="a4"/>
        </w:rPr>
        <w:annotationRef/>
      </w:r>
      <w:r>
        <w:t>Есть ли у нас в БД авторы кампаний? Если есть, это будет объектное свойство. Если нет, строка.</w:t>
      </w:r>
      <w:r w:rsidR="00607154">
        <w:rPr>
          <w:rFonts w:hint="eastAsia"/>
        </w:rPr>
        <w:t xml:space="preserve"> </w:t>
      </w:r>
      <w:r w:rsidR="00607154">
        <w:t>Пока не добавлено.</w:t>
      </w:r>
    </w:p>
  </w:comment>
  <w:comment w:id="1" w:author="Губин" w:date="2017-02-22T11:57:00Z" w:initials="М">
    <w:p w:rsidR="000E1C51" w:rsidRDefault="000E1C51">
      <w:pPr>
        <w:pStyle w:val="a5"/>
      </w:pPr>
      <w:r>
        <w:rPr>
          <w:rStyle w:val="a4"/>
        </w:rPr>
        <w:annotationRef/>
      </w:r>
      <w:r>
        <w:t xml:space="preserve">Если имена </w:t>
      </w:r>
      <w:proofErr w:type="spellStart"/>
      <w:r>
        <w:rPr>
          <w:rFonts w:hint="eastAsia"/>
        </w:rPr>
        <w:t>Campaign</w:t>
      </w:r>
      <w:proofErr w:type="spellEnd"/>
      <w:r>
        <w:rPr>
          <w:rFonts w:hint="eastAsia"/>
        </w:rPr>
        <w:t xml:space="preserve"> </w:t>
      </w:r>
      <w:r>
        <w:t>уникальны, это поле не нужно. Пока не добавлено.</w:t>
      </w:r>
    </w:p>
  </w:comment>
  <w:comment w:id="2" w:author="Губин" w:date="2017-02-22T12:17:00Z" w:initials="М">
    <w:p w:rsidR="00A40E25" w:rsidRDefault="00A40E25">
      <w:pPr>
        <w:pStyle w:val="a5"/>
      </w:pPr>
      <w:r>
        <w:rPr>
          <w:rStyle w:val="a4"/>
        </w:rPr>
        <w:annotationRef/>
      </w:r>
      <w:r>
        <w:t>Стоит ли слить определения кампаний с самими кампаниями? Пока отдельно.</w:t>
      </w:r>
    </w:p>
  </w:comment>
  <w:comment w:id="3" w:author="Губин" w:date="2017-02-22T12:20:00Z" w:initials="М">
    <w:p w:rsidR="00A40E25" w:rsidRDefault="00A40E25">
      <w:pPr>
        <w:pStyle w:val="a5"/>
      </w:pPr>
      <w:r>
        <w:rPr>
          <w:rStyle w:val="a4"/>
        </w:rPr>
        <w:annotationRef/>
      </w:r>
      <w:r>
        <w:t>Судя по всему, это словарь из словарей. Нужно ли его описывать подробно? Пока не добавлено.</w:t>
      </w:r>
    </w:p>
  </w:comment>
  <w:comment w:id="4" w:author="Губин" w:date="2017-02-22T12:23:00Z" w:initials="М">
    <w:p w:rsidR="00115700" w:rsidRDefault="00115700">
      <w:pPr>
        <w:pStyle w:val="a5"/>
      </w:pPr>
      <w:r>
        <w:rPr>
          <w:rStyle w:val="a4"/>
        </w:rPr>
        <w:annotationRef/>
      </w:r>
      <w:r>
        <w:t xml:space="preserve">Пока </w:t>
      </w:r>
      <w:proofErr w:type="spellStart"/>
      <w:r>
        <w:rPr>
          <w:rFonts w:hint="eastAsia"/>
        </w:rPr>
        <w:t>Project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</w:p>
    <w:p w:rsidR="00115700" w:rsidRDefault="00115700">
      <w:pPr>
        <w:pStyle w:val="a5"/>
      </w:pPr>
      <w:r>
        <w:t xml:space="preserve">Это </w:t>
      </w:r>
      <w:proofErr w:type="spellStart"/>
      <w:r>
        <w:t>инстансы</w:t>
      </w:r>
      <w:proofErr w:type="spellEnd"/>
      <w:r>
        <w:t xml:space="preserve">, </w:t>
      </w:r>
      <w:proofErr w:type="gramStart"/>
      <w:r>
        <w:t>состоящие</w:t>
      </w:r>
      <w:proofErr w:type="gramEnd"/>
      <w:r>
        <w:t xml:space="preserve"> из одного имени, без свойств.</w:t>
      </w:r>
    </w:p>
  </w:comment>
  <w:comment w:id="5" w:author="Губин" w:date="2017-02-22T12:30:00Z" w:initials="М">
    <w:p w:rsidR="00115700" w:rsidRDefault="00115700">
      <w:pPr>
        <w:pStyle w:val="a5"/>
      </w:pPr>
      <w:r>
        <w:rPr>
          <w:rStyle w:val="a4"/>
        </w:rPr>
        <w:annotationRef/>
      </w:r>
      <w:r>
        <w:t xml:space="preserve">Пока </w:t>
      </w:r>
      <w:proofErr w:type="spellStart"/>
      <w:r>
        <w:rPr>
          <w:rFonts w:hint="eastAsia"/>
        </w:rPr>
        <w:t>DataTakingPeriod</w:t>
      </w:r>
      <w:proofErr w:type="spellEnd"/>
      <w:r>
        <w:rPr>
          <w:rFonts w:hint="eastAsia"/>
        </w:rPr>
        <w:t xml:space="preserve"> </w:t>
      </w:r>
      <w:r>
        <w:t xml:space="preserve">я оставил как есть, чтобы не ломать существующие скрипты импорта, но я предлагаю его </w:t>
      </w:r>
      <w:proofErr w:type="gramStart"/>
      <w:r>
        <w:t>преобразовать</w:t>
      </w:r>
      <w:proofErr w:type="gramEnd"/>
      <w:r>
        <w:t xml:space="preserve"> как описано в таблице. В частности, нам </w:t>
      </w:r>
      <w:proofErr w:type="gramStart"/>
      <w:r>
        <w:t>нужен</w:t>
      </w:r>
      <w:proofErr w:type="gramEnd"/>
      <w:r>
        <w:t xml:space="preserve"> суррогатный ИД периода,  потому что имена периодов не уникальны.</w:t>
      </w:r>
    </w:p>
  </w:comment>
  <w:comment w:id="6" w:author="Губин" w:date="2017-02-22T12:31:00Z" w:initials="М">
    <w:p w:rsidR="00115700" w:rsidRDefault="00115700">
      <w:pPr>
        <w:pStyle w:val="a5"/>
      </w:pPr>
      <w:r>
        <w:rPr>
          <w:rStyle w:val="a4"/>
        </w:rPr>
        <w:annotationRef/>
      </w:r>
      <w:r>
        <w:t>Каким будет уникальный суррогатный ключ?</w:t>
      </w:r>
      <w:r w:rsidR="009E671F">
        <w:t xml:space="preserve"> </w:t>
      </w:r>
      <w:proofErr w:type="spellStart"/>
      <w:r w:rsidR="009E671F">
        <w:rPr>
          <w:rFonts w:hint="eastAsia"/>
        </w:rPr>
        <w:t>Period+level+project</w:t>
      </w:r>
      <w:proofErr w:type="spellEnd"/>
      <w:r w:rsidR="009E671F">
        <w:rPr>
          <w:rFonts w:hint="eastAsia"/>
        </w:rPr>
        <w:t xml:space="preserve">  </w:t>
      </w:r>
      <w:r w:rsidR="009E671F">
        <w:t>выглядит перспективно.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9E3"/>
    <w:rsid w:val="000E1C51"/>
    <w:rsid w:val="00115700"/>
    <w:rsid w:val="0017788D"/>
    <w:rsid w:val="003F19E3"/>
    <w:rsid w:val="0042632A"/>
    <w:rsid w:val="00561168"/>
    <w:rsid w:val="00607154"/>
    <w:rsid w:val="00634B8E"/>
    <w:rsid w:val="007E56EE"/>
    <w:rsid w:val="009E671F"/>
    <w:rsid w:val="00A40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1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0E1C51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0E1C51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0E1C51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0E1C51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0E1C51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0E1C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E1C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1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0E1C51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0E1C51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0E1C51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0E1C51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0E1C51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0E1C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E1C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Губин</dc:creator>
  <cp:keywords/>
  <dc:description/>
  <cp:lastModifiedBy>Губин</cp:lastModifiedBy>
  <cp:revision>3</cp:revision>
  <dcterms:created xsi:type="dcterms:W3CDTF">2017-02-22T04:50:00Z</dcterms:created>
  <dcterms:modified xsi:type="dcterms:W3CDTF">2017-02-22T06:11:00Z</dcterms:modified>
</cp:coreProperties>
</file>