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0574F" w14:textId="5235A5E1" w:rsidR="00A9662F" w:rsidRPr="00906132" w:rsidRDefault="008B7B28" w:rsidP="00906132">
      <w:pPr>
        <w:spacing w:after="0"/>
        <w:jc w:val="center"/>
        <w:rPr>
          <w:b/>
          <w:bCs/>
          <w:sz w:val="40"/>
          <w:szCs w:val="40"/>
          <w:u w:val="single"/>
          <w:lang w:val="en-US"/>
        </w:rPr>
      </w:pPr>
      <w:r>
        <w:rPr>
          <w:b/>
          <w:bCs/>
          <w:sz w:val="40"/>
          <w:szCs w:val="40"/>
          <w:u w:val="single"/>
          <w:lang w:val="en-US"/>
        </w:rPr>
        <w:t xml:space="preserve">NLP - </w:t>
      </w:r>
      <w:r w:rsidR="00906132" w:rsidRPr="00906132">
        <w:rPr>
          <w:b/>
          <w:bCs/>
          <w:sz w:val="40"/>
          <w:szCs w:val="40"/>
          <w:u w:val="single"/>
          <w:lang w:val="en-US"/>
        </w:rPr>
        <w:t>HOMEWORK 1</w:t>
      </w:r>
    </w:p>
    <w:p w14:paraId="797B630F" w14:textId="3A292F5B" w:rsidR="00906132" w:rsidRDefault="00906132" w:rsidP="00906132">
      <w:pPr>
        <w:spacing w:after="0"/>
        <w:jc w:val="center"/>
        <w:rPr>
          <w:lang w:val="en-US"/>
        </w:rPr>
      </w:pPr>
      <w:r>
        <w:rPr>
          <w:lang w:val="en-US"/>
        </w:rPr>
        <w:t xml:space="preserve">I.D: </w:t>
      </w:r>
      <w:r w:rsidRPr="00906132">
        <w:rPr>
          <w:lang w:val="en-US"/>
        </w:rPr>
        <w:t>208722058</w:t>
      </w:r>
    </w:p>
    <w:p w14:paraId="52E462BD" w14:textId="77777777" w:rsidR="009B0927" w:rsidRDefault="009B0927" w:rsidP="00906132">
      <w:pPr>
        <w:spacing w:after="0"/>
        <w:jc w:val="center"/>
        <w:rPr>
          <w:lang w:val="en-US"/>
        </w:rPr>
      </w:pPr>
    </w:p>
    <w:p w14:paraId="6505D125" w14:textId="77777777" w:rsidR="009B0927" w:rsidRDefault="009B0927" w:rsidP="00906132">
      <w:pPr>
        <w:spacing w:after="0"/>
        <w:jc w:val="center"/>
        <w:rPr>
          <w:lang w:val="en-US"/>
        </w:rPr>
      </w:pPr>
    </w:p>
    <w:p w14:paraId="1714BD19" w14:textId="11A72201" w:rsidR="00906132" w:rsidRDefault="00906132" w:rsidP="00906132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Q1)</w:t>
      </w:r>
    </w:p>
    <w:p w14:paraId="4A8348EE" w14:textId="3827A4E0" w:rsidR="00906132" w:rsidRDefault="00906132" w:rsidP="00906132">
      <w:pPr>
        <w:ind w:firstLine="720"/>
        <w:rPr>
          <w:lang w:val="en-US"/>
        </w:rPr>
      </w:pPr>
      <w:r>
        <w:rPr>
          <w:lang w:val="en-US"/>
        </w:rPr>
        <w:t>To get all</w:t>
      </w:r>
      <w:r w:rsidR="0096513E">
        <w:rPr>
          <w:lang w:val="en-US"/>
        </w:rPr>
        <w:t xml:space="preserve"> case-insensitive</w:t>
      </w:r>
      <w:r>
        <w:rPr>
          <w:lang w:val="en-US"/>
        </w:rPr>
        <w:t xml:space="preserve"> tokens:</w:t>
      </w:r>
    </w:p>
    <w:p w14:paraId="013A70F3" w14:textId="0DF975ED" w:rsidR="00417298" w:rsidRPr="00E13A03" w:rsidRDefault="00417298" w:rsidP="00906132">
      <w:pPr>
        <w:ind w:firstLine="720"/>
        <w:rPr>
          <w:rFonts w:ascii="Consolas" w:hAnsi="Consolas"/>
          <w:color w:val="FFFFFF" w:themeColor="background1"/>
          <w:sz w:val="16"/>
          <w:szCs w:val="16"/>
          <w:lang w:val="en-US"/>
        </w:rPr>
      </w:pPr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tr -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sc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'A-Za-z' '\n' &lt; wizard.txt | tr 'A-Z' 'a-z'</w:t>
      </w:r>
    </w:p>
    <w:p w14:paraId="0A3B641E" w14:textId="5591858B" w:rsidR="00906132" w:rsidRDefault="00906132" w:rsidP="00906132">
      <w:pPr>
        <w:ind w:firstLine="720"/>
        <w:rPr>
          <w:lang w:val="en-US"/>
        </w:rPr>
      </w:pPr>
      <w:r>
        <w:rPr>
          <w:lang w:val="en-US"/>
        </w:rPr>
        <w:t>To get all</w:t>
      </w:r>
      <w:r w:rsidR="0096513E">
        <w:rPr>
          <w:lang w:val="en-US"/>
        </w:rPr>
        <w:t xml:space="preserve"> case-insensitive</w:t>
      </w:r>
      <w:r>
        <w:rPr>
          <w:lang w:val="en-US"/>
        </w:rPr>
        <w:t xml:space="preserve"> types:</w:t>
      </w:r>
    </w:p>
    <w:p w14:paraId="2687049A" w14:textId="46D0B2D0" w:rsidR="00906132" w:rsidRPr="00E13A03" w:rsidRDefault="00417298" w:rsidP="00906132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tr -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sc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'A-Za-z' '\n' &lt; wizard.txt | tr 'A-Z' 'a-z' | sort | 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uniq</w:t>
      </w:r>
      <w:proofErr w:type="spellEnd"/>
    </w:p>
    <w:p w14:paraId="08D6331B" w14:textId="78F51463" w:rsidR="00417298" w:rsidRDefault="00417298" w:rsidP="00906132">
      <w:pPr>
        <w:ind w:firstLine="720"/>
        <w:rPr>
          <w:lang w:val="en-US"/>
        </w:rPr>
      </w:pPr>
      <w:r>
        <w:rPr>
          <w:lang w:val="en-US"/>
        </w:rPr>
        <w:t>To get all starting words with “</w:t>
      </w:r>
      <w:proofErr w:type="spellStart"/>
      <w:r>
        <w:rPr>
          <w:lang w:val="en-US"/>
        </w:rPr>
        <w:t>ea</w:t>
      </w:r>
      <w:proofErr w:type="spellEnd"/>
      <w:r>
        <w:rPr>
          <w:lang w:val="en-US"/>
        </w:rPr>
        <w:t>”:</w:t>
      </w:r>
    </w:p>
    <w:p w14:paraId="6733AE2D" w14:textId="73EE43F4" w:rsidR="00417298" w:rsidRPr="00E13A03" w:rsidRDefault="00417298" w:rsidP="00906132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grep -E '^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ea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'</w:t>
      </w:r>
    </w:p>
    <w:p w14:paraId="69E99B6D" w14:textId="66EF0923" w:rsidR="00417298" w:rsidRDefault="00417298" w:rsidP="00906132">
      <w:pPr>
        <w:ind w:firstLine="720"/>
        <w:rPr>
          <w:lang w:val="en-US"/>
        </w:rPr>
      </w:pPr>
      <w:r>
        <w:rPr>
          <w:lang w:val="en-US"/>
        </w:rPr>
        <w:t>And to count all words:</w:t>
      </w:r>
    </w:p>
    <w:p w14:paraId="258EC01E" w14:textId="510DBEF9" w:rsidR="00417298" w:rsidRDefault="00417298" w:rsidP="00906132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wc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-l</w:t>
      </w:r>
    </w:p>
    <w:p w14:paraId="32E23B87" w14:textId="77777777" w:rsidR="00E13A03" w:rsidRPr="00E13A03" w:rsidRDefault="00E13A03" w:rsidP="00906132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</w:p>
    <w:p w14:paraId="7AE83668" w14:textId="60C90E62" w:rsidR="00417298" w:rsidRPr="00E13A03" w:rsidRDefault="00417298" w:rsidP="00906132">
      <w:pPr>
        <w:ind w:firstLine="720"/>
        <w:rPr>
          <w:b/>
          <w:bCs/>
          <w:lang w:val="en-US"/>
        </w:rPr>
      </w:pPr>
      <w:r w:rsidRPr="00E13A03">
        <w:rPr>
          <w:b/>
          <w:bCs/>
          <w:lang w:val="en-US"/>
        </w:rPr>
        <w:t>So</w:t>
      </w:r>
      <w:r w:rsidR="00E13A03">
        <w:rPr>
          <w:b/>
          <w:bCs/>
          <w:lang w:val="en-US"/>
        </w:rPr>
        <w:t xml:space="preserve"> overall,</w:t>
      </w:r>
      <w:r w:rsidRPr="00E13A03">
        <w:rPr>
          <w:b/>
          <w:bCs/>
          <w:lang w:val="en-US"/>
        </w:rPr>
        <w:t xml:space="preserve"> we get for (A) types:</w:t>
      </w:r>
    </w:p>
    <w:p w14:paraId="540A4C9C" w14:textId="77777777" w:rsidR="00417298" w:rsidRPr="00E13A03" w:rsidRDefault="00417298" w:rsidP="00E13A03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tr -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sc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'A-Za-z' '\n' &lt; wizard.txt | tr 'A-Z' 'a-z' | sort | 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uniq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| grep -E '^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ea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' | 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wc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-l</w:t>
      </w:r>
    </w:p>
    <w:p w14:paraId="6D46E69F" w14:textId="5E5614FA" w:rsidR="00417298" w:rsidRPr="00E13A03" w:rsidRDefault="00417298" w:rsidP="004172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3A03">
        <w:rPr>
          <w:b/>
          <w:bCs/>
          <w:lang w:val="en-US"/>
        </w:rPr>
        <w:t>8</w:t>
      </w:r>
    </w:p>
    <w:p w14:paraId="027A76D2" w14:textId="26180376" w:rsidR="00417298" w:rsidRPr="00E13A03" w:rsidRDefault="00417298" w:rsidP="00417298">
      <w:pPr>
        <w:ind w:left="720"/>
        <w:rPr>
          <w:b/>
          <w:bCs/>
          <w:lang w:val="en-US"/>
        </w:rPr>
      </w:pPr>
      <w:r w:rsidRPr="00E13A03">
        <w:rPr>
          <w:b/>
          <w:bCs/>
          <w:lang w:val="en-US"/>
        </w:rPr>
        <w:t>And we get for (B) tokens:</w:t>
      </w:r>
    </w:p>
    <w:p w14:paraId="4A5D3270" w14:textId="77777777" w:rsidR="00417298" w:rsidRPr="00E13A03" w:rsidRDefault="00417298" w:rsidP="00417298">
      <w:pPr>
        <w:ind w:firstLine="720"/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</w:pPr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tr -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sc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'A-Za-z' '\n' &lt; wizard.txt | tr 'A-Z' 'a-z' | grep -E '^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ea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' | </w:t>
      </w:r>
      <w:proofErr w:type="spellStart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>wc</w:t>
      </w:r>
      <w:proofErr w:type="spellEnd"/>
      <w:r w:rsidRPr="00E13A03">
        <w:rPr>
          <w:rFonts w:ascii="Consolas" w:hAnsi="Consolas"/>
          <w:color w:val="FFFFFF" w:themeColor="background1"/>
          <w:sz w:val="16"/>
          <w:szCs w:val="16"/>
          <w:highlight w:val="black"/>
          <w:lang w:val="en-US"/>
        </w:rPr>
        <w:t xml:space="preserve"> -l</w:t>
      </w:r>
    </w:p>
    <w:p w14:paraId="7464DB22" w14:textId="77777777" w:rsidR="00417298" w:rsidRPr="00E13A03" w:rsidRDefault="00417298" w:rsidP="00417298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13A03">
        <w:rPr>
          <w:b/>
          <w:bCs/>
          <w:lang w:val="en-US"/>
        </w:rPr>
        <w:t>26</w:t>
      </w:r>
    </w:p>
    <w:p w14:paraId="216F1E20" w14:textId="77777777" w:rsidR="00417298" w:rsidRPr="00906132" w:rsidRDefault="00417298" w:rsidP="00906132">
      <w:pPr>
        <w:ind w:firstLine="720"/>
        <w:rPr>
          <w:lang w:val="en-US"/>
        </w:rPr>
      </w:pPr>
    </w:p>
    <w:p w14:paraId="5310CA4D" w14:textId="46683A5B" w:rsidR="00906132" w:rsidRDefault="00906132" w:rsidP="00906132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</w:t>
      </w:r>
      <w:r>
        <w:rPr>
          <w:b/>
          <w:bCs/>
          <w:lang w:val="en-US"/>
        </w:rPr>
        <w:t>2</w:t>
      </w:r>
      <w:r w:rsidR="00CB3B4B">
        <w:rPr>
          <w:b/>
          <w:bCs/>
          <w:lang w:val="en-US"/>
        </w:rPr>
        <w:t>.1</w:t>
      </w:r>
      <w:r w:rsidR="00EB1003" w:rsidRPr="00EB1003">
        <w:rPr>
          <w:lang w:val="en-US"/>
        </w:rPr>
        <w:t>.1</w:t>
      </w:r>
      <w:r w:rsidRPr="00906132">
        <w:rPr>
          <w:b/>
          <w:bCs/>
          <w:lang w:val="en-US"/>
        </w:rPr>
        <w:t>)</w:t>
      </w:r>
      <w:r w:rsidR="00CB3B4B">
        <w:rPr>
          <w:b/>
          <w:bCs/>
          <w:lang w:val="en-US"/>
        </w:rPr>
        <w:t xml:space="preserve"> </w:t>
      </w:r>
    </w:p>
    <w:p w14:paraId="7F96D244" w14:textId="70434F1C" w:rsidR="005A4A7F" w:rsidRPr="005A4A7F" w:rsidRDefault="005A4A7F" w:rsidP="005A4A7F">
      <w:pPr>
        <w:ind w:firstLine="720"/>
        <w:rPr>
          <w:lang w:val="en-US"/>
        </w:rPr>
      </w:pPr>
      <w:r>
        <w:rPr>
          <w:lang w:val="en-US"/>
        </w:rPr>
        <w:t xml:space="preserve">For </w:t>
      </w:r>
      <m:oMath>
        <m:r>
          <w:rPr>
            <w:rFonts w:ascii="Cambria Math" w:hAnsi="Cambria Math"/>
            <w:lang w:val="en-US"/>
          </w:rPr>
          <m:t>P</m:t>
        </m:r>
      </m:oMath>
      <w:r>
        <w:rPr>
          <w:lang w:val="en-US"/>
        </w:rPr>
        <w:t xml:space="preserve"> precision and </w:t>
      </w:r>
      <m:oMath>
        <m:r>
          <w:rPr>
            <w:rFonts w:ascii="Cambria Math" w:hAnsi="Cambria Math"/>
            <w:lang w:val="en-US"/>
          </w:rPr>
          <m:t>R</m:t>
        </m:r>
      </m:oMath>
      <w:r>
        <w:rPr>
          <w:lang w:val="en-US"/>
        </w:rPr>
        <w:t xml:space="preserve"> recall, which are positive numbers in </w:t>
      </w:r>
      <m:oMath>
        <m:r>
          <w:rPr>
            <w:rFonts w:ascii="Cambria Math" w:hAnsi="Cambria Math"/>
            <w:lang w:val="en-US"/>
          </w:rPr>
          <m:t>[0,1]</m:t>
        </m:r>
      </m:oMath>
      <w:r>
        <w:rPr>
          <w:lang w:val="en-US"/>
        </w:rPr>
        <w:t>:</w:t>
      </w:r>
    </w:p>
    <w:p w14:paraId="5843330F" w14:textId="732575F4" w:rsidR="00DC1FD6" w:rsidRPr="005A4A7F" w:rsidRDefault="0090527A" w:rsidP="0038758F">
      <w:pPr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1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avg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PR</m:t>
              </m:r>
            </m:num>
            <m:den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4</m:t>
              </m:r>
              <m:r>
                <w:rPr>
                  <w:rFonts w:ascii="Cambria Math" w:hAnsi="Cambria Math"/>
                  <w:lang w:val="en-US"/>
                </w:rPr>
                <m:t>PR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R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2(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PR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4</m:t>
          </m:r>
          <m:r>
            <w:rPr>
              <w:rFonts w:ascii="Cambria Math" w:hAnsi="Cambria Math"/>
              <w:lang w:val="en-US"/>
            </w:rPr>
            <m:t>PR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+2</m:t>
          </m:r>
          <m:r>
            <w:rPr>
              <w:rFonts w:ascii="Cambria Math" w:hAnsi="Cambria Math"/>
              <w:lang w:val="en-US"/>
            </w:rPr>
            <m:t>PR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0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groupChr>
                <m:groupChrPr>
                  <m:chr m:val="⏞"/>
                  <m:pos m:val="top"/>
                  <m:vertJc m:val="bot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groupChrPr>
                <m:e>
                  <m:r>
                    <w:rPr>
                      <w:rFonts w:ascii="Cambria Math" w:hAnsi="Cambria Math"/>
                      <w:lang w:val="en-US"/>
                    </w:rPr>
                    <m:t>≤</m:t>
                  </m:r>
                </m:e>
              </m:groupCh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PR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  <w:lang w:val="en-US"/>
            </w:rPr>
            <m:t>0</m:t>
          </m:r>
          <m:r>
            <m:rPr>
              <m:sty m:val="bi"/>
            </m:rPr>
            <w:rPr>
              <w:rFonts w:ascii="Cambria Math" w:hAnsi="Cambria Math"/>
              <w:lang w:val="en-US"/>
            </w:rPr>
            <m:t>≤</m:t>
          </m:r>
          <m:limLow>
            <m:limLow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limLowPr>
            <m:e>
              <m:groupChr>
                <m:groupChr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groupChrPr>
                <m:e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en-US"/>
                            </w:rPr>
                            <m:t>R</m:t>
                          </m:r>
                        </m:e>
                      </m:d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groupChr>
            </m:e>
            <m:lim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always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non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-</m:t>
              </m:r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negative</m:t>
              </m:r>
            </m:lim>
          </m:limLow>
        </m:oMath>
      </m:oMathPara>
    </w:p>
    <w:p w14:paraId="7542EC50" w14:textId="77777777" w:rsidR="00C411B9" w:rsidRDefault="00C411B9" w:rsidP="00906132">
      <w:pPr>
        <w:rPr>
          <w:rFonts w:eastAsiaTheme="minorEastAsia"/>
          <w:b/>
          <w:bCs/>
          <w:lang w:val="en-US"/>
        </w:rPr>
      </w:pPr>
    </w:p>
    <w:p w14:paraId="3A45E770" w14:textId="77777777" w:rsidR="009B0927" w:rsidRDefault="009B0927" w:rsidP="00CB3B4B">
      <w:pPr>
        <w:rPr>
          <w:rFonts w:eastAsiaTheme="minorEastAsia"/>
          <w:b/>
          <w:bCs/>
          <w:lang w:val="en-US"/>
        </w:rPr>
      </w:pPr>
    </w:p>
    <w:p w14:paraId="55835956" w14:textId="2B3563E4" w:rsidR="00CB3B4B" w:rsidRDefault="00CB3B4B" w:rsidP="00CB3B4B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</w:t>
      </w:r>
      <w:r>
        <w:rPr>
          <w:b/>
          <w:bCs/>
          <w:lang w:val="en-US"/>
        </w:rPr>
        <w:t>2.</w:t>
      </w:r>
      <w:r w:rsidR="00EB1003">
        <w:rPr>
          <w:b/>
          <w:bCs/>
          <w:lang w:val="en-US"/>
        </w:rPr>
        <w:t>1</w:t>
      </w:r>
      <w:r w:rsidR="00EB1003">
        <w:rPr>
          <w:lang w:val="en-US"/>
        </w:rPr>
        <w:t>.2</w:t>
      </w:r>
      <w:r w:rsidRPr="0090613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</w:p>
    <w:p w14:paraId="60F43EAC" w14:textId="0EE5B6A9" w:rsidR="005A4A7F" w:rsidRDefault="005A4A7F" w:rsidP="005A4A7F">
      <w:pPr>
        <w:ind w:left="720"/>
        <w:rPr>
          <w:rFonts w:ascii="Cambria Math" w:eastAsiaTheme="minorEastAsia" w:hAnsi="Cambria Math"/>
          <w:iCs/>
          <w:lang w:val="en-US"/>
        </w:rPr>
      </w:pPr>
      <w:r w:rsidRPr="005A4A7F">
        <w:rPr>
          <w:rFonts w:ascii="Cambria Math" w:hAnsi="Cambria Math"/>
          <w:b/>
          <w:bCs/>
          <w:i/>
          <w:lang w:val="en-US"/>
        </w:rPr>
        <w:br/>
      </w:r>
      <w:r>
        <w:rPr>
          <w:rFonts w:ascii="Cambria Math" w:eastAsiaTheme="minorEastAsia" w:hAnsi="Cambria Math"/>
          <w:iCs/>
          <w:lang w:val="en-US"/>
        </w:rPr>
        <w:t xml:space="preserve">In </w:t>
      </w:r>
      <w:r w:rsidR="0057669F">
        <w:rPr>
          <w:rFonts w:ascii="Cambria Math" w:eastAsiaTheme="minorEastAsia" w:hAnsi="Cambria Math"/>
          <w:iCs/>
          <w:lang w:val="en-US"/>
        </w:rPr>
        <w:t>general</w:t>
      </w:r>
      <w:r w:rsidR="009B0927">
        <w:rPr>
          <w:rFonts w:ascii="Cambria Math" w:eastAsiaTheme="minorEastAsia" w:hAnsi="Cambria Math"/>
          <w:iCs/>
          <w:lang w:val="en-US"/>
        </w:rPr>
        <w:t>,</w:t>
      </w:r>
      <w:r w:rsidR="0057669F">
        <w:rPr>
          <w:rFonts w:ascii="Cambria Math" w:eastAsiaTheme="minorEastAsia" w:hAnsi="Cambria Math"/>
          <w:iCs/>
          <w:lang w:val="en-US"/>
        </w:rPr>
        <w:t xml:space="preserve"> for some </w:t>
      </w:r>
      <w:r w:rsidR="0057669F" w:rsidRPr="0057669F">
        <w:rPr>
          <w:rFonts w:ascii="Cambria Math" w:eastAsiaTheme="minorEastAsia" w:hAnsi="Cambria Math"/>
          <w:iCs/>
          <w:lang w:val="en-US"/>
        </w:rPr>
        <w:t xml:space="preserve">arbitrary </w:t>
      </w:r>
      <m:oMath>
        <m:r>
          <w:rPr>
            <w:rFonts w:ascii="Cambria Math" w:eastAsiaTheme="minorEastAsia" w:hAnsi="Cambria Math"/>
            <w:lang w:val="en-US"/>
          </w:rPr>
          <m:t>β,</m:t>
        </m:r>
      </m:oMath>
      <w:r>
        <w:rPr>
          <w:rFonts w:ascii="Cambria Math" w:eastAsiaTheme="minorEastAsia" w:hAnsi="Cambria Math"/>
          <w:iCs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β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≤</m:t>
        </m:r>
        <m:func>
          <m:func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  <w:lang w:val="en-US"/>
              </w:rPr>
              <m:t>avg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  <w:lang w:val="en-US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P,R</m:t>
                </m:r>
              </m:e>
            </m:d>
          </m:e>
        </m:func>
      </m:oMath>
      <w:r>
        <w:rPr>
          <w:rFonts w:ascii="Cambria Math" w:eastAsiaTheme="minorEastAsia" w:hAnsi="Cambria Math"/>
          <w:b/>
          <w:bCs/>
          <w:i/>
          <w:lang w:val="en-US"/>
        </w:rPr>
        <w:t xml:space="preserve"> </w:t>
      </w:r>
      <w:r>
        <w:rPr>
          <w:rFonts w:ascii="Cambria Math" w:eastAsiaTheme="minorEastAsia" w:hAnsi="Cambria Math"/>
          <w:iCs/>
          <w:lang w:val="en-US"/>
        </w:rPr>
        <w:t>is no longer true.</w:t>
      </w:r>
    </w:p>
    <w:p w14:paraId="09FD7CE2" w14:textId="51AB1DD9" w:rsidR="005A4A7F" w:rsidRPr="005A4A7F" w:rsidRDefault="005A4A7F" w:rsidP="005A4A7F">
      <w:pPr>
        <w:ind w:left="720"/>
        <w:rPr>
          <w:rFonts w:ascii="Cambria Math" w:eastAsiaTheme="minorEastAsia" w:hAnsi="Cambria Math"/>
          <w:iCs/>
          <w:lang w:val="en-US"/>
        </w:rPr>
      </w:pPr>
      <w:r>
        <w:rPr>
          <w:rFonts w:ascii="Cambria Math" w:eastAsiaTheme="minorEastAsia" w:hAnsi="Cambria Math"/>
          <w:iCs/>
          <w:lang w:val="en-US"/>
        </w:rPr>
        <w:t>For</w:t>
      </w:r>
      <w:r w:rsidR="0057669F">
        <w:rPr>
          <w:rFonts w:ascii="Cambria Math" w:eastAsiaTheme="minorEastAsia" w:hAnsi="Cambria Math"/>
          <w:iCs/>
          <w:lang w:val="en-US"/>
        </w:rPr>
        <w:t xml:space="preserve"> </w:t>
      </w:r>
      <w:r w:rsidR="0096513E">
        <w:rPr>
          <w:rFonts w:ascii="Cambria Math" w:eastAsiaTheme="minorEastAsia" w:hAnsi="Cambria Math"/>
          <w:iCs/>
          <w:lang w:val="en-US"/>
        </w:rPr>
        <w:t>example,</w:t>
      </w:r>
      <w:r w:rsidR="0057669F">
        <w:rPr>
          <w:rFonts w:ascii="Cambria Math" w:eastAsiaTheme="minorEastAsia" w:hAnsi="Cambria Math"/>
          <w:iCs/>
          <w:lang w:val="en-US"/>
        </w:rPr>
        <w:t xml:space="preserve"> when</w:t>
      </w:r>
      <w:r>
        <w:rPr>
          <w:rFonts w:ascii="Cambria Math" w:eastAsiaTheme="minorEastAsia" w:hAnsi="Cambria Math"/>
          <w:iCs/>
          <w:lang w:val="en-US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β=0</m:t>
        </m:r>
      </m:oMath>
      <w:r>
        <w:rPr>
          <w:rFonts w:ascii="Cambria Math" w:eastAsiaTheme="minorEastAsia" w:hAnsi="Cambria Math"/>
          <w:iCs/>
          <w:lang w:val="en-US"/>
        </w:rPr>
        <w:t>:</w:t>
      </w:r>
    </w:p>
    <w:p w14:paraId="278A20C8" w14:textId="77777777" w:rsidR="009B0927" w:rsidRPr="00CD63EE" w:rsidRDefault="0090527A" w:rsidP="00CB3B4B">
      <w:pPr>
        <w:rPr>
          <w:rFonts w:ascii="Cambria Math" w:eastAsiaTheme="minorEastAsia" w:hAnsi="Cambria Math"/>
          <w:i/>
          <w:rtl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n-US"/>
                </w:rPr>
                <m:t>2</m:t>
              </m:r>
            </m:sub>
          </m:sSub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unc>
            <m:funcPr>
              <m:ctrlPr>
                <w:rPr>
                  <w:rFonts w:ascii="Cambria Math" w:hAnsi="Cambria Math"/>
                  <w:b/>
                  <w:bCs/>
                  <w:i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lang w:val="en-US"/>
                </w:rPr>
                <m:t>avg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,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</m:e>
          </m:func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PR</m:t>
              </m:r>
            </m:num>
            <m:den>
              <m:r>
                <w:rPr>
                  <w:rFonts w:ascii="Cambria Math" w:hAnsi="Cambria Math"/>
                  <w:lang w:val="en-US"/>
                </w:rPr>
                <m:t>0∙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P</m:t>
              </m:r>
              <m:r>
                <w:rPr>
                  <w:rFonts w:ascii="Cambria Math" w:hAnsi="Cambria Math"/>
                  <w:lang w:val="en-US"/>
                </w:rPr>
                <m:t>+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PR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R</m:t>
              </m:r>
            </m:num>
            <m:den>
              <m:r>
                <w:rPr>
                  <w:rFonts w:ascii="Cambria Math" w:hAnsi="Cambria Math"/>
                  <w:lang w:val="en-US"/>
                </w:rPr>
                <m:t>2</m:t>
              </m:r>
              <m:r>
                <w:rPr>
                  <w:rFonts w:ascii="Cambria Math" w:hAnsi="Cambria Math"/>
                  <w:lang w:val="en-US"/>
                </w:rPr>
                <m:t>R</m:t>
              </m:r>
            </m:den>
          </m:f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PR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r>
            <w:rPr>
              <w:rFonts w:ascii="Cambria Math" w:hAnsi="Cambria Math"/>
              <w:lang w:val="en-US"/>
            </w:rPr>
            <m:t>PR</m:t>
          </m:r>
          <m:r>
            <w:rPr>
              <w:rFonts w:ascii="Cambria Math" w:hAnsi="Cambria Math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lang w:val="en-US"/>
            </w:rPr>
            <w:br/>
          </m:r>
        </m:oMath>
        <m:oMath>
          <m:r>
            <w:rPr>
              <w:rFonts w:ascii="Cambria Math" w:hAnsi="Cambria Math"/>
              <w:lang w:val="en-US"/>
            </w:rPr>
            <m:t>PR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3E9DFB19" w14:textId="5D307876" w:rsidR="00CB3B4B" w:rsidRDefault="00B14744" w:rsidP="00CB3B4B">
      <w:pPr>
        <w:rPr>
          <w:rFonts w:eastAsiaTheme="minorEastAsia"/>
          <w:lang w:val="en-US"/>
        </w:rPr>
      </w:pPr>
      <m:oMathPara>
        <m:oMath>
          <m:r>
            <m:rPr>
              <m:sty m:val="p"/>
            </m:rPr>
            <w:rPr>
              <w:rFonts w:eastAsiaTheme="minorEastAsia"/>
              <w:lang w:val="en-US"/>
            </w:rPr>
            <w:br/>
          </m:r>
        </m:oMath>
      </m:oMathPara>
      <w:r w:rsidR="00CF1AFA">
        <w:rPr>
          <w:rFonts w:eastAsiaTheme="minorEastAsia"/>
          <w:lang w:val="en-US"/>
        </w:rPr>
        <w:tab/>
      </w:r>
      <w:r w:rsidR="009B0927">
        <w:rPr>
          <w:rFonts w:eastAsiaTheme="minorEastAsia"/>
          <w:lang w:val="en-US"/>
        </w:rPr>
        <w:t>And f</w:t>
      </w:r>
      <w:r w:rsidR="00CF1AFA">
        <w:rPr>
          <w:rFonts w:eastAsiaTheme="minorEastAsia"/>
          <w:lang w:val="en-US"/>
        </w:rPr>
        <w:t xml:space="preserve">or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P=0.2</m:t>
        </m:r>
      </m:oMath>
      <w:r w:rsidR="00CF1AFA">
        <w:rPr>
          <w:rFonts w:eastAsiaTheme="minorEastAsia"/>
          <w:lang w:val="en-US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  <w:lang w:val="en-US"/>
          </w:rPr>
          <m:t>R=0.1</m:t>
        </m:r>
      </m:oMath>
      <w:r w:rsidR="00CF1AFA">
        <w:rPr>
          <w:rFonts w:eastAsiaTheme="minorEastAsia"/>
          <w:lang w:val="en-US"/>
        </w:rPr>
        <w:t xml:space="preserve"> we get:</w:t>
      </w:r>
    </w:p>
    <w:p w14:paraId="4A40D5AD" w14:textId="3B5ED154" w:rsidR="00CF1AFA" w:rsidRPr="0057669F" w:rsidRDefault="00CF1AFA" w:rsidP="0057669F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0.2*0.1</m:t>
          </m:r>
          <m:limUpp>
            <m:limUppPr>
              <m:ctrlPr>
                <w:rPr>
                  <w:rFonts w:ascii="Cambria Math" w:hAnsi="Cambria Math"/>
                  <w:i/>
                  <w:lang w:val="en-US"/>
                </w:rPr>
              </m:ctrlPr>
            </m:limUppPr>
            <m:e>
              <m:r>
                <w:rPr>
                  <w:rFonts w:ascii="Cambria Math" w:hAnsi="Cambria Math"/>
                  <w:lang w:val="en-US"/>
                </w:rPr>
                <m:t>≤</m:t>
              </m:r>
            </m:e>
            <m:lim>
              <m:r>
                <w:rPr>
                  <w:rFonts w:ascii="Cambria Math" w:hAnsi="Cambria Math"/>
                  <w:lang w:val="en-US"/>
                </w:rPr>
                <m:t>?</m:t>
              </m:r>
            </m:lim>
          </m:limUpp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0.1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val="en-US"/>
            </w:rPr>
            <w:br/>
          </m:r>
        </m:oMath>
        <m:oMath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0.02≰0.01</m:t>
          </m:r>
        </m:oMath>
      </m:oMathPara>
    </w:p>
    <w:p w14:paraId="4804AEBA" w14:textId="77777777" w:rsidR="0057669F" w:rsidRPr="00CF1AFA" w:rsidRDefault="0057669F" w:rsidP="0057669F">
      <w:pPr>
        <w:rPr>
          <w:rFonts w:eastAsiaTheme="minorEastAsia"/>
          <w:lang w:val="en-US"/>
        </w:rPr>
      </w:pPr>
    </w:p>
    <w:p w14:paraId="23293B09" w14:textId="77E7AAF8" w:rsidR="00EB1003" w:rsidRDefault="00EB1003" w:rsidP="00EB1003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</w:t>
      </w:r>
      <w:r>
        <w:rPr>
          <w:b/>
          <w:bCs/>
          <w:lang w:val="en-US"/>
        </w:rPr>
        <w:t>2.2</w:t>
      </w:r>
      <w:r w:rsidRPr="00906132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</w:p>
    <w:p w14:paraId="23ECC42A" w14:textId="0D96F511" w:rsidR="00CD197B" w:rsidRDefault="00A64E00" w:rsidP="00CD197B">
      <w:pPr>
        <w:jc w:val="center"/>
        <w:rPr>
          <w:b/>
          <w:bCs/>
          <w:lang w:val="en-US"/>
        </w:rPr>
      </w:pPr>
      <w:r>
        <w:rPr>
          <w:rFonts w:eastAsiaTheme="minorEastAsia"/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A9521F" wp14:editId="7B10740D">
                <wp:simplePos x="0" y="0"/>
                <wp:positionH relativeFrom="margin">
                  <wp:posOffset>927203</wp:posOffset>
                </wp:positionH>
                <wp:positionV relativeFrom="paragraph">
                  <wp:posOffset>2542540</wp:posOffset>
                </wp:positionV>
                <wp:extent cx="256349" cy="256349"/>
                <wp:effectExtent l="0" t="0" r="10795" b="10795"/>
                <wp:wrapNone/>
                <wp:docPr id="862377065" name="Oval 8623770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349" cy="256349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127971" id="Oval 862377065" o:spid="_x0000_s1026" style="position:absolute;margin-left:73pt;margin-top:200.2pt;width:20.2pt;height:20.2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" filled="f" strokecolor="#e97132 [3205]" strokeweight="1pt">
                <v:stroke joinstyle="miter"/>
                <w10:wrap anchorx="margin"/>
              </v:oval>
            </w:pict>
          </mc:Fallback>
        </mc:AlternateContent>
      </w:r>
      <w:r w:rsidR="00CD197B" w:rsidRPr="00CD197B">
        <w:rPr>
          <w:rFonts w:eastAsiaTheme="minorEastAsia"/>
          <w:b/>
          <w:bCs/>
          <w:noProof/>
          <w:lang w:val="en-US"/>
        </w:rPr>
        <w:drawing>
          <wp:inline distT="0" distB="0" distL="0" distR="0" wp14:anchorId="0E16C428" wp14:editId="2D27FEAA">
            <wp:extent cx="4014205" cy="2824976"/>
            <wp:effectExtent l="0" t="0" r="5715" b="0"/>
            <wp:docPr id="1801387994" name="Picture 1801387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3879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4580" cy="2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7370" w:type="dxa"/>
        <w:jc w:val="center"/>
        <w:tblLook w:val="04A0" w:firstRow="1" w:lastRow="0" w:firstColumn="1" w:lastColumn="0" w:noHBand="0" w:noVBand="1"/>
      </w:tblPr>
      <w:tblGrid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  <w:gridCol w:w="737"/>
      </w:tblGrid>
      <w:tr w:rsidR="009B0927" w:rsidRPr="009B0927" w14:paraId="2CF02BA0" w14:textId="77777777" w:rsidTr="009B0927">
        <w:trPr>
          <w:jc w:val="center"/>
        </w:trPr>
        <w:tc>
          <w:tcPr>
            <w:tcW w:w="737" w:type="dxa"/>
            <w:vAlign w:val="center"/>
          </w:tcPr>
          <w:p w14:paraId="3F356C74" w14:textId="0FB02D8D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ה</w:t>
            </w:r>
          </w:p>
        </w:tc>
        <w:tc>
          <w:tcPr>
            <w:tcW w:w="737" w:type="dxa"/>
            <w:vAlign w:val="center"/>
          </w:tcPr>
          <w:p w14:paraId="7F8E7F78" w14:textId="2F7AA8F3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פ</w:t>
            </w:r>
          </w:p>
        </w:tc>
        <w:tc>
          <w:tcPr>
            <w:tcW w:w="737" w:type="dxa"/>
            <w:vAlign w:val="center"/>
          </w:tcPr>
          <w:p w14:paraId="18BD1CED" w14:textId="6281FAAD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ש</w:t>
            </w:r>
          </w:p>
        </w:tc>
        <w:tc>
          <w:tcPr>
            <w:tcW w:w="737" w:type="dxa"/>
            <w:vAlign w:val="center"/>
          </w:tcPr>
          <w:p w14:paraId="2A0B6D2A" w14:textId="05EFFB22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ד</w:t>
            </w:r>
          </w:p>
        </w:tc>
        <w:tc>
          <w:tcPr>
            <w:tcW w:w="737" w:type="dxa"/>
            <w:vAlign w:val="center"/>
          </w:tcPr>
          <w:p w14:paraId="1367BF86" w14:textId="51AD71B5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ו</w:t>
            </w:r>
          </w:p>
        </w:tc>
        <w:tc>
          <w:tcPr>
            <w:tcW w:w="737" w:type="dxa"/>
            <w:vAlign w:val="center"/>
          </w:tcPr>
          <w:p w14:paraId="0E2B344D" w14:textId="0D0DEB98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737" w:type="dxa"/>
            <w:vAlign w:val="center"/>
          </w:tcPr>
          <w:p w14:paraId="2A821F6D" w14:textId="53B49463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ב</w:t>
            </w:r>
          </w:p>
        </w:tc>
        <w:tc>
          <w:tcPr>
            <w:tcW w:w="737" w:type="dxa"/>
            <w:vAlign w:val="center"/>
          </w:tcPr>
          <w:p w14:paraId="5CFC6DF1" w14:textId="7DE19F98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י</w:t>
            </w:r>
          </w:p>
        </w:tc>
        <w:tc>
          <w:tcPr>
            <w:tcW w:w="737" w:type="dxa"/>
            <w:vAlign w:val="center"/>
          </w:tcPr>
          <w:p w14:paraId="5B128C1E" w14:textId="37817E93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ע</w:t>
            </w:r>
          </w:p>
        </w:tc>
        <w:tc>
          <w:tcPr>
            <w:tcW w:w="737" w:type="dxa"/>
            <w:vAlign w:val="center"/>
          </w:tcPr>
          <w:p w14:paraId="7196455E" w14:textId="0C9F29AC" w:rsidR="00CD197B" w:rsidRPr="009B0927" w:rsidRDefault="009B0927" w:rsidP="009B0927">
            <w:pPr>
              <w:jc w:val="center"/>
              <w:rPr>
                <w:b/>
                <w:bCs/>
                <w:i/>
                <w:rtl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</w:tr>
      <w:tr w:rsidR="009B0927" w:rsidRPr="009B0927" w14:paraId="6B3C993D" w14:textId="77777777" w:rsidTr="009B0927">
        <w:trPr>
          <w:jc w:val="center"/>
        </w:trPr>
        <w:tc>
          <w:tcPr>
            <w:tcW w:w="737" w:type="dxa"/>
            <w:vAlign w:val="center"/>
          </w:tcPr>
          <w:p w14:paraId="14C65200" w14:textId="744E35D6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ה</w:t>
            </w:r>
          </w:p>
        </w:tc>
        <w:tc>
          <w:tcPr>
            <w:tcW w:w="737" w:type="dxa"/>
            <w:vAlign w:val="center"/>
          </w:tcPr>
          <w:p w14:paraId="1744784F" w14:textId="3257FB3E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פ</w:t>
            </w:r>
          </w:p>
        </w:tc>
        <w:tc>
          <w:tcPr>
            <w:tcW w:w="737" w:type="dxa"/>
            <w:vAlign w:val="center"/>
          </w:tcPr>
          <w:p w14:paraId="38C82BEB" w14:textId="4192A886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י</w:t>
            </w:r>
          </w:p>
        </w:tc>
        <w:tc>
          <w:tcPr>
            <w:tcW w:w="737" w:type="dxa"/>
            <w:vAlign w:val="center"/>
          </w:tcPr>
          <w:p w14:paraId="72499934" w14:textId="4BFA9025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ח</w:t>
            </w:r>
          </w:p>
        </w:tc>
        <w:tc>
          <w:tcPr>
            <w:tcW w:w="737" w:type="dxa"/>
            <w:vAlign w:val="center"/>
          </w:tcPr>
          <w:p w14:paraId="0C8760FF" w14:textId="4C0F0532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737" w:type="dxa"/>
            <w:vAlign w:val="center"/>
          </w:tcPr>
          <w:p w14:paraId="40A0C8EA" w14:textId="412B1CB6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י</w:t>
            </w:r>
          </w:p>
        </w:tc>
        <w:tc>
          <w:tcPr>
            <w:tcW w:w="737" w:type="dxa"/>
            <w:vAlign w:val="center"/>
          </w:tcPr>
          <w:p w14:paraId="73488E46" w14:textId="304E2696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ב</w:t>
            </w:r>
          </w:p>
        </w:tc>
        <w:tc>
          <w:tcPr>
            <w:tcW w:w="737" w:type="dxa"/>
            <w:vAlign w:val="center"/>
          </w:tcPr>
          <w:p w14:paraId="41870865" w14:textId="22D0E9DE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∅</m:t>
                </m:r>
              </m:oMath>
            </m:oMathPara>
          </w:p>
        </w:tc>
        <w:tc>
          <w:tcPr>
            <w:tcW w:w="737" w:type="dxa"/>
            <w:vAlign w:val="center"/>
          </w:tcPr>
          <w:p w14:paraId="7459D2FF" w14:textId="43305588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כ</w:t>
            </w:r>
          </w:p>
        </w:tc>
        <w:tc>
          <w:tcPr>
            <w:tcW w:w="737" w:type="dxa"/>
            <w:vAlign w:val="center"/>
          </w:tcPr>
          <w:p w14:paraId="35006557" w14:textId="6F9BB309" w:rsidR="00CD197B" w:rsidRPr="009B0927" w:rsidRDefault="00CD197B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rFonts w:hint="cs"/>
                <w:b/>
                <w:bCs/>
                <w:rtl/>
                <w:lang w:val="en-US"/>
              </w:rPr>
              <w:t>מ</w:t>
            </w:r>
          </w:p>
        </w:tc>
      </w:tr>
      <w:tr w:rsidR="009B0927" w:rsidRPr="009B0927" w14:paraId="57598B15" w14:textId="77777777" w:rsidTr="009B0927">
        <w:trPr>
          <w:jc w:val="center"/>
        </w:trPr>
        <w:tc>
          <w:tcPr>
            <w:tcW w:w="737" w:type="dxa"/>
            <w:vAlign w:val="center"/>
          </w:tcPr>
          <w:p w14:paraId="0ECFA2D0" w14:textId="58CCD8E9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br/>
            </w:r>
            <w:r w:rsidRPr="009B0927">
              <w:rPr>
                <w:b/>
                <w:bCs/>
                <w:lang w:val="en-US"/>
              </w:rPr>
              <w:t>(0)</w:t>
            </w:r>
          </w:p>
        </w:tc>
        <w:tc>
          <w:tcPr>
            <w:tcW w:w="737" w:type="dxa"/>
            <w:vAlign w:val="center"/>
          </w:tcPr>
          <w:p w14:paraId="4EA5BD89" w14:textId="302CA3B8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br/>
            </w:r>
            <w:r w:rsidRPr="009B0927">
              <w:rPr>
                <w:b/>
                <w:bCs/>
                <w:lang w:val="en-US"/>
              </w:rPr>
              <w:t>(0)</w:t>
            </w:r>
          </w:p>
        </w:tc>
        <w:tc>
          <w:tcPr>
            <w:tcW w:w="737" w:type="dxa"/>
            <w:vAlign w:val="center"/>
          </w:tcPr>
          <w:p w14:paraId="4764FE8C" w14:textId="2B9FE141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Sub (1.5)</w:t>
            </w:r>
          </w:p>
        </w:tc>
        <w:tc>
          <w:tcPr>
            <w:tcW w:w="737" w:type="dxa"/>
            <w:vAlign w:val="center"/>
          </w:tcPr>
          <w:p w14:paraId="0886092B" w14:textId="0BF3CF43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Sub (1.5)</w:t>
            </w:r>
          </w:p>
        </w:tc>
        <w:tc>
          <w:tcPr>
            <w:tcW w:w="737" w:type="dxa"/>
            <w:vAlign w:val="center"/>
          </w:tcPr>
          <w:p w14:paraId="191A74F7" w14:textId="3A4640A9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Del (1)</w:t>
            </w:r>
          </w:p>
        </w:tc>
        <w:tc>
          <w:tcPr>
            <w:tcW w:w="737" w:type="dxa"/>
            <w:vAlign w:val="center"/>
          </w:tcPr>
          <w:p w14:paraId="2705E001" w14:textId="125F8D26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Add (1)</w:t>
            </w:r>
          </w:p>
        </w:tc>
        <w:tc>
          <w:tcPr>
            <w:tcW w:w="737" w:type="dxa"/>
            <w:vAlign w:val="center"/>
          </w:tcPr>
          <w:p w14:paraId="276F49A7" w14:textId="5A89A18B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=</w:t>
            </w:r>
            <w:r>
              <w:rPr>
                <w:b/>
                <w:bCs/>
                <w:lang w:val="en-US"/>
              </w:rPr>
              <w:br/>
            </w:r>
            <w:r w:rsidRPr="009B0927">
              <w:rPr>
                <w:b/>
                <w:bCs/>
                <w:lang w:val="en-US"/>
              </w:rPr>
              <w:t>(0)</w:t>
            </w:r>
          </w:p>
        </w:tc>
        <w:tc>
          <w:tcPr>
            <w:tcW w:w="737" w:type="dxa"/>
            <w:vAlign w:val="center"/>
          </w:tcPr>
          <w:p w14:paraId="7369437D" w14:textId="748A763D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Del (1)</w:t>
            </w:r>
          </w:p>
        </w:tc>
        <w:tc>
          <w:tcPr>
            <w:tcW w:w="737" w:type="dxa"/>
            <w:vAlign w:val="center"/>
          </w:tcPr>
          <w:p w14:paraId="284EF89D" w14:textId="63D1FEEE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Sub (1)</w:t>
            </w:r>
          </w:p>
        </w:tc>
        <w:tc>
          <w:tcPr>
            <w:tcW w:w="737" w:type="dxa"/>
            <w:vAlign w:val="center"/>
          </w:tcPr>
          <w:p w14:paraId="78A46F94" w14:textId="1FF0D650" w:rsidR="00CD197B" w:rsidRPr="009B0927" w:rsidRDefault="009B0927" w:rsidP="009B0927">
            <w:pPr>
              <w:jc w:val="center"/>
              <w:rPr>
                <w:b/>
                <w:bCs/>
                <w:lang w:val="en-US"/>
              </w:rPr>
            </w:pPr>
            <w:r w:rsidRPr="009B0927">
              <w:rPr>
                <w:b/>
                <w:bCs/>
                <w:lang w:val="en-US"/>
              </w:rPr>
              <w:t>Add (1)</w:t>
            </w:r>
          </w:p>
        </w:tc>
      </w:tr>
    </w:tbl>
    <w:p w14:paraId="01881A86" w14:textId="77777777" w:rsidR="00CD197B" w:rsidRDefault="00CD197B" w:rsidP="00906132">
      <w:pPr>
        <w:rPr>
          <w:b/>
          <w:bCs/>
          <w:lang w:val="en-US"/>
        </w:rPr>
      </w:pPr>
    </w:p>
    <w:p w14:paraId="01100AD9" w14:textId="0EE29D1B" w:rsidR="009B0927" w:rsidRDefault="009B0927" w:rsidP="009B0927">
      <w:pPr>
        <w:tabs>
          <w:tab w:val="left" w:pos="5377"/>
        </w:tabs>
        <w:ind w:firstLine="720"/>
        <w:rPr>
          <w:rFonts w:eastAsiaTheme="minorEastAsia"/>
          <w:b/>
          <w:bCs/>
          <w:lang w:val="en-US"/>
        </w:rPr>
      </w:pPr>
      <w:r w:rsidRPr="009B0927">
        <w:rPr>
          <w:lang w:val="en-US"/>
        </w:rPr>
        <w:t>Overall:</w:t>
      </w:r>
      <w:r>
        <w:rPr>
          <w:b/>
          <w:bCs/>
          <w:lang w:val="en-US"/>
        </w:rPr>
        <w:t xml:space="preserve"> </w:t>
      </w:r>
      <m:oMath>
        <m:r>
          <w:rPr>
            <w:rFonts w:ascii="Cambria Math" w:hAnsi="Cambria Math" w:cs="David"/>
            <w:rtl/>
            <w:lang w:val="en-US"/>
          </w:rPr>
          <m:t>ךוונשטיין</m:t>
        </m:r>
        <m:d>
          <m:dPr>
            <m:ctrlPr>
              <w:rPr>
                <w:rFonts w:ascii="Cambria Math" w:hAnsi="Cambria Math" w:cs="David"/>
                <w:bCs/>
                <w:i/>
                <w:lang w:val="en-US"/>
              </w:rPr>
            </m:ctrlPr>
          </m:dPr>
          <m:e>
            <m:r>
              <w:rPr>
                <w:rFonts w:ascii="Cambria Math" w:hAnsi="Cambria Math" w:cs="David"/>
                <w:rtl/>
                <w:lang w:val="en-US"/>
              </w:rPr>
              <m:t>עיבודשפה</m:t>
            </m:r>
            <m:r>
              <w:rPr>
                <w:rFonts w:ascii="Cambria Math" w:hAnsi="Cambria Math" w:cs="David"/>
                <w:lang w:val="en-US"/>
              </w:rPr>
              <m:t xml:space="preserve">, </m:t>
            </m:r>
            <m:r>
              <w:rPr>
                <w:rFonts w:ascii="Cambria Math" w:hAnsi="Cambria Math" w:cs="David"/>
                <w:rtl/>
                <w:lang w:val="en-US"/>
              </w:rPr>
              <m:t>מכביחיפה</m:t>
            </m:r>
          </m:e>
        </m:d>
        <m:r>
          <m:rPr>
            <m:sty m:val="bi"/>
          </m:rPr>
          <w:rPr>
            <w:rFonts w:ascii="Cambria Math" w:hAnsi="Cambria Math" w:cs="David"/>
            <w:lang w:val="en-US"/>
          </w:rPr>
          <m:t>=8</m:t>
        </m:r>
      </m:oMath>
    </w:p>
    <w:p w14:paraId="2D9C6446" w14:textId="45D1FC54" w:rsidR="009B0927" w:rsidRDefault="009B0927" w:rsidP="00A64E00">
      <w:pPr>
        <w:tabs>
          <w:tab w:val="left" w:pos="5377"/>
        </w:tabs>
        <w:rPr>
          <w:rFonts w:eastAsiaTheme="minorEastAsia"/>
          <w:b/>
          <w:bCs/>
          <w:lang w:val="en-US"/>
        </w:rPr>
      </w:pPr>
    </w:p>
    <w:p w14:paraId="15D4CCE4" w14:textId="77777777" w:rsidR="00A64E00" w:rsidRPr="009B0927" w:rsidRDefault="00A64E00" w:rsidP="00A64E00">
      <w:pPr>
        <w:tabs>
          <w:tab w:val="left" w:pos="5377"/>
        </w:tabs>
        <w:rPr>
          <w:rFonts w:eastAsiaTheme="minorEastAsia"/>
          <w:b/>
          <w:bCs/>
          <w:lang w:val="en-US"/>
        </w:rPr>
      </w:pPr>
    </w:p>
    <w:p w14:paraId="21BBCDBB" w14:textId="69BF22B6" w:rsidR="00906132" w:rsidRDefault="00906132" w:rsidP="00906132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</w:t>
      </w:r>
      <w:r>
        <w:rPr>
          <w:b/>
          <w:bCs/>
          <w:lang w:val="en-US"/>
        </w:rPr>
        <w:t>3</w:t>
      </w:r>
      <w:r w:rsidR="004915AE" w:rsidRPr="004915AE">
        <w:rPr>
          <w:lang w:val="en-US"/>
        </w:rPr>
        <w:t>.1</w:t>
      </w:r>
      <w:r w:rsidRPr="00906132">
        <w:rPr>
          <w:b/>
          <w:bCs/>
          <w:lang w:val="en-US"/>
        </w:rPr>
        <w:t>)</w:t>
      </w:r>
    </w:p>
    <w:p w14:paraId="4CB73213" w14:textId="128F1FC2" w:rsidR="00934622" w:rsidRDefault="005D0CBA" w:rsidP="00934622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For data:</w:t>
      </w:r>
    </w:p>
    <w:p w14:paraId="7C075503" w14:textId="010AF90B" w:rsidR="005D0CBA" w:rsidRPr="00AB786F" w:rsidRDefault="0090527A" w:rsidP="00AB786F">
      <w:pPr>
        <w:pStyle w:val="ListParagraph"/>
        <w:numPr>
          <w:ilvl w:val="0"/>
          <w:numId w:val="4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2822BB">
        <w:rPr>
          <w:rFonts w:hint="cs"/>
          <w:rtl/>
        </w:rPr>
        <w:t>"</w:t>
      </w:r>
      <w:r w:rsidR="005D0CBA">
        <w:rPr>
          <w:rtl/>
        </w:rPr>
        <w:t xml:space="preserve">היתה תקופה כזו שהאושר </w:t>
      </w:r>
      <w:r w:rsidR="002822BB">
        <w:rPr>
          <w:rFonts w:hint="cs"/>
          <w:rtl/>
        </w:rPr>
        <w:t xml:space="preserve">בא זעם" </w:t>
      </w:r>
      <w:r w:rsidR="0091477D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6426136B" w14:textId="7ED42C33" w:rsidR="005D0CBA" w:rsidRPr="005D0CBA" w:rsidRDefault="0090527A" w:rsidP="00AB786F">
      <w:pPr>
        <w:pStyle w:val="ListParagraph"/>
        <w:numPr>
          <w:ilvl w:val="0"/>
          <w:numId w:val="4"/>
        </w:num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2822BB">
        <w:rPr>
          <w:rFonts w:hint="cs"/>
          <w:rtl/>
        </w:rPr>
        <w:t>"</w:t>
      </w:r>
      <w:r w:rsidR="00934622">
        <w:rPr>
          <w:rtl/>
        </w:rPr>
        <w:t>את עולמי עם שחר, את לי כל היום</w:t>
      </w:r>
      <w:r w:rsidR="002822BB">
        <w:rPr>
          <w:rFonts w:hint="cs"/>
          <w:rtl/>
        </w:rPr>
        <w:t>"</w:t>
      </w:r>
      <w:r w:rsidR="005D0CBA">
        <w:rPr>
          <w:rFonts w:hint="cs"/>
          <w:rtl/>
        </w:rPr>
        <w:t xml:space="preserve"> </w:t>
      </w:r>
      <w:r w:rsidR="0091477D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2</m:t>
            </m:r>
          </m:sub>
        </m:sSub>
        <m:r>
          <w:rPr>
            <w:rFonts w:ascii="Cambria Math" w:hAnsi="Cambria Math"/>
            <w:lang w:val="en-US"/>
          </w:rPr>
          <m:t>=0</m:t>
        </m:r>
      </m:oMath>
    </w:p>
    <w:p w14:paraId="3AA82F2D" w14:textId="0E3BF878" w:rsidR="005D0CBA" w:rsidRDefault="0090527A" w:rsidP="00AB786F">
      <w:pPr>
        <w:pStyle w:val="ListParagraph"/>
        <w:numPr>
          <w:ilvl w:val="0"/>
          <w:numId w:val="4"/>
        </w:numPr>
        <w:rPr>
          <w:rtl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2822BB">
        <w:rPr>
          <w:rFonts w:hint="cs"/>
          <w:rtl/>
        </w:rPr>
        <w:t>"</w:t>
      </w:r>
      <w:r w:rsidR="00934622">
        <w:rPr>
          <w:rtl/>
        </w:rPr>
        <w:t>עכשיו יש את הזמן במזרחית</w:t>
      </w:r>
      <w:r w:rsidR="002822BB">
        <w:rPr>
          <w:rFonts w:hint="cs"/>
          <w:rtl/>
        </w:rPr>
        <w:t>"</w:t>
      </w:r>
      <w:r w:rsidR="005D0CBA">
        <w:rPr>
          <w:rFonts w:hint="cs"/>
          <w:rtl/>
        </w:rPr>
        <w:t xml:space="preserve"> </w:t>
      </w:r>
      <w:r w:rsidR="0091477D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lang w:val="en-US"/>
              </w:rPr>
              <m:t>3</m:t>
            </m:r>
          </m:sub>
        </m:sSub>
        <m:r>
          <w:rPr>
            <w:rFonts w:ascii="Cambria Math" w:hAnsi="Cambria Math"/>
            <w:lang w:val="en-US"/>
          </w:rPr>
          <m:t>=1</m:t>
        </m:r>
      </m:oMath>
    </w:p>
    <w:p w14:paraId="6341CE51" w14:textId="0BAB92E5" w:rsidR="00A64E00" w:rsidRPr="00701C47" w:rsidRDefault="00934622" w:rsidP="00906132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 w:rsidR="00A13B19" w:rsidRPr="00701C47">
        <w:rPr>
          <w:b/>
          <w:bCs/>
          <w:lang w:val="en-US"/>
        </w:rPr>
        <w:t>The feature</w:t>
      </w:r>
      <w:r w:rsidR="007E2C6F">
        <w:rPr>
          <w:b/>
          <w:bCs/>
          <w:lang w:val="en-US"/>
        </w:rPr>
        <w:t>s</w:t>
      </w:r>
      <w:r w:rsidR="00A13B19" w:rsidRPr="00701C47">
        <w:rPr>
          <w:b/>
          <w:bCs/>
          <w:lang w:val="en-US"/>
        </w:rPr>
        <w:t xml:space="preserve"> values are:</w:t>
      </w:r>
    </w:p>
    <w:p w14:paraId="55F6D01B" w14:textId="1C608DDD" w:rsidR="00A13B19" w:rsidRPr="00701C47" w:rsidRDefault="0090527A" w:rsidP="00A13B19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</m:oMath>
    </w:p>
    <w:p w14:paraId="26003A13" w14:textId="0F3A78C9" w:rsidR="00FF7AEB" w:rsidRPr="00701C47" w:rsidRDefault="0090527A" w:rsidP="00A13B19">
      <w:pPr>
        <w:pStyle w:val="ListParagraph"/>
        <w:numPr>
          <w:ilvl w:val="0"/>
          <w:numId w:val="4"/>
        </w:num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n-US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</m:oMath>
    </w:p>
    <w:p w14:paraId="0D172C10" w14:textId="7C771A83" w:rsidR="007255D1" w:rsidRDefault="0090527A" w:rsidP="00A13B19">
      <w:pPr>
        <w:pStyle w:val="ListParagraph"/>
        <w:numPr>
          <w:ilvl w:val="0"/>
          <w:numId w:val="4"/>
        </w:numPr>
        <w:rPr>
          <w:rFonts w:eastAsiaTheme="minorEastAsia"/>
          <w:b/>
          <w:bCs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m:rPr>
            <m:sty m:val="bi"/>
          </m:rPr>
          <w:rPr>
            <w:rFonts w:ascii="Cambria Math" w:eastAsiaTheme="minorEastAsia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b/>
                <w:bCs/>
                <w:i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0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,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1</m:t>
            </m:r>
          </m:e>
        </m:d>
      </m:oMath>
    </w:p>
    <w:p w14:paraId="474AB669" w14:textId="242DC63F" w:rsidR="003729C5" w:rsidRPr="003729C5" w:rsidRDefault="003729C5" w:rsidP="003729C5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(</w:t>
      </w:r>
      <w:r w:rsidRPr="003729C5">
        <w:rPr>
          <w:rFonts w:eastAsiaTheme="minorEastAsia"/>
          <w:lang w:val="en-US"/>
        </w:rPr>
        <w:t>With 5</w:t>
      </w:r>
      <w:r w:rsidRPr="003729C5">
        <w:rPr>
          <w:rFonts w:eastAsiaTheme="minorEastAsia"/>
          <w:vertAlign w:val="superscript"/>
          <w:lang w:val="en-US"/>
        </w:rPr>
        <w:t>th</w:t>
      </w:r>
      <w:r w:rsidRPr="003729C5">
        <w:rPr>
          <w:rFonts w:eastAsiaTheme="minorEastAsia"/>
          <w:lang w:val="en-US"/>
        </w:rPr>
        <w:t xml:space="preserve"> parameter as bias</w:t>
      </w:r>
      <w:r>
        <w:rPr>
          <w:rFonts w:eastAsiaTheme="minorEastAsia"/>
          <w:lang w:val="en-US"/>
        </w:rPr>
        <w:t>)</w:t>
      </w:r>
    </w:p>
    <w:p w14:paraId="5F0FF23F" w14:textId="191B8A00" w:rsidR="00CD63EE" w:rsidRDefault="00E14BD3" w:rsidP="00CD63EE">
      <w:pPr>
        <w:rPr>
          <w:b/>
          <w:bCs/>
          <w:lang w:val="en-US"/>
        </w:rPr>
      </w:pPr>
      <w:r w:rsidRPr="00E14BD3">
        <w:rPr>
          <w:b/>
          <w:bCs/>
          <w:lang w:val="en-US"/>
        </w:rPr>
        <w:t>Q3</w:t>
      </w:r>
      <w:r w:rsidRPr="00E14BD3">
        <w:rPr>
          <w:lang w:val="en-US"/>
        </w:rPr>
        <w:t>.</w:t>
      </w:r>
      <w:r>
        <w:rPr>
          <w:lang w:val="en-US"/>
        </w:rPr>
        <w:t>2</w:t>
      </w:r>
      <w:r w:rsidRPr="00E14BD3">
        <w:rPr>
          <w:b/>
          <w:bCs/>
          <w:lang w:val="en-US"/>
        </w:rPr>
        <w:t>)</w:t>
      </w:r>
    </w:p>
    <w:p w14:paraId="64C34CE6" w14:textId="20E12759" w:rsidR="00B32940" w:rsidRDefault="00B32940" w:rsidP="00CD63EE">
      <w:pPr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 xml:space="preserve">The </w:t>
      </w:r>
      <w:r w:rsidR="00B02B31">
        <w:rPr>
          <w:lang w:val="en-US"/>
        </w:rPr>
        <w:t>parameter update function:</w:t>
      </w:r>
    </w:p>
    <w:p w14:paraId="165DF0F0" w14:textId="3A323073" w:rsidR="00823FDD" w:rsidRPr="00823FDD" w:rsidRDefault="00823FDD" w:rsidP="00823FDD">
      <w:pPr>
        <w:rPr>
          <w:rFonts w:eastAsiaTheme="minorEastAsia"/>
          <w:lang w:val="en-US"/>
        </w:rPr>
      </w:pPr>
      <w:r>
        <w:rPr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t+1</m:t>
                </m:r>
              </m:e>
            </m:d>
          </m:sup>
        </m:sSup>
        <m:r>
          <w:rPr>
            <w:rFonts w:ascii="Cambria Math" w:hAnsi="Cambria Math"/>
            <w:lang w:val="en-US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θ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</m:e>
            </m:d>
          </m:sup>
        </m:sSup>
        <m:r>
          <w:rPr>
            <w:rFonts w:ascii="Cambria Math" w:eastAsiaTheme="minorEastAsia" w:hAnsi="Cambria Math"/>
            <w:lang w:val="en-US"/>
          </w:rPr>
          <m:t>-η∙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  <w:lang w:val="en-US"/>
          </w:rPr>
          <m:t>∇</m:t>
        </m:r>
        <m:sSub>
          <m:sSubPr>
            <m:ctrlPr>
              <w:rPr>
                <w:rFonts w:ascii="Cambria Math" w:eastAsiaTheme="minorEastAsia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L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CE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  <w:lang w:val="en-US"/>
                  </w:rPr>
                  <m:t>θ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  <w:lang w:val="en-US"/>
                      </w:rPr>
                      <m:t>0</m:t>
                    </m:r>
                  </m:e>
                </m:d>
              </m:sup>
            </m:sSup>
          </m:e>
        </m:d>
      </m:oMath>
    </w:p>
    <w:p w14:paraId="67CE9218" w14:textId="5523BB0C" w:rsidR="00736AF8" w:rsidRPr="00CF4921" w:rsidRDefault="0090527A" w:rsidP="00736AF8">
      <w:pPr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0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0"/>
                  <w:szCs w:val="20"/>
                  <w:lang w:val="en-US"/>
                  <w14:ligatures w14:val="none"/>
                </w:rPr>
                <m:t>0,0,0,0,0</m:t>
              </m:r>
            </m:e>
          </m:d>
        </m:oMath>
      </m:oMathPara>
    </w:p>
    <w:p w14:paraId="6CD934BD" w14:textId="6AF1586F" w:rsidR="00BD0E93" w:rsidRPr="00D214D1" w:rsidRDefault="00FB5906" w:rsidP="00736AF8">
      <w:pPr>
        <w:rPr>
          <w:rFonts w:eastAsiaTheme="minorEastAsia"/>
        </w:rPr>
      </w:pPr>
      <w:r>
        <w:rPr>
          <w:b/>
          <w:bCs/>
          <w:lang w:val="en-US"/>
        </w:rPr>
        <w:tab/>
      </w:r>
      <w:r w:rsidR="00736AF8" w:rsidRPr="00736AF8">
        <w:rPr>
          <w:u w:val="single"/>
          <w:lang w:val="en-US"/>
        </w:rPr>
        <w:t>I</w:t>
      </w:r>
      <w:r w:rsidRPr="00FB5906">
        <w:rPr>
          <w:u w:val="single"/>
          <w:lang w:val="en-US"/>
        </w:rPr>
        <w:t>teration 1:</w:t>
      </w:r>
    </w:p>
    <w:p w14:paraId="0D3B1B70" w14:textId="467661AC" w:rsidR="00BD0E93" w:rsidRPr="007E003C" w:rsidRDefault="0090527A" w:rsidP="00BD0E93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0+0+0+0+0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=0.5</m:t>
          </m:r>
        </m:oMath>
      </m:oMathPara>
    </w:p>
    <w:p w14:paraId="210AEAEA" w14:textId="3E53E010" w:rsidR="007E003C" w:rsidRPr="007E003C" w:rsidRDefault="007E003C" w:rsidP="007E003C">
      <w:pPr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w:r>
        <w:rPr>
          <w:rFonts w:eastAsiaTheme="minorEastAsia"/>
          <w:sz w:val="20"/>
          <w:szCs w:val="20"/>
          <w:lang w:val="en-US"/>
        </w:rPr>
        <w:tab/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=0.8</m:t>
        </m:r>
      </m:oMath>
    </w:p>
    <w:p w14:paraId="5456214E" w14:textId="40E1E499" w:rsidR="0066698B" w:rsidRPr="00CF4921" w:rsidRDefault="00A10BEB" w:rsidP="00BD0E93">
      <w:pPr>
        <w:ind w:left="72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0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0.5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1,1,1,1,1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-0.5∙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1,1,1,1,1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-0.5,-0.5,-0.5,-0.5,-0.5</m:t>
              </m:r>
            </m:e>
          </m:d>
        </m:oMath>
      </m:oMathPara>
    </w:p>
    <w:p w14:paraId="6361C3B5" w14:textId="1F7D83E8" w:rsidR="00FB5906" w:rsidRPr="00CF4921" w:rsidRDefault="0090527A" w:rsidP="00752554">
      <w:pPr>
        <w:ind w:left="720" w:firstLine="720"/>
        <w:rPr>
          <w:rFonts w:eastAsiaTheme="minorEastAsia"/>
          <w:i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1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kern w:val="0"/>
                  <w:sz w:val="20"/>
                  <w:szCs w:val="20"/>
                  <w:lang w:val="en-US"/>
                  <w14:ligatures w14:val="none"/>
                </w:rPr>
                <m:t>0,0,0,0,0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0.8∙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0.5,-0.5,-0.5,-0.5,-0.5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</m:e>
          </m:d>
        </m:oMath>
      </m:oMathPara>
    </w:p>
    <w:p w14:paraId="5FADD7A0" w14:textId="54BBD328" w:rsidR="00FB5906" w:rsidRDefault="00736AF8" w:rsidP="00FB5906">
      <w:pPr>
        <w:ind w:firstLine="720"/>
        <w:rPr>
          <w:rFonts w:eastAsiaTheme="minorEastAsia"/>
          <w:sz w:val="24"/>
          <w:szCs w:val="24"/>
        </w:rPr>
      </w:pPr>
      <w:r>
        <w:rPr>
          <w:u w:val="single"/>
          <w:lang w:val="en-US"/>
        </w:rPr>
        <w:t>I</w:t>
      </w:r>
      <w:r w:rsidR="00FB5906" w:rsidRPr="00FB5906">
        <w:rPr>
          <w:u w:val="single"/>
          <w:lang w:val="en-US"/>
        </w:rPr>
        <w:t xml:space="preserve">teration </w:t>
      </w:r>
      <w:r w:rsidR="00FB5906">
        <w:rPr>
          <w:u w:val="single"/>
          <w:lang w:val="en-US"/>
        </w:rPr>
        <w:t>2</w:t>
      </w:r>
      <w:r w:rsidR="00FB5906" w:rsidRPr="00FB5906">
        <w:rPr>
          <w:u w:val="single"/>
          <w:lang w:val="en-US"/>
        </w:rPr>
        <w:t>:</w:t>
      </w:r>
    </w:p>
    <w:p w14:paraId="7364C6FA" w14:textId="5B7CF5D5" w:rsidR="00BD0E93" w:rsidRPr="00AC0FA1" w:rsidRDefault="0090527A" w:rsidP="00BD0E93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1,0,3,0,1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0.4,0.4,0.4,0.4,0.4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0.4+0+1.2+0+0.4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≈0.88</m:t>
          </m:r>
        </m:oMath>
      </m:oMathPara>
    </w:p>
    <w:p w14:paraId="3378BABC" w14:textId="17C94936" w:rsidR="00AC0FA1" w:rsidRPr="00AC0FA1" w:rsidRDefault="00AC0FA1" w:rsidP="00AC0FA1">
      <w:pPr>
        <w:ind w:left="720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=0.4</m:t>
        </m:r>
      </m:oMath>
    </w:p>
    <w:p w14:paraId="2A26E438" w14:textId="18AA7637" w:rsidR="00BD0E93" w:rsidRPr="00CF4921" w:rsidRDefault="00FB5906" w:rsidP="00BD0E93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0.88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1,1,1,1,1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0.88∙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1,0,3,0,1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0.88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,0,2.64,0,0.88</m:t>
              </m:r>
            </m:e>
          </m:d>
        </m:oMath>
      </m:oMathPara>
    </w:p>
    <w:p w14:paraId="13E4159D" w14:textId="584E46FB" w:rsidR="00FB5906" w:rsidRPr="00CF4921" w:rsidRDefault="0090527A" w:rsidP="00752554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2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0.4,0.4,0.4,0.4,0.4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0.4∙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0.88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,0,2.64,0,0.88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0.4,0.4,0.4,0.4,0.4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0.352</m:t>
              </m:r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,0,1.056,0,0.352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048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656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048</m:t>
              </m:r>
            </m:e>
          </m:d>
        </m:oMath>
      </m:oMathPara>
    </w:p>
    <w:p w14:paraId="17BBE5F7" w14:textId="44F8D97C" w:rsidR="00FB5906" w:rsidRPr="00FB5906" w:rsidRDefault="00736AF8" w:rsidP="00FB5906">
      <w:pPr>
        <w:ind w:firstLine="720"/>
        <w:rPr>
          <w:u w:val="single"/>
          <w:lang w:val="en-US"/>
        </w:rPr>
      </w:pPr>
      <w:r>
        <w:rPr>
          <w:u w:val="single"/>
          <w:lang w:val="en-US"/>
        </w:rPr>
        <w:t>I</w:t>
      </w:r>
      <w:r w:rsidR="00FB5906" w:rsidRPr="00FB5906">
        <w:rPr>
          <w:u w:val="single"/>
          <w:lang w:val="en-US"/>
        </w:rPr>
        <w:t xml:space="preserve">teration </w:t>
      </w:r>
      <w:r w:rsidR="00FB5906">
        <w:rPr>
          <w:u w:val="single"/>
          <w:lang w:val="en-US"/>
        </w:rPr>
        <w:t>3</w:t>
      </w:r>
      <w:r w:rsidR="00FB5906" w:rsidRPr="00FB5906">
        <w:rPr>
          <w:u w:val="single"/>
          <w:lang w:val="en-US"/>
        </w:rPr>
        <w:t>:</w:t>
      </w:r>
    </w:p>
    <w:p w14:paraId="348F8EE1" w14:textId="0C3A8489" w:rsidR="00643C47" w:rsidRPr="008D5443" w:rsidRDefault="0090527A" w:rsidP="00643C47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0,1,0,1,1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0.048,0.4,-0.656,0.4,0.048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0+0.4+0+0.4+0.048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0.848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≈0.7</m:t>
          </m:r>
        </m:oMath>
      </m:oMathPara>
    </w:p>
    <w:p w14:paraId="40D8DB9B" w14:textId="1CAF0973" w:rsidR="008D5443" w:rsidRPr="008D5443" w:rsidRDefault="008D5443" w:rsidP="008D5443">
      <w:pPr>
        <w:ind w:left="720"/>
        <w:rPr>
          <w:rFonts w:eastAsiaTheme="minorEastAsia"/>
          <w:sz w:val="20"/>
          <w:szCs w:val="20"/>
          <w:lang w:val="en-US"/>
        </w:rPr>
      </w:pPr>
      <w:r>
        <w:rPr>
          <w:rFonts w:eastAsiaTheme="minorEastAsia"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  <w:lang w:val="en-US"/>
          </w:rPr>
          <m:t>η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  <w:lang w:val="en-US"/>
              </w:rPr>
              <m:t>3</m:t>
            </m:r>
          </m:e>
        </m:d>
        <m:r>
          <w:rPr>
            <w:rFonts w:ascii="Cambria Math" w:eastAsiaTheme="minorEastAsia" w:hAnsi="Cambria Math"/>
            <w:sz w:val="20"/>
            <w:szCs w:val="20"/>
            <w:lang w:val="en-US"/>
          </w:rPr>
          <m:t>=0.27</m:t>
        </m:r>
      </m:oMath>
    </w:p>
    <w:p w14:paraId="02690B1C" w14:textId="54B50324" w:rsidR="00643C47" w:rsidRPr="00CF4921" w:rsidRDefault="00643C47" w:rsidP="00643C47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∇</m:t>
          </m:r>
          <m:sSub>
            <m:sSubPr>
              <m:ctrl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L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CE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y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0.7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1,1,1,1,1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-0.3∙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0,1,0,1,1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0,-0.3,0,-0.3,-0.3</m:t>
              </m:r>
            </m:e>
          </m:d>
        </m:oMath>
      </m:oMathPara>
    </w:p>
    <w:p w14:paraId="1783B5A1" w14:textId="70D8EB9F" w:rsidR="00643C47" w:rsidRPr="00CF4921" w:rsidRDefault="0090527A" w:rsidP="00643C47">
      <w:pPr>
        <w:ind w:left="720"/>
        <w:rPr>
          <w:rFonts w:eastAsiaTheme="minorEastAsia"/>
          <w:sz w:val="20"/>
          <w:szCs w:val="20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θ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0.048,0.4,-0.656,0.4,0.048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r>
            <w:rPr>
              <w:rFonts w:ascii="Cambria Math" w:hAnsi="Cambria Math" w:cs="Times New Roman"/>
              <w:sz w:val="20"/>
              <w:szCs w:val="20"/>
            </w:rPr>
            <m:t>0.27∙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0,-0.3,0,-0.3,-0.3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0.048,0.4,-0.656,0.4,0.048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-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0, -0.081,0,-0.081,-0.081</m:t>
              </m:r>
            </m:e>
          </m:d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d>
            <m:dPr>
              <m:begChr m:val="〈"/>
              <m:endChr m:val="〉"/>
              <m:ctrlPr>
                <w:rPr>
                  <w:rFonts w:ascii="Cambria Math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048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481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,-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656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481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0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.</m:t>
              </m:r>
              <m:r>
                <m:rPr>
                  <m:sty m:val="bi"/>
                </m:rPr>
                <w:rPr>
                  <w:rFonts w:ascii="Cambria Math" w:hAnsi="Cambria Math"/>
                  <w:sz w:val="20"/>
                  <w:szCs w:val="20"/>
                  <w:lang w:val="en-US"/>
                </w:rPr>
                <m:t>129</m:t>
              </m:r>
            </m:e>
          </m:d>
        </m:oMath>
      </m:oMathPara>
    </w:p>
    <w:p w14:paraId="16768E9B" w14:textId="10D5D838" w:rsidR="00F764A5" w:rsidRDefault="00F764A5" w:rsidP="00F764A5">
      <w:pPr>
        <w:rPr>
          <w:b/>
          <w:bCs/>
          <w:lang w:val="en-US"/>
        </w:rPr>
      </w:pPr>
      <w:r w:rsidRPr="00E14BD3">
        <w:rPr>
          <w:b/>
          <w:bCs/>
          <w:lang w:val="en-US"/>
        </w:rPr>
        <w:t>Q3</w:t>
      </w:r>
      <w:r w:rsidRPr="00E14BD3">
        <w:rPr>
          <w:lang w:val="en-US"/>
        </w:rPr>
        <w:t>.</w:t>
      </w:r>
      <w:r>
        <w:rPr>
          <w:lang w:val="en-US"/>
        </w:rPr>
        <w:t>3</w:t>
      </w:r>
      <w:r w:rsidRPr="00E14BD3">
        <w:rPr>
          <w:b/>
          <w:bCs/>
          <w:lang w:val="en-US"/>
        </w:rPr>
        <w:t>)</w:t>
      </w:r>
    </w:p>
    <w:p w14:paraId="3754C5D8" w14:textId="77777777" w:rsidR="00F764A5" w:rsidRDefault="00F764A5" w:rsidP="00F764A5">
      <w:pPr>
        <w:ind w:firstLine="720"/>
        <w:rPr>
          <w:lang w:val="en-US"/>
        </w:rPr>
      </w:pPr>
      <w:r>
        <w:rPr>
          <w:lang w:val="en-US"/>
        </w:rPr>
        <w:t>For data:</w:t>
      </w:r>
    </w:p>
    <w:p w14:paraId="4D2F994F" w14:textId="77777777" w:rsidR="00684923" w:rsidRPr="00684923" w:rsidRDefault="0090527A" w:rsidP="00684923">
      <w:pPr>
        <w:pStyle w:val="ListParagraph"/>
        <w:numPr>
          <w:ilvl w:val="0"/>
          <w:numId w:val="4"/>
        </w:numPr>
        <w:rPr>
          <w:b/>
          <w:bCs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</m:oMath>
      <w:r w:rsidR="00F764A5">
        <w:rPr>
          <w:rFonts w:hint="cs"/>
          <w:rtl/>
        </w:rPr>
        <w:t>"</w:t>
      </w:r>
      <w:r w:rsidR="00684923" w:rsidRPr="00684923">
        <w:rPr>
          <w:rtl/>
        </w:rPr>
        <w:t xml:space="preserve"> </w:t>
      </w:r>
      <w:r w:rsidR="00684923">
        <w:rPr>
          <w:rtl/>
        </w:rPr>
        <w:t>אם כבר אז שיירד כאן שלג</w:t>
      </w:r>
      <w:r w:rsidR="00F764A5">
        <w:rPr>
          <w:rFonts w:hint="cs"/>
          <w:rtl/>
        </w:rPr>
        <w:t>"</w:t>
      </w:r>
    </w:p>
    <w:p w14:paraId="3B59DAD3" w14:textId="165C9E0D" w:rsidR="00F764A5" w:rsidRPr="00684923" w:rsidRDefault="00F764A5" w:rsidP="00684923">
      <w:pPr>
        <w:rPr>
          <w:lang w:val="en-US"/>
        </w:rPr>
      </w:pPr>
      <w:r w:rsidRPr="00684923">
        <w:rPr>
          <w:b/>
          <w:bCs/>
          <w:lang w:val="en-US"/>
        </w:rPr>
        <w:tab/>
      </w:r>
      <w:r w:rsidRPr="00684923">
        <w:rPr>
          <w:lang w:val="en-US"/>
        </w:rPr>
        <w:t xml:space="preserve">The feature values </w:t>
      </w:r>
      <w:r w:rsidR="00684923">
        <w:rPr>
          <w:lang w:val="en-US"/>
        </w:rPr>
        <w:t>are</w:t>
      </w:r>
      <w:r w:rsidRPr="00684923">
        <w:rPr>
          <w:lang w:val="en-US"/>
        </w:rPr>
        <w:t>:</w:t>
      </w:r>
    </w:p>
    <w:p w14:paraId="61B784C1" w14:textId="1F983973" w:rsidR="00684923" w:rsidRPr="00684923" w:rsidRDefault="0090527A" w:rsidP="00684923">
      <w:pPr>
        <w:pStyle w:val="ListParagraph"/>
        <w:numPr>
          <w:ilvl w:val="0"/>
          <w:numId w:val="4"/>
        </w:numPr>
        <w:rPr>
          <w:rFonts w:eastAsiaTheme="minorEastAsia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4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〈"/>
            <m:endChr m:val="〉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0,0,1,1,1</m:t>
            </m:r>
          </m:e>
        </m:d>
      </m:oMath>
    </w:p>
    <w:p w14:paraId="6F036F3A" w14:textId="7890AFDC" w:rsidR="00F764A5" w:rsidRDefault="00F764A5" w:rsidP="00684923">
      <w:pPr>
        <w:ind w:firstLine="720"/>
        <w:rPr>
          <w:rFonts w:eastAsiaTheme="minorEastAsia"/>
          <w:lang w:val="en-US"/>
        </w:rPr>
      </w:pPr>
      <w:r w:rsidRPr="00684923">
        <w:rPr>
          <w:rFonts w:eastAsiaTheme="minorEastAsia"/>
          <w:lang w:val="en-US"/>
        </w:rPr>
        <w:t>(With 5</w:t>
      </w:r>
      <w:r w:rsidRPr="00684923">
        <w:rPr>
          <w:rFonts w:eastAsiaTheme="minorEastAsia"/>
          <w:vertAlign w:val="superscript"/>
          <w:lang w:val="en-US"/>
        </w:rPr>
        <w:t>th</w:t>
      </w:r>
      <w:r w:rsidRPr="00684923">
        <w:rPr>
          <w:rFonts w:eastAsiaTheme="minorEastAsia"/>
          <w:lang w:val="en-US"/>
        </w:rPr>
        <w:t xml:space="preserve"> parameter as bias)</w:t>
      </w:r>
    </w:p>
    <w:p w14:paraId="08043A37" w14:textId="4AAB799A" w:rsidR="006D4D75" w:rsidRPr="00684923" w:rsidRDefault="006D4D75" w:rsidP="00684923">
      <w:pPr>
        <w:ind w:firstLine="72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And now </w:t>
      </w:r>
      <w:r w:rsidR="005951FE">
        <w:rPr>
          <w:rFonts w:eastAsiaTheme="minorEastAsia"/>
          <w:lang w:val="en-US"/>
        </w:rPr>
        <w:t>for the model:</w:t>
      </w:r>
    </w:p>
    <w:p w14:paraId="79B0FB58" w14:textId="6C26738B" w:rsidR="006D4D75" w:rsidRPr="00D214D1" w:rsidRDefault="0090527A" w:rsidP="006D4D75">
      <w:pPr>
        <w:ind w:left="720"/>
        <w:rPr>
          <w:rFonts w:eastAsiaTheme="minorEastAsia"/>
          <w:lang w:val="en-US"/>
        </w:rPr>
      </w:pPr>
      <m:oMathPara>
        <m:oMathParaPr>
          <m:jc m:val="left"/>
        </m:oMathParaPr>
        <m:oMath>
          <m:acc>
            <m:accPr>
              <m:ctrlPr>
                <w:rPr>
                  <w:rFonts w:ascii="Cambria Math" w:eastAsiaTheme="minorEastAsia" w:hAnsi="Cambria Math"/>
                  <w:b/>
                  <w:bCs/>
                  <w:i/>
                  <w:sz w:val="20"/>
                  <w:szCs w:val="20"/>
                  <w:lang w:val="en-US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  <w:lang w:val="en-US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∙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θ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  <w:lang w:val="en-US"/>
                        </w:rPr>
                        <m:t>3</m:t>
                      </m:r>
                    </m:e>
                  </m:d>
                </m:sup>
              </m:sSup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0,0,1,1,1</m:t>
                  </m:r>
                </m:e>
              </m:d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×</m:t>
              </m:r>
              <m:d>
                <m:dPr>
                  <m:begChr m:val="〈"/>
                  <m:endChr m:val="〉"/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0.048,0.481,-0.656,0.481,0.129</m:t>
                  </m:r>
                </m:e>
              </m:d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0+0-0.656+0.481+0.129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=</m:t>
          </m:r>
          <m:r>
            <w:rPr>
              <w:rFonts w:ascii="Cambria Math" w:eastAsiaTheme="minorEastAsia" w:hAnsi="Cambria Math"/>
              <w:sz w:val="20"/>
              <w:szCs w:val="20"/>
              <w:lang w:val="en-US"/>
            </w:rPr>
            <m:t>σ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sz w:val="20"/>
                  <w:szCs w:val="20"/>
                  <w:lang w:val="en-US"/>
                </w:rPr>
                <m:t>0.046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≈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0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.</m:t>
          </m:r>
          <m:r>
            <m:rPr>
              <m:sty m:val="bi"/>
            </m:rPr>
            <w:rPr>
              <w:rFonts w:ascii="Cambria Math" w:eastAsiaTheme="minorEastAsia" w:hAnsi="Cambria Math"/>
              <w:sz w:val="20"/>
              <w:szCs w:val="20"/>
              <w:lang w:val="en-US"/>
            </w:rPr>
            <m:t>049</m:t>
          </m:r>
        </m:oMath>
      </m:oMathPara>
    </w:p>
    <w:p w14:paraId="487B836C" w14:textId="28BC2E6F" w:rsidR="00913C1C" w:rsidRPr="00A86027" w:rsidRDefault="00417044" w:rsidP="00A86027">
      <w:pPr>
        <w:ind w:left="720"/>
        <w:rPr>
          <w:rFonts w:eastAsiaTheme="minorEastAsia"/>
          <w:b/>
          <w:bCs/>
          <w:lang w:val="en-US"/>
        </w:rPr>
      </w:pPr>
      <w:r w:rsidRPr="00A86027">
        <w:rPr>
          <w:rFonts w:eastAsiaTheme="minorEastAsia"/>
          <w:b/>
          <w:bCs/>
          <w:lang w:val="en-US"/>
        </w:rPr>
        <w:t>Therefore</w:t>
      </w:r>
      <w:r w:rsidR="00505AC6" w:rsidRPr="00A86027">
        <w:rPr>
          <w:rFonts w:eastAsiaTheme="minorEastAsia"/>
          <w:b/>
          <w:bCs/>
          <w:lang w:val="en-US"/>
        </w:rPr>
        <w:t xml:space="preserve">, the model will predict that the </w:t>
      </w:r>
      <w:r w:rsidRPr="00A86027">
        <w:rPr>
          <w:rFonts w:eastAsiaTheme="minorEastAsia"/>
          <w:b/>
          <w:bCs/>
          <w:lang w:val="en-US"/>
        </w:rPr>
        <w:t xml:space="preserve">data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4</m:t>
            </m:r>
          </m:sub>
        </m:sSub>
      </m:oMath>
      <w:r w:rsidRPr="00A86027">
        <w:rPr>
          <w:rFonts w:eastAsiaTheme="minorEastAsia"/>
          <w:b/>
          <w:bCs/>
          <w:lang w:val="en-US"/>
        </w:rPr>
        <w:t xml:space="preserve"> is a sentence from a Shlomo Artzi song.</w:t>
      </w:r>
    </w:p>
    <w:p w14:paraId="259B3B57" w14:textId="64C20558" w:rsidR="00906132" w:rsidRDefault="00906132" w:rsidP="00906132">
      <w:pPr>
        <w:rPr>
          <w:b/>
          <w:bCs/>
          <w:lang w:val="en-US"/>
        </w:rPr>
      </w:pPr>
      <w:r w:rsidRPr="00906132">
        <w:rPr>
          <w:b/>
          <w:bCs/>
          <w:lang w:val="en-US"/>
        </w:rPr>
        <w:t>Q</w:t>
      </w:r>
      <w:r>
        <w:rPr>
          <w:b/>
          <w:bCs/>
          <w:lang w:val="en-US"/>
        </w:rPr>
        <w:t>4</w:t>
      </w:r>
      <w:r w:rsidRPr="00906132">
        <w:rPr>
          <w:b/>
          <w:bCs/>
          <w:lang w:val="en-US"/>
        </w:rPr>
        <w:t>)</w:t>
      </w:r>
    </w:p>
    <w:p w14:paraId="2342B915" w14:textId="7A469B67" w:rsidR="00906132" w:rsidRPr="00A507EA" w:rsidRDefault="00B74FD5" w:rsidP="00A507EA">
      <w:pPr>
        <w:ind w:left="720"/>
        <w:rPr>
          <w:lang w:val="en-US"/>
        </w:rPr>
      </w:pPr>
      <w:r>
        <w:rPr>
          <w:lang w:val="en-US"/>
        </w:rPr>
        <w:t xml:space="preserve">In </w:t>
      </w:r>
      <w:r w:rsidR="002D6BD0">
        <w:rPr>
          <w:lang w:val="en-US"/>
        </w:rPr>
        <w:t>general,</w:t>
      </w:r>
      <w:r>
        <w:rPr>
          <w:lang w:val="en-US"/>
        </w:rPr>
        <w:t xml:space="preserve"> I </w:t>
      </w:r>
      <w:r w:rsidR="000F7007">
        <w:rPr>
          <w:lang w:val="en-US"/>
        </w:rPr>
        <w:t xml:space="preserve">already </w:t>
      </w:r>
      <w:r>
        <w:rPr>
          <w:lang w:val="en-US"/>
        </w:rPr>
        <w:t xml:space="preserve">enjoy the class lectures and material as it </w:t>
      </w:r>
      <w:r w:rsidR="00A815ED">
        <w:rPr>
          <w:lang w:val="en-US"/>
        </w:rPr>
        <w:t xml:space="preserve">is </w:t>
      </w:r>
      <w:r w:rsidR="000F7007">
        <w:rPr>
          <w:lang w:val="en-US"/>
        </w:rPr>
        <w:t>delivered</w:t>
      </w:r>
      <w:r w:rsidR="00A815ED">
        <w:rPr>
          <w:lang w:val="en-US"/>
        </w:rPr>
        <w:t xml:space="preserve">. For me, I find </w:t>
      </w:r>
      <w:r w:rsidR="009A5911">
        <w:rPr>
          <w:lang w:val="en-US"/>
        </w:rPr>
        <w:t>it a bit confusing to have multiple definition</w:t>
      </w:r>
      <w:r w:rsidR="00983378">
        <w:rPr>
          <w:lang w:val="en-US"/>
        </w:rPr>
        <w:t>s names</w:t>
      </w:r>
      <w:r w:rsidR="009A5911">
        <w:rPr>
          <w:lang w:val="en-US"/>
        </w:rPr>
        <w:t xml:space="preserve"> both in English and in Hebrew and I would </w:t>
      </w:r>
      <w:r w:rsidR="000F7007">
        <w:rPr>
          <w:lang w:val="en-US"/>
        </w:rPr>
        <w:t xml:space="preserve">prefer </w:t>
      </w:r>
      <w:r w:rsidR="009A5911">
        <w:rPr>
          <w:lang w:val="en-US"/>
        </w:rPr>
        <w:t xml:space="preserve">that we would stick to a single </w:t>
      </w:r>
      <w:r w:rsidR="00C768F7">
        <w:rPr>
          <w:lang w:val="en-US"/>
        </w:rPr>
        <w:t>defining name</w:t>
      </w:r>
      <w:r w:rsidR="009A5911">
        <w:rPr>
          <w:lang w:val="en-US"/>
        </w:rPr>
        <w:t xml:space="preserve"> during the </w:t>
      </w:r>
      <w:r w:rsidR="00AC39C0">
        <w:rPr>
          <w:lang w:val="en-US"/>
        </w:rPr>
        <w:t>lectures (and preferable in English)</w:t>
      </w:r>
      <w:r w:rsidR="00B14744">
        <w:rPr>
          <w:lang w:val="en-US"/>
        </w:rPr>
        <w:t>.</w:t>
      </w:r>
    </w:p>
    <w:sectPr w:rsidR="00906132" w:rsidRPr="00A507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4A1CEA"/>
    <w:multiLevelType w:val="hybridMultilevel"/>
    <w:tmpl w:val="8FBCB53E"/>
    <w:lvl w:ilvl="0" w:tplc="20FCD7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3331"/>
    <w:multiLevelType w:val="hybridMultilevel"/>
    <w:tmpl w:val="836402C4"/>
    <w:lvl w:ilvl="0" w:tplc="BFDA7F1A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DD57575"/>
    <w:multiLevelType w:val="hybridMultilevel"/>
    <w:tmpl w:val="907A24A4"/>
    <w:lvl w:ilvl="0" w:tplc="4866E0CC">
      <w:numFmt w:val="bullet"/>
      <w:lvlText w:val=""/>
      <w:lvlJc w:val="left"/>
      <w:pPr>
        <w:ind w:left="144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08C14A7"/>
    <w:multiLevelType w:val="hybridMultilevel"/>
    <w:tmpl w:val="F3D6FE4A"/>
    <w:lvl w:ilvl="0" w:tplc="A8D699CE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936136531">
    <w:abstractNumId w:val="1"/>
  </w:num>
  <w:num w:numId="2" w16cid:durableId="758791387">
    <w:abstractNumId w:val="3"/>
  </w:num>
  <w:num w:numId="3" w16cid:durableId="255987122">
    <w:abstractNumId w:val="0"/>
  </w:num>
  <w:num w:numId="4" w16cid:durableId="153033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FA0"/>
    <w:rsid w:val="000040E6"/>
    <w:rsid w:val="000378B8"/>
    <w:rsid w:val="000A7F14"/>
    <w:rsid w:val="000F7007"/>
    <w:rsid w:val="00152949"/>
    <w:rsid w:val="00166DD7"/>
    <w:rsid w:val="0017304C"/>
    <w:rsid w:val="001A3F64"/>
    <w:rsid w:val="001A619D"/>
    <w:rsid w:val="001A7BD8"/>
    <w:rsid w:val="001D6364"/>
    <w:rsid w:val="001E5763"/>
    <w:rsid w:val="0023609F"/>
    <w:rsid w:val="00280014"/>
    <w:rsid w:val="002822BB"/>
    <w:rsid w:val="0029069E"/>
    <w:rsid w:val="002963DF"/>
    <w:rsid w:val="00296DC8"/>
    <w:rsid w:val="002B41FB"/>
    <w:rsid w:val="002D6BD0"/>
    <w:rsid w:val="002F28C4"/>
    <w:rsid w:val="002F70DA"/>
    <w:rsid w:val="0031302F"/>
    <w:rsid w:val="00313193"/>
    <w:rsid w:val="00317200"/>
    <w:rsid w:val="00332F15"/>
    <w:rsid w:val="00340670"/>
    <w:rsid w:val="003729C5"/>
    <w:rsid w:val="00373CF0"/>
    <w:rsid w:val="0038758F"/>
    <w:rsid w:val="003970CF"/>
    <w:rsid w:val="003B04E4"/>
    <w:rsid w:val="003C2B44"/>
    <w:rsid w:val="003D7D7A"/>
    <w:rsid w:val="003E6412"/>
    <w:rsid w:val="00412B41"/>
    <w:rsid w:val="00416AE3"/>
    <w:rsid w:val="00417044"/>
    <w:rsid w:val="00417298"/>
    <w:rsid w:val="0044359A"/>
    <w:rsid w:val="00483DC8"/>
    <w:rsid w:val="004915AE"/>
    <w:rsid w:val="004B1C5E"/>
    <w:rsid w:val="004B4212"/>
    <w:rsid w:val="004B76A4"/>
    <w:rsid w:val="004C6168"/>
    <w:rsid w:val="004E717C"/>
    <w:rsid w:val="004F0F4C"/>
    <w:rsid w:val="00505AC6"/>
    <w:rsid w:val="005120ED"/>
    <w:rsid w:val="00525332"/>
    <w:rsid w:val="00537B8F"/>
    <w:rsid w:val="00562BDD"/>
    <w:rsid w:val="0057669F"/>
    <w:rsid w:val="00576D23"/>
    <w:rsid w:val="00590639"/>
    <w:rsid w:val="005951FE"/>
    <w:rsid w:val="005A4A7F"/>
    <w:rsid w:val="005A7F76"/>
    <w:rsid w:val="005D0CBA"/>
    <w:rsid w:val="0061294F"/>
    <w:rsid w:val="00616442"/>
    <w:rsid w:val="00616E1D"/>
    <w:rsid w:val="00630C4D"/>
    <w:rsid w:val="00643C47"/>
    <w:rsid w:val="00660B56"/>
    <w:rsid w:val="0066261F"/>
    <w:rsid w:val="0066698B"/>
    <w:rsid w:val="00684923"/>
    <w:rsid w:val="0068662B"/>
    <w:rsid w:val="006941F5"/>
    <w:rsid w:val="006D4D75"/>
    <w:rsid w:val="006D7B4C"/>
    <w:rsid w:val="006E32E7"/>
    <w:rsid w:val="006F2619"/>
    <w:rsid w:val="006F434A"/>
    <w:rsid w:val="00701C47"/>
    <w:rsid w:val="007255D1"/>
    <w:rsid w:val="007340FF"/>
    <w:rsid w:val="0073623D"/>
    <w:rsid w:val="00736AF8"/>
    <w:rsid w:val="00752554"/>
    <w:rsid w:val="007E003C"/>
    <w:rsid w:val="007E2C6F"/>
    <w:rsid w:val="00823FDD"/>
    <w:rsid w:val="00844C53"/>
    <w:rsid w:val="0085101B"/>
    <w:rsid w:val="008855D9"/>
    <w:rsid w:val="008A70B2"/>
    <w:rsid w:val="008A73F7"/>
    <w:rsid w:val="008B7B28"/>
    <w:rsid w:val="008D4B0B"/>
    <w:rsid w:val="008D5443"/>
    <w:rsid w:val="008E7694"/>
    <w:rsid w:val="008F5C3E"/>
    <w:rsid w:val="008F7887"/>
    <w:rsid w:val="00906132"/>
    <w:rsid w:val="00913C1C"/>
    <w:rsid w:val="0091477D"/>
    <w:rsid w:val="00934622"/>
    <w:rsid w:val="009518DD"/>
    <w:rsid w:val="0096513E"/>
    <w:rsid w:val="00983378"/>
    <w:rsid w:val="009A0D9D"/>
    <w:rsid w:val="009A5911"/>
    <w:rsid w:val="009B0927"/>
    <w:rsid w:val="009B0D80"/>
    <w:rsid w:val="009C30F8"/>
    <w:rsid w:val="009F1FA0"/>
    <w:rsid w:val="00A10BEB"/>
    <w:rsid w:val="00A125C0"/>
    <w:rsid w:val="00A13B19"/>
    <w:rsid w:val="00A345F4"/>
    <w:rsid w:val="00A35930"/>
    <w:rsid w:val="00A43362"/>
    <w:rsid w:val="00A507EA"/>
    <w:rsid w:val="00A64E00"/>
    <w:rsid w:val="00A815ED"/>
    <w:rsid w:val="00A82659"/>
    <w:rsid w:val="00A86027"/>
    <w:rsid w:val="00A87231"/>
    <w:rsid w:val="00A9662F"/>
    <w:rsid w:val="00AB786F"/>
    <w:rsid w:val="00AC0FA1"/>
    <w:rsid w:val="00AC39C0"/>
    <w:rsid w:val="00AD5E44"/>
    <w:rsid w:val="00AE0AE3"/>
    <w:rsid w:val="00AF5FD0"/>
    <w:rsid w:val="00B02B31"/>
    <w:rsid w:val="00B14744"/>
    <w:rsid w:val="00B16C38"/>
    <w:rsid w:val="00B32940"/>
    <w:rsid w:val="00B57959"/>
    <w:rsid w:val="00B74FD5"/>
    <w:rsid w:val="00B82540"/>
    <w:rsid w:val="00B94EDA"/>
    <w:rsid w:val="00BD0E93"/>
    <w:rsid w:val="00C411B9"/>
    <w:rsid w:val="00C61276"/>
    <w:rsid w:val="00C72827"/>
    <w:rsid w:val="00C768F7"/>
    <w:rsid w:val="00C82341"/>
    <w:rsid w:val="00C8467F"/>
    <w:rsid w:val="00CB3B4B"/>
    <w:rsid w:val="00CB5A6B"/>
    <w:rsid w:val="00CD197B"/>
    <w:rsid w:val="00CD5782"/>
    <w:rsid w:val="00CD63EE"/>
    <w:rsid w:val="00CE440A"/>
    <w:rsid w:val="00CF1AFA"/>
    <w:rsid w:val="00CF4921"/>
    <w:rsid w:val="00CF6AF2"/>
    <w:rsid w:val="00D214D1"/>
    <w:rsid w:val="00D21D4B"/>
    <w:rsid w:val="00D26BD5"/>
    <w:rsid w:val="00D425A4"/>
    <w:rsid w:val="00D43F8B"/>
    <w:rsid w:val="00D55678"/>
    <w:rsid w:val="00DB70D0"/>
    <w:rsid w:val="00DC1FD6"/>
    <w:rsid w:val="00DE1541"/>
    <w:rsid w:val="00E0011D"/>
    <w:rsid w:val="00E05F4D"/>
    <w:rsid w:val="00E13A03"/>
    <w:rsid w:val="00E14BD3"/>
    <w:rsid w:val="00E42B96"/>
    <w:rsid w:val="00E438EF"/>
    <w:rsid w:val="00E61072"/>
    <w:rsid w:val="00E66CBD"/>
    <w:rsid w:val="00E77A61"/>
    <w:rsid w:val="00EB1003"/>
    <w:rsid w:val="00EC1F3D"/>
    <w:rsid w:val="00EF1A88"/>
    <w:rsid w:val="00F028DF"/>
    <w:rsid w:val="00F409DE"/>
    <w:rsid w:val="00F719E2"/>
    <w:rsid w:val="00F764A5"/>
    <w:rsid w:val="00FB5533"/>
    <w:rsid w:val="00FB5906"/>
    <w:rsid w:val="00FB5E80"/>
    <w:rsid w:val="00FE60FD"/>
    <w:rsid w:val="00FF7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A8512"/>
  <w15:chartTrackingRefBased/>
  <w15:docId w15:val="{0699E7A4-47B7-4CD9-9848-87B48A466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4D75"/>
  </w:style>
  <w:style w:type="paragraph" w:styleId="Heading1">
    <w:name w:val="heading 1"/>
    <w:basedOn w:val="Normal"/>
    <w:next w:val="Normal"/>
    <w:link w:val="Heading1Char"/>
    <w:uiPriority w:val="9"/>
    <w:qFormat/>
    <w:rsid w:val="009F1F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F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F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F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F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F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F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F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F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F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F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F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F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F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F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F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F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F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F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F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F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F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F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F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F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F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F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FA0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425A4"/>
    <w:rPr>
      <w:color w:val="666666"/>
    </w:rPr>
  </w:style>
  <w:style w:type="table" w:styleId="TableGrid">
    <w:name w:val="Table Grid"/>
    <w:basedOn w:val="TableNormal"/>
    <w:uiPriority w:val="39"/>
    <w:rsid w:val="00D43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521</Words>
  <Characters>2971</Characters>
  <Application>Microsoft Office Word</Application>
  <DocSecurity>4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Eyal</dc:creator>
  <cp:keywords/>
  <dc:description/>
  <cp:lastModifiedBy>Pan Eyal</cp:lastModifiedBy>
  <cp:revision>163</cp:revision>
  <dcterms:created xsi:type="dcterms:W3CDTF">2024-01-11T10:24:00Z</dcterms:created>
  <dcterms:modified xsi:type="dcterms:W3CDTF">2024-01-22T15:58:00Z</dcterms:modified>
</cp:coreProperties>
</file>