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0822D" w14:textId="2DA4E908" w:rsidR="005D18BE" w:rsidRPr="005D18BE" w:rsidRDefault="00014ED6" w:rsidP="005D18BE">
      <w:pPr>
        <w:jc w:val="center"/>
        <w:rPr>
          <w:b/>
          <w:bCs/>
          <w:sz w:val="40"/>
          <w:szCs w:val="40"/>
          <w:lang w:val="en-US"/>
        </w:rPr>
      </w:pPr>
      <w:r w:rsidRPr="005D18BE">
        <w:rPr>
          <w:b/>
          <w:bCs/>
          <w:sz w:val="40"/>
          <w:szCs w:val="40"/>
          <w:lang w:val="en-US"/>
        </w:rPr>
        <w:t>NLP – assignment</w:t>
      </w:r>
      <w:r w:rsidR="005D18BE" w:rsidRPr="005D18BE">
        <w:rPr>
          <w:b/>
          <w:bCs/>
          <w:sz w:val="40"/>
          <w:szCs w:val="40"/>
          <w:lang w:val="en-US"/>
        </w:rPr>
        <w:t xml:space="preserve"> </w:t>
      </w:r>
      <w:r w:rsidR="00E0598D">
        <w:rPr>
          <w:b/>
          <w:bCs/>
          <w:sz w:val="40"/>
          <w:szCs w:val="40"/>
          <w:lang w:val="en-US"/>
        </w:rPr>
        <w:t>5</w:t>
      </w:r>
    </w:p>
    <w:p w14:paraId="093E26B5" w14:textId="2D380126" w:rsidR="00014ED6" w:rsidRPr="00014ED6" w:rsidRDefault="00014ED6" w:rsidP="005D18BE">
      <w:pPr>
        <w:jc w:val="center"/>
        <w:rPr>
          <w:sz w:val="24"/>
          <w:szCs w:val="24"/>
          <w:lang w:val="en-US"/>
        </w:rPr>
      </w:pPr>
      <w:r w:rsidRPr="00014ED6">
        <w:rPr>
          <w:sz w:val="24"/>
          <w:szCs w:val="24"/>
          <w:lang w:val="en-US"/>
        </w:rPr>
        <w:t>Koren Abitbul</w:t>
      </w:r>
      <w:r w:rsidR="001B1C33">
        <w:rPr>
          <w:sz w:val="24"/>
          <w:szCs w:val="24"/>
          <w:lang w:val="en-US"/>
        </w:rPr>
        <w:t xml:space="preserve"> - </w:t>
      </w:r>
      <w:r w:rsidR="009C33F1" w:rsidRPr="009C33F1">
        <w:rPr>
          <w:sz w:val="24"/>
          <w:szCs w:val="24"/>
          <w:lang w:val="en-US"/>
        </w:rPr>
        <w:t>318796448</w:t>
      </w:r>
      <w:r w:rsidRPr="00014ED6">
        <w:rPr>
          <w:sz w:val="24"/>
          <w:szCs w:val="24"/>
          <w:lang w:val="en-US"/>
        </w:rPr>
        <w:t>, Pan Eyal</w:t>
      </w:r>
      <w:r w:rsidR="006E2882">
        <w:rPr>
          <w:sz w:val="24"/>
          <w:szCs w:val="24"/>
          <w:lang w:val="en-US"/>
        </w:rPr>
        <w:t xml:space="preserve"> - 208722058</w:t>
      </w:r>
    </w:p>
    <w:p w14:paraId="7D4ADC25" w14:textId="0BC7B9CA" w:rsidR="00014ED6" w:rsidRPr="00A929F2" w:rsidRDefault="00A929F2" w:rsidP="00A929F2">
      <w:pPr>
        <w:bidi/>
        <w:rPr>
          <w:rFonts w:cstheme="minorHAnsi"/>
          <w:u w:val="single"/>
          <w:lang w:val="en-US"/>
        </w:rPr>
      </w:pPr>
      <w:r w:rsidRPr="00A929F2">
        <w:rPr>
          <w:rFonts w:cstheme="minorHAnsi"/>
          <w:u w:val="single"/>
          <w:rtl/>
          <w:lang w:val="en-US"/>
        </w:rPr>
        <w:t>שאלה 1</w:t>
      </w:r>
    </w:p>
    <w:p w14:paraId="666F7FE8" w14:textId="082F22D9" w:rsidR="00381FD0" w:rsidRPr="00A929F2" w:rsidRDefault="00381FD0" w:rsidP="00A929F2">
      <w:pPr>
        <w:bidi/>
        <w:rPr>
          <w:rFonts w:cstheme="minorHAnsi"/>
          <w:lang w:val="en-US"/>
        </w:rPr>
      </w:pPr>
      <w:r w:rsidRPr="00A929F2">
        <w:rPr>
          <w:rFonts w:cstheme="minorHAnsi"/>
          <w:u w:val="single"/>
          <w:lang w:val="en-US"/>
        </w:rPr>
        <w:t>1.1</w:t>
      </w:r>
    </w:p>
    <w:p w14:paraId="1C8604D6" w14:textId="32F72391" w:rsidR="000D07FA" w:rsidRPr="000D07FA" w:rsidRDefault="000D07FA" w:rsidP="00D571CD">
      <w:pPr>
        <w:bidi/>
        <w:rPr>
          <w:rFonts w:cstheme="minorHAnsi"/>
          <w:lang w:val="en-US"/>
        </w:rPr>
      </w:pPr>
      <w:r>
        <w:rPr>
          <w:rFonts w:cs="Calibri" w:hint="cs"/>
          <w:rtl/>
          <w:lang w:val="en-US"/>
        </w:rPr>
        <w:t>ה</w:t>
      </w:r>
      <w:r w:rsidR="009B6FE6">
        <w:rPr>
          <w:rFonts w:cs="Calibri" w:hint="cs"/>
          <w:rtl/>
          <w:lang w:val="en-US"/>
        </w:rPr>
        <w:t>מ</w:t>
      </w:r>
      <w:r w:rsidRPr="000D07FA">
        <w:rPr>
          <w:rFonts w:cs="Calibri"/>
          <w:rtl/>
          <w:lang w:val="en-US"/>
        </w:rPr>
        <w:t>רכיבים</w:t>
      </w:r>
      <w:r w:rsidR="009B6FE6">
        <w:rPr>
          <w:rFonts w:cs="Calibri" w:hint="cs"/>
          <w:rtl/>
          <w:lang w:val="en-US"/>
        </w:rPr>
        <w:t xml:space="preserve"> השונים הם ה</w:t>
      </w:r>
      <w:r w:rsidRPr="000D07FA">
        <w:rPr>
          <w:rFonts w:cs="Calibri"/>
          <w:rtl/>
          <w:lang w:val="en-US"/>
        </w:rPr>
        <w:t>שאילתה (</w:t>
      </w:r>
      <w:r w:rsidR="00D667E0">
        <w:rPr>
          <w:rFonts w:cs="Calibri"/>
          <w:lang w:val="en-US"/>
        </w:rPr>
        <w:t>Q</w:t>
      </w:r>
      <w:r w:rsidRPr="000D07FA">
        <w:rPr>
          <w:rFonts w:cs="Calibri"/>
          <w:rtl/>
          <w:lang w:val="en-US"/>
        </w:rPr>
        <w:t>)</w:t>
      </w:r>
      <w:r w:rsidR="009B6FE6">
        <w:rPr>
          <w:rFonts w:cs="Calibri" w:hint="cs"/>
          <w:rtl/>
          <w:lang w:val="en-US"/>
        </w:rPr>
        <w:t>, ה</w:t>
      </w:r>
      <w:r w:rsidRPr="000D07FA">
        <w:rPr>
          <w:rFonts w:cs="Calibri"/>
          <w:rtl/>
          <w:lang w:val="en-US"/>
        </w:rPr>
        <w:t>מפתח (</w:t>
      </w:r>
      <w:r w:rsidRPr="000D07FA">
        <w:rPr>
          <w:rFonts w:cstheme="minorHAnsi"/>
          <w:lang w:val="en-US"/>
        </w:rPr>
        <w:t>K</w:t>
      </w:r>
      <w:r w:rsidRPr="000D07FA">
        <w:rPr>
          <w:rFonts w:cs="Calibri"/>
          <w:rtl/>
          <w:lang w:val="en-US"/>
        </w:rPr>
        <w:t>)</w:t>
      </w:r>
      <w:r w:rsidR="00D571CD">
        <w:rPr>
          <w:rFonts w:cs="Calibri" w:hint="cs"/>
          <w:rtl/>
          <w:lang w:val="en-US"/>
        </w:rPr>
        <w:t xml:space="preserve">, </w:t>
      </w:r>
      <w:r w:rsidRPr="000D07FA">
        <w:rPr>
          <w:rFonts w:cs="Calibri"/>
          <w:rtl/>
          <w:lang w:val="en-US"/>
        </w:rPr>
        <w:t>ערך (</w:t>
      </w:r>
      <w:r w:rsidRPr="000D07FA">
        <w:rPr>
          <w:rFonts w:cstheme="minorHAnsi"/>
          <w:lang w:val="en-US"/>
        </w:rPr>
        <w:t>V</w:t>
      </w:r>
      <w:r w:rsidRPr="000D07FA">
        <w:rPr>
          <w:rFonts w:cs="Calibri"/>
          <w:rtl/>
          <w:lang w:val="en-US"/>
        </w:rPr>
        <w:t>)</w:t>
      </w:r>
      <w:r w:rsidR="00D571CD">
        <w:rPr>
          <w:rFonts w:cs="Calibri" w:hint="cs"/>
          <w:rtl/>
          <w:lang w:val="en-US"/>
        </w:rPr>
        <w:t>.</w:t>
      </w:r>
    </w:p>
    <w:p w14:paraId="3C4797DA" w14:textId="77777777" w:rsidR="00D667E0" w:rsidRDefault="000D07FA" w:rsidP="000D07FA">
      <w:pPr>
        <w:bidi/>
        <w:rPr>
          <w:rFonts w:cs="Calibri"/>
          <w:lang w:val="en-US"/>
        </w:rPr>
      </w:pPr>
      <w:r w:rsidRPr="000D07FA">
        <w:rPr>
          <w:rFonts w:cs="Calibri"/>
          <w:rtl/>
          <w:lang w:val="en-US"/>
        </w:rPr>
        <w:t>מנגנון ה</w:t>
      </w:r>
      <w:r w:rsidR="00D571CD">
        <w:rPr>
          <w:rFonts w:cs="Calibri" w:hint="cs"/>
          <w:rtl/>
          <w:lang w:val="en-US"/>
        </w:rPr>
        <w:t xml:space="preserve">צומי </w:t>
      </w:r>
      <w:r w:rsidRPr="000D07FA">
        <w:rPr>
          <w:rFonts w:cs="Calibri"/>
          <w:rtl/>
          <w:lang w:val="en-US"/>
        </w:rPr>
        <w:t xml:space="preserve">העצמי מחשב </w:t>
      </w:r>
      <w:r w:rsidR="00D667E0">
        <w:rPr>
          <w:rFonts w:cs="Calibri" w:hint="cs"/>
          <w:rtl/>
          <w:lang w:val="en-US"/>
        </w:rPr>
        <w:t>את ה</w:t>
      </w:r>
      <w:r w:rsidR="00D667E0">
        <w:rPr>
          <w:rFonts w:cs="Calibri"/>
          <w:lang w:val="en-US"/>
        </w:rPr>
        <w:t>score</w:t>
      </w:r>
      <w:r w:rsidR="00D667E0">
        <w:rPr>
          <w:rFonts w:cs="Calibri" w:hint="cs"/>
          <w:rtl/>
          <w:lang w:val="en-US"/>
        </w:rPr>
        <w:t xml:space="preserve"> </w:t>
      </w:r>
      <w:r w:rsidRPr="000D07FA">
        <w:rPr>
          <w:rFonts w:cs="Calibri"/>
          <w:rtl/>
          <w:lang w:val="en-US"/>
        </w:rPr>
        <w:t>בין השאילתה (</w:t>
      </w:r>
      <w:r w:rsidRPr="000D07FA">
        <w:rPr>
          <w:rFonts w:cstheme="minorHAnsi"/>
          <w:lang w:val="en-US"/>
        </w:rPr>
        <w:t>Q</w:t>
      </w:r>
      <w:r w:rsidRPr="000D07FA">
        <w:rPr>
          <w:rFonts w:cs="Calibri"/>
          <w:rtl/>
          <w:lang w:val="en-US"/>
        </w:rPr>
        <w:t>) לכל מפתח (</w:t>
      </w:r>
      <w:r w:rsidRPr="000D07FA">
        <w:rPr>
          <w:rFonts w:cstheme="minorHAnsi"/>
          <w:lang w:val="en-US"/>
        </w:rPr>
        <w:t>K</w:t>
      </w:r>
      <w:r w:rsidRPr="000D07FA">
        <w:rPr>
          <w:rFonts w:cs="Calibri"/>
          <w:rtl/>
          <w:lang w:val="en-US"/>
        </w:rPr>
        <w:t>).</w:t>
      </w:r>
    </w:p>
    <w:p w14:paraId="299B6F1E" w14:textId="64736258" w:rsidR="00D667E0" w:rsidRDefault="00D667E0" w:rsidP="00D667E0">
      <w:pPr>
        <w:bidi/>
        <w:rPr>
          <w:rFonts w:cs="Calibri"/>
          <w:rtl/>
          <w:lang w:val="en-US"/>
        </w:rPr>
      </w:pPr>
      <w:r>
        <w:rPr>
          <w:rFonts w:cs="Calibri" w:hint="cs"/>
          <w:rtl/>
          <w:lang w:val="en-US"/>
        </w:rPr>
        <w:t>על ידי:</w:t>
      </w:r>
      <w:r w:rsidR="00BE1661">
        <w:rPr>
          <w:rFonts w:cs="Calibri" w:hint="cs"/>
          <w:rtl/>
          <w:lang w:val="en-US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score</m:t>
        </m:r>
        <m:d>
          <m:dPr>
            <m:ctrlPr>
              <w:rPr>
                <w:rFonts w:ascii="Cambria Math" w:hAnsi="Cambria Math" w:cstheme="minorHAnsi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theme="minorHAnsi"/>
            <w:lang w:val="en-US"/>
          </w:rPr>
          <m:t>=</m:t>
        </m:r>
        <m:f>
          <m:fPr>
            <m:ctrlPr>
              <w:rPr>
                <w:rFonts w:ascii="Cambria Math" w:hAnsi="Cambria Math" w:cstheme="minorHAnsi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j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√</m:t>
            </m:r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k</m:t>
                </m:r>
              </m:sub>
            </m:sSub>
          </m:den>
        </m:f>
      </m:oMath>
      <w:r w:rsidRPr="00A929F2">
        <w:rPr>
          <w:rFonts w:cstheme="minorHAnsi"/>
          <w:rtl/>
          <w:lang w:val="en-US"/>
        </w:rPr>
        <w:t xml:space="preserve"> </w:t>
      </w:r>
      <w:r>
        <w:rPr>
          <w:rFonts w:cstheme="minorHAnsi" w:hint="cs"/>
          <w:rtl/>
          <w:lang w:val="en-US"/>
        </w:rPr>
        <w:t>כאשר:</w:t>
      </w:r>
      <w:r w:rsidRPr="00A929F2">
        <w:rPr>
          <w:rFonts w:cstheme="minorHAnsi"/>
          <w:rtl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W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Q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en-US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k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W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K</m:t>
            </m:r>
          </m:sup>
        </m:sSup>
      </m:oMath>
      <w:r w:rsidRPr="00A929F2">
        <w:rPr>
          <w:rFonts w:cstheme="minorHAnsi"/>
          <w:rtl/>
          <w:lang w:val="en-US"/>
        </w:rPr>
        <w:t>.</w:t>
      </w:r>
    </w:p>
    <w:p w14:paraId="5C745A2F" w14:textId="505A0C6C" w:rsidR="000D07FA" w:rsidRPr="000D07FA" w:rsidRDefault="000D07FA" w:rsidP="00D667E0">
      <w:pPr>
        <w:bidi/>
        <w:rPr>
          <w:rFonts w:cstheme="minorHAnsi"/>
          <w:lang w:val="en-US"/>
        </w:rPr>
      </w:pPr>
      <w:r w:rsidRPr="000D07FA">
        <w:rPr>
          <w:rFonts w:cs="Calibri"/>
          <w:rtl/>
          <w:lang w:val="en-US"/>
        </w:rPr>
        <w:t>ציון זה מציין עד כמה כל מילה אחרת (</w:t>
      </w:r>
      <w:r w:rsidRPr="000D07FA">
        <w:rPr>
          <w:rFonts w:cstheme="minorHAnsi"/>
          <w:lang w:val="en-US"/>
        </w:rPr>
        <w:t>Key</w:t>
      </w:r>
      <w:r w:rsidRPr="000D07FA">
        <w:rPr>
          <w:rFonts w:cs="Calibri"/>
          <w:rtl/>
          <w:lang w:val="en-US"/>
        </w:rPr>
        <w:t>) רלוונטית למילה הנוכחית (</w:t>
      </w:r>
      <w:r w:rsidRPr="000D07FA">
        <w:rPr>
          <w:rFonts w:cstheme="minorHAnsi"/>
          <w:lang w:val="en-US"/>
        </w:rPr>
        <w:t>Query</w:t>
      </w:r>
      <w:r w:rsidRPr="000D07FA">
        <w:rPr>
          <w:rFonts w:cs="Calibri"/>
          <w:rtl/>
          <w:lang w:val="en-US"/>
        </w:rPr>
        <w:t>).</w:t>
      </w:r>
    </w:p>
    <w:p w14:paraId="033BA889" w14:textId="5BE62AB9" w:rsidR="003F0D66" w:rsidRPr="00A929F2" w:rsidRDefault="00927E86" w:rsidP="00431C6A">
      <w:pPr>
        <w:bidi/>
        <w:rPr>
          <w:rFonts w:cstheme="minorHAnsi"/>
          <w:lang w:val="en-US"/>
        </w:rPr>
      </w:pPr>
      <w:r>
        <w:rPr>
          <w:rFonts w:cs="Calibri" w:hint="cs"/>
          <w:rtl/>
          <w:lang w:val="en-US"/>
        </w:rPr>
        <w:t xml:space="preserve">כך, בהינתן </w:t>
      </w:r>
      <w:r w:rsidR="00FE570A">
        <w:rPr>
          <w:rFonts w:cs="Calibri" w:hint="cs"/>
          <w:rtl/>
          <w:lang w:val="en-US"/>
        </w:rPr>
        <w:t xml:space="preserve">קשת </w:t>
      </w:r>
      <w:r w:rsidR="000D07FA" w:rsidRPr="000D07FA">
        <w:rPr>
          <w:rFonts w:cs="Calibri"/>
          <w:rtl/>
          <w:lang w:val="en-US"/>
        </w:rPr>
        <w:t xml:space="preserve">התלות </w:t>
      </w:r>
      <w:r w:rsidR="00FE570A">
        <w:rPr>
          <w:rFonts w:cs="Calibri" w:hint="cs"/>
          <w:rtl/>
          <w:lang w:val="en-US"/>
        </w:rPr>
        <w:t xml:space="preserve">הרלוונטית </w:t>
      </w:r>
      <m:oMath>
        <m:sSub>
          <m:sSubPr>
            <m:ctrlPr>
              <w:rPr>
                <w:rFonts w:ascii="Cambria Math" w:hAnsi="Cambria Math" w:cs="Calibri"/>
                <w:i/>
                <w:lang w:val="en-US"/>
              </w:rPr>
            </m:ctrlPr>
          </m:sSubPr>
          <m:e>
            <m:r>
              <w:rPr>
                <w:rFonts w:ascii="Cambria Math" w:hAnsi="Cambria Math" w:cs="Calibri"/>
                <w:lang w:val="en-US"/>
              </w:rPr>
              <m:t>w</m:t>
            </m:r>
          </m:e>
          <m:sub>
            <m:r>
              <w:rPr>
                <w:rFonts w:ascii="Cambria Math" w:hAnsi="Cambria Math" w:cs="Calibri"/>
                <w:lang w:val="en-US"/>
              </w:rPr>
              <m:t>i</m:t>
            </m:r>
          </m:sub>
        </m:sSub>
        <m:r>
          <w:rPr>
            <w:rFonts w:ascii="Cambria Math" w:hAnsi="Cambria Math" w:cs="Calibri"/>
            <w:lang w:val="en-US"/>
          </w:rPr>
          <m:t>→</m:t>
        </m:r>
        <m:sSub>
          <m:sSubPr>
            <m:ctrlPr>
              <w:rPr>
                <w:rFonts w:ascii="Cambria Math" w:hAnsi="Cambria Math" w:cs="Calibri"/>
                <w:i/>
                <w:lang w:val="en-US"/>
              </w:rPr>
            </m:ctrlPr>
          </m:sSubPr>
          <m:e>
            <m:r>
              <w:rPr>
                <w:rFonts w:ascii="Cambria Math" w:hAnsi="Cambria Math" w:cs="Calibri"/>
                <w:lang w:val="en-US"/>
              </w:rPr>
              <m:t>w</m:t>
            </m:r>
          </m:e>
          <m:sub>
            <m:r>
              <w:rPr>
                <w:rFonts w:ascii="Cambria Math" w:hAnsi="Cambria Math" w:cs="Calibri"/>
                <w:lang w:val="en-US"/>
              </w:rPr>
              <m:t>j</m:t>
            </m:r>
          </m:sub>
        </m:sSub>
      </m:oMath>
      <w:r w:rsidR="009573D9">
        <w:rPr>
          <w:rFonts w:eastAsiaTheme="minorEastAsia" w:cs="Calibri" w:hint="cs"/>
          <w:rtl/>
          <w:lang w:val="en-US"/>
        </w:rPr>
        <w:t xml:space="preserve">, נסתכל </w:t>
      </w:r>
      <w:r w:rsidR="003F6C92">
        <w:rPr>
          <w:rFonts w:eastAsiaTheme="minorEastAsia" w:cs="Calibri" w:hint="cs"/>
          <w:rtl/>
          <w:lang w:val="en-US"/>
        </w:rPr>
        <w:t xml:space="preserve">פשוט </w:t>
      </w:r>
      <w:r w:rsidR="009573D9">
        <w:rPr>
          <w:rFonts w:eastAsiaTheme="minorEastAsia" w:cs="Calibri" w:hint="cs"/>
          <w:rtl/>
          <w:lang w:val="en-US"/>
        </w:rPr>
        <w:t>על ה</w:t>
      </w:r>
      <w:r w:rsidR="009573D9">
        <w:rPr>
          <w:rFonts w:eastAsiaTheme="minorEastAsia" w:cs="Calibri"/>
          <w:lang w:val="en-US"/>
        </w:rPr>
        <w:t>score</w:t>
      </w:r>
      <w:r w:rsidR="00C03405">
        <w:rPr>
          <w:rFonts w:eastAsiaTheme="minorEastAsia" w:cs="Calibri" w:hint="cs"/>
          <w:rtl/>
          <w:lang w:val="en-US"/>
        </w:rPr>
        <w:t xml:space="preserve">: </w:t>
      </w:r>
      <m:oMath>
        <m:r>
          <w:rPr>
            <w:rFonts w:ascii="Cambria Math" w:eastAsiaTheme="minorEastAsia" w:hAnsi="Cambria Math" w:cs="Calibri"/>
            <w:lang w:val="en-US"/>
          </w:rPr>
          <m:t>score</m:t>
        </m:r>
        <m:d>
          <m:dPr>
            <m:ctrlPr>
              <w:rPr>
                <w:rFonts w:ascii="Cambria Math" w:eastAsiaTheme="minorEastAsia" w:hAnsi="Cambria Math" w:cs="Calibr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Calibri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en-US"/>
                  </w:rPr>
                  <m:t>j</m:t>
                </m:r>
              </m:sub>
            </m:sSub>
          </m:e>
        </m:d>
      </m:oMath>
      <w:r w:rsidR="00431C6A">
        <w:rPr>
          <w:rFonts w:eastAsiaTheme="minorEastAsia" w:cs="Calibri" w:hint="cs"/>
          <w:rtl/>
          <w:lang w:val="en-US"/>
        </w:rPr>
        <w:t>.</w:t>
      </w:r>
    </w:p>
    <w:p w14:paraId="706D0877" w14:textId="05751A62" w:rsidR="00A929F2" w:rsidRPr="00A54F23" w:rsidRDefault="00A929F2" w:rsidP="00A929F2">
      <w:pPr>
        <w:bidi/>
        <w:rPr>
          <w:rFonts w:cstheme="minorHAnsi"/>
          <w:u w:val="single"/>
          <w:rtl/>
          <w:lang w:val="en-US"/>
        </w:rPr>
      </w:pPr>
      <w:r w:rsidRPr="00A54F23">
        <w:rPr>
          <w:rFonts w:cstheme="minorHAnsi" w:hint="cs"/>
          <w:u w:val="single"/>
          <w:rtl/>
          <w:lang w:val="en-US"/>
        </w:rPr>
        <w:t>1.2</w:t>
      </w:r>
    </w:p>
    <w:p w14:paraId="65CE74CE" w14:textId="77777777" w:rsidR="00F54ECD" w:rsidRDefault="003C3837" w:rsidP="007C5430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ייתכן שנמצא קשרי צומי חזקים יותר בשכבות שונות של הרובוטריק</w:t>
      </w:r>
      <w:r w:rsidR="00F54ECD">
        <w:rPr>
          <w:rFonts w:cstheme="minorHAnsi" w:hint="cs"/>
          <w:rtl/>
          <w:lang w:val="en-US"/>
        </w:rPr>
        <w:t>.</w:t>
      </w:r>
    </w:p>
    <w:p w14:paraId="6151F03B" w14:textId="09F64872" w:rsidR="007E25D4" w:rsidRPr="007E25D4" w:rsidRDefault="00C9068F" w:rsidP="007E3C59">
      <w:pPr>
        <w:bidi/>
        <w:rPr>
          <w:rFonts w:cstheme="minorHAnsi"/>
          <w:lang w:val="en-US"/>
        </w:rPr>
      </w:pPr>
      <w:r>
        <w:rPr>
          <w:rFonts w:cs="Calibri" w:hint="cs"/>
          <w:rtl/>
          <w:lang w:val="en-US"/>
        </w:rPr>
        <w:t>תכונה אפשרית ראשונה</w:t>
      </w:r>
      <w:r w:rsidR="007E3C59">
        <w:rPr>
          <w:rFonts w:cs="Calibri" w:hint="cs"/>
          <w:rtl/>
          <w:lang w:val="en-US"/>
        </w:rPr>
        <w:t xml:space="preserve">: </w:t>
      </w:r>
      <w:r w:rsidR="00AB5303">
        <w:rPr>
          <w:rFonts w:cs="Calibri" w:hint="cs"/>
          <w:rtl/>
          <w:lang w:val="en-US"/>
        </w:rPr>
        <w:t>מרחק</w:t>
      </w:r>
      <w:r w:rsidR="007E25D4" w:rsidRPr="007E25D4">
        <w:rPr>
          <w:rFonts w:cs="Calibri"/>
          <w:rtl/>
          <w:lang w:val="en-US"/>
        </w:rPr>
        <w:t xml:space="preserve"> התלות</w:t>
      </w:r>
      <w:r w:rsidR="007E3C59">
        <w:rPr>
          <w:rFonts w:cs="Calibri" w:hint="cs"/>
          <w:rtl/>
          <w:lang w:val="en-US"/>
        </w:rPr>
        <w:t>.</w:t>
      </w:r>
      <w:r w:rsidR="007E3C59">
        <w:rPr>
          <w:rFonts w:cstheme="minorHAnsi"/>
          <w:rtl/>
          <w:lang w:val="en-US"/>
        </w:rPr>
        <w:br/>
      </w:r>
      <w:r w:rsidR="001B252F">
        <w:rPr>
          <w:rFonts w:cs="Calibri" w:hint="cs"/>
          <w:rtl/>
          <w:lang w:val="en-US"/>
        </w:rPr>
        <w:t>ה</w:t>
      </w:r>
      <w:r w:rsidR="007E25D4" w:rsidRPr="007E25D4">
        <w:rPr>
          <w:rFonts w:cs="Calibri"/>
          <w:rtl/>
          <w:lang w:val="en-US"/>
        </w:rPr>
        <w:t xml:space="preserve">מודל עשוי ללכוד </w:t>
      </w:r>
      <w:r w:rsidR="001B252F">
        <w:rPr>
          <w:rFonts w:cs="Calibri" w:hint="cs"/>
          <w:rtl/>
          <w:lang w:val="en-US"/>
        </w:rPr>
        <w:t>תלו</w:t>
      </w:r>
      <w:r w:rsidR="00290DCE">
        <w:rPr>
          <w:rFonts w:cs="Calibri" w:hint="cs"/>
          <w:rtl/>
          <w:lang w:val="en-US"/>
        </w:rPr>
        <w:t>י</w:t>
      </w:r>
      <w:r w:rsidR="001B252F">
        <w:rPr>
          <w:rFonts w:cs="Calibri" w:hint="cs"/>
          <w:rtl/>
          <w:lang w:val="en-US"/>
        </w:rPr>
        <w:t xml:space="preserve">ות של </w:t>
      </w:r>
      <w:r w:rsidR="001B252F" w:rsidRPr="007E25D4">
        <w:rPr>
          <w:rFonts w:cs="Calibri"/>
          <w:rtl/>
          <w:lang w:val="en-US"/>
        </w:rPr>
        <w:t>מילים קרוב</w:t>
      </w:r>
      <w:r w:rsidR="00290DCE">
        <w:rPr>
          <w:rFonts w:cs="Calibri" w:hint="cs"/>
          <w:rtl/>
          <w:lang w:val="en-US"/>
        </w:rPr>
        <w:t>ות</w:t>
      </w:r>
      <w:r w:rsidR="001B252F" w:rsidRPr="007E25D4">
        <w:rPr>
          <w:rFonts w:cs="Calibri"/>
          <w:rtl/>
          <w:lang w:val="en-US"/>
        </w:rPr>
        <w:t xml:space="preserve"> יותר זו לזו במשפט</w:t>
      </w:r>
      <w:r w:rsidR="00290DCE">
        <w:rPr>
          <w:rFonts w:cs="Calibri" w:hint="cs"/>
          <w:rtl/>
          <w:lang w:val="en-US"/>
        </w:rPr>
        <w:t xml:space="preserve"> כבר </w:t>
      </w:r>
      <w:r w:rsidR="007E25D4" w:rsidRPr="007E25D4">
        <w:rPr>
          <w:rFonts w:cs="Calibri"/>
          <w:rtl/>
          <w:lang w:val="en-US"/>
        </w:rPr>
        <w:t>בשכבות המוקדמות יותר של ה</w:t>
      </w:r>
      <w:r w:rsidR="0093495A">
        <w:rPr>
          <w:rFonts w:cs="Calibri" w:hint="cs"/>
          <w:rtl/>
          <w:lang w:val="en-US"/>
        </w:rPr>
        <w:t>רובוטריק</w:t>
      </w:r>
      <w:r w:rsidR="007E25D4" w:rsidRPr="007E25D4">
        <w:rPr>
          <w:rFonts w:cs="Calibri"/>
          <w:rtl/>
          <w:lang w:val="en-US"/>
        </w:rPr>
        <w:t>, שם הוא מתמקד באינטראקציות מקומיות של מילים.</w:t>
      </w:r>
      <w:r w:rsidR="00B51BF6">
        <w:rPr>
          <w:rFonts w:cs="Calibri" w:hint="cs"/>
          <w:rtl/>
          <w:lang w:val="en-US"/>
        </w:rPr>
        <w:t xml:space="preserve"> תלויות המילים </w:t>
      </w:r>
      <w:r w:rsidR="005708BF">
        <w:rPr>
          <w:rFonts w:cs="Calibri" w:hint="cs"/>
          <w:rtl/>
          <w:lang w:val="en-US"/>
        </w:rPr>
        <w:t>ה</w:t>
      </w:r>
      <w:r w:rsidR="00B51BF6">
        <w:rPr>
          <w:rFonts w:cs="Calibri" w:hint="cs"/>
          <w:rtl/>
          <w:lang w:val="en-US"/>
        </w:rPr>
        <w:t>רחוקות זו מזו לא יהיו חזקות בשכבות הראשונות כמו בעמוקות יותר.</w:t>
      </w:r>
    </w:p>
    <w:p w14:paraId="356ABD13" w14:textId="21C12BC8" w:rsidR="007E25D4" w:rsidRPr="007E25D4" w:rsidRDefault="0084447D" w:rsidP="004976A0">
      <w:pPr>
        <w:bidi/>
        <w:rPr>
          <w:rFonts w:cstheme="minorHAnsi"/>
          <w:lang w:val="en-US"/>
        </w:rPr>
      </w:pPr>
      <w:r>
        <w:rPr>
          <w:rFonts w:cs="Calibri" w:hint="cs"/>
          <w:rtl/>
          <w:lang w:val="en-US"/>
        </w:rPr>
        <w:t>תכונה אפשרית שניה</w:t>
      </w:r>
      <w:r w:rsidR="004976A0">
        <w:rPr>
          <w:rFonts w:cs="Calibri" w:hint="cs"/>
          <w:rtl/>
          <w:lang w:val="en-US"/>
        </w:rPr>
        <w:t xml:space="preserve">: </w:t>
      </w:r>
      <w:r w:rsidR="007E25D4" w:rsidRPr="007E25D4">
        <w:rPr>
          <w:rFonts w:cs="Calibri"/>
          <w:rtl/>
          <w:lang w:val="en-US"/>
        </w:rPr>
        <w:t>מורכבות התלות</w:t>
      </w:r>
      <w:r w:rsidR="004976A0">
        <w:rPr>
          <w:rFonts w:cs="Calibri" w:hint="cs"/>
          <w:rtl/>
          <w:lang w:val="en-US"/>
        </w:rPr>
        <w:t>.</w:t>
      </w:r>
      <w:r w:rsidR="004976A0">
        <w:rPr>
          <w:rFonts w:cstheme="minorHAnsi"/>
          <w:rtl/>
          <w:lang w:val="en-US"/>
        </w:rPr>
        <w:br/>
      </w:r>
      <w:r w:rsidR="007E25D4" w:rsidRPr="007E25D4">
        <w:rPr>
          <w:rFonts w:cs="Calibri"/>
          <w:rtl/>
          <w:lang w:val="en-US"/>
        </w:rPr>
        <w:t>תלות מורכבת יותר עשויה לחייב את המודל לשלב מידע מחלקים שונים של המשפט. קשרים אלה עשויים להופיע בשכבות מאוחרות יותר, בהן ה</w:t>
      </w:r>
      <w:r w:rsidR="004976A0">
        <w:rPr>
          <w:rFonts w:cs="Calibri" w:hint="cs"/>
          <w:rtl/>
          <w:lang w:val="en-US"/>
        </w:rPr>
        <w:t>רובוטריק</w:t>
      </w:r>
      <w:r w:rsidR="007E25D4" w:rsidRPr="007E25D4">
        <w:rPr>
          <w:rFonts w:cs="Calibri"/>
          <w:rtl/>
          <w:lang w:val="en-US"/>
        </w:rPr>
        <w:t xml:space="preserve"> עיבד מידע דרך שלבי </w:t>
      </w:r>
      <w:r w:rsidR="008D6371">
        <w:rPr>
          <w:rFonts w:cs="Calibri" w:hint="cs"/>
          <w:rtl/>
          <w:lang w:val="en-US"/>
        </w:rPr>
        <w:t>צומי</w:t>
      </w:r>
      <w:r w:rsidR="007E25D4" w:rsidRPr="007E25D4">
        <w:rPr>
          <w:rFonts w:cs="Calibri"/>
          <w:rtl/>
          <w:lang w:val="en-US"/>
        </w:rPr>
        <w:t xml:space="preserve"> עצמי מרובים ויכול להתמודד עם תלות בטווח ארוך יותר.</w:t>
      </w:r>
    </w:p>
    <w:p w14:paraId="56B5B1AA" w14:textId="6759C6C7" w:rsidR="00A03906" w:rsidRDefault="00A03906" w:rsidP="00A03906">
      <w:pPr>
        <w:bidi/>
        <w:rPr>
          <w:rFonts w:cstheme="minorHAnsi"/>
          <w:u w:val="single"/>
          <w:rtl/>
          <w:lang w:val="en-US"/>
        </w:rPr>
      </w:pPr>
      <w:r>
        <w:rPr>
          <w:rFonts w:cstheme="minorHAnsi"/>
          <w:u w:val="single"/>
          <w:lang w:val="en-US"/>
        </w:rPr>
        <w:t>1.3</w:t>
      </w:r>
    </w:p>
    <w:p w14:paraId="3C988E4F" w14:textId="430BE437" w:rsidR="00644425" w:rsidRDefault="00644425" w:rsidP="00644425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טיוטה:</w:t>
      </w:r>
    </w:p>
    <w:p w14:paraId="1A48B035" w14:textId="1F756927" w:rsidR="00644425" w:rsidRDefault="00644425" w:rsidP="00644425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אופציה אחת היא לעשות קלאסטרים בעזרת פיצרים כמו אורך הקשת של 2 מילים, דירוגי צומי בין שכבות שונות של הרובוטריק עבור שני המילים האלה, בתקווה שכל קלאסטר יכיל קשתות מאותו סוג.</w:t>
      </w:r>
    </w:p>
    <w:p w14:paraId="636A93B5" w14:textId="75ED748D" w:rsidR="00CE4DF5" w:rsidRDefault="00F83909" w:rsidP="00CE4DF5">
      <w:pPr>
        <w:bidi/>
        <w:rPr>
          <w:rFonts w:cstheme="minorHAnsi" w:hint="cs"/>
          <w:rtl/>
          <w:lang w:val="en-US"/>
        </w:rPr>
      </w:pPr>
      <w:r>
        <w:rPr>
          <w:rFonts w:cstheme="minorHAnsi" w:hint="cs"/>
          <w:rtl/>
          <w:lang w:val="en-US"/>
        </w:rPr>
        <w:t xml:space="preserve">טיוטה לפי </w:t>
      </w:r>
      <w:r>
        <w:rPr>
          <w:rFonts w:cstheme="minorHAnsi"/>
          <w:lang w:val="en-US"/>
        </w:rPr>
        <w:t>gemini</w:t>
      </w:r>
      <w:r>
        <w:rPr>
          <w:rFonts w:cstheme="minorHAnsi" w:hint="cs"/>
          <w:rtl/>
          <w:lang w:val="en-US"/>
        </w:rPr>
        <w:t>:</w:t>
      </w:r>
      <w:r w:rsidR="00997EBA">
        <w:rPr>
          <w:rFonts w:cstheme="minorHAnsi"/>
          <w:lang w:val="en-US"/>
        </w:rPr>
        <w:t xml:space="preserve"> </w:t>
      </w:r>
      <w:r w:rsidR="00997EBA">
        <w:rPr>
          <w:rFonts w:cstheme="minorHAnsi" w:hint="cs"/>
          <w:rtl/>
          <w:lang w:val="en-US"/>
        </w:rPr>
        <w:t xml:space="preserve"> (ועכשיו בשיעור הוא רמז שזה פשוט שיטה שראינו בכיתה)</w:t>
      </w:r>
    </w:p>
    <w:p w14:paraId="24E8D5CD" w14:textId="76F7FD1E" w:rsidR="00F83909" w:rsidRDefault="00CE4DF5" w:rsidP="00805402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בעזרת האלגוריתם החמדן </w:t>
      </w:r>
      <w:r w:rsidR="00D26F07">
        <w:rPr>
          <w:rFonts w:cstheme="minorHAnsi" w:hint="cs"/>
          <w:rtl/>
          <w:lang w:val="en-US"/>
        </w:rPr>
        <w:t xml:space="preserve">לניתוח תלויות, לאחר שנבצע </w:t>
      </w:r>
      <w:r w:rsidR="00D26F07">
        <w:rPr>
          <w:rFonts w:cstheme="minorHAnsi"/>
          <w:lang w:val="en-US"/>
        </w:rPr>
        <w:t>forward pass</w:t>
      </w:r>
      <w:r w:rsidR="00D26F07">
        <w:rPr>
          <w:rFonts w:cstheme="minorHAnsi" w:hint="cs"/>
          <w:rtl/>
          <w:lang w:val="en-US"/>
        </w:rPr>
        <w:t xml:space="preserve"> על הרובוטריק, </w:t>
      </w:r>
      <w:r w:rsidR="00477F69">
        <w:rPr>
          <w:rFonts w:cstheme="minorHAnsi" w:hint="cs"/>
          <w:rtl/>
          <w:lang w:val="en-US"/>
        </w:rPr>
        <w:t>נ</w:t>
      </w:r>
      <w:r w:rsidR="00E61E72">
        <w:rPr>
          <w:rFonts w:cstheme="minorHAnsi" w:hint="cs"/>
          <w:rtl/>
          <w:lang w:val="en-US"/>
        </w:rPr>
        <w:t>שיג את ה</w:t>
      </w:r>
      <w:r w:rsidR="00E61E72">
        <w:rPr>
          <w:rFonts w:cstheme="minorHAnsi"/>
          <w:lang w:val="en-US"/>
        </w:rPr>
        <w:t>score</w:t>
      </w:r>
      <w:r w:rsidR="00E61E72">
        <w:rPr>
          <w:rFonts w:cstheme="minorHAnsi" w:hint="cs"/>
          <w:rtl/>
          <w:lang w:val="en-US"/>
        </w:rPr>
        <w:t xml:space="preserve"> </w:t>
      </w:r>
      <w:r w:rsidRPr="00CE4DF5">
        <w:rPr>
          <w:rFonts w:cs="Calibri"/>
          <w:rtl/>
          <w:lang w:val="en-US"/>
        </w:rPr>
        <w:t>עבור ה</w:t>
      </w:r>
      <w:r w:rsidR="00A2430A">
        <w:rPr>
          <w:rFonts w:cs="Calibri" w:hint="cs"/>
          <w:rtl/>
          <w:lang w:val="en-US"/>
        </w:rPr>
        <w:t>צומי</w:t>
      </w:r>
      <w:r w:rsidRPr="00CE4DF5">
        <w:rPr>
          <w:rFonts w:cs="Calibri"/>
          <w:rtl/>
          <w:lang w:val="en-US"/>
        </w:rPr>
        <w:t xml:space="preserve"> העצמי בין כל צמדי המילים עבור כל </w:t>
      </w:r>
      <w:r w:rsidR="00477F69">
        <w:rPr>
          <w:rFonts w:cs="Calibri" w:hint="cs"/>
          <w:rtl/>
          <w:lang w:val="en-US"/>
        </w:rPr>
        <w:t>השכבות</w:t>
      </w:r>
      <w:r w:rsidRPr="00CE4DF5">
        <w:rPr>
          <w:rFonts w:cs="Calibri"/>
          <w:rtl/>
          <w:lang w:val="en-US"/>
        </w:rPr>
        <w:t>.</w:t>
      </w:r>
      <w:r w:rsidR="002512CD">
        <w:rPr>
          <w:rFonts w:cstheme="minorHAnsi" w:hint="cs"/>
          <w:rtl/>
          <w:lang w:val="en-US"/>
        </w:rPr>
        <w:t xml:space="preserve"> נוכל ל</w:t>
      </w:r>
      <w:r w:rsidRPr="00CE4DF5">
        <w:rPr>
          <w:rFonts w:cs="Calibri"/>
          <w:rtl/>
          <w:lang w:val="en-US"/>
        </w:rPr>
        <w:t>התח</w:t>
      </w:r>
      <w:r w:rsidR="002512CD">
        <w:rPr>
          <w:rFonts w:cs="Calibri" w:hint="cs"/>
          <w:rtl/>
          <w:lang w:val="en-US"/>
        </w:rPr>
        <w:t>י</w:t>
      </w:r>
      <w:r w:rsidRPr="00CE4DF5">
        <w:rPr>
          <w:rFonts w:cs="Calibri"/>
          <w:rtl/>
          <w:lang w:val="en-US"/>
        </w:rPr>
        <w:t>ל עם כל מילה</w:t>
      </w:r>
      <w:r w:rsidR="00477F69">
        <w:rPr>
          <w:rFonts w:cs="Calibri" w:hint="cs"/>
          <w:rtl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lang w:val="en-US"/>
              </w:rPr>
            </m:ctrlPr>
          </m:sSubPr>
          <m:e>
            <m:r>
              <w:rPr>
                <w:rFonts w:ascii="Cambria Math" w:hAnsi="Cambria Math" w:cs="Calibri"/>
                <w:lang w:val="en-US"/>
              </w:rPr>
              <m:t>w</m:t>
            </m:r>
          </m:e>
          <m:sub>
            <m:r>
              <w:rPr>
                <w:rFonts w:ascii="Cambria Math" w:hAnsi="Cambria Math" w:cs="Calibri"/>
                <w:lang w:val="en-US"/>
              </w:rPr>
              <m:t>i</m:t>
            </m:r>
          </m:sub>
        </m:sSub>
      </m:oMath>
      <w:r w:rsidRPr="00CE4DF5">
        <w:rPr>
          <w:rFonts w:cs="Calibri"/>
          <w:rtl/>
          <w:lang w:val="en-US"/>
        </w:rPr>
        <w:t xml:space="preserve"> בתור "ראש" של מילה בעץ התלות.</w:t>
      </w:r>
      <w:r w:rsidR="002512CD">
        <w:rPr>
          <w:rFonts w:cs="Calibri" w:hint="cs"/>
          <w:rtl/>
          <w:lang w:val="en-US"/>
        </w:rPr>
        <w:t xml:space="preserve"> </w:t>
      </w:r>
      <w:r w:rsidR="000B4CE8">
        <w:rPr>
          <w:rFonts w:cs="Calibri" w:hint="cs"/>
          <w:rtl/>
          <w:lang w:val="en-US"/>
        </w:rPr>
        <w:t>לבדוק את ה</w:t>
      </w:r>
      <w:r w:rsidR="000B4CE8">
        <w:rPr>
          <w:rFonts w:cs="Calibri"/>
          <w:lang w:val="en-US"/>
        </w:rPr>
        <w:t>score</w:t>
      </w:r>
      <w:r w:rsidR="000B4CE8">
        <w:rPr>
          <w:rFonts w:cs="Calibri" w:hint="cs"/>
          <w:rtl/>
          <w:lang w:val="en-US"/>
        </w:rPr>
        <w:t xml:space="preserve"> </w:t>
      </w:r>
      <w:r w:rsidR="00C51B36">
        <w:rPr>
          <w:rFonts w:cs="Calibri" w:hint="cs"/>
          <w:rtl/>
          <w:lang w:val="en-US"/>
        </w:rPr>
        <w:t xml:space="preserve">עם שאר המילים לפי שכבות שונות </w:t>
      </w:r>
      <w:r w:rsidR="000B4CE8">
        <w:rPr>
          <w:rFonts w:cs="Calibri" w:hint="cs"/>
          <w:rtl/>
          <w:lang w:val="en-US"/>
        </w:rPr>
        <w:t xml:space="preserve">ולאט לאט לבנות את </w:t>
      </w:r>
      <w:r w:rsidR="00805402">
        <w:rPr>
          <w:rFonts w:cs="Calibri" w:hint="cs"/>
          <w:rtl/>
          <w:lang w:val="en-US"/>
        </w:rPr>
        <w:t>התלויות התחביריות.</w:t>
      </w:r>
    </w:p>
    <w:p w14:paraId="49A1CB61" w14:textId="06EA3ADD" w:rsidR="00644425" w:rsidRDefault="00644425" w:rsidP="00644425">
      <w:pPr>
        <w:bidi/>
        <w:rPr>
          <w:rFonts w:cstheme="minorHAnsi"/>
          <w:u w:val="single"/>
          <w:lang w:val="en-US"/>
        </w:rPr>
      </w:pPr>
      <w:r w:rsidRPr="00A929F2">
        <w:rPr>
          <w:rFonts w:cstheme="minorHAnsi"/>
          <w:u w:val="single"/>
          <w:rtl/>
          <w:lang w:val="en-US"/>
        </w:rPr>
        <w:t xml:space="preserve">שאלה </w:t>
      </w:r>
      <w:r>
        <w:rPr>
          <w:rFonts w:cstheme="minorHAnsi" w:hint="cs"/>
          <w:u w:val="single"/>
          <w:rtl/>
          <w:lang w:val="en-US"/>
        </w:rPr>
        <w:t>2</w:t>
      </w:r>
    </w:p>
    <w:p w14:paraId="6ADEB25F" w14:textId="2CB49556" w:rsidR="00644425" w:rsidRPr="00644425" w:rsidRDefault="00644425" w:rsidP="00644425">
      <w:pPr>
        <w:bidi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logit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p</m:t>
              </m:r>
            </m:e>
          </m:d>
          <m:r>
            <w:rPr>
              <w:rFonts w:ascii="Cambria Math" w:hAnsi="Cambria Math" w:cstheme="minorHAnsi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ln⁡</m:t>
          </m:r>
          <m:r>
            <w:rPr>
              <w:rFonts w:ascii="Cambria Math" w:hAnsi="Cambria Math" w:cstheme="minorHAnsi"/>
              <w:lang w:val="en-US"/>
            </w:rPr>
            <m:t>(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p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1-p</m:t>
              </m:r>
            </m:den>
          </m:f>
          <m:r>
            <w:rPr>
              <w:rFonts w:ascii="Cambria Math" w:hAnsi="Cambria Math" w:cstheme="minorHAnsi"/>
              <w:lang w:val="en-US"/>
            </w:rPr>
            <m:t>)</m:t>
          </m:r>
        </m:oMath>
      </m:oMathPara>
    </w:p>
    <w:p w14:paraId="153F14C8" w14:textId="05457463" w:rsidR="00644425" w:rsidRDefault="00644425" w:rsidP="00644425">
      <w:pPr>
        <w:bidi/>
        <w:rPr>
          <w:rFonts w:eastAsiaTheme="minorEastAsia" w:cstheme="minorHAnsi"/>
          <w:u w:val="single"/>
          <w:lang w:val="en-US"/>
        </w:rPr>
      </w:pPr>
      <w:r>
        <w:rPr>
          <w:rFonts w:eastAsiaTheme="minorEastAsia" w:cstheme="minorHAnsi"/>
          <w:u w:val="single"/>
          <w:lang w:val="en-US"/>
        </w:rPr>
        <w:t>2.1</w:t>
      </w:r>
    </w:p>
    <w:p w14:paraId="021648EA" w14:textId="45A5EDE6" w:rsidR="00644425" w:rsidRDefault="00644425" w:rsidP="00644425">
      <w:pPr>
        <w:bidi/>
        <w:rPr>
          <w:rFonts w:eastAsiaTheme="minorEastAsia" w:cstheme="minorHAnsi"/>
          <w:rtl/>
          <w:lang w:val="en-US"/>
        </w:rPr>
      </w:pPr>
      <w:r>
        <w:rPr>
          <w:rFonts w:eastAsiaTheme="minorEastAsia" w:cstheme="minorHAnsi" w:hint="cs"/>
          <w:rtl/>
          <w:lang w:val="en-US"/>
        </w:rPr>
        <w:t>נוכיח שהפונקציה הזאת היא ההופכית של פונקצי</w:t>
      </w:r>
      <w:r w:rsidR="006E099C">
        <w:rPr>
          <w:rFonts w:eastAsiaTheme="minorEastAsia" w:cstheme="minorHAnsi" w:hint="cs"/>
          <w:rtl/>
          <w:lang w:val="en-US"/>
        </w:rPr>
        <w:t>י</w:t>
      </w:r>
      <w:r>
        <w:rPr>
          <w:rFonts w:eastAsiaTheme="minorEastAsia" w:cstheme="minorHAnsi" w:hint="cs"/>
          <w:rtl/>
          <w:lang w:val="en-US"/>
        </w:rPr>
        <w:t xml:space="preserve">ת </w:t>
      </w:r>
      <w:r w:rsidR="006E099C">
        <w:rPr>
          <w:rFonts w:eastAsiaTheme="minorEastAsia" w:cstheme="minorHAnsi" w:hint="cs"/>
          <w:rtl/>
          <w:lang w:val="en-US"/>
        </w:rPr>
        <w:t>הסיגמואיד</w:t>
      </w:r>
      <w:r>
        <w:rPr>
          <w:rFonts w:eastAsiaTheme="minorEastAsia" w:cstheme="minorHAnsi" w:hint="cs"/>
          <w:rtl/>
          <w:lang w:val="en-US"/>
        </w:rPr>
        <w:t>.</w:t>
      </w:r>
    </w:p>
    <w:p w14:paraId="197C51E5" w14:textId="4318EFE1" w:rsidR="006E099C" w:rsidRDefault="00C42771" w:rsidP="00C42771">
      <w:pPr>
        <w:bidi/>
        <w:rPr>
          <w:rFonts w:eastAsiaTheme="minorEastAsia" w:cstheme="minorHAnsi"/>
          <w:rtl/>
          <w:lang w:val="en-US"/>
        </w:rPr>
      </w:pPr>
      <w:r>
        <w:rPr>
          <w:rFonts w:eastAsiaTheme="minorEastAsia" w:cstheme="minorHAnsi" w:hint="cs"/>
          <w:rtl/>
          <w:lang w:val="en-US"/>
        </w:rPr>
        <w:t>עבור פונקציית הס</w:t>
      </w:r>
      <w:r w:rsidR="006E099C">
        <w:rPr>
          <w:rFonts w:eastAsiaTheme="minorEastAsia" w:cstheme="minorHAnsi" w:hint="cs"/>
          <w:rtl/>
          <w:lang w:val="en-US"/>
        </w:rPr>
        <w:t>יגמואיד</w:t>
      </w:r>
      <w:r w:rsidR="00644425">
        <w:rPr>
          <w:rFonts w:eastAsiaTheme="minorEastAsia" w:cstheme="minorHAnsi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lang w:val="en-US"/>
          </w:rPr>
          <m:t>σ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-x</m:t>
                </m:r>
              </m:sup>
            </m:sSup>
          </m:den>
        </m:f>
      </m:oMath>
      <w:r>
        <w:rPr>
          <w:rFonts w:eastAsiaTheme="minorEastAsia" w:cstheme="minorHAnsi" w:hint="cs"/>
          <w:rtl/>
          <w:lang w:val="en-US"/>
        </w:rPr>
        <w:t xml:space="preserve"> </w:t>
      </w:r>
      <w:r w:rsidR="00E8451D">
        <w:rPr>
          <w:rFonts w:eastAsiaTheme="minorEastAsia" w:cstheme="minorHAnsi" w:hint="cs"/>
          <w:rtl/>
          <w:lang w:val="en-US"/>
        </w:rPr>
        <w:t xml:space="preserve">נסתכל על </w:t>
      </w:r>
      <m:oMath>
        <m:r>
          <w:rPr>
            <w:rFonts w:ascii="Cambria Math" w:eastAsiaTheme="minorEastAsia" w:hAnsi="Cambria Math" w:cstheme="minorHAnsi"/>
            <w:lang w:val="en-US"/>
          </w:rPr>
          <m:t>σ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=y</m:t>
        </m:r>
      </m:oMath>
      <w:r w:rsidR="00E8451D">
        <w:rPr>
          <w:rFonts w:eastAsiaTheme="minorEastAsia" w:cstheme="minorHAnsi" w:hint="cs"/>
          <w:rtl/>
          <w:lang w:val="en-US"/>
        </w:rPr>
        <w:t xml:space="preserve"> כאל הפלט של הסיגמואיד בהינתן הקלט </w:t>
      </w:r>
      <m:oMath>
        <m:r>
          <w:rPr>
            <w:rFonts w:ascii="Cambria Math" w:eastAsiaTheme="minorEastAsia" w:hAnsi="Cambria Math" w:cstheme="minorHAnsi"/>
            <w:lang w:val="en-US"/>
          </w:rPr>
          <m:t xml:space="preserve"> x</m:t>
        </m:r>
      </m:oMath>
      <w:r w:rsidR="00E8451D">
        <w:rPr>
          <w:rFonts w:eastAsiaTheme="minorEastAsia" w:cstheme="minorHAnsi" w:hint="cs"/>
          <w:rtl/>
          <w:lang w:val="en-US"/>
        </w:rPr>
        <w:t xml:space="preserve">ונחפש פונקציה </w:t>
      </w:r>
      <m:oMath>
        <m:r>
          <w:rPr>
            <w:rFonts w:ascii="Cambria Math" w:eastAsiaTheme="minorEastAsia" w:hAnsi="Cambria Math" w:cstheme="minorHAnsi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=x</m:t>
        </m:r>
      </m:oMath>
      <w:r w:rsidR="004A341F">
        <w:rPr>
          <w:rFonts w:eastAsiaTheme="minorEastAsia" w:cstheme="minorHAnsi" w:hint="cs"/>
          <w:rtl/>
          <w:lang w:val="en-US"/>
        </w:rPr>
        <w:t xml:space="preserve"> </w:t>
      </w:r>
      <w:r w:rsidR="00E8451D">
        <w:rPr>
          <w:rFonts w:eastAsiaTheme="minorEastAsia" w:cstheme="minorHAnsi" w:hint="cs"/>
          <w:rtl/>
          <w:lang w:val="en-US"/>
        </w:rPr>
        <w:t>ש</w:t>
      </w:r>
      <m:oMath>
        <m:r>
          <w:rPr>
            <w:rFonts w:ascii="Cambria Math" w:eastAsiaTheme="minorEastAsia" w:hAnsi="Cambria Math" w:cstheme="minorHAnsi"/>
            <w:lang w:val="en-US"/>
          </w:rPr>
          <m:t xml:space="preserve">x </m:t>
        </m:r>
      </m:oMath>
      <w:r w:rsidR="00E8451D">
        <w:rPr>
          <w:rFonts w:eastAsiaTheme="minorEastAsia" w:cstheme="minorHAnsi" w:hint="cs"/>
          <w:rtl/>
          <w:lang w:val="en-US"/>
        </w:rPr>
        <w:t xml:space="preserve"> הוא הפלט שלה בהינתן </w:t>
      </w:r>
      <m:oMath>
        <m:r>
          <w:rPr>
            <w:rFonts w:ascii="Cambria Math" w:eastAsiaTheme="minorEastAsia" w:hAnsi="Cambria Math" w:cstheme="minorHAnsi"/>
            <w:lang w:val="en-US"/>
          </w:rPr>
          <m:t>y</m:t>
        </m:r>
      </m:oMath>
      <w:r w:rsidR="004A341F">
        <w:rPr>
          <w:rFonts w:eastAsiaTheme="minorEastAsia" w:cstheme="minorHAnsi" w:hint="cs"/>
          <w:rtl/>
          <w:lang w:val="en-US"/>
        </w:rPr>
        <w:t>:</w:t>
      </w:r>
    </w:p>
    <w:p w14:paraId="5783A23C" w14:textId="7478D2E8" w:rsidR="00E8451D" w:rsidRPr="00E8451D" w:rsidRDefault="00D5546A" w:rsidP="00E8451D">
      <w:pPr>
        <w:bidi/>
        <w:rPr>
          <w:rFonts w:eastAsiaTheme="minorEastAsia" w:cstheme="minorHAnsi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r>
            <w:rPr>
              <w:rFonts w:ascii="Cambria Math" w:eastAsiaTheme="minorEastAsia" w:hAnsi="Cambria Math" w:cstheme="minorHAnsi"/>
              <w:lang w:val="en-US"/>
            </w:rPr>
            <m:t>y</m:t>
          </m:r>
        </m:oMath>
      </m:oMathPara>
    </w:p>
    <w:p w14:paraId="0CC9802C" w14:textId="446A2DDF" w:rsidR="00E8451D" w:rsidRPr="00E8451D" w:rsidRDefault="00E8451D" w:rsidP="00E8451D">
      <w:pPr>
        <w:bidi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1+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-x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den>
          </m:f>
        </m:oMath>
      </m:oMathPara>
    </w:p>
    <w:p w14:paraId="74521035" w14:textId="7CA5ECE1" w:rsidR="00E8451D" w:rsidRPr="00E8451D" w:rsidRDefault="00D5546A" w:rsidP="00E8451D">
      <w:pPr>
        <w:bidi/>
        <w:rPr>
          <w:rFonts w:eastAsiaTheme="minorEastAsia" w:cstheme="minorHAns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-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r>
            <w:rPr>
              <w:rFonts w:ascii="Cambria Math" w:eastAsiaTheme="minorEastAsia" w:hAnsi="Cambria Math" w:cstheme="minorHAnsi"/>
              <w:lang w:val="en-US"/>
            </w:rPr>
            <m:t>1</m:t>
          </m:r>
        </m:oMath>
      </m:oMathPara>
    </w:p>
    <w:p w14:paraId="2CC3DAF1" w14:textId="113BD385" w:rsidR="00E8451D" w:rsidRPr="00E8451D" w:rsidRDefault="00E8451D" w:rsidP="00E8451D">
      <w:pPr>
        <w:bidi/>
        <w:rPr>
          <w:rFonts w:eastAsiaTheme="minorEastAsia" w:cstheme="minorHAnsi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ln⁡</m:t>
          </m:r>
          <m:r>
            <w:rPr>
              <w:rFonts w:ascii="Cambria Math" w:eastAsiaTheme="minorEastAsia" w:hAnsi="Cambria Math" w:cstheme="minorHAnsi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-x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)=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ln⁡</m:t>
          </m:r>
          <m:r>
            <w:rPr>
              <w:rFonts w:ascii="Cambria Math" w:eastAsiaTheme="minorEastAsia" w:hAnsi="Cambria Math" w:cstheme="minorHAnsi"/>
              <w:lang w:val="en-US"/>
            </w:rPr>
            <m:t>(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-1)</m:t>
          </m:r>
        </m:oMath>
      </m:oMathPara>
    </w:p>
    <w:p w14:paraId="72B4159A" w14:textId="2E0CF569" w:rsidR="00E8451D" w:rsidRPr="00E8451D" w:rsidRDefault="00E8451D" w:rsidP="00E8451D">
      <w:pPr>
        <w:bidi/>
        <w:rPr>
          <w:rFonts w:eastAsiaTheme="minorEastAsia" w:cstheme="minorHAnsi"/>
          <w:i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-x=</m:t>
          </m:r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1-y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den>
                  </m:f>
                </m:e>
              </m:d>
            </m:e>
          </m:func>
        </m:oMath>
      </m:oMathPara>
    </w:p>
    <w:p w14:paraId="3215A1E1" w14:textId="036E0C56" w:rsidR="00E8451D" w:rsidRPr="00E8451D" w:rsidRDefault="00E8451D" w:rsidP="00E8451D">
      <w:pPr>
        <w:bidi/>
        <w:rPr>
          <w:rFonts w:eastAsiaTheme="minorEastAsia" w:cstheme="minorHAnsi"/>
          <w:i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x=-</m:t>
          </m:r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1-y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den>
                  </m:f>
                </m:e>
              </m:d>
            </m:e>
          </m:func>
        </m:oMath>
      </m:oMathPara>
    </w:p>
    <w:p w14:paraId="10AF65C0" w14:textId="5A26136E" w:rsidR="00E8451D" w:rsidRPr="00E8451D" w:rsidRDefault="00E8451D" w:rsidP="00E8451D">
      <w:pPr>
        <w:bidi/>
        <w:rPr>
          <w:rFonts w:eastAsiaTheme="minorEastAsia" w:cstheme="minorHAnsi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x=</m:t>
          </m:r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1-y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=logit(y)</m:t>
          </m:r>
        </m:oMath>
      </m:oMathPara>
    </w:p>
    <w:p w14:paraId="2852EF34" w14:textId="77777777" w:rsidR="00E8451D" w:rsidRPr="00E8451D" w:rsidRDefault="00E8451D" w:rsidP="00E8451D">
      <w:pPr>
        <w:bidi/>
        <w:rPr>
          <w:rFonts w:eastAsiaTheme="minorEastAsia" w:cstheme="minorHAnsi"/>
          <w:i/>
          <w:lang w:val="en-US"/>
        </w:rPr>
      </w:pPr>
    </w:p>
    <w:p w14:paraId="2DB5CA10" w14:textId="1D0164B1" w:rsidR="00E8451D" w:rsidRPr="0096007F" w:rsidRDefault="0096007F" w:rsidP="00E8451D">
      <w:pPr>
        <w:bidi/>
        <w:rPr>
          <w:rFonts w:eastAsiaTheme="minorEastAsia" w:cstheme="minorHAnsi"/>
          <w:i/>
          <w:u w:val="single"/>
          <w:lang w:val="en-US"/>
        </w:rPr>
      </w:pPr>
      <w:r w:rsidRPr="0096007F">
        <w:rPr>
          <w:rFonts w:eastAsiaTheme="minorEastAsia" w:cstheme="minorHAnsi" w:hint="cs"/>
          <w:i/>
          <w:u w:val="single"/>
          <w:rtl/>
          <w:lang w:val="en-US"/>
        </w:rPr>
        <w:t>2.2</w:t>
      </w:r>
    </w:p>
    <w:p w14:paraId="69A652D0" w14:textId="7188E907" w:rsidR="00E8451D" w:rsidRDefault="00D75C7D" w:rsidP="00E8451D">
      <w:pPr>
        <w:bidi/>
        <w:rPr>
          <w:rFonts w:eastAsiaTheme="minorEastAsia" w:cstheme="minorHAnsi"/>
          <w:rtl/>
          <w:lang w:val="en-US"/>
        </w:rPr>
      </w:pPr>
      <w:r>
        <w:rPr>
          <w:rFonts w:eastAsiaTheme="minorEastAsia" w:cstheme="minorHAnsi" w:hint="cs"/>
          <w:rtl/>
          <w:lang w:val="en-US"/>
        </w:rPr>
        <w:t>נעשה את אותו הדב</w:t>
      </w:r>
      <w:r w:rsidR="00342080">
        <w:rPr>
          <w:rFonts w:eastAsiaTheme="minorEastAsia" w:cstheme="minorHAnsi" w:hint="cs"/>
          <w:rtl/>
          <w:lang w:val="en-US"/>
        </w:rPr>
        <w:t>ר עבור פונ</w:t>
      </w:r>
      <w:r w:rsidR="00FD3704">
        <w:rPr>
          <w:rFonts w:eastAsiaTheme="minorEastAsia" w:cstheme="minorHAnsi" w:hint="cs"/>
          <w:rtl/>
          <w:lang w:val="en-US"/>
        </w:rPr>
        <w:t>ק</w:t>
      </w:r>
      <w:r w:rsidR="00342080">
        <w:rPr>
          <w:rFonts w:eastAsiaTheme="minorEastAsia" w:cstheme="minorHAnsi" w:hint="cs"/>
          <w:rtl/>
          <w:lang w:val="en-US"/>
        </w:rPr>
        <w:t>ציית ה</w:t>
      </w:r>
      <w:r w:rsidR="00342080">
        <w:rPr>
          <w:rFonts w:eastAsiaTheme="minorEastAsia" w:cstheme="minorHAnsi"/>
          <w:lang w:val="en-US"/>
        </w:rPr>
        <w:t>softmax</w:t>
      </w:r>
      <w:r w:rsidR="00342080">
        <w:rPr>
          <w:rFonts w:eastAsiaTheme="minorEastAsia" w:cstheme="minorHAnsi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lang w:val="en-US"/>
          </w:rPr>
          <m:t>σ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|V|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</m:oMath>
      <w:r>
        <w:rPr>
          <w:rFonts w:eastAsiaTheme="minorEastAsia" w:cstheme="minorHAnsi" w:hint="cs"/>
          <w:rtl/>
          <w:lang w:val="en-US"/>
        </w:rPr>
        <w:t>:</w:t>
      </w:r>
    </w:p>
    <w:p w14:paraId="06AA3503" w14:textId="14B548F4" w:rsidR="00D75C7D" w:rsidRPr="00D75C7D" w:rsidRDefault="00D5546A" w:rsidP="00D75C7D">
      <w:pPr>
        <w:bidi/>
        <w:rPr>
          <w:rFonts w:eastAsiaTheme="minorEastAsia" w:cstheme="minorHAnsi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|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|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sub>
          </m:sSub>
        </m:oMath>
      </m:oMathPara>
    </w:p>
    <w:p w14:paraId="476976C5" w14:textId="2323C16F" w:rsidR="00D75C7D" w:rsidRPr="00D75C7D" w:rsidRDefault="00D5546A" w:rsidP="00D75C7D">
      <w:pPr>
        <w:bidi/>
        <w:rPr>
          <w:rFonts w:eastAsiaTheme="minorEastAsia" w:cstheme="minorHAnsi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|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V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|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14:paraId="28558481" w14:textId="1302FCB8" w:rsidR="00D75C7D" w:rsidRPr="00D75C7D" w:rsidRDefault="00D5546A" w:rsidP="00D75C7D">
      <w:pPr>
        <w:bidi/>
        <w:rPr>
          <w:rFonts w:eastAsiaTheme="minorEastAsia" w:cstheme="minorHAnsi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i</m:t>
                          </m:r>
                        </m:sub>
                      </m:sSub>
                    </m:sup>
                  </m:sSup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|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|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14:paraId="1229077F" w14:textId="4AE97DA0" w:rsidR="00D75C7D" w:rsidRPr="00977D97" w:rsidRDefault="00D5546A" w:rsidP="00D75C7D">
      <w:pPr>
        <w:bidi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|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|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ln⁡</m:t>
          </m:r>
          <m:r>
            <w:rPr>
              <w:rFonts w:ascii="Cambria Math" w:eastAsiaTheme="minorEastAsia" w:hAnsi="Cambria Math" w:cstheme="minorHAnsi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)</m:t>
          </m:r>
        </m:oMath>
      </m:oMathPara>
    </w:p>
    <w:p w14:paraId="0A196DA3" w14:textId="335BD6E3" w:rsidR="00D61B39" w:rsidRPr="00E8451D" w:rsidRDefault="00977D97" w:rsidP="002E1898">
      <w:pPr>
        <w:bidi/>
        <w:rPr>
          <w:rFonts w:eastAsiaTheme="minorEastAsia" w:cstheme="minorHAnsi"/>
          <w:rtl/>
          <w:lang w:val="en-US"/>
        </w:rPr>
      </w:pPr>
      <w:r>
        <w:rPr>
          <w:rFonts w:eastAsiaTheme="minorEastAsia" w:cstheme="minorHAnsi" w:hint="cs"/>
          <w:rtl/>
          <w:lang w:val="en-US"/>
        </w:rPr>
        <w:t>קיבלנו תלות ב-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j</m:t>
                </m:r>
              </m:sub>
            </m:sSub>
          </m:sup>
        </m:sSup>
      </m:oMath>
      <w:r>
        <w:rPr>
          <w:rFonts w:eastAsiaTheme="minorEastAsia" w:cstheme="minorHAnsi" w:hint="cs"/>
          <w:rtl/>
          <w:lang w:val="en-US"/>
        </w:rPr>
        <w:t>, לכן אין לפונקציה הופכי. וזה הגיוני כי לדוגמה אם ב</w:t>
      </w:r>
      <w:r>
        <w:rPr>
          <w:rFonts w:eastAsiaTheme="minorEastAsia" w:cstheme="minorHAnsi"/>
          <w:lang w:val="en-US"/>
        </w:rPr>
        <w:t>softmax</w:t>
      </w:r>
      <w:r>
        <w:rPr>
          <w:rFonts w:eastAsiaTheme="minorEastAsia" w:cstheme="minorHAnsi" w:hint="cs"/>
          <w:rtl/>
          <w:lang w:val="en-US"/>
        </w:rPr>
        <w:t xml:space="preserve"> היינו מקבלים התפלגות אחידה, אז הלוגיטים יכולים להיות כל וקטור אשר הערכים שלו הם זהים.</w:t>
      </w:r>
      <w:r w:rsidR="0096007F">
        <w:rPr>
          <w:rFonts w:eastAsiaTheme="minorEastAsia" w:cstheme="minorHAnsi"/>
          <w:lang w:val="en-US"/>
        </w:rPr>
        <w:t xml:space="preserve"> </w:t>
      </w:r>
      <w:r w:rsidR="002E1898">
        <w:rPr>
          <w:rFonts w:eastAsiaTheme="minorEastAsia" w:cstheme="minorHAnsi"/>
          <w:lang w:val="en-US"/>
        </w:rPr>
        <w:br/>
      </w:r>
      <w:r w:rsidR="002E1898">
        <w:rPr>
          <w:rFonts w:eastAsiaTheme="minorEastAsia" w:cstheme="minorHAnsi" w:hint="cs"/>
          <w:rtl/>
          <w:lang w:val="en-US"/>
        </w:rPr>
        <w:t>ב</w:t>
      </w:r>
      <w:r w:rsidR="0096007F">
        <w:rPr>
          <w:rFonts w:eastAsiaTheme="minorEastAsia" w:cstheme="minorHAnsi" w:hint="cs"/>
          <w:rtl/>
          <w:lang w:val="en-US"/>
        </w:rPr>
        <w:t>שביל לחשב את הלוגיטים יש צורך ב</w:t>
      </w:r>
      <w:r w:rsidR="00D61B39">
        <w:rPr>
          <w:rFonts w:eastAsiaTheme="minorEastAsia" w:cstheme="minorHAnsi" w:hint="cs"/>
          <w:rtl/>
          <w:lang w:val="en-US"/>
        </w:rPr>
        <w:t>לדעת את ה</w:t>
      </w:r>
      <w:r w:rsidR="0096007F">
        <w:rPr>
          <w:rFonts w:eastAsiaTheme="minorEastAsia" w:cstheme="minorHAnsi" w:hint="cs"/>
          <w:rtl/>
          <w:lang w:val="en-US"/>
        </w:rPr>
        <w:t>ערך</w:t>
      </w:r>
      <w:r w:rsidR="00D61B39">
        <w:rPr>
          <w:rFonts w:eastAsiaTheme="minorEastAsia" w:cstheme="minorHAnsi" w:hint="cs"/>
          <w:rtl/>
          <w:lang w:val="en-US"/>
        </w:rPr>
        <w:t>:</w:t>
      </w:r>
      <w:r w:rsidR="0096007F">
        <w:rPr>
          <w:rFonts w:eastAsiaTheme="minorEastAsia" w:cstheme="minorHAnsi" w:hint="cs"/>
          <w:rtl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  <w:lang w:val="en-US"/>
              </w:rPr>
              <m:t>j=1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|V|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j</m:t>
                    </m:r>
                  </m:sub>
                </m:sSub>
              </m:sup>
            </m:sSup>
          </m:e>
        </m:nary>
      </m:oMath>
    </w:p>
    <w:p w14:paraId="7B088D7E" w14:textId="1E6DC2DE" w:rsidR="00D75C7D" w:rsidRDefault="0096007F" w:rsidP="00D75C7D">
      <w:pPr>
        <w:bidi/>
        <w:rPr>
          <w:rFonts w:eastAsiaTheme="minorEastAsia" w:cstheme="minorHAnsi"/>
          <w:u w:val="single"/>
          <w:rtl/>
          <w:lang w:val="en-US"/>
        </w:rPr>
      </w:pPr>
      <w:r w:rsidRPr="0096007F">
        <w:rPr>
          <w:rFonts w:eastAsiaTheme="minorEastAsia" w:cstheme="minorHAnsi" w:hint="cs"/>
          <w:u w:val="single"/>
          <w:rtl/>
          <w:lang w:val="en-US"/>
        </w:rPr>
        <w:t>2.3</w:t>
      </w:r>
    </w:p>
    <w:p w14:paraId="2FC56702" w14:textId="2AE56ACD" w:rsidR="0096007F" w:rsidRPr="00D75C7D" w:rsidRDefault="00D5546A" w:rsidP="0096007F">
      <w:pPr>
        <w:bidi/>
        <w:rPr>
          <w:rFonts w:eastAsiaTheme="minorEastAsia" w:cstheme="minorHAnsi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τ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|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|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τ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)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sub>
          </m:sSub>
        </m:oMath>
      </m:oMathPara>
    </w:p>
    <w:p w14:paraId="430D8CEC" w14:textId="5787B032" w:rsidR="0096007F" w:rsidRPr="00D75C7D" w:rsidRDefault="00D5546A" w:rsidP="0096007F">
      <w:pPr>
        <w:bidi/>
        <w:rPr>
          <w:rFonts w:eastAsiaTheme="minorEastAsia" w:cstheme="minorHAnsi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τ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)</m:t>
                      </m:r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|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V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|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τ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)</m:t>
                              </m:r>
                            </m:sup>
                          </m:sSup>
                        </m:e>
                      </m:nary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14:paraId="79E4015D" w14:textId="09CE81F4" w:rsidR="0096007F" w:rsidRPr="00D75C7D" w:rsidRDefault="00D5546A" w:rsidP="0096007F">
      <w:pPr>
        <w:bidi/>
        <w:rPr>
          <w:rFonts w:eastAsiaTheme="minorEastAsia" w:cstheme="minorHAnsi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τ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)</m:t>
                  </m: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|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|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τ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)</m:t>
                          </m:r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14:paraId="3B153F80" w14:textId="0D9B9BDD" w:rsidR="0096007F" w:rsidRPr="00977D97" w:rsidRDefault="00D5546A" w:rsidP="0096007F">
      <w:pPr>
        <w:bidi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|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|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τ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)</m:t>
                          </m:r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+</m:t>
          </m:r>
          <m:r>
            <w:rPr>
              <w:rFonts w:ascii="Cambria Math" w:eastAsiaTheme="minorEastAsia" w:hAnsi="Cambria Math" w:cstheme="minorHAnsi"/>
              <w:lang w:val="en-US"/>
            </w:rPr>
            <m:t>τ</m:t>
          </m:r>
        </m:oMath>
      </m:oMathPara>
    </w:p>
    <w:p w14:paraId="7CCA4FF1" w14:textId="77777777" w:rsidR="0096007F" w:rsidRPr="0096007F" w:rsidRDefault="0096007F" w:rsidP="0096007F">
      <w:pPr>
        <w:bidi/>
        <w:rPr>
          <w:rFonts w:eastAsiaTheme="minorEastAsia" w:cstheme="minorHAnsi"/>
          <w:lang w:val="en-US"/>
        </w:rPr>
      </w:pPr>
    </w:p>
    <w:p w14:paraId="1924802A" w14:textId="2BB74547" w:rsidR="00D75C7D" w:rsidRPr="00D75C7D" w:rsidRDefault="00D61B39" w:rsidP="00D75C7D">
      <w:pPr>
        <w:bidi/>
        <w:rPr>
          <w:rFonts w:eastAsiaTheme="minorEastAsia" w:cstheme="minorHAnsi"/>
          <w:lang w:val="en-US"/>
        </w:rPr>
      </w:pPr>
      <w:r>
        <w:rPr>
          <w:rFonts w:eastAsiaTheme="minorEastAsia" w:cstheme="minorHAnsi" w:hint="cs"/>
          <w:rtl/>
          <w:lang w:val="en-US"/>
        </w:rPr>
        <w:t>בשביל לחשב את הלוגיטים יש צורך בלדעת את הערך:</w:t>
      </w:r>
      <w:r>
        <w:rPr>
          <w:rFonts w:eastAsiaTheme="minorEastAsia" w:cstheme="minorHAnsi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  <w:lang w:val="en-US"/>
              </w:rPr>
              <m:t>j=1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|V|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(z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-τ)</m:t>
                </m:r>
              </m:sup>
            </m:sSup>
          </m:e>
        </m:nary>
      </m:oMath>
      <w:r>
        <w:rPr>
          <w:rFonts w:eastAsiaTheme="minorEastAsia" w:cstheme="minorHAnsi"/>
          <w:lang w:val="en-US"/>
        </w:rPr>
        <w:t xml:space="preserve"> </w:t>
      </w:r>
    </w:p>
    <w:p w14:paraId="65480043" w14:textId="77777777" w:rsidR="00D75C7D" w:rsidRPr="00D75C7D" w:rsidRDefault="00D75C7D" w:rsidP="00D75C7D">
      <w:pPr>
        <w:bidi/>
        <w:rPr>
          <w:rFonts w:eastAsiaTheme="minorEastAsia" w:cstheme="minorHAnsi"/>
          <w:lang w:val="en-US"/>
        </w:rPr>
      </w:pPr>
    </w:p>
    <w:p w14:paraId="78E497DD" w14:textId="76DB62C3" w:rsidR="00D75C7D" w:rsidRDefault="00401CD8" w:rsidP="00D75C7D">
      <w:pPr>
        <w:bidi/>
        <w:rPr>
          <w:rFonts w:eastAsiaTheme="minorEastAsia" w:cstheme="minorHAnsi"/>
          <w:u w:val="single"/>
          <w:rtl/>
          <w:lang w:val="en-US"/>
        </w:rPr>
      </w:pPr>
      <w:r w:rsidRPr="00401CD8">
        <w:rPr>
          <w:rFonts w:eastAsiaTheme="minorEastAsia" w:cstheme="minorHAnsi"/>
          <w:u w:val="single"/>
          <w:lang w:val="en-US"/>
        </w:rPr>
        <w:t>2.4</w:t>
      </w:r>
    </w:p>
    <w:p w14:paraId="68C3CCC1" w14:textId="41705177" w:rsidR="00B74062" w:rsidRDefault="00B74062" w:rsidP="00C62454">
      <w:pPr>
        <w:bidi/>
        <w:rPr>
          <w:rFonts w:eastAsiaTheme="minorEastAsia" w:cstheme="minorHAnsi"/>
          <w:rtl/>
          <w:lang w:val="en-US"/>
        </w:rPr>
      </w:pPr>
      <w:r w:rsidRPr="00B74062">
        <w:rPr>
          <w:rFonts w:eastAsiaTheme="minorEastAsia" w:cs="Calibri"/>
          <w:rtl/>
          <w:lang w:val="en-US"/>
        </w:rPr>
        <w:t xml:space="preserve">אם </w:t>
      </w:r>
      <w:r>
        <w:rPr>
          <w:rFonts w:eastAsiaTheme="minorEastAsia" w:cs="Calibri" w:hint="cs"/>
          <w:rtl/>
          <w:lang w:val="en-US"/>
        </w:rPr>
        <w:t xml:space="preserve">ניקח </w:t>
      </w:r>
      <w:r w:rsidRPr="00B74062">
        <w:rPr>
          <w:rFonts w:eastAsiaTheme="minorEastAsia" w:cs="Calibri"/>
          <w:rtl/>
          <w:lang w:val="en-US"/>
        </w:rPr>
        <w:t>את</w:t>
      </w:r>
      <w:r>
        <w:rPr>
          <w:rFonts w:eastAsiaTheme="minorEastAsia" w:cs="Calibri" w:hint="cs"/>
          <w:rtl/>
          <w:lang w:val="en-US"/>
        </w:rPr>
        <w:t xml:space="preserve"> </w:t>
      </w:r>
      <w:r>
        <w:rPr>
          <w:rFonts w:eastAsiaTheme="minorEastAsia" w:cs="Calibri"/>
          <w:lang w:val="en-US"/>
        </w:rPr>
        <w:t>k</w:t>
      </w:r>
      <w:r w:rsidRPr="00B74062">
        <w:rPr>
          <w:rFonts w:eastAsiaTheme="minorEastAsia" w:cs="Calibri"/>
          <w:rtl/>
          <w:lang w:val="en-US"/>
        </w:rPr>
        <w:t xml:space="preserve"> האסימונים המובילים ישירות מהלוג</w:t>
      </w:r>
      <w:r w:rsidR="00FA574D">
        <w:rPr>
          <w:rFonts w:eastAsiaTheme="minorEastAsia" w:cs="Calibri" w:hint="cs"/>
          <w:rtl/>
          <w:lang w:val="en-US"/>
        </w:rPr>
        <w:t>'</w:t>
      </w:r>
      <w:r w:rsidRPr="00B74062">
        <w:rPr>
          <w:rFonts w:eastAsiaTheme="minorEastAsia" w:cs="Calibri"/>
          <w:rtl/>
          <w:lang w:val="en-US"/>
        </w:rPr>
        <w:t>יטים,</w:t>
      </w:r>
      <w:r w:rsidR="001925EA" w:rsidRPr="001925EA">
        <w:rPr>
          <w:rFonts w:eastAsiaTheme="minorEastAsia" w:cs="Calibri" w:hint="cs"/>
          <w:rtl/>
          <w:lang w:val="en-US"/>
        </w:rPr>
        <w:t xml:space="preserve"> </w:t>
      </w:r>
      <w:r w:rsidR="00245653">
        <w:rPr>
          <w:rFonts w:eastAsiaTheme="minorEastAsia" w:cs="Calibri" w:hint="cs"/>
          <w:rtl/>
          <w:lang w:val="en-US"/>
        </w:rPr>
        <w:t>ע</w:t>
      </w:r>
      <w:r w:rsidR="001925EA">
        <w:rPr>
          <w:rFonts w:eastAsiaTheme="minorEastAsia" w:cs="Calibri" w:hint="cs"/>
          <w:rtl/>
          <w:lang w:val="en-US"/>
        </w:rPr>
        <w:t>ל אף שאותם הטוקנים ייבחרו</w:t>
      </w:r>
      <w:r w:rsidR="001925EA">
        <w:rPr>
          <w:rFonts w:eastAsiaTheme="minorEastAsia" w:cstheme="minorHAnsi" w:hint="cs"/>
          <w:rtl/>
          <w:lang w:val="en-US"/>
        </w:rPr>
        <w:t>,</w:t>
      </w:r>
      <w:r w:rsidR="001925EA">
        <w:rPr>
          <w:rFonts w:eastAsiaTheme="minorEastAsia" w:cs="Calibri" w:hint="cs"/>
          <w:rtl/>
          <w:lang w:val="en-US"/>
        </w:rPr>
        <w:t xml:space="preserve"> </w:t>
      </w:r>
      <w:r w:rsidR="000E5057">
        <w:rPr>
          <w:rFonts w:eastAsiaTheme="minorEastAsia" w:cs="Calibri" w:hint="cs"/>
          <w:rtl/>
          <w:lang w:val="en-US"/>
        </w:rPr>
        <w:t xml:space="preserve">ההסתברות הסופית יכולה לצאת מוטה </w:t>
      </w:r>
      <w:r w:rsidR="00CF1ABA">
        <w:rPr>
          <w:rFonts w:eastAsiaTheme="minorEastAsia" w:cs="Calibri" w:hint="cs"/>
          <w:rtl/>
          <w:lang w:val="en-US"/>
        </w:rPr>
        <w:t>ולא מדוייקת,</w:t>
      </w:r>
      <w:r w:rsidR="00635D0C">
        <w:rPr>
          <w:rFonts w:eastAsiaTheme="minorEastAsia" w:cs="Calibri" w:hint="cs"/>
          <w:rtl/>
          <w:lang w:val="en-US"/>
        </w:rPr>
        <w:t xml:space="preserve"> </w:t>
      </w:r>
      <w:r w:rsidR="00736B00">
        <w:rPr>
          <w:rFonts w:eastAsiaTheme="minorEastAsia" w:cs="Calibri" w:hint="cs"/>
          <w:rtl/>
          <w:lang w:val="en-US"/>
        </w:rPr>
        <w:t xml:space="preserve">זאת </w:t>
      </w:r>
      <w:r w:rsidRPr="00B74062">
        <w:rPr>
          <w:rFonts w:eastAsiaTheme="minorEastAsia" w:cs="Calibri"/>
          <w:rtl/>
          <w:lang w:val="en-US"/>
        </w:rPr>
        <w:t>מכיוון שהלוג</w:t>
      </w:r>
      <w:r w:rsidR="00FA574D">
        <w:rPr>
          <w:rFonts w:eastAsiaTheme="minorEastAsia" w:cs="Calibri" w:hint="cs"/>
          <w:rtl/>
          <w:lang w:val="en-US"/>
        </w:rPr>
        <w:t>'</w:t>
      </w:r>
      <w:r w:rsidRPr="00B74062">
        <w:rPr>
          <w:rFonts w:eastAsiaTheme="minorEastAsia" w:cs="Calibri"/>
          <w:rtl/>
          <w:lang w:val="en-US"/>
        </w:rPr>
        <w:t>יטים אינם מנורמלים</w:t>
      </w:r>
      <w:r w:rsidR="00736B00">
        <w:rPr>
          <w:rFonts w:eastAsiaTheme="minorEastAsia" w:cs="Calibri" w:hint="cs"/>
          <w:rtl/>
          <w:lang w:val="en-US"/>
        </w:rPr>
        <w:t xml:space="preserve"> על ידי ה</w:t>
      </w:r>
      <w:r w:rsidR="00736B00">
        <w:rPr>
          <w:rFonts w:eastAsiaTheme="minorEastAsia" w:cs="Calibri"/>
          <w:lang w:val="en-US"/>
        </w:rPr>
        <w:t>softmax</w:t>
      </w:r>
      <w:r w:rsidR="00736B00">
        <w:rPr>
          <w:rFonts w:eastAsiaTheme="minorEastAsia" w:cs="Calibri" w:hint="cs"/>
          <w:rtl/>
          <w:lang w:val="en-US"/>
        </w:rPr>
        <w:t xml:space="preserve">. </w:t>
      </w:r>
      <w:r w:rsidRPr="00B74062">
        <w:rPr>
          <w:rFonts w:eastAsiaTheme="minorEastAsia" w:cs="Calibri"/>
          <w:rtl/>
          <w:lang w:val="en-US"/>
        </w:rPr>
        <w:t>ההבדלים ביניהם עשויים להיות גדולים בהרבה מהפרשי ההסתברות בפועל.</w:t>
      </w:r>
    </w:p>
    <w:p w14:paraId="22A91F34" w14:textId="2D6053BE" w:rsidR="00C62454" w:rsidRDefault="0002177A" w:rsidP="00C62454">
      <w:pPr>
        <w:bidi/>
        <w:rPr>
          <w:rFonts w:eastAsiaTheme="minorEastAsia" w:cstheme="minorHAnsi" w:hint="cs"/>
          <w:rtl/>
          <w:lang w:val="en-US"/>
        </w:rPr>
      </w:pPr>
      <w:r>
        <w:rPr>
          <w:rFonts w:eastAsiaTheme="minorEastAsia" w:cstheme="minorHAnsi" w:hint="cs"/>
          <w:rtl/>
          <w:lang w:val="en-US"/>
        </w:rPr>
        <w:t>לדוגמא:</w:t>
      </w:r>
      <w:r w:rsidR="00B25465">
        <w:rPr>
          <w:rFonts w:eastAsiaTheme="minorEastAsia" w:cstheme="minorHAnsi" w:hint="cs"/>
          <w:rtl/>
          <w:lang w:val="en-US"/>
        </w:rPr>
        <w:t xml:space="preserve"> עבור</w:t>
      </w:r>
      <w:r w:rsidR="00883268">
        <w:rPr>
          <w:rFonts w:eastAsiaTheme="minorEastAsia" w:cstheme="minorHAnsi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lang w:val="en-US"/>
          </w:rPr>
          <m:t>to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b>
        </m:sSub>
      </m:oMath>
      <w:r w:rsidR="00346E00">
        <w:rPr>
          <w:rFonts w:eastAsiaTheme="minorEastAsia" w:cstheme="minorHAnsi" w:hint="cs"/>
          <w:rtl/>
          <w:lang w:val="en-US"/>
        </w:rPr>
        <w:t xml:space="preserve"> </w:t>
      </w:r>
      <w:r w:rsidR="00857C61">
        <w:rPr>
          <w:rFonts w:eastAsiaTheme="minorEastAsia" w:cstheme="minorHAnsi" w:hint="cs"/>
          <w:rtl/>
          <w:lang w:val="en-US"/>
        </w:rPr>
        <w:t xml:space="preserve">רגיל על </w:t>
      </w:r>
      <w:r w:rsidR="00857C61">
        <w:rPr>
          <w:rFonts w:eastAsiaTheme="minorEastAsia" w:cstheme="minorHAnsi"/>
          <w:lang w:val="en-US"/>
        </w:rPr>
        <w:t>softmax</w:t>
      </w:r>
      <w:r w:rsidR="00857C61">
        <w:rPr>
          <w:rFonts w:eastAsiaTheme="minorEastAsia" w:cstheme="minorHAnsi" w:hint="cs"/>
          <w:rtl/>
          <w:lang w:val="en-US"/>
        </w:rPr>
        <w:t xml:space="preserve"> </w:t>
      </w:r>
      <w:r w:rsidR="00346E00">
        <w:rPr>
          <w:rFonts w:eastAsiaTheme="minorEastAsia" w:cstheme="minorHAnsi" w:hint="cs"/>
          <w:rtl/>
          <w:lang w:val="en-US"/>
        </w:rPr>
        <w:t>כא</w:t>
      </w:r>
      <w:r w:rsidR="00B25465">
        <w:rPr>
          <w:rFonts w:eastAsiaTheme="minorEastAsia" w:cstheme="minorHAnsi" w:hint="cs"/>
          <w:rtl/>
          <w:lang w:val="en-US"/>
        </w:rPr>
        <w:t xml:space="preserve">שר </w:t>
      </w:r>
      <m:oMath>
        <m:r>
          <w:rPr>
            <w:rFonts w:ascii="Cambria Math" w:eastAsiaTheme="minorEastAsia" w:hAnsi="Cambria Math" w:cstheme="minorHAnsi"/>
            <w:lang w:val="en-US"/>
          </w:rPr>
          <m:t>k=2</m:t>
        </m:r>
      </m:oMath>
      <w:r w:rsidR="00B25465">
        <w:rPr>
          <w:rFonts w:eastAsiaTheme="minorEastAsia" w:cstheme="minorHAnsi" w:hint="cs"/>
          <w:rtl/>
          <w:lang w:val="en-US"/>
        </w:rPr>
        <w:t>:</w:t>
      </w:r>
    </w:p>
    <w:p w14:paraId="4F7858AE" w14:textId="2793BD05" w:rsidR="003258DE" w:rsidRPr="00B25465" w:rsidRDefault="00C468E6" w:rsidP="003258DE">
      <w:pPr>
        <w:bidi/>
        <w:rPr>
          <w:rFonts w:eastAsiaTheme="minorEastAsia" w:cstheme="minorHAnsi"/>
          <w:rtl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softmax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1.5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0.50648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0.307196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0.186324</m:t>
                    </m:r>
                  </m:e>
                </m:mr>
              </m:m>
            </m:e>
          </m:d>
        </m:oMath>
      </m:oMathPara>
    </w:p>
    <w:p w14:paraId="0B68F78E" w14:textId="4038418D" w:rsidR="00B25465" w:rsidRPr="00FA464A" w:rsidRDefault="00FA464A" w:rsidP="00B25465">
      <w:pPr>
        <w:bidi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to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0.50648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0.307196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0.186324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0.50648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0.50648+0.307196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0.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307196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0.50648+0.307196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0.622459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0.377540</m:t>
                  </m:r>
                </m:e>
              </m:eqArr>
            </m:e>
          </m:d>
        </m:oMath>
      </m:oMathPara>
    </w:p>
    <w:p w14:paraId="3F591961" w14:textId="21532262" w:rsidR="005F3015" w:rsidRPr="0058372A" w:rsidRDefault="00EE0225" w:rsidP="0058372A">
      <w:pPr>
        <w:bidi/>
        <w:rPr>
          <w:rFonts w:eastAsiaTheme="minorEastAsia" w:cstheme="minorHAnsi"/>
          <w:rtl/>
          <w:lang w:val="en-US"/>
        </w:rPr>
      </w:pPr>
      <w:r>
        <w:rPr>
          <w:rFonts w:eastAsiaTheme="minorEastAsia" w:cstheme="minorHAnsi" w:hint="cs"/>
          <w:rtl/>
          <w:lang w:val="en-US"/>
        </w:rPr>
        <w:t>ועבור</w:t>
      </w:r>
      <m:oMath>
        <m:r>
          <w:rPr>
            <w:rFonts w:ascii="Cambria Math" w:eastAsiaTheme="minorEastAsia" w:hAnsi="Cambria Math" w:cstheme="minorHAnsi" w:hint="cs"/>
            <w:rtl/>
            <w:lang w:val="en-US"/>
          </w:rPr>
          <m:t xml:space="preserve"> </m:t>
        </m:r>
        <m:r>
          <w:rPr>
            <w:rFonts w:ascii="Cambria Math" w:eastAsiaTheme="minorEastAsia" w:hAnsi="Cambria Math" w:cstheme="minorHAnsi"/>
            <w:lang w:val="en-US"/>
          </w:rPr>
          <m:t>to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 w:hint="cs"/>
            <w:rtl/>
            <w:lang w:val="en-US"/>
          </w:rPr>
          <m:t xml:space="preserve"> </m:t>
        </m:r>
      </m:oMath>
      <w:r w:rsidR="00191914">
        <w:rPr>
          <w:rFonts w:eastAsiaTheme="minorEastAsia" w:cstheme="minorHAnsi" w:hint="cs"/>
          <w:rtl/>
          <w:lang w:val="en-US"/>
        </w:rPr>
        <w:t xml:space="preserve">אשר </w:t>
      </w:r>
      <w:r>
        <w:rPr>
          <w:rFonts w:eastAsiaTheme="minorEastAsia" w:cstheme="minorHAnsi" w:hint="cs"/>
          <w:rtl/>
          <w:lang w:val="en-US"/>
        </w:rPr>
        <w:t xml:space="preserve">נלקח על </w:t>
      </w:r>
      <w:r w:rsidR="00D12FA1">
        <w:rPr>
          <w:rFonts w:eastAsiaTheme="minorEastAsia" w:cstheme="minorHAnsi" w:hint="cs"/>
          <w:rtl/>
          <w:lang w:val="en-US"/>
        </w:rPr>
        <w:t xml:space="preserve">הלוגיטים </w:t>
      </w:r>
      <w:r>
        <w:rPr>
          <w:rFonts w:eastAsiaTheme="minorEastAsia" w:cstheme="minorHAnsi" w:hint="cs"/>
          <w:rtl/>
          <w:lang w:val="en-US"/>
        </w:rPr>
        <w:t xml:space="preserve">כאשר </w:t>
      </w:r>
      <m:oMath>
        <m:r>
          <w:rPr>
            <w:rFonts w:ascii="Cambria Math" w:eastAsiaTheme="minorEastAsia" w:hAnsi="Cambria Math" w:cstheme="minorHAnsi"/>
            <w:lang w:val="en-US"/>
          </w:rPr>
          <m:t>k=2</m:t>
        </m:r>
      </m:oMath>
      <w:r w:rsidR="005F3015">
        <w:rPr>
          <w:rFonts w:eastAsiaTheme="minorEastAsia" w:cstheme="minorHAnsi" w:hint="cs"/>
          <w:rtl/>
          <w:lang w:val="en-US"/>
        </w:rPr>
        <w:t>:</w:t>
      </w:r>
      <w:r w:rsidR="005F3015" w:rsidRPr="005F3015">
        <w:rPr>
          <w:rFonts w:ascii="Cambria Math" w:eastAsiaTheme="minorEastAsia" w:hAnsi="Cambria Math" w:cstheme="minorHAnsi"/>
          <w:i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to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1.5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2+1.5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1.5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2+1.5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0.571429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0.428571</m:t>
                  </m:r>
                </m:e>
              </m:eqArr>
            </m:e>
          </m:d>
        </m:oMath>
      </m:oMathPara>
    </w:p>
    <w:p w14:paraId="2CE6D822" w14:textId="4767E1D1" w:rsidR="005D5D80" w:rsidRPr="000330E3" w:rsidRDefault="005D5D80" w:rsidP="005D5D80">
      <w:pPr>
        <w:bidi/>
        <w:rPr>
          <w:rFonts w:eastAsiaTheme="minorEastAsia" w:cstheme="minorHAnsi" w:hint="cs"/>
          <w:i/>
          <w:rtl/>
          <w:lang w:val="en-US"/>
        </w:rPr>
      </w:pPr>
      <w:r>
        <w:rPr>
          <w:rFonts w:ascii="Cambria Math" w:eastAsiaTheme="minorEastAsia" w:hAnsi="Cambria Math" w:cstheme="minorHAnsi" w:hint="cs"/>
          <w:i/>
          <w:rtl/>
          <w:lang w:val="en-US"/>
        </w:rPr>
        <w:t xml:space="preserve">וקל לראות כי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0.622459</m:t>
                </m:r>
              </m:e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0.377540</m:t>
                </m:r>
              </m:e>
            </m:eqArr>
          </m:e>
        </m:d>
        <m:r>
          <w:rPr>
            <w:rFonts w:ascii="Cambria Math" w:eastAsiaTheme="minorEastAsia" w:hAnsi="Cambria Math" w:cstheme="minorHAnsi"/>
            <w:lang w:val="en-US"/>
          </w:rPr>
          <m:t>≠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0.571429</m:t>
                </m:r>
              </m:e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0.428571</m:t>
                </m:r>
              </m:e>
            </m:eqArr>
          </m:e>
        </m:d>
      </m:oMath>
    </w:p>
    <w:p w14:paraId="2AA2A830" w14:textId="1A638658" w:rsidR="006E099C" w:rsidRPr="006E099C" w:rsidRDefault="006E099C" w:rsidP="000330E3">
      <w:pPr>
        <w:bidi/>
        <w:rPr>
          <w:rFonts w:eastAsiaTheme="minorEastAsia" w:cstheme="minorHAnsi"/>
          <w:lang w:val="en-US"/>
        </w:rPr>
      </w:pPr>
    </w:p>
    <w:p w14:paraId="2C9C91FF" w14:textId="465A8F43" w:rsidR="00644425" w:rsidRDefault="0043346C" w:rsidP="00644425">
      <w:pPr>
        <w:bidi/>
        <w:rPr>
          <w:rFonts w:cstheme="minorHAnsi"/>
          <w:lang w:val="en-US"/>
        </w:rPr>
      </w:pPr>
      <w:r>
        <w:rPr>
          <w:rFonts w:cstheme="minorHAnsi"/>
          <w:u w:val="single"/>
          <w:lang w:val="en-US"/>
        </w:rPr>
        <w:t>3</w:t>
      </w:r>
    </w:p>
    <w:p w14:paraId="79A1AF88" w14:textId="2B4B1A5F" w:rsidR="00A03906" w:rsidRPr="00A03906" w:rsidRDefault="00D5546A" w:rsidP="00A03906">
      <w:pPr>
        <w:bidi/>
        <w:rPr>
          <w:rFonts w:cstheme="minorHAnsi" w:hint="cs"/>
          <w:rtl/>
          <w:lang w:val="en-US"/>
        </w:rPr>
      </w:pPr>
      <w:r>
        <w:rPr>
          <w:rFonts w:cstheme="minorHAnsi" w:hint="cs"/>
          <w:rtl/>
          <w:lang w:val="en-US"/>
        </w:rPr>
        <w:t xml:space="preserve">לא מצאנו </w:t>
      </w:r>
      <w:r w:rsidRPr="00D5546A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A03906" w:rsidRPr="00A03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25486"/>
    <w:multiLevelType w:val="hybridMultilevel"/>
    <w:tmpl w:val="C2E20DAC"/>
    <w:lvl w:ilvl="0" w:tplc="FE98A59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8009C"/>
    <w:multiLevelType w:val="hybridMultilevel"/>
    <w:tmpl w:val="804E914E"/>
    <w:lvl w:ilvl="0" w:tplc="ADE48B4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799847">
    <w:abstractNumId w:val="1"/>
  </w:num>
  <w:num w:numId="2" w16cid:durableId="15245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65"/>
    <w:rsid w:val="000038ED"/>
    <w:rsid w:val="00006EEB"/>
    <w:rsid w:val="00014ED6"/>
    <w:rsid w:val="00017022"/>
    <w:rsid w:val="0002177A"/>
    <w:rsid w:val="000327E4"/>
    <w:rsid w:val="000330E3"/>
    <w:rsid w:val="0004516F"/>
    <w:rsid w:val="000574B0"/>
    <w:rsid w:val="00060057"/>
    <w:rsid w:val="0007297A"/>
    <w:rsid w:val="00076E9A"/>
    <w:rsid w:val="00082BCD"/>
    <w:rsid w:val="000860EF"/>
    <w:rsid w:val="00086DDD"/>
    <w:rsid w:val="00092BD5"/>
    <w:rsid w:val="00093D87"/>
    <w:rsid w:val="000A1BA8"/>
    <w:rsid w:val="000A429F"/>
    <w:rsid w:val="000B4CE8"/>
    <w:rsid w:val="000C21F6"/>
    <w:rsid w:val="000C7624"/>
    <w:rsid w:val="000D07FA"/>
    <w:rsid w:val="000D0E10"/>
    <w:rsid w:val="000D5A21"/>
    <w:rsid w:val="000E5057"/>
    <w:rsid w:val="000F72F5"/>
    <w:rsid w:val="00110781"/>
    <w:rsid w:val="00111FD0"/>
    <w:rsid w:val="0011351B"/>
    <w:rsid w:val="00121F1B"/>
    <w:rsid w:val="0012631B"/>
    <w:rsid w:val="001374AB"/>
    <w:rsid w:val="001526FE"/>
    <w:rsid w:val="00170FCF"/>
    <w:rsid w:val="00172449"/>
    <w:rsid w:val="00191914"/>
    <w:rsid w:val="001925EA"/>
    <w:rsid w:val="00195CE2"/>
    <w:rsid w:val="001B1C33"/>
    <w:rsid w:val="001B252F"/>
    <w:rsid w:val="001C19DD"/>
    <w:rsid w:val="001C55C0"/>
    <w:rsid w:val="001F5B54"/>
    <w:rsid w:val="001F7C10"/>
    <w:rsid w:val="002165D1"/>
    <w:rsid w:val="002329A2"/>
    <w:rsid w:val="00243B30"/>
    <w:rsid w:val="00243DD2"/>
    <w:rsid w:val="002440C7"/>
    <w:rsid w:val="00245653"/>
    <w:rsid w:val="002512CD"/>
    <w:rsid w:val="002568DD"/>
    <w:rsid w:val="00263DA5"/>
    <w:rsid w:val="00283D2E"/>
    <w:rsid w:val="00286184"/>
    <w:rsid w:val="00286A64"/>
    <w:rsid w:val="00290DCE"/>
    <w:rsid w:val="00294D16"/>
    <w:rsid w:val="00296946"/>
    <w:rsid w:val="002A51E4"/>
    <w:rsid w:val="002A5FDA"/>
    <w:rsid w:val="002B0862"/>
    <w:rsid w:val="002D3BC0"/>
    <w:rsid w:val="002E1898"/>
    <w:rsid w:val="002E6711"/>
    <w:rsid w:val="002E7149"/>
    <w:rsid w:val="00302DB1"/>
    <w:rsid w:val="00317518"/>
    <w:rsid w:val="003258DE"/>
    <w:rsid w:val="00342080"/>
    <w:rsid w:val="003449CD"/>
    <w:rsid w:val="00346E00"/>
    <w:rsid w:val="003475CA"/>
    <w:rsid w:val="00356292"/>
    <w:rsid w:val="00356C67"/>
    <w:rsid w:val="00363438"/>
    <w:rsid w:val="00365194"/>
    <w:rsid w:val="00377349"/>
    <w:rsid w:val="00381FD0"/>
    <w:rsid w:val="003C3837"/>
    <w:rsid w:val="003C4C6F"/>
    <w:rsid w:val="003C6854"/>
    <w:rsid w:val="003D7B85"/>
    <w:rsid w:val="003E737F"/>
    <w:rsid w:val="003F0AAC"/>
    <w:rsid w:val="003F0D66"/>
    <w:rsid w:val="003F46F1"/>
    <w:rsid w:val="003F6C92"/>
    <w:rsid w:val="00401CD8"/>
    <w:rsid w:val="004051B4"/>
    <w:rsid w:val="004101C5"/>
    <w:rsid w:val="00431C6A"/>
    <w:rsid w:val="0043346C"/>
    <w:rsid w:val="00436D81"/>
    <w:rsid w:val="00476D73"/>
    <w:rsid w:val="00477F69"/>
    <w:rsid w:val="00485410"/>
    <w:rsid w:val="00491201"/>
    <w:rsid w:val="004976A0"/>
    <w:rsid w:val="004A0F90"/>
    <w:rsid w:val="004A341F"/>
    <w:rsid w:val="004C00B8"/>
    <w:rsid w:val="004D0D71"/>
    <w:rsid w:val="004E348C"/>
    <w:rsid w:val="004F1699"/>
    <w:rsid w:val="00503F98"/>
    <w:rsid w:val="00512E55"/>
    <w:rsid w:val="00525809"/>
    <w:rsid w:val="00527C16"/>
    <w:rsid w:val="00527C57"/>
    <w:rsid w:val="0053024C"/>
    <w:rsid w:val="0054609E"/>
    <w:rsid w:val="00552447"/>
    <w:rsid w:val="00565953"/>
    <w:rsid w:val="005708BF"/>
    <w:rsid w:val="0058372A"/>
    <w:rsid w:val="00583740"/>
    <w:rsid w:val="00583B1E"/>
    <w:rsid w:val="005D18BE"/>
    <w:rsid w:val="005D2AED"/>
    <w:rsid w:val="005D5D80"/>
    <w:rsid w:val="005F3015"/>
    <w:rsid w:val="005F7EC4"/>
    <w:rsid w:val="00601058"/>
    <w:rsid w:val="0060631D"/>
    <w:rsid w:val="0062263B"/>
    <w:rsid w:val="00625A80"/>
    <w:rsid w:val="0062615A"/>
    <w:rsid w:val="00632CE0"/>
    <w:rsid w:val="00635685"/>
    <w:rsid w:val="00635D0C"/>
    <w:rsid w:val="00644425"/>
    <w:rsid w:val="006444DF"/>
    <w:rsid w:val="00662971"/>
    <w:rsid w:val="00671A3C"/>
    <w:rsid w:val="00671B65"/>
    <w:rsid w:val="00680DF1"/>
    <w:rsid w:val="0068653A"/>
    <w:rsid w:val="006A0FB9"/>
    <w:rsid w:val="006A3F7E"/>
    <w:rsid w:val="006B2E74"/>
    <w:rsid w:val="006B45C4"/>
    <w:rsid w:val="006B7C9A"/>
    <w:rsid w:val="006C24C1"/>
    <w:rsid w:val="006C5CD6"/>
    <w:rsid w:val="006E099C"/>
    <w:rsid w:val="006E2882"/>
    <w:rsid w:val="00702224"/>
    <w:rsid w:val="00702A5E"/>
    <w:rsid w:val="007113BE"/>
    <w:rsid w:val="007158D3"/>
    <w:rsid w:val="007211F4"/>
    <w:rsid w:val="007235DB"/>
    <w:rsid w:val="00723837"/>
    <w:rsid w:val="00736B00"/>
    <w:rsid w:val="00737B69"/>
    <w:rsid w:val="007413AE"/>
    <w:rsid w:val="00751AFA"/>
    <w:rsid w:val="0075532E"/>
    <w:rsid w:val="00784359"/>
    <w:rsid w:val="00786CD9"/>
    <w:rsid w:val="00787172"/>
    <w:rsid w:val="00794411"/>
    <w:rsid w:val="007A2473"/>
    <w:rsid w:val="007B1849"/>
    <w:rsid w:val="007C3B93"/>
    <w:rsid w:val="007C4F62"/>
    <w:rsid w:val="007C5430"/>
    <w:rsid w:val="007C5E8F"/>
    <w:rsid w:val="007C6346"/>
    <w:rsid w:val="007D5742"/>
    <w:rsid w:val="007E0CBB"/>
    <w:rsid w:val="007E25D4"/>
    <w:rsid w:val="007E3C59"/>
    <w:rsid w:val="007F708E"/>
    <w:rsid w:val="007F7694"/>
    <w:rsid w:val="00805402"/>
    <w:rsid w:val="00812097"/>
    <w:rsid w:val="00841B52"/>
    <w:rsid w:val="0084447D"/>
    <w:rsid w:val="008459E6"/>
    <w:rsid w:val="0084752A"/>
    <w:rsid w:val="008531C8"/>
    <w:rsid w:val="00853FF3"/>
    <w:rsid w:val="00854C76"/>
    <w:rsid w:val="00856593"/>
    <w:rsid w:val="00857C61"/>
    <w:rsid w:val="008826FA"/>
    <w:rsid w:val="00883268"/>
    <w:rsid w:val="00884F02"/>
    <w:rsid w:val="008A0E5A"/>
    <w:rsid w:val="008B5822"/>
    <w:rsid w:val="008B6850"/>
    <w:rsid w:val="008D6371"/>
    <w:rsid w:val="008E4ED0"/>
    <w:rsid w:val="008E51A3"/>
    <w:rsid w:val="00927E86"/>
    <w:rsid w:val="00930E68"/>
    <w:rsid w:val="0093495A"/>
    <w:rsid w:val="00937462"/>
    <w:rsid w:val="00941F54"/>
    <w:rsid w:val="009573D9"/>
    <w:rsid w:val="0096007F"/>
    <w:rsid w:val="00963A9F"/>
    <w:rsid w:val="00974813"/>
    <w:rsid w:val="00977D97"/>
    <w:rsid w:val="00993460"/>
    <w:rsid w:val="00997EBA"/>
    <w:rsid w:val="009A28D2"/>
    <w:rsid w:val="009A5D4A"/>
    <w:rsid w:val="009B6FE6"/>
    <w:rsid w:val="009C33F1"/>
    <w:rsid w:val="00A03906"/>
    <w:rsid w:val="00A04CA9"/>
    <w:rsid w:val="00A1147E"/>
    <w:rsid w:val="00A1420B"/>
    <w:rsid w:val="00A23E7F"/>
    <w:rsid w:val="00A2430A"/>
    <w:rsid w:val="00A35C3A"/>
    <w:rsid w:val="00A54F23"/>
    <w:rsid w:val="00A70583"/>
    <w:rsid w:val="00A8593C"/>
    <w:rsid w:val="00A929F2"/>
    <w:rsid w:val="00AA257C"/>
    <w:rsid w:val="00AA3CDE"/>
    <w:rsid w:val="00AB5303"/>
    <w:rsid w:val="00AB695F"/>
    <w:rsid w:val="00AC1236"/>
    <w:rsid w:val="00AC50EB"/>
    <w:rsid w:val="00AC55E2"/>
    <w:rsid w:val="00AD357A"/>
    <w:rsid w:val="00AE1347"/>
    <w:rsid w:val="00AF5F46"/>
    <w:rsid w:val="00B058A5"/>
    <w:rsid w:val="00B15D38"/>
    <w:rsid w:val="00B25465"/>
    <w:rsid w:val="00B51BF6"/>
    <w:rsid w:val="00B56B6D"/>
    <w:rsid w:val="00B57988"/>
    <w:rsid w:val="00B61F0E"/>
    <w:rsid w:val="00B724B9"/>
    <w:rsid w:val="00B74062"/>
    <w:rsid w:val="00B8236E"/>
    <w:rsid w:val="00B85928"/>
    <w:rsid w:val="00BE0442"/>
    <w:rsid w:val="00BE1661"/>
    <w:rsid w:val="00C03405"/>
    <w:rsid w:val="00C25157"/>
    <w:rsid w:val="00C253DD"/>
    <w:rsid w:val="00C353CD"/>
    <w:rsid w:val="00C42771"/>
    <w:rsid w:val="00C468E6"/>
    <w:rsid w:val="00C51B36"/>
    <w:rsid w:val="00C62454"/>
    <w:rsid w:val="00C77770"/>
    <w:rsid w:val="00C9068F"/>
    <w:rsid w:val="00C93FC4"/>
    <w:rsid w:val="00CA4047"/>
    <w:rsid w:val="00CA5DC4"/>
    <w:rsid w:val="00CA6E86"/>
    <w:rsid w:val="00CC57F5"/>
    <w:rsid w:val="00CD66D3"/>
    <w:rsid w:val="00CE4DF5"/>
    <w:rsid w:val="00CF1ABA"/>
    <w:rsid w:val="00D12FA1"/>
    <w:rsid w:val="00D25B9C"/>
    <w:rsid w:val="00D26F07"/>
    <w:rsid w:val="00D31816"/>
    <w:rsid w:val="00D3592D"/>
    <w:rsid w:val="00D40FD1"/>
    <w:rsid w:val="00D4178F"/>
    <w:rsid w:val="00D417D8"/>
    <w:rsid w:val="00D52372"/>
    <w:rsid w:val="00D551AB"/>
    <w:rsid w:val="00D5546A"/>
    <w:rsid w:val="00D571CD"/>
    <w:rsid w:val="00D61B39"/>
    <w:rsid w:val="00D667E0"/>
    <w:rsid w:val="00D75C7D"/>
    <w:rsid w:val="00D864A9"/>
    <w:rsid w:val="00DA4CCA"/>
    <w:rsid w:val="00DC0089"/>
    <w:rsid w:val="00DC1F93"/>
    <w:rsid w:val="00DD43E7"/>
    <w:rsid w:val="00DE747B"/>
    <w:rsid w:val="00DF4387"/>
    <w:rsid w:val="00E0598D"/>
    <w:rsid w:val="00E318D3"/>
    <w:rsid w:val="00E52B4F"/>
    <w:rsid w:val="00E552AD"/>
    <w:rsid w:val="00E5560A"/>
    <w:rsid w:val="00E60E1A"/>
    <w:rsid w:val="00E61E72"/>
    <w:rsid w:val="00E64BC9"/>
    <w:rsid w:val="00E72F2C"/>
    <w:rsid w:val="00E8451D"/>
    <w:rsid w:val="00E86E2E"/>
    <w:rsid w:val="00E934DA"/>
    <w:rsid w:val="00EA1ADE"/>
    <w:rsid w:val="00EA2EE0"/>
    <w:rsid w:val="00EA4C65"/>
    <w:rsid w:val="00EC6DDB"/>
    <w:rsid w:val="00ED4BC3"/>
    <w:rsid w:val="00EE0225"/>
    <w:rsid w:val="00EE3152"/>
    <w:rsid w:val="00F00AB2"/>
    <w:rsid w:val="00F0766D"/>
    <w:rsid w:val="00F11BAE"/>
    <w:rsid w:val="00F20FD2"/>
    <w:rsid w:val="00F31B33"/>
    <w:rsid w:val="00F32159"/>
    <w:rsid w:val="00F344F2"/>
    <w:rsid w:val="00F54ECD"/>
    <w:rsid w:val="00F55C3B"/>
    <w:rsid w:val="00F617FD"/>
    <w:rsid w:val="00F6183B"/>
    <w:rsid w:val="00F74AD1"/>
    <w:rsid w:val="00F80276"/>
    <w:rsid w:val="00F827D5"/>
    <w:rsid w:val="00F83909"/>
    <w:rsid w:val="00F925FB"/>
    <w:rsid w:val="00F94C3C"/>
    <w:rsid w:val="00FA0061"/>
    <w:rsid w:val="00FA055A"/>
    <w:rsid w:val="00FA2E3D"/>
    <w:rsid w:val="00FA464A"/>
    <w:rsid w:val="00FA574D"/>
    <w:rsid w:val="00FB1F48"/>
    <w:rsid w:val="00FC5380"/>
    <w:rsid w:val="00FD3704"/>
    <w:rsid w:val="00FD4EFB"/>
    <w:rsid w:val="00FE3983"/>
    <w:rsid w:val="00FE3DED"/>
    <w:rsid w:val="00FE4F6A"/>
    <w:rsid w:val="00FE570A"/>
    <w:rsid w:val="00FF191B"/>
    <w:rsid w:val="00FF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CA77"/>
  <w15:chartTrackingRefBased/>
  <w15:docId w15:val="{087ECF9B-F74F-4277-9230-3B74F3F4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31C8"/>
    <w:rPr>
      <w:color w:val="666666"/>
    </w:rPr>
  </w:style>
  <w:style w:type="paragraph" w:styleId="ListParagraph">
    <w:name w:val="List Paragraph"/>
    <w:basedOn w:val="Normal"/>
    <w:uiPriority w:val="34"/>
    <w:qFormat/>
    <w:rsid w:val="00B15D38"/>
    <w:pPr>
      <w:ind w:left="720"/>
      <w:contextualSpacing/>
    </w:pPr>
  </w:style>
  <w:style w:type="table" w:styleId="TableGrid">
    <w:name w:val="Table Grid"/>
    <w:basedOn w:val="TableNormal"/>
    <w:uiPriority w:val="39"/>
    <w:rsid w:val="008E5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קורן אביטבול</dc:creator>
  <cp:keywords/>
  <dc:description/>
  <cp:lastModifiedBy>Pan Eyal</cp:lastModifiedBy>
  <cp:revision>105</cp:revision>
  <cp:lastPrinted>2024-02-05T18:56:00Z</cp:lastPrinted>
  <dcterms:created xsi:type="dcterms:W3CDTF">2024-03-12T22:02:00Z</dcterms:created>
  <dcterms:modified xsi:type="dcterms:W3CDTF">2024-03-13T13:12:00Z</dcterms:modified>
</cp:coreProperties>
</file>