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F555E1D" w:rsidP="1F555E1D" w:rsidRDefault="1F555E1D" w14:paraId="70E9D13A" w14:textId="4446773E">
      <w:pPr>
        <w:pStyle w:val="Normal"/>
        <w:spacing w:after="240" w:afterAutospacing="off"/>
        <w:jc w:val="center"/>
        <w:rPr>
          <w:rStyle w:val="Heading1Char"/>
          <w:rFonts w:ascii="Times New Roman" w:hAnsi="Times New Roman" w:eastAsia="Times New Roman" w:cs="Times New Roman"/>
        </w:rPr>
      </w:pPr>
    </w:p>
    <w:p w:rsidR="1F555E1D" w:rsidP="1F555E1D" w:rsidRDefault="1F555E1D" w14:paraId="1B46F66F" w14:textId="6D60F22B">
      <w:pPr>
        <w:pStyle w:val="Normal"/>
        <w:spacing w:after="240" w:afterAutospacing="off"/>
        <w:jc w:val="center"/>
        <w:rPr>
          <w:rStyle w:val="Heading1Char"/>
          <w:rFonts w:ascii="Times New Roman" w:hAnsi="Times New Roman" w:eastAsia="Times New Roman" w:cs="Times New Roman"/>
        </w:rPr>
      </w:pPr>
    </w:p>
    <w:p w:rsidR="1F555E1D" w:rsidP="1F555E1D" w:rsidRDefault="1F555E1D" w14:paraId="6E1825E7" w14:textId="7D475148">
      <w:pPr>
        <w:pStyle w:val="Normal"/>
        <w:spacing w:after="240" w:afterAutospacing="off"/>
        <w:jc w:val="center"/>
        <w:rPr>
          <w:rStyle w:val="Heading1Char"/>
          <w:rFonts w:ascii="Times New Roman" w:hAnsi="Times New Roman" w:eastAsia="Times New Roman" w:cs="Times New Roman"/>
        </w:rPr>
      </w:pPr>
    </w:p>
    <w:p w:rsidR="1F555E1D" w:rsidP="1F555E1D" w:rsidRDefault="1F555E1D" w14:paraId="20CF9D09" w14:textId="75C860C9">
      <w:pPr>
        <w:pStyle w:val="Normal"/>
        <w:spacing w:after="240" w:afterAutospacing="off"/>
        <w:jc w:val="center"/>
        <w:rPr>
          <w:rStyle w:val="Heading1Char"/>
          <w:rFonts w:ascii="Times New Roman" w:hAnsi="Times New Roman" w:eastAsia="Times New Roman" w:cs="Times New Roman"/>
        </w:rPr>
      </w:pPr>
    </w:p>
    <w:p w:rsidR="1F555E1D" w:rsidP="1F555E1D" w:rsidRDefault="1F555E1D" w14:paraId="47F4A83C" w14:textId="284B2AA6">
      <w:pPr>
        <w:pStyle w:val="Normal"/>
        <w:spacing w:after="240" w:afterAutospacing="off"/>
        <w:jc w:val="center"/>
        <w:rPr>
          <w:rStyle w:val="Heading1Char"/>
          <w:rFonts w:ascii="Times New Roman" w:hAnsi="Times New Roman" w:eastAsia="Times New Roman" w:cs="Times New Roman"/>
        </w:rPr>
      </w:pPr>
    </w:p>
    <w:p w:rsidR="1F555E1D" w:rsidP="1F555E1D" w:rsidRDefault="1F555E1D" w14:paraId="14FF36A1" w14:textId="0F48C2D3">
      <w:pPr>
        <w:pStyle w:val="Normal"/>
        <w:spacing w:after="240" w:afterAutospacing="off"/>
        <w:jc w:val="center"/>
        <w:rPr>
          <w:rStyle w:val="Heading1Char"/>
          <w:rFonts w:ascii="Times New Roman" w:hAnsi="Times New Roman" w:eastAsia="Times New Roman" w:cs="Times New Roman"/>
        </w:rPr>
      </w:pPr>
    </w:p>
    <w:p w:rsidR="1F555E1D" w:rsidP="1F555E1D" w:rsidRDefault="1F555E1D" w14:paraId="4244B0AD" w14:textId="4005A910">
      <w:pPr>
        <w:pStyle w:val="Normal"/>
        <w:spacing w:after="240" w:afterAutospacing="off"/>
        <w:jc w:val="center"/>
        <w:rPr>
          <w:rStyle w:val="Heading1Char"/>
          <w:rFonts w:ascii="Times New Roman" w:hAnsi="Times New Roman" w:eastAsia="Times New Roman" w:cs="Times New Roman"/>
          <w:color w:val="0D0D0D" w:themeColor="text1" w:themeTint="F2" w:themeShade="FF"/>
        </w:rPr>
      </w:pPr>
      <w:bookmarkStart w:name="_Toc1984298923" w:id="2002321898"/>
      <w:r w:rsidRPr="1F555E1D" w:rsidR="1F555E1D">
        <w:rPr>
          <w:rStyle w:val="Heading1Char"/>
          <w:rFonts w:ascii="Times New Roman" w:hAnsi="Times New Roman" w:eastAsia="Times New Roman" w:cs="Times New Roman"/>
          <w:color w:val="0D0D0D" w:themeColor="text1" w:themeTint="F2" w:themeShade="FF"/>
        </w:rPr>
        <w:t xml:space="preserve">Group Design Document – </w:t>
      </w:r>
      <w:r w:rsidRPr="1F555E1D" w:rsidR="1F555E1D">
        <w:rPr>
          <w:rStyle w:val="Heading1Char"/>
          <w:rFonts w:ascii="Times New Roman" w:hAnsi="Times New Roman" w:eastAsia="Times New Roman" w:cs="Times New Roman"/>
          <w:color w:val="0D0D0D" w:themeColor="text1" w:themeTint="F2" w:themeShade="FF"/>
        </w:rPr>
        <w:t>LibCore</w:t>
      </w:r>
      <w:bookmarkEnd w:id="2002321898"/>
    </w:p>
    <w:p w:rsidR="1F555E1D" w:rsidP="1F555E1D" w:rsidRDefault="1F555E1D" w14:paraId="100F1B69" w14:textId="747D4CEC">
      <w:pPr>
        <w:pStyle w:val="Normal"/>
        <w:spacing w:after="240" w:afterAutospacing="off"/>
        <w:jc w:val="center"/>
        <w:rPr>
          <w:rStyle w:val="Heading1Char"/>
          <w:rFonts w:ascii="Times New Roman" w:hAnsi="Times New Roman" w:eastAsia="Times New Roman" w:cs="Times New Roman"/>
        </w:rPr>
      </w:pPr>
    </w:p>
    <w:p w:rsidR="1F555E1D" w:rsidP="1F555E1D" w:rsidRDefault="1F555E1D" w14:paraId="10365A72" w14:textId="78F8C36F">
      <w:pPr>
        <w:pStyle w:val="Normal"/>
        <w:spacing w:after="240" w:afterAutospacing="off"/>
        <w:jc w:val="center"/>
        <w:rPr>
          <w:rStyle w:val="Heading1Char"/>
          <w:rFonts w:ascii="Times New Roman" w:hAnsi="Times New Roman" w:eastAsia="Times New Roman" w:cs="Times New Roman"/>
        </w:rPr>
      </w:pPr>
    </w:p>
    <w:p w:rsidR="1F555E1D" w:rsidP="1F555E1D" w:rsidRDefault="1F555E1D" w14:paraId="2A0E0198" w14:textId="06F7239A">
      <w:pPr>
        <w:pStyle w:val="Normal"/>
        <w:spacing w:after="240" w:afterAutospacing="off"/>
        <w:ind w:left="0" w:firstLine="0"/>
        <w:jc w:val="center"/>
      </w:pPr>
      <w:r w:rsidRPr="1F555E1D" w:rsidR="1F555E1D">
        <w:rPr>
          <w:rFonts w:ascii="Times New Roman" w:hAnsi="Times New Roman" w:eastAsia="Times New Roman" w:cs="Times New Roman"/>
        </w:rPr>
        <w:t>Design Document</w:t>
      </w:r>
    </w:p>
    <w:p w:rsidR="1F555E1D" w:rsidRDefault="1F555E1D" w14:paraId="6B65AFEA" w14:textId="6A3E39D5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F555E1D" w:rsidTr="1F555E1D" w14:paraId="729AF0CC">
        <w:trPr>
          <w:trHeight w:val="300"/>
        </w:trPr>
        <w:tc>
          <w:tcPr>
            <w:tcW w:w="2340" w:type="dxa"/>
            <w:tcMar/>
          </w:tcPr>
          <w:p w:rsidR="1F555E1D" w:rsidP="1F555E1D" w:rsidRDefault="1F555E1D" w14:paraId="21768726" w14:textId="45E65CA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555E1D" w:rsidR="1F555E1D">
              <w:rPr>
                <w:rFonts w:ascii="Times New Roman" w:hAnsi="Times New Roman" w:eastAsia="Times New Roman" w:cs="Times New Roman"/>
              </w:rPr>
              <w:t>Date</w:t>
            </w:r>
          </w:p>
        </w:tc>
        <w:tc>
          <w:tcPr>
            <w:tcW w:w="2340" w:type="dxa"/>
            <w:tcMar/>
          </w:tcPr>
          <w:p w:rsidR="1F555E1D" w:rsidP="1F555E1D" w:rsidRDefault="1F555E1D" w14:paraId="70FCDB38" w14:textId="6773397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555E1D" w:rsidR="1F555E1D">
              <w:rPr>
                <w:rFonts w:ascii="Times New Roman" w:hAnsi="Times New Roman" w:eastAsia="Times New Roman" w:cs="Times New Roman"/>
              </w:rPr>
              <w:t>Revision</w:t>
            </w:r>
          </w:p>
        </w:tc>
        <w:tc>
          <w:tcPr>
            <w:tcW w:w="2340" w:type="dxa"/>
            <w:tcMar/>
          </w:tcPr>
          <w:p w:rsidR="1F555E1D" w:rsidP="1F555E1D" w:rsidRDefault="1F555E1D" w14:paraId="2A625CE0" w14:textId="4193CEB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555E1D" w:rsidR="1F555E1D">
              <w:rPr>
                <w:rFonts w:ascii="Times New Roman" w:hAnsi="Times New Roman" w:eastAsia="Times New Roman" w:cs="Times New Roman"/>
              </w:rPr>
              <w:t>Description</w:t>
            </w:r>
          </w:p>
        </w:tc>
        <w:tc>
          <w:tcPr>
            <w:tcW w:w="2340" w:type="dxa"/>
            <w:tcMar/>
          </w:tcPr>
          <w:p w:rsidR="1F555E1D" w:rsidP="1F555E1D" w:rsidRDefault="1F555E1D" w14:paraId="6FA4D0F2" w14:textId="3064431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555E1D" w:rsidR="1F555E1D">
              <w:rPr>
                <w:rFonts w:ascii="Times New Roman" w:hAnsi="Times New Roman" w:eastAsia="Times New Roman" w:cs="Times New Roman"/>
              </w:rPr>
              <w:t>Author</w:t>
            </w:r>
          </w:p>
        </w:tc>
      </w:tr>
      <w:tr w:rsidR="1F555E1D" w:rsidTr="1F555E1D" w14:paraId="3D1461F7">
        <w:trPr>
          <w:trHeight w:val="300"/>
        </w:trPr>
        <w:tc>
          <w:tcPr>
            <w:tcW w:w="2340" w:type="dxa"/>
            <w:tcMar/>
          </w:tcPr>
          <w:p w:rsidR="1F555E1D" w:rsidP="1F555E1D" w:rsidRDefault="1F555E1D" w14:paraId="3B2CC2FE" w14:textId="3AE55A2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555E1D" w:rsidR="1F555E1D">
              <w:rPr>
                <w:rFonts w:ascii="Times New Roman" w:hAnsi="Times New Roman" w:eastAsia="Times New Roman" w:cs="Times New Roman"/>
              </w:rPr>
              <w:t>3/24/2025</w:t>
            </w:r>
          </w:p>
        </w:tc>
        <w:tc>
          <w:tcPr>
            <w:tcW w:w="2340" w:type="dxa"/>
            <w:tcMar/>
          </w:tcPr>
          <w:p w:rsidR="1F555E1D" w:rsidP="1F555E1D" w:rsidRDefault="1F555E1D" w14:paraId="7DAE0552" w14:textId="10F9E2E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555E1D" w:rsidR="1F555E1D">
              <w:rPr>
                <w:rFonts w:ascii="Times New Roman" w:hAnsi="Times New Roman" w:eastAsia="Times New Roman" w:cs="Times New Roman"/>
              </w:rPr>
              <w:t>1.0</w:t>
            </w:r>
          </w:p>
        </w:tc>
        <w:tc>
          <w:tcPr>
            <w:tcW w:w="2340" w:type="dxa"/>
            <w:tcMar/>
          </w:tcPr>
          <w:p w:rsidR="1F555E1D" w:rsidP="1F555E1D" w:rsidRDefault="1F555E1D" w14:paraId="5B46293B" w14:textId="188D61D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555E1D" w:rsidR="1F555E1D">
              <w:rPr>
                <w:rFonts w:ascii="Times New Roman" w:hAnsi="Times New Roman" w:eastAsia="Times New Roman" w:cs="Times New Roman"/>
              </w:rPr>
              <w:t>Initial Version</w:t>
            </w:r>
          </w:p>
        </w:tc>
        <w:tc>
          <w:tcPr>
            <w:tcW w:w="2340" w:type="dxa"/>
            <w:tcMar/>
          </w:tcPr>
          <w:p w:rsidR="1F555E1D" w:rsidP="1F555E1D" w:rsidRDefault="1F555E1D" w14:paraId="47AA8A7B" w14:textId="415DEFFF">
            <w:pPr>
              <w:widowControl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F555E1D" w:rsidR="1F555E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Thomas Tran, Alejandro Avina, Steven Le, Kartik Tripathi</w:t>
            </w:r>
          </w:p>
          <w:p w:rsidR="1F555E1D" w:rsidP="1F555E1D" w:rsidRDefault="1F555E1D" w14:paraId="3F422833" w14:textId="16448006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F555E1D" w:rsidTr="1F555E1D" w14:paraId="585A412F">
        <w:trPr>
          <w:trHeight w:val="300"/>
        </w:trPr>
        <w:tc>
          <w:tcPr>
            <w:tcW w:w="2340" w:type="dxa"/>
            <w:tcMar/>
          </w:tcPr>
          <w:p w:rsidR="1F555E1D" w:rsidP="1F555E1D" w:rsidRDefault="1F555E1D" w14:paraId="3E070DB4" w14:textId="4C3D829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555E1D" w:rsidR="1F555E1D">
              <w:rPr>
                <w:rFonts w:ascii="Times New Roman" w:hAnsi="Times New Roman" w:eastAsia="Times New Roman" w:cs="Times New Roman"/>
              </w:rPr>
              <w:t>4/9/2025</w:t>
            </w:r>
          </w:p>
        </w:tc>
        <w:tc>
          <w:tcPr>
            <w:tcW w:w="2340" w:type="dxa"/>
            <w:tcMar/>
          </w:tcPr>
          <w:p w:rsidR="1F555E1D" w:rsidP="1F555E1D" w:rsidRDefault="1F555E1D" w14:paraId="43A3E786" w14:textId="20C62C3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555E1D" w:rsidR="1F555E1D">
              <w:rPr>
                <w:rFonts w:ascii="Times New Roman" w:hAnsi="Times New Roman" w:eastAsia="Times New Roman" w:cs="Times New Roman"/>
              </w:rPr>
              <w:t>1.1</w:t>
            </w:r>
          </w:p>
        </w:tc>
        <w:tc>
          <w:tcPr>
            <w:tcW w:w="2340" w:type="dxa"/>
            <w:tcMar/>
          </w:tcPr>
          <w:p w:rsidR="1F555E1D" w:rsidP="1F555E1D" w:rsidRDefault="1F555E1D" w14:paraId="1A3C88CF" w14:textId="1CB5595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555E1D" w:rsidR="1F555E1D">
              <w:rPr>
                <w:rFonts w:ascii="Times New Roman" w:hAnsi="Times New Roman" w:eastAsia="Times New Roman" w:cs="Times New Roman"/>
              </w:rPr>
              <w:t xml:space="preserve">Added </w:t>
            </w:r>
            <w:r w:rsidRPr="1F555E1D" w:rsidR="1F555E1D">
              <w:rPr>
                <w:rFonts w:ascii="Times New Roman" w:hAnsi="Times New Roman" w:eastAsia="Times New Roman" w:cs="Times New Roman"/>
              </w:rPr>
              <w:t>additional</w:t>
            </w:r>
            <w:r w:rsidRPr="1F555E1D" w:rsidR="1F555E1D">
              <w:rPr>
                <w:rFonts w:ascii="Times New Roman" w:hAnsi="Times New Roman" w:eastAsia="Times New Roman" w:cs="Times New Roman"/>
              </w:rPr>
              <w:t xml:space="preserve"> information to all document content</w:t>
            </w:r>
          </w:p>
        </w:tc>
        <w:tc>
          <w:tcPr>
            <w:tcW w:w="2340" w:type="dxa"/>
            <w:tcMar/>
          </w:tcPr>
          <w:p w:rsidR="1F555E1D" w:rsidP="1F555E1D" w:rsidRDefault="1F555E1D" w14:paraId="2704CCFD" w14:textId="6865BDF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555E1D" w:rsidR="1F555E1D">
              <w:rPr>
                <w:rFonts w:ascii="Times New Roman" w:hAnsi="Times New Roman" w:eastAsia="Times New Roman" w:cs="Times New Roman"/>
              </w:rPr>
              <w:t>Thomas Tran</w:t>
            </w:r>
          </w:p>
        </w:tc>
      </w:tr>
      <w:tr w:rsidR="1F555E1D" w:rsidTr="1F555E1D" w14:paraId="2D601B91">
        <w:trPr>
          <w:trHeight w:val="300"/>
        </w:trPr>
        <w:tc>
          <w:tcPr>
            <w:tcW w:w="2340" w:type="dxa"/>
            <w:tcMar/>
          </w:tcPr>
          <w:p w:rsidR="1F555E1D" w:rsidP="1F555E1D" w:rsidRDefault="1F555E1D" w14:paraId="7D289980" w14:textId="309178B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555E1D" w:rsidR="1F555E1D">
              <w:rPr>
                <w:rFonts w:ascii="Times New Roman" w:hAnsi="Times New Roman" w:eastAsia="Times New Roman" w:cs="Times New Roman"/>
              </w:rPr>
              <w:t>4/9/2025</w:t>
            </w:r>
          </w:p>
        </w:tc>
        <w:tc>
          <w:tcPr>
            <w:tcW w:w="2340" w:type="dxa"/>
            <w:tcMar/>
          </w:tcPr>
          <w:p w:rsidR="1F555E1D" w:rsidP="1F555E1D" w:rsidRDefault="1F555E1D" w14:paraId="5899FA05" w14:textId="42B3352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555E1D" w:rsidR="1F555E1D">
              <w:rPr>
                <w:rFonts w:ascii="Times New Roman" w:hAnsi="Times New Roman" w:eastAsia="Times New Roman" w:cs="Times New Roman"/>
              </w:rPr>
              <w:t>1.2</w:t>
            </w:r>
          </w:p>
        </w:tc>
        <w:tc>
          <w:tcPr>
            <w:tcW w:w="2340" w:type="dxa"/>
            <w:tcMar/>
          </w:tcPr>
          <w:p w:rsidR="1F555E1D" w:rsidP="1F555E1D" w:rsidRDefault="1F555E1D" w14:paraId="71E63DA8" w14:textId="0DB93C9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555E1D" w:rsidR="1F555E1D">
              <w:rPr>
                <w:rFonts w:ascii="Times New Roman" w:hAnsi="Times New Roman" w:eastAsia="Times New Roman" w:cs="Times New Roman"/>
              </w:rPr>
              <w:t xml:space="preserve">Added </w:t>
            </w:r>
            <w:r w:rsidRPr="1F555E1D" w:rsidR="1F555E1D">
              <w:rPr>
                <w:rFonts w:ascii="Times New Roman" w:hAnsi="Times New Roman" w:eastAsia="Times New Roman" w:cs="Times New Roman"/>
              </w:rPr>
              <w:t>additional</w:t>
            </w:r>
            <w:r w:rsidRPr="1F555E1D" w:rsidR="1F555E1D">
              <w:rPr>
                <w:rFonts w:ascii="Times New Roman" w:hAnsi="Times New Roman" w:eastAsia="Times New Roman" w:cs="Times New Roman"/>
              </w:rPr>
              <w:t xml:space="preserve"> information to all document content</w:t>
            </w:r>
          </w:p>
        </w:tc>
        <w:tc>
          <w:tcPr>
            <w:tcW w:w="2340" w:type="dxa"/>
            <w:tcMar/>
          </w:tcPr>
          <w:p w:rsidR="1F555E1D" w:rsidP="1F555E1D" w:rsidRDefault="1F555E1D" w14:paraId="7755F9BC" w14:textId="1EC53AA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555E1D" w:rsidR="1F555E1D">
              <w:rPr>
                <w:rFonts w:ascii="Times New Roman" w:hAnsi="Times New Roman" w:eastAsia="Times New Roman" w:cs="Times New Roman"/>
              </w:rPr>
              <w:t>Thomas Tran</w:t>
            </w:r>
          </w:p>
        </w:tc>
      </w:tr>
      <w:tr w:rsidR="1F555E1D" w:rsidTr="1F555E1D" w14:paraId="79EAD719">
        <w:trPr>
          <w:trHeight w:val="300"/>
        </w:trPr>
        <w:tc>
          <w:tcPr>
            <w:tcW w:w="2340" w:type="dxa"/>
            <w:tcMar/>
          </w:tcPr>
          <w:p w:rsidR="1F555E1D" w:rsidP="1F555E1D" w:rsidRDefault="1F555E1D" w14:paraId="042E4A06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163845CB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4570BCAF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0EA3A6BC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F555E1D" w:rsidTr="1F555E1D" w14:paraId="76EA3644">
        <w:trPr>
          <w:trHeight w:val="300"/>
        </w:trPr>
        <w:tc>
          <w:tcPr>
            <w:tcW w:w="2340" w:type="dxa"/>
            <w:tcMar/>
          </w:tcPr>
          <w:p w:rsidR="1F555E1D" w:rsidP="1F555E1D" w:rsidRDefault="1F555E1D" w14:paraId="38C3B8E6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48859BFE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41A05B64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4B691685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F555E1D" w:rsidTr="1F555E1D" w14:paraId="4D38F784">
        <w:trPr>
          <w:trHeight w:val="300"/>
        </w:trPr>
        <w:tc>
          <w:tcPr>
            <w:tcW w:w="2340" w:type="dxa"/>
            <w:tcMar/>
          </w:tcPr>
          <w:p w:rsidR="1F555E1D" w:rsidP="1F555E1D" w:rsidRDefault="1F555E1D" w14:paraId="67FF7CDA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0801964A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7EF90A22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4D959977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F555E1D" w:rsidTr="1F555E1D" w14:paraId="659F6DBC">
        <w:trPr>
          <w:trHeight w:val="300"/>
        </w:trPr>
        <w:tc>
          <w:tcPr>
            <w:tcW w:w="2340" w:type="dxa"/>
            <w:tcMar/>
          </w:tcPr>
          <w:p w:rsidR="1F555E1D" w:rsidP="1F555E1D" w:rsidRDefault="1F555E1D" w14:paraId="7B58CC90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671EC8A3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1D20D103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0BC2CDE4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F555E1D" w:rsidTr="1F555E1D" w14:paraId="62567F96">
        <w:trPr>
          <w:trHeight w:val="300"/>
        </w:trPr>
        <w:tc>
          <w:tcPr>
            <w:tcW w:w="2340" w:type="dxa"/>
            <w:tcMar/>
          </w:tcPr>
          <w:p w:rsidR="1F555E1D" w:rsidP="1F555E1D" w:rsidRDefault="1F555E1D" w14:paraId="70DD18CC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235CE2B1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130E2781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5C4BC0D8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F555E1D" w:rsidTr="1F555E1D" w14:paraId="084A2B1F">
        <w:trPr>
          <w:trHeight w:val="300"/>
        </w:trPr>
        <w:tc>
          <w:tcPr>
            <w:tcW w:w="2340" w:type="dxa"/>
            <w:tcMar/>
          </w:tcPr>
          <w:p w:rsidR="1F555E1D" w:rsidP="1F555E1D" w:rsidRDefault="1F555E1D" w14:paraId="57AC0A32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5E2C1AAB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42E0CA1B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4C8A9F12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F555E1D" w:rsidTr="1F555E1D" w14:paraId="5691EE79">
        <w:trPr>
          <w:trHeight w:val="300"/>
        </w:trPr>
        <w:tc>
          <w:tcPr>
            <w:tcW w:w="2340" w:type="dxa"/>
            <w:tcMar/>
          </w:tcPr>
          <w:p w:rsidR="1F555E1D" w:rsidP="1F555E1D" w:rsidRDefault="1F555E1D" w14:paraId="6172C5DE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22D99E1E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60BBEB46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54E0B62D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F555E1D" w:rsidTr="1F555E1D" w14:paraId="65302578">
        <w:trPr>
          <w:trHeight w:val="300"/>
        </w:trPr>
        <w:tc>
          <w:tcPr>
            <w:tcW w:w="2340" w:type="dxa"/>
            <w:tcMar/>
          </w:tcPr>
          <w:p w:rsidR="1F555E1D" w:rsidP="1F555E1D" w:rsidRDefault="1F555E1D" w14:paraId="0B25567F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23BC9AF9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149ABF78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1F555E1D" w:rsidP="1F555E1D" w:rsidRDefault="1F555E1D" w14:paraId="6AEFFEBB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1F555E1D" w:rsidRDefault="1F555E1D" w14:paraId="5CCD2767" w14:textId="3A259FA9">
      <w:r>
        <w:br w:type="page"/>
      </w:r>
    </w:p>
    <w:p w:rsidR="1F555E1D" w:rsidP="1F555E1D" w:rsidRDefault="1F555E1D" w14:paraId="20632FC4" w14:textId="447B4FED">
      <w:pPr>
        <w:pStyle w:val="Heading1"/>
        <w:jc w:val="center"/>
        <w:rPr>
          <w:color w:val="auto"/>
        </w:rPr>
      </w:pPr>
      <w:bookmarkStart w:name="_Toc370713902" w:id="411040755"/>
      <w:r w:rsidRPr="1F555E1D" w:rsidR="1F555E1D">
        <w:rPr>
          <w:color w:val="auto"/>
        </w:rPr>
        <w:t>Table of Contents</w:t>
      </w:r>
      <w:bookmarkEnd w:id="411040755"/>
    </w:p>
    <w:sdt>
      <w:sdtPr>
        <w:id w:val="1948060965"/>
        <w:docPartObj>
          <w:docPartGallery w:val="Table of Contents"/>
          <w:docPartUnique/>
        </w:docPartObj>
      </w:sdtPr>
      <w:sdtContent>
        <w:p w:rsidR="1F555E1D" w:rsidP="1F555E1D" w:rsidRDefault="1F555E1D" w14:paraId="3A3BD7C3" w14:textId="71386C6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984298923">
            <w:r w:rsidRPr="1F555E1D" w:rsidR="1F555E1D">
              <w:rPr>
                <w:rStyle w:val="Hyperlink"/>
              </w:rPr>
              <w:t>Group Design Document – LibCore</w:t>
            </w:r>
            <w:r>
              <w:tab/>
            </w:r>
            <w:r>
              <w:fldChar w:fldCharType="begin"/>
            </w:r>
            <w:r>
              <w:instrText xml:space="preserve">PAGEREF _Toc1984298923 \h</w:instrText>
            </w:r>
            <w:r>
              <w:fldChar w:fldCharType="separate"/>
            </w:r>
            <w:r w:rsidRPr="1F555E1D" w:rsidR="1F555E1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F555E1D" w:rsidP="1F555E1D" w:rsidRDefault="1F555E1D" w14:paraId="1D9412E3" w14:textId="0396FAF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70713902">
            <w:r w:rsidRPr="1F555E1D" w:rsidR="1F555E1D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_Toc370713902 \h</w:instrText>
            </w:r>
            <w:r>
              <w:fldChar w:fldCharType="separate"/>
            </w:r>
            <w:r w:rsidRPr="1F555E1D" w:rsidR="1F555E1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F555E1D" w:rsidP="1F555E1D" w:rsidRDefault="1F555E1D" w14:paraId="0A194332" w14:textId="1FE5CD45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256212617">
            <w:r w:rsidRPr="1F555E1D" w:rsidR="1F555E1D">
              <w:rPr>
                <w:rStyle w:val="Hyperlink"/>
              </w:rPr>
              <w:t>1.</w:t>
            </w:r>
            <w:r>
              <w:tab/>
            </w:r>
            <w:r w:rsidRPr="1F555E1D" w:rsidR="1F555E1D"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PAGEREF _Toc1256212617 \h</w:instrText>
            </w:r>
            <w:r>
              <w:fldChar w:fldCharType="separate"/>
            </w:r>
            <w:r w:rsidRPr="1F555E1D" w:rsidR="1F555E1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F555E1D" w:rsidP="1F555E1D" w:rsidRDefault="1F555E1D" w14:paraId="379CDD36" w14:textId="40404C6C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524637771">
            <w:r w:rsidRPr="1F555E1D" w:rsidR="1F555E1D">
              <w:rPr>
                <w:rStyle w:val="Hyperlink"/>
              </w:rPr>
              <w:t>2.</w:t>
            </w:r>
            <w:r>
              <w:tab/>
            </w:r>
            <w:r w:rsidRPr="1F555E1D" w:rsidR="1F555E1D">
              <w:rPr>
                <w:rStyle w:val="Hyperlink"/>
              </w:rPr>
              <w:t>Main Data Design</w:t>
            </w:r>
            <w:r>
              <w:tab/>
            </w:r>
            <w:r>
              <w:fldChar w:fldCharType="begin"/>
            </w:r>
            <w:r>
              <w:instrText xml:space="preserve">PAGEREF _Toc524637771 \h</w:instrText>
            </w:r>
            <w:r>
              <w:fldChar w:fldCharType="separate"/>
            </w:r>
            <w:r w:rsidRPr="1F555E1D" w:rsidR="1F555E1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F555E1D" w:rsidP="1F555E1D" w:rsidRDefault="1F555E1D" w14:paraId="15526695" w14:textId="5793AC7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53789449">
            <w:r w:rsidRPr="1F555E1D" w:rsidR="1F555E1D">
              <w:rPr>
                <w:rStyle w:val="Hyperlink"/>
              </w:rPr>
              <w:t>2.1 Data Storing and Retrieval</w:t>
            </w:r>
            <w:r>
              <w:tab/>
            </w:r>
            <w:r>
              <w:fldChar w:fldCharType="begin"/>
            </w:r>
            <w:r>
              <w:instrText xml:space="preserve">PAGEREF _Toc1953789449 \h</w:instrText>
            </w:r>
            <w:r>
              <w:fldChar w:fldCharType="separate"/>
            </w:r>
            <w:r w:rsidRPr="1F555E1D" w:rsidR="1F555E1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F555E1D" w:rsidP="1F555E1D" w:rsidRDefault="1F555E1D" w14:paraId="2E81125E" w14:textId="3A3DE51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04241906">
            <w:r w:rsidRPr="1F555E1D" w:rsidR="1F555E1D">
              <w:rPr>
                <w:rStyle w:val="Hyperlink"/>
              </w:rPr>
              <w:t>2.2 Database Design</w:t>
            </w:r>
            <w:r>
              <w:tab/>
            </w:r>
            <w:r>
              <w:fldChar w:fldCharType="begin"/>
            </w:r>
            <w:r>
              <w:instrText xml:space="preserve">PAGEREF _Toc1004241906 \h</w:instrText>
            </w:r>
            <w:r>
              <w:fldChar w:fldCharType="separate"/>
            </w:r>
            <w:r w:rsidRPr="1F555E1D" w:rsidR="1F555E1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F555E1D" w:rsidP="1F555E1D" w:rsidRDefault="1F555E1D" w14:paraId="199A9EF5" w14:textId="30C775FB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744558862">
            <w:r w:rsidRPr="1F555E1D" w:rsidR="1F555E1D">
              <w:rPr>
                <w:rStyle w:val="Hyperlink"/>
              </w:rPr>
              <w:t>3.</w:t>
            </w:r>
            <w:r>
              <w:tab/>
            </w:r>
            <w:r w:rsidRPr="1F555E1D" w:rsidR="1F555E1D">
              <w:rPr>
                <w:rStyle w:val="Hyperlink"/>
              </w:rPr>
              <w:t>Component Design</w:t>
            </w:r>
            <w:r>
              <w:tab/>
            </w:r>
            <w:r>
              <w:fldChar w:fldCharType="begin"/>
            </w:r>
            <w:r>
              <w:instrText xml:space="preserve">PAGEREF _Toc744558862 \h</w:instrText>
            </w:r>
            <w:r>
              <w:fldChar w:fldCharType="separate"/>
            </w:r>
            <w:r w:rsidRPr="1F555E1D" w:rsidR="1F555E1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F555E1D" w:rsidP="1F555E1D" w:rsidRDefault="1F555E1D" w14:paraId="66F0A295" w14:textId="2792E50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73292537">
            <w:r w:rsidRPr="1F555E1D" w:rsidR="1F555E1D">
              <w:rPr>
                <w:rStyle w:val="Hyperlink"/>
              </w:rPr>
              <w:t>3.2 Resource Management Module Design</w:t>
            </w:r>
            <w:r>
              <w:tab/>
            </w:r>
            <w:r>
              <w:fldChar w:fldCharType="begin"/>
            </w:r>
            <w:r>
              <w:instrText xml:space="preserve">PAGEREF _Toc1573292537 \h</w:instrText>
            </w:r>
            <w:r>
              <w:fldChar w:fldCharType="separate"/>
            </w:r>
            <w:r w:rsidRPr="1F555E1D" w:rsidR="1F555E1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F555E1D" w:rsidP="1F555E1D" w:rsidRDefault="1F555E1D" w14:paraId="6E863904" w14:textId="3EF2380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6655904">
            <w:r w:rsidRPr="1F555E1D" w:rsidR="1F555E1D">
              <w:rPr>
                <w:rStyle w:val="Hyperlink"/>
              </w:rPr>
              <w:t>3.3 Transaction Management Module Design</w:t>
            </w:r>
            <w:r>
              <w:tab/>
            </w:r>
            <w:r>
              <w:fldChar w:fldCharType="begin"/>
            </w:r>
            <w:r>
              <w:instrText xml:space="preserve">PAGEREF _Toc26655904 \h</w:instrText>
            </w:r>
            <w:r>
              <w:fldChar w:fldCharType="separate"/>
            </w:r>
            <w:r w:rsidRPr="1F555E1D" w:rsidR="1F555E1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F555E1D" w:rsidP="1F555E1D" w:rsidRDefault="1F555E1D" w14:paraId="7D585EDC" w14:textId="08056C22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318924403">
            <w:r w:rsidRPr="1F555E1D" w:rsidR="1F555E1D">
              <w:rPr>
                <w:rStyle w:val="Hyperlink"/>
              </w:rPr>
              <w:t>4.</w:t>
            </w:r>
            <w:r>
              <w:tab/>
            </w:r>
            <w:r w:rsidRPr="1F555E1D" w:rsidR="1F555E1D">
              <w:rPr>
                <w:rStyle w:val="Hyperlink"/>
              </w:rPr>
              <w:t>Software Interface Design</w:t>
            </w:r>
            <w:r>
              <w:tab/>
            </w:r>
            <w:r>
              <w:fldChar w:fldCharType="begin"/>
            </w:r>
            <w:r>
              <w:instrText xml:space="preserve">PAGEREF _Toc1318924403 \h</w:instrText>
            </w:r>
            <w:r>
              <w:fldChar w:fldCharType="separate"/>
            </w:r>
            <w:r w:rsidRPr="1F555E1D" w:rsidR="1F555E1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F555E1D" w:rsidP="1F555E1D" w:rsidRDefault="1F555E1D" w14:paraId="5EF90675" w14:textId="46E0030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90106138">
            <w:r w:rsidRPr="1F555E1D" w:rsidR="1F555E1D">
              <w:rPr>
                <w:rStyle w:val="Hyperlink"/>
              </w:rPr>
              <w:t>4.1 Module Interfaces</w:t>
            </w:r>
            <w:r>
              <w:tab/>
            </w:r>
            <w:r>
              <w:fldChar w:fldCharType="begin"/>
            </w:r>
            <w:r>
              <w:instrText xml:space="preserve">PAGEREF _Toc1590106138 \h</w:instrText>
            </w:r>
            <w:r>
              <w:fldChar w:fldCharType="separate"/>
            </w:r>
            <w:r w:rsidRPr="1F555E1D" w:rsidR="1F555E1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F555E1D" w:rsidP="1F555E1D" w:rsidRDefault="1F555E1D" w14:paraId="464A0268" w14:textId="1EBBB81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99383053">
            <w:r w:rsidRPr="1F555E1D" w:rsidR="1F555E1D">
              <w:rPr>
                <w:rStyle w:val="Hyperlink"/>
              </w:rPr>
              <w:t>4.2 System Communication</w:t>
            </w:r>
            <w:r>
              <w:tab/>
            </w:r>
            <w:r>
              <w:fldChar w:fldCharType="begin"/>
            </w:r>
            <w:r>
              <w:instrText xml:space="preserve">PAGEREF _Toc499383053 \h</w:instrText>
            </w:r>
            <w:r>
              <w:fldChar w:fldCharType="separate"/>
            </w:r>
            <w:r w:rsidRPr="1F555E1D" w:rsidR="1F555E1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F555E1D" w:rsidP="1F555E1D" w:rsidRDefault="1F555E1D" w14:paraId="25E064F4" w14:textId="1E947D2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74059062">
            <w:r w:rsidRPr="1F555E1D" w:rsidR="1F555E1D">
              <w:rPr>
                <w:rStyle w:val="Hyperlink"/>
              </w:rPr>
              <w:t>4.3 Security Methods</w:t>
            </w:r>
            <w:r>
              <w:tab/>
            </w:r>
            <w:r>
              <w:fldChar w:fldCharType="begin"/>
            </w:r>
            <w:r>
              <w:instrText xml:space="preserve">PAGEREF _Toc1074059062 \h</w:instrText>
            </w:r>
            <w:r>
              <w:fldChar w:fldCharType="separate"/>
            </w:r>
            <w:r w:rsidRPr="1F555E1D" w:rsidR="1F555E1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F555E1D" w:rsidP="1F555E1D" w:rsidRDefault="1F555E1D" w14:paraId="761E3C2C" w14:textId="4316B902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895346575">
            <w:r w:rsidRPr="1F555E1D" w:rsidR="1F555E1D">
              <w:rPr>
                <w:rStyle w:val="Hyperlink"/>
              </w:rPr>
              <w:t>5.</w:t>
            </w:r>
            <w:r>
              <w:tab/>
            </w:r>
            <w:r w:rsidRPr="1F555E1D" w:rsidR="1F555E1D">
              <w:rPr>
                <w:rStyle w:val="Hyperlink"/>
              </w:rPr>
              <w:t>User Interface Design</w:t>
            </w:r>
            <w:r>
              <w:tab/>
            </w:r>
            <w:r>
              <w:fldChar w:fldCharType="begin"/>
            </w:r>
            <w:r>
              <w:instrText xml:space="preserve">PAGEREF _Toc1895346575 \h</w:instrText>
            </w:r>
            <w:r>
              <w:fldChar w:fldCharType="separate"/>
            </w:r>
            <w:r w:rsidRPr="1F555E1D" w:rsidR="1F555E1D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F555E1D" w:rsidRDefault="1F555E1D" w14:paraId="4846E228" w14:textId="7526A1A4">
      <w:r>
        <w:br w:type="page"/>
      </w:r>
    </w:p>
    <w:p w:rsidR="1F555E1D" w:rsidP="1F555E1D" w:rsidRDefault="1F555E1D" w14:paraId="1B08E897" w14:textId="213326E9">
      <w:pPr>
        <w:pStyle w:val="Heading1"/>
        <w:numPr>
          <w:ilvl w:val="0"/>
          <w:numId w:val="2"/>
        </w:numPr>
        <w:rPr>
          <w:color w:val="auto"/>
        </w:rPr>
      </w:pPr>
      <w:bookmarkStart w:name="_Toc1256212617" w:id="1881351237"/>
      <w:r w:rsidRPr="1F555E1D" w:rsidR="1F555E1D">
        <w:rPr>
          <w:color w:val="auto"/>
        </w:rPr>
        <w:t>Purpose</w:t>
      </w:r>
      <w:bookmarkEnd w:id="1881351237"/>
    </w:p>
    <w:p w:rsidR="1F555E1D" w:rsidP="1F555E1D" w:rsidRDefault="1F555E1D" w14:paraId="5DAF8877" w14:textId="1BD6C760">
      <w:pPr>
        <w:pStyle w:val="Normal"/>
      </w:pPr>
      <w:r w:rsidRPr="1F555E1D" w:rsidR="1F555E1D">
        <w:rPr>
          <w:sz w:val="20"/>
          <w:szCs w:val="20"/>
        </w:rPr>
        <w:t xml:space="preserve">This document outlines the design for the </w:t>
      </w:r>
      <w:r w:rsidRPr="1F555E1D" w:rsidR="1F555E1D">
        <w:rPr>
          <w:sz w:val="20"/>
          <w:szCs w:val="20"/>
        </w:rPr>
        <w:t>LibCore</w:t>
      </w:r>
      <w:r w:rsidRPr="1F555E1D" w:rsidR="1F555E1D">
        <w:rPr>
          <w:sz w:val="20"/>
          <w:szCs w:val="20"/>
        </w:rPr>
        <w:t xml:space="preserve"> Library Management System, a web-based system for managing library operations </w:t>
      </w:r>
    </w:p>
    <w:p w:rsidR="1F555E1D" w:rsidP="1F555E1D" w:rsidRDefault="1F555E1D" w14:paraId="5E79BBDF" w14:textId="2FA46137">
      <w:pPr>
        <w:pStyle w:val="Normal"/>
        <w:ind w:firstLine="720"/>
      </w:pPr>
      <w:r w:rsidR="1F555E1D">
        <w:rPr/>
        <w:t>1.1 Overview</w:t>
      </w:r>
    </w:p>
    <w:p w:rsidR="1F555E1D" w:rsidP="1F555E1D" w:rsidRDefault="1F555E1D" w14:paraId="2B35B756" w14:textId="18A41DDC">
      <w:pPr>
        <w:pStyle w:val="Normal"/>
        <w:ind w:firstLine="720"/>
        <w:rPr>
          <w:sz w:val="24"/>
          <w:szCs w:val="24"/>
        </w:rPr>
      </w:pPr>
      <w:r w:rsidRPr="1F555E1D" w:rsidR="1F555E1D">
        <w:rPr>
          <w:sz w:val="24"/>
          <w:szCs w:val="24"/>
        </w:rPr>
        <w:t xml:space="preserve">This document defines the system’s designs </w:t>
      </w:r>
      <w:r w:rsidRPr="1F555E1D" w:rsidR="1F555E1D">
        <w:rPr>
          <w:sz w:val="24"/>
          <w:szCs w:val="24"/>
        </w:rPr>
        <w:t>regarding</w:t>
      </w:r>
      <w:r w:rsidRPr="1F555E1D" w:rsidR="1F555E1D">
        <w:rPr>
          <w:sz w:val="24"/>
          <w:szCs w:val="24"/>
        </w:rPr>
        <w:t xml:space="preserve"> how key functionality will be handled, including the Graphic User Interface, Software Interface, and the designs of the requirements </w:t>
      </w:r>
      <w:r w:rsidRPr="1F555E1D" w:rsidR="1F555E1D">
        <w:rPr>
          <w:sz w:val="24"/>
          <w:szCs w:val="24"/>
        </w:rPr>
        <w:t>specified</w:t>
      </w:r>
      <w:r w:rsidRPr="1F555E1D" w:rsidR="1F555E1D">
        <w:rPr>
          <w:sz w:val="24"/>
          <w:szCs w:val="24"/>
        </w:rPr>
        <w:t xml:space="preserve"> in the SRS Document</w:t>
      </w:r>
    </w:p>
    <w:p w:rsidR="1F555E1D" w:rsidP="1F555E1D" w:rsidRDefault="1F555E1D" w14:paraId="696361B5" w14:textId="7BE0DC25">
      <w:pPr>
        <w:pStyle w:val="Normal"/>
        <w:ind w:firstLine="720"/>
      </w:pPr>
    </w:p>
    <w:p w:rsidR="1F555E1D" w:rsidP="1F555E1D" w:rsidRDefault="1F555E1D" w14:paraId="0C018F93" w14:textId="2303D507">
      <w:pPr>
        <w:pStyle w:val="Normal"/>
        <w:ind w:firstLine="720"/>
      </w:pPr>
    </w:p>
    <w:p w:rsidR="1F555E1D" w:rsidP="1F555E1D" w:rsidRDefault="1F555E1D" w14:paraId="3F89D65C" w14:textId="3DF7BC33">
      <w:pPr>
        <w:pStyle w:val="Normal"/>
        <w:ind w:firstLine="720"/>
      </w:pPr>
    </w:p>
    <w:p w:rsidR="1F555E1D" w:rsidP="1F555E1D" w:rsidRDefault="1F555E1D" w14:paraId="28E86F33" w14:textId="3AF27B53">
      <w:pPr>
        <w:pStyle w:val="Normal"/>
        <w:ind w:firstLine="720"/>
      </w:pPr>
    </w:p>
    <w:p w:rsidR="1F555E1D" w:rsidP="1F555E1D" w:rsidRDefault="1F555E1D" w14:paraId="2217F48D" w14:textId="1BD294F4">
      <w:pPr>
        <w:pStyle w:val="Normal"/>
        <w:ind w:firstLine="720"/>
      </w:pPr>
    </w:p>
    <w:p w:rsidR="1F555E1D" w:rsidP="1F555E1D" w:rsidRDefault="1F555E1D" w14:paraId="497AEB15" w14:textId="54467EED">
      <w:pPr>
        <w:pStyle w:val="Normal"/>
        <w:ind w:firstLine="720"/>
      </w:pPr>
    </w:p>
    <w:p w:rsidR="1F555E1D" w:rsidP="1F555E1D" w:rsidRDefault="1F555E1D" w14:paraId="585BC7BB" w14:textId="62BC3E08">
      <w:pPr>
        <w:pStyle w:val="Normal"/>
        <w:ind w:firstLine="720"/>
      </w:pPr>
    </w:p>
    <w:p w:rsidR="1F555E1D" w:rsidP="1F555E1D" w:rsidRDefault="1F555E1D" w14:paraId="0AAAD60E" w14:textId="604CB156">
      <w:pPr>
        <w:pStyle w:val="Normal"/>
        <w:ind w:firstLine="720"/>
      </w:pPr>
    </w:p>
    <w:p w:rsidR="1F555E1D" w:rsidP="1F555E1D" w:rsidRDefault="1F555E1D" w14:paraId="593679F5" w14:textId="6DB2754C">
      <w:pPr>
        <w:pStyle w:val="Normal"/>
        <w:ind w:firstLine="720"/>
      </w:pPr>
    </w:p>
    <w:p w:rsidR="1F555E1D" w:rsidP="1F555E1D" w:rsidRDefault="1F555E1D" w14:paraId="23D4FE23" w14:textId="1280D916">
      <w:pPr>
        <w:pStyle w:val="Normal"/>
        <w:ind w:firstLine="720"/>
      </w:pPr>
    </w:p>
    <w:p w:rsidR="1F555E1D" w:rsidP="1F555E1D" w:rsidRDefault="1F555E1D" w14:paraId="7871D66F" w14:textId="2C8E76DC">
      <w:pPr>
        <w:pStyle w:val="Normal"/>
        <w:ind w:firstLine="720"/>
      </w:pPr>
    </w:p>
    <w:p w:rsidR="1F555E1D" w:rsidP="1F555E1D" w:rsidRDefault="1F555E1D" w14:paraId="6334ED60" w14:textId="15138F71">
      <w:pPr>
        <w:pStyle w:val="Normal"/>
        <w:ind w:firstLine="720"/>
      </w:pPr>
    </w:p>
    <w:p w:rsidR="1F555E1D" w:rsidP="1F555E1D" w:rsidRDefault="1F555E1D" w14:paraId="5C4B2EAF" w14:textId="07D216F1">
      <w:pPr>
        <w:pStyle w:val="Normal"/>
        <w:ind w:firstLine="720"/>
      </w:pPr>
    </w:p>
    <w:p w:rsidR="1F555E1D" w:rsidP="1F555E1D" w:rsidRDefault="1F555E1D" w14:paraId="5C9E1CFD" w14:textId="520E2B1F">
      <w:pPr>
        <w:pStyle w:val="Normal"/>
        <w:ind w:firstLine="720"/>
      </w:pPr>
    </w:p>
    <w:p w:rsidR="1F555E1D" w:rsidP="1F555E1D" w:rsidRDefault="1F555E1D" w14:paraId="53F402C5" w14:textId="74D6A3DE">
      <w:pPr>
        <w:pStyle w:val="Normal"/>
        <w:ind w:firstLine="720"/>
      </w:pPr>
    </w:p>
    <w:p w:rsidR="1F555E1D" w:rsidP="1F555E1D" w:rsidRDefault="1F555E1D" w14:paraId="1DBA5026" w14:textId="2CAA898B">
      <w:pPr>
        <w:pStyle w:val="Normal"/>
        <w:ind w:firstLine="720"/>
      </w:pPr>
    </w:p>
    <w:p w:rsidR="1F555E1D" w:rsidP="1F555E1D" w:rsidRDefault="1F555E1D" w14:paraId="763E11F9" w14:textId="25B53437">
      <w:pPr>
        <w:pStyle w:val="Normal"/>
        <w:ind w:firstLine="720"/>
      </w:pPr>
    </w:p>
    <w:p w:rsidR="1F555E1D" w:rsidP="1F555E1D" w:rsidRDefault="1F555E1D" w14:paraId="7E2BB1A7" w14:textId="2216A6C3">
      <w:pPr>
        <w:pStyle w:val="Normal"/>
        <w:ind w:firstLine="720"/>
      </w:pPr>
    </w:p>
    <w:p w:rsidR="1F555E1D" w:rsidP="1F555E1D" w:rsidRDefault="1F555E1D" w14:paraId="18835E73" w14:textId="6DB25CE6">
      <w:pPr>
        <w:pStyle w:val="Normal"/>
        <w:ind w:firstLine="720"/>
      </w:pPr>
    </w:p>
    <w:p w:rsidR="1F555E1D" w:rsidP="1F555E1D" w:rsidRDefault="1F555E1D" w14:paraId="5FB6F947" w14:textId="672337D2">
      <w:pPr>
        <w:pStyle w:val="Normal"/>
        <w:ind w:firstLine="720"/>
      </w:pPr>
    </w:p>
    <w:p w:rsidR="1F555E1D" w:rsidP="1F555E1D" w:rsidRDefault="1F555E1D" w14:paraId="24C4E554" w14:textId="03F76811">
      <w:pPr>
        <w:pStyle w:val="Heading1"/>
        <w:numPr>
          <w:ilvl w:val="0"/>
          <w:numId w:val="2"/>
        </w:numPr>
        <w:rPr>
          <w:color w:val="auto"/>
        </w:rPr>
      </w:pPr>
      <w:bookmarkStart w:name="_Toc524637771" w:id="1687547681"/>
      <w:r w:rsidRPr="1F555E1D" w:rsidR="1F555E1D">
        <w:rPr>
          <w:color w:val="auto"/>
        </w:rPr>
        <w:t>Main Data Design</w:t>
      </w:r>
      <w:bookmarkEnd w:id="1687547681"/>
    </w:p>
    <w:p w:rsidR="1F555E1D" w:rsidP="1F555E1D" w:rsidRDefault="1F555E1D" w14:paraId="474AB640" w14:textId="4A8BABA4">
      <w:pPr>
        <w:pStyle w:val="Heading2"/>
        <w:ind w:firstLine="720"/>
      </w:pPr>
      <w:bookmarkStart w:name="_Toc1953789449" w:id="918014797"/>
      <w:r w:rsidRPr="1F555E1D" w:rsidR="1F555E1D">
        <w:rPr>
          <w:color w:val="auto"/>
        </w:rPr>
        <w:t xml:space="preserve">2.1 </w:t>
      </w:r>
      <w:r w:rsidRPr="1F555E1D" w:rsidR="1F555E1D">
        <w:rPr>
          <w:color w:val="auto"/>
        </w:rPr>
        <w:t>Data Storing and Retrieval</w:t>
      </w:r>
      <w:bookmarkEnd w:id="918014797"/>
    </w:p>
    <w:p w:rsidR="1F555E1D" w:rsidP="1F555E1D" w:rsidRDefault="1F555E1D" w14:paraId="33C60F36" w14:textId="5CBB6010">
      <w:pPr>
        <w:pStyle w:val="Normal"/>
        <w:ind w:firstLine="720"/>
      </w:pPr>
      <w:r w:rsidR="1F555E1D">
        <w:rPr/>
        <w:t>2.1.1 Data will be stored in a text file, formatted to show item attributes in a clear manner</w:t>
      </w:r>
    </w:p>
    <w:p w:rsidR="1F555E1D" w:rsidP="1F555E1D" w:rsidRDefault="1F555E1D" w14:paraId="17DEF58E" w14:textId="2AAB7E44">
      <w:pPr>
        <w:pStyle w:val="Normal"/>
        <w:ind w:firstLine="720"/>
      </w:pPr>
      <w:r w:rsidR="1F555E1D">
        <w:rPr/>
        <w:t>2.1.2 Data will be retrieved from the text file and formatted to easily access attributes of items</w:t>
      </w:r>
    </w:p>
    <w:p w:rsidR="1F555E1D" w:rsidP="1F555E1D" w:rsidRDefault="1F555E1D" w14:paraId="3DC4C581" w14:textId="592257F1">
      <w:pPr>
        <w:pStyle w:val="Normal"/>
        <w:ind w:firstLine="720"/>
        <w:rPr>
          <w:rStyle w:val="Heading2Char"/>
          <w:color w:val="auto"/>
        </w:rPr>
      </w:pPr>
      <w:bookmarkStart w:name="_Toc1004241906" w:id="292461112"/>
      <w:r w:rsidRPr="1F555E1D" w:rsidR="1F555E1D">
        <w:rPr>
          <w:rStyle w:val="Heading2Char"/>
          <w:color w:val="auto"/>
        </w:rPr>
        <w:t>2.2 Database</w:t>
      </w:r>
      <w:r w:rsidRPr="1F555E1D" w:rsidR="1F555E1D">
        <w:rPr>
          <w:rStyle w:val="Heading2Char"/>
          <w:color w:val="auto"/>
        </w:rPr>
        <w:t xml:space="preserve"> Design</w:t>
      </w:r>
      <w:bookmarkEnd w:id="292461112"/>
    </w:p>
    <w:p w:rsidR="1F555E1D" w:rsidP="1F555E1D" w:rsidRDefault="1F555E1D" w14:paraId="438D8C97" w14:textId="3178EFE9">
      <w:pPr>
        <w:pStyle w:val="Normal"/>
        <w:ind w:firstLine="720"/>
      </w:pPr>
      <w:r w:rsidR="1F555E1D">
        <w:rPr/>
        <w:t>2.2.1 Data communication will be handled through a multithreaded client server</w:t>
      </w:r>
    </w:p>
    <w:p w:rsidR="1F555E1D" w:rsidP="1F555E1D" w:rsidRDefault="1F555E1D" w14:paraId="3006E043" w14:textId="4DCBD16D">
      <w:pPr>
        <w:pStyle w:val="Normal"/>
        <w:ind w:firstLine="720"/>
        <w:rPr>
          <w:color w:val="auto"/>
        </w:rPr>
      </w:pPr>
      <w:r w:rsidRPr="1F555E1D" w:rsidR="1F555E1D">
        <w:rPr>
          <w:color w:val="auto"/>
        </w:rPr>
        <w:t>2.3 Data Interaction</w:t>
      </w:r>
    </w:p>
    <w:p w:rsidR="1F555E1D" w:rsidP="1F555E1D" w:rsidRDefault="1F555E1D" w14:paraId="24294A02" w14:textId="538A4304">
      <w:pPr>
        <w:pStyle w:val="Normal"/>
        <w:ind w:firstLine="720"/>
      </w:pPr>
      <w:r w:rsidR="1F555E1D">
        <w:rPr/>
        <w:t xml:space="preserve">2.3.1 A </w:t>
      </w:r>
      <w:r w:rsidR="1F555E1D">
        <w:rPr/>
        <w:t>ClientHandler</w:t>
      </w:r>
      <w:r w:rsidR="1F555E1D">
        <w:rPr/>
        <w:t xml:space="preserve"> and Message class will handle communications of data between the Client and Server</w:t>
      </w:r>
    </w:p>
    <w:p w:rsidR="1F555E1D" w:rsidP="1F555E1D" w:rsidRDefault="1F555E1D" w14:paraId="37A8161F" w14:textId="26E657E2">
      <w:pPr>
        <w:pStyle w:val="Normal"/>
        <w:ind w:firstLine="720"/>
      </w:pPr>
    </w:p>
    <w:p w:rsidR="1F555E1D" w:rsidRDefault="1F555E1D" w14:paraId="6F04C15F" w14:textId="2A8F745C">
      <w:r>
        <w:br w:type="page"/>
      </w:r>
    </w:p>
    <w:p w:rsidR="1F555E1D" w:rsidP="1F555E1D" w:rsidRDefault="1F555E1D" w14:paraId="2A01F375" w14:textId="16A72DBB">
      <w:pPr>
        <w:pStyle w:val="Heading1"/>
        <w:numPr>
          <w:ilvl w:val="0"/>
          <w:numId w:val="2"/>
        </w:numPr>
        <w:rPr>
          <w:color w:val="auto"/>
        </w:rPr>
      </w:pPr>
      <w:bookmarkStart w:name="_Toc744558862" w:id="219132000"/>
      <w:r w:rsidRPr="1F555E1D" w:rsidR="1F555E1D">
        <w:rPr>
          <w:color w:val="auto"/>
        </w:rPr>
        <w:t>Component</w:t>
      </w:r>
      <w:r w:rsidRPr="1F555E1D" w:rsidR="1F555E1D">
        <w:rPr>
          <w:color w:val="auto"/>
        </w:rPr>
        <w:t xml:space="preserve"> Design</w:t>
      </w:r>
      <w:bookmarkEnd w:id="219132000"/>
    </w:p>
    <w:p w:rsidR="1F555E1D" w:rsidP="1F555E1D" w:rsidRDefault="1F555E1D" w14:paraId="4562E6FF" w14:textId="79B732E3">
      <w:pPr>
        <w:pStyle w:val="Normal"/>
      </w:pPr>
      <w:r w:rsidRPr="1F555E1D" w:rsidR="1F555E1D">
        <w:rPr>
          <w:rStyle w:val="Heading2Char"/>
          <w:color w:val="auto"/>
        </w:rPr>
        <w:t>3.1 User Management Module Design</w:t>
      </w:r>
    </w:p>
    <w:p w:rsidR="1F555E1D" w:rsidP="1F555E1D" w:rsidRDefault="1F555E1D" w14:paraId="13C733DC" w14:textId="3FDE6DB5">
      <w:pPr>
        <w:pStyle w:val="Normal"/>
      </w:pPr>
      <w:r w:rsidR="1F555E1D">
        <w:rPr/>
        <w:t xml:space="preserve">3.1.1 The inputs to login will be </w:t>
      </w:r>
      <w:r w:rsidR="1F555E1D">
        <w:rPr/>
        <w:t>name, address</w:t>
      </w:r>
      <w:r w:rsidR="1F555E1D">
        <w:rPr/>
        <w:t>, contact number, and their membership ID</w:t>
      </w:r>
    </w:p>
    <w:p w:rsidR="1F555E1D" w:rsidP="1F555E1D" w:rsidRDefault="1F555E1D" w14:paraId="678A53A7" w14:textId="628613AD">
      <w:pPr>
        <w:pStyle w:val="Normal"/>
      </w:pPr>
      <w:r w:rsidR="1F555E1D">
        <w:rPr/>
        <w:t>3.1.2 The module ensures that only members can loan items through authentication</w:t>
      </w:r>
    </w:p>
    <w:p w:rsidR="1F555E1D" w:rsidP="1F555E1D" w:rsidRDefault="1F555E1D" w14:paraId="155E4610" w14:textId="4F8123EC">
      <w:pPr>
        <w:pStyle w:val="Normal"/>
      </w:pPr>
      <w:r w:rsidR="1F555E1D">
        <w:rPr/>
        <w:t>3.1.3 A login GUI will appear on the screen to authenticate if the user is a member</w:t>
      </w:r>
    </w:p>
    <w:p w:rsidR="1F555E1D" w:rsidP="1F555E1D" w:rsidRDefault="1F555E1D" w14:paraId="37F0EBC5" w14:textId="57160AC0">
      <w:pPr>
        <w:pStyle w:val="Heading2"/>
        <w:ind w:firstLine="720"/>
        <w:rPr>
          <w:color w:val="auto"/>
        </w:rPr>
      </w:pPr>
      <w:bookmarkStart w:name="_Toc1573292537" w:id="334169991"/>
      <w:r w:rsidRPr="1F555E1D" w:rsidR="1F555E1D">
        <w:rPr>
          <w:color w:val="auto"/>
        </w:rPr>
        <w:t>3.2 Resource Management Module Design</w:t>
      </w:r>
      <w:bookmarkEnd w:id="334169991"/>
    </w:p>
    <w:p w:rsidR="1F555E1D" w:rsidP="1F555E1D" w:rsidRDefault="1F555E1D" w14:paraId="1347AF3D" w14:textId="07A9B388">
      <w:pPr>
        <w:pStyle w:val="Normal"/>
      </w:pPr>
      <w:r w:rsidR="1F555E1D">
        <w:rPr/>
        <w:t>3.2.1 Members can search for resources using the title, author, genre, and availability</w:t>
      </w:r>
    </w:p>
    <w:p w:rsidR="1F555E1D" w:rsidP="1F555E1D" w:rsidRDefault="1F555E1D" w14:paraId="74D5EE23" w14:textId="180DE0C7">
      <w:pPr>
        <w:pStyle w:val="Normal"/>
      </w:pPr>
      <w:r w:rsidR="1F555E1D">
        <w:rPr/>
        <w:t>3.2.2 Members can request to borrow resources if available</w:t>
      </w:r>
    </w:p>
    <w:p w:rsidR="1F555E1D" w:rsidP="1F555E1D" w:rsidRDefault="1F555E1D" w14:paraId="2F6380C1" w14:textId="3DEC364A">
      <w:pPr>
        <w:pStyle w:val="Normal"/>
      </w:pPr>
      <w:r w:rsidR="1F555E1D">
        <w:rPr/>
        <w:t>3.2.3 When a member requests a loan, the resouce ID, member ID, loan date, and return date should be recorded into the text file database</w:t>
      </w:r>
    </w:p>
    <w:p w:rsidR="1F555E1D" w:rsidP="1F555E1D" w:rsidRDefault="1F555E1D" w14:paraId="5F48465E" w14:textId="0C269AE2">
      <w:pPr>
        <w:pStyle w:val="Normal"/>
      </w:pPr>
      <w:r w:rsidR="1F555E1D">
        <w:rPr/>
        <w:t>3.2.4 A GUI will be implemented to handle the resouce management and show available resources</w:t>
      </w:r>
    </w:p>
    <w:p w:rsidR="1F555E1D" w:rsidP="1F555E1D" w:rsidRDefault="1F555E1D" w14:paraId="35574734" w14:textId="17F111AF">
      <w:pPr>
        <w:pStyle w:val="Heading2"/>
        <w:ind w:firstLine="720"/>
        <w:rPr>
          <w:color w:val="auto"/>
        </w:rPr>
      </w:pPr>
      <w:bookmarkStart w:name="_Toc26655904" w:id="1992970185"/>
      <w:r w:rsidRPr="1F555E1D" w:rsidR="1F555E1D">
        <w:rPr>
          <w:color w:val="auto"/>
        </w:rPr>
        <w:t>3.3 Transaction Management Module Design</w:t>
      </w:r>
      <w:bookmarkEnd w:id="1992970185"/>
    </w:p>
    <w:p w:rsidR="1F555E1D" w:rsidP="1F555E1D" w:rsidRDefault="1F555E1D" w14:paraId="6F2A1911" w14:textId="29CDE711">
      <w:pPr>
        <w:pStyle w:val="Normal"/>
      </w:pPr>
      <w:r w:rsidR="1F555E1D">
        <w:rPr/>
        <w:t>3.3.1 A GUI implementation will show all library resources available</w:t>
      </w:r>
    </w:p>
    <w:p w:rsidR="1F555E1D" w:rsidP="1F555E1D" w:rsidRDefault="1F555E1D" w14:paraId="6584E55C" w14:textId="6B7E0ED8">
      <w:pPr>
        <w:pStyle w:val="Normal"/>
        <w:ind w:left="720" w:firstLine="720"/>
      </w:pPr>
      <w:r w:rsidR="1F555E1D">
        <w:rPr/>
        <w:t>3.3.2 When selected, the data of the resource will be displayed, including the title, author, publication date, category, and availability</w:t>
      </w:r>
    </w:p>
    <w:p w:rsidR="1F555E1D" w:rsidP="1F555E1D" w:rsidRDefault="1F555E1D" w14:paraId="5428E2D9" w14:textId="3B781C5A">
      <w:pPr>
        <w:pStyle w:val="Normal"/>
        <w:ind w:left="1440" w:firstLine="0"/>
      </w:pPr>
      <w:r w:rsidR="1F555E1D">
        <w:rPr/>
        <w:t xml:space="preserve">3.3.3 There is a separate status that will show “Available” when the resource is available, and “Checked Out” when it is currently being loaned </w:t>
      </w:r>
    </w:p>
    <w:p w:rsidR="1F555E1D" w:rsidRDefault="1F555E1D" w14:paraId="737B6891" w14:textId="6D9E83C5">
      <w:r>
        <w:br w:type="page"/>
      </w:r>
    </w:p>
    <w:p w:rsidR="1F555E1D" w:rsidP="1F555E1D" w:rsidRDefault="1F555E1D" w14:paraId="357C4231" w14:textId="3C0B3D2B">
      <w:pPr>
        <w:pStyle w:val="Heading1"/>
        <w:numPr>
          <w:ilvl w:val="0"/>
          <w:numId w:val="2"/>
        </w:numPr>
        <w:rPr>
          <w:color w:val="auto"/>
        </w:rPr>
      </w:pPr>
      <w:bookmarkStart w:name="_Toc1318924403" w:id="487858251"/>
      <w:r w:rsidRPr="1F555E1D" w:rsidR="1F555E1D">
        <w:rPr>
          <w:color w:val="auto"/>
        </w:rPr>
        <w:t>Software Interface Design</w:t>
      </w:r>
      <w:bookmarkEnd w:id="487858251"/>
    </w:p>
    <w:p w:rsidR="1F555E1D" w:rsidP="1F555E1D" w:rsidRDefault="1F555E1D" w14:paraId="4A7FEB17" w14:textId="79C48E97">
      <w:pPr>
        <w:pStyle w:val="Heading2"/>
        <w:rPr>
          <w:color w:val="auto"/>
        </w:rPr>
      </w:pPr>
      <w:bookmarkStart w:name="_Toc1590106138" w:id="1166930701"/>
      <w:r w:rsidRPr="1F555E1D" w:rsidR="1F555E1D">
        <w:rPr>
          <w:color w:val="auto"/>
        </w:rPr>
        <w:t>4.1 Module Interfaces</w:t>
      </w:r>
      <w:bookmarkEnd w:id="1166930701"/>
    </w:p>
    <w:p w:rsidR="1F555E1D" w:rsidP="1F555E1D" w:rsidRDefault="1F555E1D" w14:paraId="4683C7E5" w14:textId="5658566F">
      <w:pPr>
        <w:pStyle w:val="Normal"/>
      </w:pPr>
      <w:r w:rsidR="1F555E1D">
        <w:rPr/>
        <w:t>4.1.1 Each module will have its own GUI to show its functionality</w:t>
      </w:r>
    </w:p>
    <w:p w:rsidR="1F555E1D" w:rsidP="1F555E1D" w:rsidRDefault="1F555E1D" w14:paraId="10E4F0D0" w14:textId="313A27D1">
      <w:pPr>
        <w:pStyle w:val="Normal"/>
      </w:pPr>
      <w:r w:rsidR="1F555E1D">
        <w:rPr/>
        <w:t>4.1.2 Each module will have the necessary buttons relating to the functionality</w:t>
      </w:r>
    </w:p>
    <w:p w:rsidR="1F555E1D" w:rsidP="1F555E1D" w:rsidRDefault="1F555E1D" w14:paraId="3386119E" w14:textId="11C4A4F5">
      <w:pPr>
        <w:pStyle w:val="Heading2"/>
        <w:rPr>
          <w:color w:val="auto"/>
        </w:rPr>
      </w:pPr>
      <w:bookmarkStart w:name="_Toc499383053" w:id="1191527487"/>
      <w:r w:rsidRPr="1F555E1D" w:rsidR="1F555E1D">
        <w:rPr>
          <w:color w:val="auto"/>
        </w:rPr>
        <w:t>4.2 System Communication</w:t>
      </w:r>
      <w:bookmarkEnd w:id="1191527487"/>
    </w:p>
    <w:p w:rsidR="1F555E1D" w:rsidP="1F555E1D" w:rsidRDefault="1F555E1D" w14:paraId="411EFC6A" w14:textId="27714E1B">
      <w:pPr>
        <w:pStyle w:val="Normal"/>
      </w:pPr>
      <w:r w:rsidR="1F555E1D">
        <w:rPr/>
        <w:t>4.2.1 A GUI will be implemented to connect each module through a facade that will help simplify each interaction</w:t>
      </w:r>
    </w:p>
    <w:p w:rsidR="1F555E1D" w:rsidP="1F555E1D" w:rsidRDefault="1F555E1D" w14:paraId="6E1319B1" w14:textId="48964CE1">
      <w:pPr>
        <w:pStyle w:val="Heading2"/>
        <w:rPr>
          <w:color w:val="auto"/>
        </w:rPr>
      </w:pPr>
      <w:bookmarkStart w:name="_Toc1074059062" w:id="2000415200"/>
      <w:r w:rsidRPr="1F555E1D" w:rsidR="1F555E1D">
        <w:rPr>
          <w:color w:val="auto"/>
        </w:rPr>
        <w:t>4.3 Security Methods</w:t>
      </w:r>
      <w:bookmarkEnd w:id="2000415200"/>
    </w:p>
    <w:p w:rsidR="1F555E1D" w:rsidP="1F555E1D" w:rsidRDefault="1F555E1D" w14:paraId="529758E8" w14:textId="42F85EA5">
      <w:pPr>
        <w:pStyle w:val="Normal"/>
      </w:pPr>
      <w:r w:rsidR="1F555E1D">
        <w:rPr/>
        <w:t xml:space="preserve">4.3.1 User login will </w:t>
      </w:r>
      <w:r w:rsidR="1F555E1D">
        <w:rPr/>
        <w:t>contain</w:t>
      </w:r>
      <w:r w:rsidR="1F555E1D">
        <w:rPr/>
        <w:t xml:space="preserve"> authentication through verifying in the text file database that the member is valid by comparing the authenticity of the input</w:t>
      </w:r>
    </w:p>
    <w:p w:rsidR="1F555E1D" w:rsidP="1F555E1D" w:rsidRDefault="1F555E1D" w14:paraId="2C5020C0" w14:textId="6C706587">
      <w:pPr>
        <w:pStyle w:val="Normal"/>
      </w:pPr>
    </w:p>
    <w:p w:rsidR="1F555E1D" w:rsidP="1F555E1D" w:rsidRDefault="1F555E1D" w14:paraId="70A8A066" w14:textId="6F4A1BFA">
      <w:pPr>
        <w:pStyle w:val="Normal"/>
      </w:pPr>
    </w:p>
    <w:p w:rsidR="1F555E1D" w:rsidP="1F555E1D" w:rsidRDefault="1F555E1D" w14:paraId="697CD794" w14:textId="44316E04">
      <w:pPr>
        <w:pStyle w:val="Normal"/>
      </w:pPr>
    </w:p>
    <w:p w:rsidR="1F555E1D" w:rsidP="1F555E1D" w:rsidRDefault="1F555E1D" w14:paraId="2B2AD46A" w14:textId="3C1FC03B">
      <w:pPr>
        <w:pStyle w:val="Normal"/>
      </w:pPr>
    </w:p>
    <w:p w:rsidR="1F555E1D" w:rsidP="1F555E1D" w:rsidRDefault="1F555E1D" w14:paraId="69C05B43" w14:textId="195334AF">
      <w:pPr>
        <w:pStyle w:val="Normal"/>
      </w:pPr>
    </w:p>
    <w:p w:rsidR="1F555E1D" w:rsidP="1F555E1D" w:rsidRDefault="1F555E1D" w14:paraId="5B2858BA" w14:textId="06D14ECF">
      <w:pPr>
        <w:pStyle w:val="Normal"/>
      </w:pPr>
    </w:p>
    <w:p w:rsidR="1F555E1D" w:rsidP="1F555E1D" w:rsidRDefault="1F555E1D" w14:paraId="6FAA03B6" w14:textId="4F5768A6">
      <w:pPr>
        <w:pStyle w:val="Normal"/>
      </w:pPr>
    </w:p>
    <w:p w:rsidR="1F555E1D" w:rsidP="1F555E1D" w:rsidRDefault="1F555E1D" w14:paraId="3E7DB0AD" w14:textId="677859DB">
      <w:pPr>
        <w:pStyle w:val="Normal"/>
      </w:pPr>
    </w:p>
    <w:p w:rsidR="1F555E1D" w:rsidP="1F555E1D" w:rsidRDefault="1F555E1D" w14:paraId="65224C53" w14:textId="00538D2B">
      <w:pPr>
        <w:pStyle w:val="Normal"/>
      </w:pPr>
    </w:p>
    <w:p w:rsidR="1F555E1D" w:rsidP="1F555E1D" w:rsidRDefault="1F555E1D" w14:paraId="1A32F195" w14:textId="0F4E2DE5">
      <w:pPr>
        <w:pStyle w:val="Normal"/>
      </w:pPr>
    </w:p>
    <w:p w:rsidR="1F555E1D" w:rsidP="1F555E1D" w:rsidRDefault="1F555E1D" w14:paraId="1B7EE4CF" w14:textId="4275D13C">
      <w:pPr>
        <w:pStyle w:val="Normal"/>
      </w:pPr>
    </w:p>
    <w:p w:rsidR="1F555E1D" w:rsidP="1F555E1D" w:rsidRDefault="1F555E1D" w14:paraId="676907D3" w14:textId="30AFF720">
      <w:pPr>
        <w:pStyle w:val="Normal"/>
      </w:pPr>
    </w:p>
    <w:p w:rsidR="1F555E1D" w:rsidP="1F555E1D" w:rsidRDefault="1F555E1D" w14:paraId="7E2C91F6" w14:textId="08CE4EF4">
      <w:pPr>
        <w:pStyle w:val="Normal"/>
      </w:pPr>
    </w:p>
    <w:p w:rsidR="1F555E1D" w:rsidP="1F555E1D" w:rsidRDefault="1F555E1D" w14:paraId="06CCB652" w14:textId="45CDAE01">
      <w:pPr>
        <w:pStyle w:val="Normal"/>
      </w:pPr>
    </w:p>
    <w:p w:rsidR="1F555E1D" w:rsidP="1F555E1D" w:rsidRDefault="1F555E1D" w14:paraId="2C98F487" w14:textId="1C42A42F">
      <w:pPr>
        <w:pStyle w:val="Normal"/>
      </w:pPr>
    </w:p>
    <w:p w:rsidR="1F555E1D" w:rsidP="1F555E1D" w:rsidRDefault="1F555E1D" w14:paraId="5DCBB937" w14:textId="3D9F5BF7">
      <w:pPr>
        <w:pStyle w:val="Heading1"/>
        <w:numPr>
          <w:ilvl w:val="0"/>
          <w:numId w:val="2"/>
        </w:numPr>
        <w:rPr/>
      </w:pPr>
      <w:bookmarkStart w:name="_Toc1895346575" w:id="1255015578"/>
      <w:r w:rsidRPr="1F555E1D" w:rsidR="1F555E1D">
        <w:rPr>
          <w:color w:val="auto"/>
        </w:rPr>
        <w:t>User Interface Design</w:t>
      </w:r>
      <w:bookmarkEnd w:id="1255015578"/>
    </w:p>
    <w:p w:rsidR="1F555E1D" w:rsidP="1F555E1D" w:rsidRDefault="1F555E1D" w14:paraId="1F45B912" w14:textId="7670C54D">
      <w:pPr>
        <w:pStyle w:val="Normal"/>
        <w:rPr>
          <w:color w:val="auto"/>
        </w:rPr>
      </w:pPr>
      <w:r w:rsidRPr="1F555E1D" w:rsidR="1F555E1D">
        <w:rPr>
          <w:color w:val="auto"/>
        </w:rPr>
        <w:t>5.1 UI Layout</w:t>
      </w:r>
    </w:p>
    <w:p w:rsidR="1F555E1D" w:rsidP="1F555E1D" w:rsidRDefault="1F555E1D" w14:paraId="7D89C296" w14:textId="670F5C4A">
      <w:pPr>
        <w:pStyle w:val="Normal"/>
      </w:pPr>
      <w:r w:rsidR="1F555E1D">
        <w:rPr/>
        <w:t>5.1.1 The UI of the modules should be centered on the screen</w:t>
      </w:r>
    </w:p>
    <w:p w:rsidR="1F555E1D" w:rsidP="1F555E1D" w:rsidRDefault="1F555E1D" w14:paraId="5FC4CAE0" w14:textId="046DCEA1">
      <w:pPr>
        <w:pStyle w:val="Normal"/>
      </w:pPr>
      <w:r w:rsidR="1F555E1D">
        <w:rPr/>
        <w:t>5.1.2 A close button should be available for the user to close the program when they are done</w:t>
      </w:r>
    </w:p>
    <w:p w:rsidR="1F555E1D" w:rsidP="1F555E1D" w:rsidRDefault="1F555E1D" w14:paraId="31FABCB0" w14:textId="06333427">
      <w:pPr>
        <w:pStyle w:val="Normal"/>
      </w:pPr>
      <w:r w:rsidR="1F555E1D">
        <w:rPr/>
        <w:t>5.1.3 The layout should display all relevant information of resources when on specified module</w:t>
      </w:r>
    </w:p>
    <w:p w:rsidR="1F555E1D" w:rsidP="1F555E1D" w:rsidRDefault="1F555E1D" w14:paraId="28B432F8" w14:textId="30848024">
      <w:pPr>
        <w:pStyle w:val="Normal"/>
        <w:rPr>
          <w:color w:val="auto"/>
        </w:rPr>
      </w:pPr>
      <w:r w:rsidRPr="1F555E1D" w:rsidR="1F555E1D">
        <w:rPr>
          <w:color w:val="auto"/>
        </w:rPr>
        <w:t>5.2 UI Functionality</w:t>
      </w:r>
    </w:p>
    <w:p w:rsidR="1F555E1D" w:rsidP="1F555E1D" w:rsidRDefault="1F555E1D" w14:paraId="0C6F1AF6" w14:textId="573CB00D">
      <w:pPr>
        <w:pStyle w:val="Normal"/>
      </w:pPr>
      <w:r w:rsidR="1F555E1D">
        <w:rPr/>
        <w:t>5.2.1 Each module’s interface should support relevant actions connected to that module</w:t>
      </w:r>
    </w:p>
    <w:p w:rsidR="1F555E1D" w:rsidP="1F555E1D" w:rsidRDefault="1F555E1D" w14:paraId="79C7D106" w14:textId="671A1BEC">
      <w:pPr>
        <w:pStyle w:val="Normal"/>
        <w:ind w:firstLine="720"/>
        <w:rPr>
          <w:color w:val="auto"/>
        </w:rPr>
      </w:pPr>
      <w:r w:rsidRPr="1F555E1D" w:rsidR="1F555E1D">
        <w:rPr>
          <w:color w:val="auto"/>
        </w:rPr>
        <w:t>5.3 UI Navigation</w:t>
      </w:r>
    </w:p>
    <w:p w:rsidR="1F555E1D" w:rsidP="1F555E1D" w:rsidRDefault="1F555E1D" w14:paraId="3B67D27F" w14:textId="0A81F2AC">
      <w:pPr>
        <w:pStyle w:val="Normal"/>
      </w:pPr>
      <w:r w:rsidR="1F555E1D">
        <w:rPr/>
        <w:t>5.3.1 Transitioning between the GUI of each module should be done through buttons that connect each module, ex. A “loaning button” would connect the Resource module and Transaction module</w:t>
      </w:r>
    </w:p>
    <w:p w:rsidR="1F555E1D" w:rsidP="1F555E1D" w:rsidRDefault="1F555E1D" w14:paraId="37DA792C" w14:textId="6EC709C5">
      <w:pPr>
        <w:pStyle w:val="Normal"/>
      </w:pPr>
      <w:r w:rsidR="1F555E1D">
        <w:rPr/>
        <w:t>5.3.2 There should be buttons that allow for members to navigate not only forwards to transactions, but backwards to see other resources</w:t>
      </w:r>
    </w:p>
    <w:p w:rsidR="1F555E1D" w:rsidP="1F555E1D" w:rsidRDefault="1F555E1D" w14:paraId="09AF1F48" w14:textId="65B87612">
      <w:pPr>
        <w:pStyle w:val="Normal"/>
        <w:ind w:firstLine="720"/>
        <w:rPr>
          <w:color w:val="auto"/>
        </w:rPr>
      </w:pPr>
      <w:r w:rsidRPr="1F555E1D" w:rsidR="1F555E1D">
        <w:rPr>
          <w:color w:val="auto"/>
        </w:rPr>
        <w:t>5.4 UI Usability</w:t>
      </w:r>
    </w:p>
    <w:p w:rsidR="1F555E1D" w:rsidP="1F555E1D" w:rsidRDefault="1F555E1D" w14:paraId="3D236EE3" w14:textId="3FD17A1F">
      <w:pPr>
        <w:pStyle w:val="Normal"/>
        <w:ind w:left="720" w:firstLine="720"/>
      </w:pPr>
      <w:r w:rsidR="1F555E1D">
        <w:rPr/>
        <w:t>5.4.1 The UI for loaning items can only be used by library members and staff</w:t>
      </w:r>
      <w:r>
        <w:br/>
      </w:r>
      <w:r>
        <w:tab/>
      </w:r>
    </w:p>
    <w:p w:rsidR="1F555E1D" w:rsidP="1F555E1D" w:rsidRDefault="1F555E1D" w14:paraId="7D406F74" w14:textId="488D062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ECwQAK9Dlgogi" int2:id="ph3dlWFV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d83cf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34fb6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0d62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742E2D"/>
    <w:rsid w:val="0412EA59"/>
    <w:rsid w:val="1F555E1D"/>
    <w:rsid w:val="42AA07AD"/>
    <w:rsid w:val="61742E2D"/>
    <w:rsid w:val="64E3E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2E2D"/>
  <w15:chartTrackingRefBased/>
  <w15:docId w15:val="{7F069DDB-D539-404A-9094-F3E6254C8C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1F555E1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F555E1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1">
    <w:uiPriority w:val="39"/>
    <w:name w:val="toc 1"/>
    <w:basedOn w:val="Normal"/>
    <w:next w:val="Normal"/>
    <w:unhideWhenUsed/>
    <w:rsid w:val="1F555E1D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1F555E1D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1F555E1D"/>
    <w:pPr>
      <w:spacing w:after="100"/>
      <w:ind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86c5249fa83403c" /><Relationship Type="http://schemas.openxmlformats.org/officeDocument/2006/relationships/numbering" Target="numbering.xml" Id="R82d52447d9dc4a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2025-03-24T22:34:43.2891025Z</dcterms:created>
  <dcterms:modified xsi:type="dcterms:W3CDTF">2025-04-10T06:28:04.0715944Z</dcterms:modified>
  <dc:creator>yolotrollo123@gmail.com</dc:creator>
  <lastModifiedBy>yolotrollo123@gmail.com</lastModifiedBy>
</coreProperties>
</file>