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3AD57" w14:textId="77777777" w:rsidR="0033015E" w:rsidRDefault="00E128EF">
      <w:pPr>
        <w:pStyle w:val="Nagwek1"/>
        <w:spacing w:before="86"/>
        <w:ind w:left="1098" w:right="1153"/>
        <w:jc w:val="center"/>
        <w:rPr>
          <w:rFonts w:ascii="Tahoma" w:hAnsi="Tahoma"/>
        </w:rPr>
      </w:pPr>
      <w:r>
        <w:rPr>
          <w:rFonts w:ascii="Tahoma" w:hAnsi="Tahoma"/>
        </w:rPr>
        <w:t>AKADEMIA GÓRNICZO-HUTNICZA</w:t>
      </w:r>
    </w:p>
    <w:p w14:paraId="76E12213" w14:textId="15AADF67" w:rsidR="0033015E" w:rsidRPr="00927A46" w:rsidRDefault="00E128EF" w:rsidP="00927A46">
      <w:pPr>
        <w:spacing w:before="39"/>
        <w:ind w:left="1085" w:right="1153"/>
        <w:jc w:val="center"/>
        <w:rPr>
          <w:rFonts w:ascii="Tahoma" w:hAnsi="Tahoma"/>
          <w:sz w:val="26"/>
        </w:rPr>
      </w:pPr>
      <w:r>
        <w:rPr>
          <w:rFonts w:ascii="Tahoma" w:hAnsi="Tahoma"/>
          <w:sz w:val="26"/>
        </w:rPr>
        <w:t>im. Stanisława Staszica w Krakowie</w:t>
      </w:r>
    </w:p>
    <w:p w14:paraId="35E52A90" w14:textId="77777777" w:rsidR="0033015E" w:rsidRDefault="0033015E">
      <w:pPr>
        <w:pStyle w:val="Tekstpodstawowy"/>
        <w:rPr>
          <w:rFonts w:ascii="Tahoma"/>
          <w:sz w:val="20"/>
        </w:rPr>
      </w:pPr>
    </w:p>
    <w:p w14:paraId="339EB34D" w14:textId="77777777" w:rsidR="0033015E" w:rsidRDefault="0033015E">
      <w:pPr>
        <w:pStyle w:val="Tekstpodstawowy"/>
        <w:rPr>
          <w:rFonts w:ascii="Tahoma"/>
          <w:sz w:val="20"/>
        </w:rPr>
      </w:pPr>
    </w:p>
    <w:p w14:paraId="6A515468" w14:textId="77777777" w:rsidR="0033015E" w:rsidRDefault="00E128EF">
      <w:pPr>
        <w:pStyle w:val="Tekstpodstawowy"/>
        <w:spacing w:before="12"/>
        <w:rPr>
          <w:rFonts w:ascii="Tahoma"/>
          <w:sz w:val="10"/>
        </w:rPr>
      </w:pPr>
      <w:r>
        <w:rPr>
          <w:noProof/>
          <w:lang w:eastAsia="pl-PL"/>
        </w:rPr>
        <w:drawing>
          <wp:anchor distT="0" distB="0" distL="0" distR="0" simplePos="0" relativeHeight="251658240" behindDoc="0" locked="0" layoutInCell="1" allowOverlap="1" wp14:anchorId="4D48F175" wp14:editId="27F5A43F">
            <wp:simplePos x="0" y="0"/>
            <wp:positionH relativeFrom="page">
              <wp:posOffset>3056890</wp:posOffset>
            </wp:positionH>
            <wp:positionV relativeFrom="paragraph">
              <wp:posOffset>109220</wp:posOffset>
            </wp:positionV>
            <wp:extent cx="1486535" cy="28873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005E7" w14:textId="57493614" w:rsidR="0033015E" w:rsidRDefault="0033015E">
      <w:pPr>
        <w:pStyle w:val="Tekstpodstawowy"/>
        <w:rPr>
          <w:rFonts w:ascii="Tahoma"/>
          <w:sz w:val="30"/>
        </w:rPr>
      </w:pPr>
    </w:p>
    <w:p w14:paraId="2EAC77EE" w14:textId="77777777" w:rsidR="00927A46" w:rsidRDefault="00927A46">
      <w:pPr>
        <w:pStyle w:val="Tekstpodstawowy"/>
        <w:rPr>
          <w:rFonts w:ascii="Tahoma"/>
          <w:sz w:val="30"/>
        </w:rPr>
      </w:pPr>
    </w:p>
    <w:p w14:paraId="608F4CE0" w14:textId="2B9C3FA6" w:rsidR="0033015E" w:rsidRPr="00927A46" w:rsidRDefault="00927A46" w:rsidP="00927A46">
      <w:pPr>
        <w:pStyle w:val="Tekstpodstawowy"/>
        <w:spacing w:before="7"/>
        <w:jc w:val="center"/>
        <w:rPr>
          <w:rFonts w:ascii="Tahoma"/>
          <w:b/>
          <w:bCs/>
          <w:sz w:val="28"/>
          <w:szCs w:val="28"/>
        </w:rPr>
      </w:pPr>
      <w:r w:rsidRPr="00927A46">
        <w:rPr>
          <w:rFonts w:ascii="Tahoma"/>
          <w:b/>
          <w:bCs/>
          <w:sz w:val="28"/>
          <w:szCs w:val="28"/>
        </w:rPr>
        <w:t>SPRAWOZDANIE</w:t>
      </w:r>
    </w:p>
    <w:p w14:paraId="31630860" w14:textId="77777777" w:rsidR="0033015E" w:rsidRDefault="0033015E">
      <w:pPr>
        <w:pStyle w:val="Tekstpodstawowy"/>
        <w:spacing w:before="10"/>
        <w:rPr>
          <w:sz w:val="29"/>
        </w:rPr>
      </w:pPr>
    </w:p>
    <w:p w14:paraId="3F45289C" w14:textId="11CA37DC" w:rsidR="0033015E" w:rsidRDefault="00E128EF">
      <w:pPr>
        <w:ind w:left="102"/>
        <w:rPr>
          <w:sz w:val="24"/>
        </w:rPr>
      </w:pPr>
      <w:r>
        <w:rPr>
          <w:b/>
          <w:sz w:val="24"/>
        </w:rPr>
        <w:t xml:space="preserve">Kierunek: </w:t>
      </w:r>
      <w:r>
        <w:rPr>
          <w:sz w:val="24"/>
        </w:rPr>
        <w:t>Informatyka i</w:t>
      </w:r>
      <w:r>
        <w:rPr>
          <w:spacing w:val="-12"/>
          <w:sz w:val="24"/>
        </w:rPr>
        <w:t xml:space="preserve"> </w:t>
      </w:r>
      <w:r w:rsidR="00927A46">
        <w:rPr>
          <w:sz w:val="24"/>
        </w:rPr>
        <w:t>E</w:t>
      </w:r>
      <w:r>
        <w:rPr>
          <w:sz w:val="24"/>
        </w:rPr>
        <w:t>konometria</w:t>
      </w:r>
    </w:p>
    <w:p w14:paraId="5B33CB6D" w14:textId="60D6A9DF" w:rsidR="0033015E" w:rsidRDefault="00E128EF">
      <w:pPr>
        <w:spacing w:before="182"/>
        <w:ind w:left="102"/>
        <w:rPr>
          <w:sz w:val="24"/>
        </w:rPr>
      </w:pPr>
      <w:r>
        <w:rPr>
          <w:b/>
          <w:sz w:val="24"/>
        </w:rPr>
        <w:t xml:space="preserve">Przedmiot: </w:t>
      </w:r>
      <w:r w:rsidR="004B1248">
        <w:rPr>
          <w:sz w:val="24"/>
        </w:rPr>
        <w:t xml:space="preserve">Elementy </w:t>
      </w:r>
      <w:r w:rsidR="00927A46">
        <w:rPr>
          <w:sz w:val="24"/>
        </w:rPr>
        <w:t>S</w:t>
      </w:r>
      <w:r w:rsidR="004B1248">
        <w:rPr>
          <w:sz w:val="24"/>
        </w:rPr>
        <w:t xml:space="preserve">ztucznej </w:t>
      </w:r>
      <w:r w:rsidR="00927A46">
        <w:rPr>
          <w:sz w:val="24"/>
        </w:rPr>
        <w:t>I</w:t>
      </w:r>
      <w:r w:rsidR="004B1248">
        <w:rPr>
          <w:sz w:val="24"/>
        </w:rPr>
        <w:t>nteligencji</w:t>
      </w:r>
    </w:p>
    <w:p w14:paraId="6D0FFDDF" w14:textId="662F9635" w:rsidR="0033015E" w:rsidRDefault="00E128EF">
      <w:pPr>
        <w:spacing w:before="185"/>
        <w:ind w:left="102"/>
        <w:rPr>
          <w:sz w:val="24"/>
        </w:rPr>
      </w:pPr>
      <w:r>
        <w:rPr>
          <w:b/>
          <w:sz w:val="24"/>
        </w:rPr>
        <w:t>Temat pracy</w:t>
      </w:r>
      <w:r>
        <w:rPr>
          <w:sz w:val="24"/>
        </w:rPr>
        <w:t xml:space="preserve">: </w:t>
      </w:r>
      <w:r w:rsidR="00927A46">
        <w:rPr>
          <w:sz w:val="24"/>
        </w:rPr>
        <w:t>Wnioskowanie z wykorzystaniem języka PROLOG</w:t>
      </w:r>
    </w:p>
    <w:p w14:paraId="198B35B9" w14:textId="77777777" w:rsidR="0033015E" w:rsidRDefault="00E128EF">
      <w:pPr>
        <w:spacing w:before="182"/>
        <w:ind w:left="116"/>
        <w:rPr>
          <w:b/>
          <w:sz w:val="24"/>
        </w:rPr>
      </w:pPr>
      <w:r>
        <w:rPr>
          <w:b/>
          <w:sz w:val="24"/>
        </w:rPr>
        <w:t>Wykonawcy:</w:t>
      </w:r>
    </w:p>
    <w:p w14:paraId="0C98A84B" w14:textId="77777777" w:rsidR="0033015E" w:rsidRDefault="00E128EF">
      <w:pPr>
        <w:pStyle w:val="Tekstpodstawowy"/>
        <w:spacing w:before="182" w:line="391" w:lineRule="auto"/>
        <w:ind w:left="102" w:right="7496"/>
      </w:pPr>
      <w:r>
        <w:t>Karol Augustyniak Piotr</w:t>
      </w:r>
      <w:r>
        <w:rPr>
          <w:spacing w:val="-3"/>
        </w:rPr>
        <w:t xml:space="preserve"> </w:t>
      </w:r>
      <w:r>
        <w:t>Buczek</w:t>
      </w:r>
    </w:p>
    <w:p w14:paraId="577CED8E" w14:textId="77777777" w:rsidR="0033015E" w:rsidRDefault="0033015E">
      <w:pPr>
        <w:pStyle w:val="Tekstpodstawowy"/>
      </w:pPr>
    </w:p>
    <w:p w14:paraId="6EB25625" w14:textId="77777777" w:rsidR="004B1248" w:rsidRDefault="004B1248">
      <w:pPr>
        <w:pStyle w:val="Tekstpodstawowy"/>
      </w:pPr>
    </w:p>
    <w:p w14:paraId="4A9FC96B" w14:textId="77777777" w:rsidR="004B1248" w:rsidRDefault="004B1248">
      <w:pPr>
        <w:pStyle w:val="Tekstpodstawowy"/>
      </w:pPr>
    </w:p>
    <w:p w14:paraId="6EFEF100" w14:textId="77777777" w:rsidR="004B1248" w:rsidRDefault="004B1248">
      <w:pPr>
        <w:pStyle w:val="Tekstpodstawowy"/>
      </w:pPr>
    </w:p>
    <w:p w14:paraId="457072C1" w14:textId="77777777" w:rsidR="004B1248" w:rsidRDefault="004B1248">
      <w:pPr>
        <w:pStyle w:val="Tekstpodstawowy"/>
      </w:pPr>
    </w:p>
    <w:p w14:paraId="05EF235E" w14:textId="77777777" w:rsidR="004B1248" w:rsidRDefault="004B1248">
      <w:pPr>
        <w:pStyle w:val="Tekstpodstawowy"/>
      </w:pPr>
    </w:p>
    <w:p w14:paraId="422C8B0A" w14:textId="77777777" w:rsidR="004B1248" w:rsidRDefault="004B1248">
      <w:pPr>
        <w:pStyle w:val="Tekstpodstawowy"/>
      </w:pPr>
    </w:p>
    <w:p w14:paraId="41DED9D2" w14:textId="77777777" w:rsidR="004B1248" w:rsidRDefault="004B1248">
      <w:pPr>
        <w:pStyle w:val="Tekstpodstawowy"/>
      </w:pPr>
    </w:p>
    <w:p w14:paraId="1D57294E" w14:textId="77777777" w:rsidR="0033015E" w:rsidRDefault="0033015E">
      <w:pPr>
        <w:pStyle w:val="Tekstpodstawowy"/>
        <w:spacing w:before="4"/>
        <w:rPr>
          <w:sz w:val="25"/>
        </w:rPr>
      </w:pPr>
    </w:p>
    <w:p w14:paraId="33D84AE9" w14:textId="77777777" w:rsidR="0033015E" w:rsidRDefault="00E128EF">
      <w:pPr>
        <w:ind w:left="1097" w:right="1153"/>
        <w:jc w:val="center"/>
        <w:rPr>
          <w:sz w:val="16"/>
        </w:rPr>
      </w:pPr>
      <w:r>
        <w:rPr>
          <w:sz w:val="16"/>
        </w:rPr>
        <w:t>Kraków, 2021</w:t>
      </w:r>
    </w:p>
    <w:p w14:paraId="0BBEA19E" w14:textId="77777777" w:rsidR="0033015E" w:rsidRDefault="0033015E" w:rsidP="0043431B">
      <w:pPr>
        <w:rPr>
          <w:sz w:val="16"/>
        </w:rPr>
        <w:sectPr w:rsidR="0033015E">
          <w:type w:val="continuous"/>
          <w:pgSz w:w="11910" w:h="16840"/>
          <w:pgMar w:top="1360" w:right="1240" w:bottom="280" w:left="1300" w:header="708" w:footer="708" w:gutter="0"/>
          <w:cols w:space="708"/>
        </w:sectPr>
      </w:pPr>
    </w:p>
    <w:p w14:paraId="2B4ADD20" w14:textId="7BED4210" w:rsidR="0033015E" w:rsidRDefault="00E128EF" w:rsidP="0043431B">
      <w:pPr>
        <w:pStyle w:val="Nagwek1"/>
        <w:spacing w:before="6"/>
        <w:ind w:left="0"/>
        <w:rPr>
          <w:color w:val="2E5395"/>
        </w:rPr>
      </w:pPr>
      <w:r>
        <w:rPr>
          <w:color w:val="2E5395"/>
        </w:rPr>
        <w:lastRenderedPageBreak/>
        <w:t>W</w:t>
      </w:r>
      <w:r w:rsidR="00590366">
        <w:rPr>
          <w:color w:val="2E5395"/>
        </w:rPr>
        <w:t xml:space="preserve">nioskowanie </w:t>
      </w:r>
      <w:r w:rsidR="0043431B">
        <w:rPr>
          <w:color w:val="2E5395"/>
        </w:rPr>
        <w:t>w przód</w:t>
      </w:r>
    </w:p>
    <w:p w14:paraId="7211ED56" w14:textId="77777777" w:rsidR="00EB71D4" w:rsidRPr="00590366" w:rsidRDefault="00EB71D4" w:rsidP="00590366">
      <w:pPr>
        <w:pStyle w:val="Nagwek1"/>
        <w:spacing w:before="6"/>
      </w:pPr>
    </w:p>
    <w:p w14:paraId="34CAFED8" w14:textId="0729D764" w:rsidR="0033015E" w:rsidRDefault="00590366" w:rsidP="00927A46">
      <w:pPr>
        <w:pStyle w:val="Tekstpodstawowy"/>
        <w:spacing w:before="1" w:line="276" w:lineRule="auto"/>
        <w:ind w:left="102" w:firstLine="618"/>
        <w:jc w:val="both"/>
      </w:pPr>
      <w:r w:rsidRPr="00590366">
        <w:t xml:space="preserve">Wnioskowanie </w:t>
      </w:r>
      <w:r w:rsidR="0043431B">
        <w:t>w przód</w:t>
      </w:r>
      <w:r w:rsidRPr="00590366">
        <w:t xml:space="preserve"> polega na tym, by na podstawie znanych faktów oraz posiadanych reguł</w:t>
      </w:r>
      <w:r>
        <w:t xml:space="preserve"> </w:t>
      </w:r>
      <w:r w:rsidRPr="00590366">
        <w:t>wnioskować o prawdziwości pozostałych faktów, wszystkich, jakie tyl</w:t>
      </w:r>
      <w:r>
        <w:t xml:space="preserve">ko wynikają w sposób logiczny z </w:t>
      </w:r>
      <w:r w:rsidRPr="00590366">
        <w:t>posiadanej wiedzy</w:t>
      </w:r>
      <w:r>
        <w:t>.</w:t>
      </w:r>
      <w:r>
        <w:rPr>
          <w:rStyle w:val="Odwoanieprzypisudolnego"/>
        </w:rPr>
        <w:footnoteReference w:id="1"/>
      </w:r>
    </w:p>
    <w:p w14:paraId="6A9F6F05" w14:textId="77777777" w:rsidR="00D246DC" w:rsidRDefault="00D246DC" w:rsidP="00927A46">
      <w:pPr>
        <w:pStyle w:val="Tekstpodstawowy"/>
        <w:spacing w:before="1" w:line="276" w:lineRule="auto"/>
        <w:ind w:left="102" w:firstLine="618"/>
        <w:jc w:val="both"/>
      </w:pPr>
      <w:r w:rsidRPr="00D246DC">
        <w:t>Zasada działania tego progresywnego algorytmu sztucznej inteligencji polega na uaktywnianiu spełnionych już wcześniej reguł, czyli takich, których przesłanki są w zbiorze faktów. Poprzez uruchomienie reguły doprowadzamy do dopisania nowego faktu, co powoduje, że spełniona i uaktywniona może zostać kolejna reguła. Wnioskowanie w przód nie może odbyć się bez faktów, ponieważ jest ono sterowane faktami.</w:t>
      </w:r>
    </w:p>
    <w:p w14:paraId="017308C2" w14:textId="77777777" w:rsidR="00EC6939" w:rsidRPr="00590366" w:rsidRDefault="00EC6939" w:rsidP="00927A46">
      <w:pPr>
        <w:pStyle w:val="Tekstpodstawowy"/>
        <w:spacing w:before="1" w:line="276" w:lineRule="auto"/>
        <w:ind w:left="102" w:firstLine="618"/>
        <w:jc w:val="both"/>
        <w:rPr>
          <w:vertAlign w:val="superscript"/>
        </w:rPr>
      </w:pPr>
    </w:p>
    <w:p w14:paraId="3523AA35" w14:textId="77777777" w:rsidR="00590366" w:rsidRDefault="00590366" w:rsidP="00927A46">
      <w:pPr>
        <w:pStyle w:val="Tekstpodstawowy"/>
        <w:spacing w:before="1" w:line="276" w:lineRule="auto"/>
        <w:ind w:left="102" w:firstLine="618"/>
        <w:jc w:val="both"/>
      </w:pPr>
    </w:p>
    <w:p w14:paraId="344581C8" w14:textId="17670080" w:rsidR="00590366" w:rsidRDefault="00590366" w:rsidP="00927A46">
      <w:pPr>
        <w:pStyle w:val="Tekstpodstawowy"/>
        <w:spacing w:before="1" w:line="276" w:lineRule="auto"/>
        <w:ind w:left="102" w:firstLine="618"/>
        <w:jc w:val="both"/>
      </w:pPr>
      <w:r>
        <w:t xml:space="preserve">W naszym projekcie zaprezentujemy implementację wnioskowania w </w:t>
      </w:r>
      <w:r w:rsidR="0043431B">
        <w:t>przód</w:t>
      </w:r>
      <w:r>
        <w:t xml:space="preserve"> na podstawie wcześniej wykonanego drzewa decyzyjnego. Ze względu na jego wielkość rozbudowania, wykorzystamy tylko jego fragment, w którym zawarte są wszystkie nasze konkluzje.</w:t>
      </w:r>
    </w:p>
    <w:p w14:paraId="6990A26B" w14:textId="77777777" w:rsidR="00590366" w:rsidRDefault="00590366" w:rsidP="00927A46">
      <w:pPr>
        <w:pStyle w:val="Tekstpodstawowy"/>
        <w:spacing w:before="1" w:line="276" w:lineRule="auto"/>
        <w:ind w:left="102" w:firstLine="618"/>
        <w:jc w:val="both"/>
      </w:pPr>
    </w:p>
    <w:p w14:paraId="6CB3D360" w14:textId="77777777" w:rsidR="00590366" w:rsidRDefault="00590366" w:rsidP="00927A46">
      <w:pPr>
        <w:pStyle w:val="Tekstpodstawowy"/>
        <w:spacing w:before="1" w:line="276" w:lineRule="auto"/>
        <w:jc w:val="both"/>
      </w:pPr>
      <w:r>
        <w:t>Fragment drzewa:</w:t>
      </w:r>
    </w:p>
    <w:p w14:paraId="49C0ECA1" w14:textId="77777777" w:rsidR="00590366" w:rsidRDefault="00590366" w:rsidP="00590366">
      <w:pPr>
        <w:pStyle w:val="Tekstpodstawowy"/>
        <w:spacing w:before="1"/>
        <w:jc w:val="both"/>
      </w:pPr>
    </w:p>
    <w:p w14:paraId="61AF6B49" w14:textId="6D2266A4" w:rsidR="00590366" w:rsidRDefault="00590366" w:rsidP="00590366">
      <w:pPr>
        <w:pStyle w:val="Tekstpodstawowy"/>
        <w:spacing w:before="1"/>
        <w:jc w:val="both"/>
      </w:pPr>
      <w:r>
        <w:rPr>
          <w:noProof/>
          <w:lang w:eastAsia="pl-PL"/>
        </w:rPr>
        <w:drawing>
          <wp:inline distT="0" distB="0" distL="0" distR="0" wp14:anchorId="50602371" wp14:editId="6A056C8E">
            <wp:extent cx="4690534" cy="5037982"/>
            <wp:effectExtent l="0" t="0" r="0" b="4445"/>
            <wp:docPr id="2" name="Obraz 2" descr="https://cdn.discordapp.com/attachments/831104223290064930/83809338208446055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31104223290064930/838093382084460554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547" cy="514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3C216" w14:textId="6FA6B0DC" w:rsidR="00590366" w:rsidRPr="00AB7C6F" w:rsidRDefault="00AB7C6F" w:rsidP="0080331D">
      <w:pPr>
        <w:pStyle w:val="Tekstpodstawowy"/>
        <w:spacing w:before="1"/>
        <w:ind w:firstLine="720"/>
        <w:jc w:val="both"/>
      </w:pPr>
      <w:r>
        <w:lastRenderedPageBreak/>
        <w:t xml:space="preserve">Na sam początek za pomocą </w:t>
      </w:r>
      <w:r w:rsidR="00927A46">
        <w:t xml:space="preserve">funkcji </w:t>
      </w:r>
      <w:proofErr w:type="spellStart"/>
      <w:r w:rsidRPr="00AB7C6F">
        <w:rPr>
          <w:i/>
        </w:rPr>
        <w:t>dynamic</w:t>
      </w:r>
      <w:proofErr w:type="spellEnd"/>
      <w:r>
        <w:rPr>
          <w:i/>
        </w:rPr>
        <w:t xml:space="preserve"> </w:t>
      </w:r>
      <w:r>
        <w:t xml:space="preserve">alokujemy dynamicznie predykaty, co umożliwia nam posługiwanie się funkcją </w:t>
      </w:r>
      <w:proofErr w:type="spellStart"/>
      <w:r w:rsidRPr="0043431B">
        <w:rPr>
          <w:i/>
          <w:iCs/>
        </w:rPr>
        <w:t>assert</w:t>
      </w:r>
      <w:proofErr w:type="spellEnd"/>
      <w:r w:rsidRPr="0043431B">
        <w:rPr>
          <w:i/>
          <w:iCs/>
        </w:rPr>
        <w:t>.</w:t>
      </w:r>
    </w:p>
    <w:p w14:paraId="0829956B" w14:textId="77777777" w:rsidR="00AB7C6F" w:rsidRDefault="00AB7C6F" w:rsidP="00590366">
      <w:pPr>
        <w:pStyle w:val="Tekstpodstawowy"/>
        <w:spacing w:before="1"/>
        <w:jc w:val="both"/>
      </w:pPr>
      <w:r>
        <w:rPr>
          <w:noProof/>
          <w:lang w:eastAsia="pl-PL"/>
        </w:rPr>
        <w:drawing>
          <wp:inline distT="0" distB="0" distL="0" distR="0" wp14:anchorId="114B6A4B" wp14:editId="153979EB">
            <wp:extent cx="2400300" cy="2794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5F207" w14:textId="77777777" w:rsidR="00590366" w:rsidRDefault="00590366" w:rsidP="00590366">
      <w:pPr>
        <w:pStyle w:val="Tekstpodstawowy"/>
        <w:spacing w:before="1"/>
        <w:jc w:val="both"/>
      </w:pPr>
    </w:p>
    <w:p w14:paraId="0232CD50" w14:textId="77777777" w:rsidR="00590366" w:rsidRDefault="00AB7C6F" w:rsidP="0080331D">
      <w:pPr>
        <w:pStyle w:val="Tekstpodstawowy"/>
        <w:spacing w:before="1"/>
        <w:ind w:firstLine="720"/>
        <w:jc w:val="both"/>
      </w:pPr>
      <w:r>
        <w:t>Następnie wprowadzamy fakty, które są dla nas prawdziwe (znane). W naszym przypadku będą to fakty dotyczące rodzaju auta.</w:t>
      </w:r>
    </w:p>
    <w:p w14:paraId="71FB3693" w14:textId="77777777" w:rsidR="00AB7C6F" w:rsidRDefault="00AB7C6F" w:rsidP="00590366">
      <w:pPr>
        <w:pStyle w:val="Tekstpodstawowy"/>
        <w:spacing w:before="1"/>
        <w:jc w:val="both"/>
      </w:pPr>
    </w:p>
    <w:p w14:paraId="4D698E4E" w14:textId="77777777" w:rsidR="00AB7C6F" w:rsidRDefault="00AB7C6F" w:rsidP="00590366">
      <w:pPr>
        <w:pStyle w:val="Tekstpodstawowy"/>
        <w:spacing w:before="1"/>
        <w:jc w:val="both"/>
      </w:pPr>
      <w:r>
        <w:rPr>
          <w:noProof/>
          <w:lang w:eastAsia="pl-PL"/>
        </w:rPr>
        <w:drawing>
          <wp:inline distT="0" distB="0" distL="0" distR="0" wp14:anchorId="5906E876" wp14:editId="7910EAA1">
            <wp:extent cx="3337560" cy="64008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1C47" w14:textId="77777777" w:rsidR="00AB7C6F" w:rsidRDefault="00AB7C6F" w:rsidP="00590366">
      <w:pPr>
        <w:pStyle w:val="Tekstpodstawowy"/>
        <w:spacing w:before="1"/>
        <w:jc w:val="both"/>
      </w:pPr>
    </w:p>
    <w:p w14:paraId="3E9AB6BF" w14:textId="77777777" w:rsidR="00AB7C6F" w:rsidRDefault="00AB7C6F" w:rsidP="0080331D">
      <w:pPr>
        <w:pStyle w:val="Tekstpodstawowy"/>
        <w:spacing w:before="1"/>
        <w:ind w:firstLine="720"/>
        <w:jc w:val="both"/>
      </w:pPr>
      <w:r>
        <w:t xml:space="preserve">Po wprowadzaniu faktów, możemy wprowadzić nasze reguły, które opisują w sposób logiczny jakie uwarunkowania występują przy konkretnych typach aut. </w:t>
      </w:r>
    </w:p>
    <w:p w14:paraId="506186E4" w14:textId="77777777" w:rsidR="00AB7C6F" w:rsidRDefault="00AB7C6F" w:rsidP="00590366">
      <w:pPr>
        <w:pStyle w:val="Tekstpodstawowy"/>
        <w:spacing w:before="1"/>
        <w:jc w:val="both"/>
      </w:pPr>
    </w:p>
    <w:p w14:paraId="4880B9EF" w14:textId="77777777" w:rsidR="00AB7C6F" w:rsidRDefault="00AB7C6F" w:rsidP="00590366">
      <w:pPr>
        <w:pStyle w:val="Tekstpodstawowy"/>
        <w:spacing w:before="1"/>
        <w:jc w:val="both"/>
      </w:pPr>
      <w:r>
        <w:t>Przykładowo dla konkluzji numer 9, reguły wyglądają następująco:</w:t>
      </w:r>
    </w:p>
    <w:p w14:paraId="0D69EF40" w14:textId="77777777" w:rsidR="00AB7C6F" w:rsidRDefault="00AB7C6F" w:rsidP="00590366">
      <w:pPr>
        <w:pStyle w:val="Tekstpodstawowy"/>
        <w:spacing w:before="1"/>
        <w:jc w:val="both"/>
      </w:pPr>
    </w:p>
    <w:p w14:paraId="340C3388" w14:textId="77777777" w:rsidR="00AB7C6F" w:rsidRDefault="00AB7C6F" w:rsidP="00590366">
      <w:pPr>
        <w:pStyle w:val="Tekstpodstawowy"/>
        <w:spacing w:before="1"/>
        <w:jc w:val="both"/>
      </w:pPr>
      <w:r>
        <w:rPr>
          <w:noProof/>
          <w:lang w:eastAsia="pl-PL"/>
        </w:rPr>
        <w:drawing>
          <wp:inline distT="0" distB="0" distL="0" distR="0" wp14:anchorId="190614AF" wp14:editId="19542A29">
            <wp:extent cx="5943600" cy="8191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B49C" w14:textId="77777777" w:rsidR="00AB7C6F" w:rsidRDefault="00AB7C6F" w:rsidP="00590366">
      <w:pPr>
        <w:pStyle w:val="Tekstpodstawowy"/>
        <w:spacing w:before="1"/>
        <w:jc w:val="both"/>
      </w:pPr>
    </w:p>
    <w:p w14:paraId="4F1A9418" w14:textId="1D8CDDE7" w:rsidR="00D246DC" w:rsidRDefault="0080331D" w:rsidP="00927A46">
      <w:pPr>
        <w:pStyle w:val="Tekstpodstawowy"/>
        <w:spacing w:before="1" w:line="276" w:lineRule="auto"/>
        <w:ind w:firstLine="720"/>
        <w:jc w:val="both"/>
      </w:pPr>
      <w:r w:rsidRPr="0080331D">
        <w:t xml:space="preserve">Na podstawie reguły(a) i faktu dotyczącego typu auta (który został wywnioskowany za pomocą drzewa decyzyjnego), do bazy danych zostaje dodany nowy fakt za pomocą funkcji </w:t>
      </w:r>
      <w:proofErr w:type="spellStart"/>
      <w:r w:rsidRPr="0080331D">
        <w:rPr>
          <w:i/>
        </w:rPr>
        <w:t>assert</w:t>
      </w:r>
      <w:proofErr w:type="spellEnd"/>
      <w:r w:rsidRPr="0080331D">
        <w:t xml:space="preserve">, który w tym przypadku dotyczy spalania. Mając w bazie danych fakt dotyczący spalania dodajemy kolejną informację dotyczącą ilości dzieci itd., aż do momentu zaimplementowania ostatniej reguły (pierwsze pytanie w drzewie binarnym). W ten sposób, za pomocą reguł, </w:t>
      </w:r>
      <w:r>
        <w:t xml:space="preserve">implementujemy sposób działa wnioskowania </w:t>
      </w:r>
      <w:r w:rsidR="00927A46">
        <w:t xml:space="preserve">w </w:t>
      </w:r>
      <w:r w:rsidR="0043431B">
        <w:t>przód</w:t>
      </w:r>
      <w:r>
        <w:t xml:space="preserve"> w </w:t>
      </w:r>
      <w:r w:rsidR="000C395B">
        <w:t>języku</w:t>
      </w:r>
      <w:r>
        <w:t xml:space="preserve"> PROLOG.</w:t>
      </w:r>
    </w:p>
    <w:p w14:paraId="49B04B3D" w14:textId="77777777" w:rsidR="0080331D" w:rsidRDefault="0080331D" w:rsidP="00927A46">
      <w:pPr>
        <w:pStyle w:val="Tekstpodstawowy"/>
        <w:spacing w:before="1" w:line="276" w:lineRule="auto"/>
        <w:jc w:val="both"/>
      </w:pPr>
    </w:p>
    <w:p w14:paraId="0B4339EE" w14:textId="77777777" w:rsidR="00D246DC" w:rsidRDefault="00D246DC" w:rsidP="00927A46">
      <w:pPr>
        <w:pStyle w:val="Tekstpodstawowy"/>
        <w:spacing w:before="1" w:line="276" w:lineRule="auto"/>
        <w:ind w:firstLine="720"/>
        <w:jc w:val="both"/>
      </w:pPr>
      <w:r>
        <w:t xml:space="preserve">Następnie za pomocą stworzonej funkcji </w:t>
      </w:r>
      <w:proofErr w:type="spellStart"/>
      <w:r w:rsidRPr="00D246DC">
        <w:rPr>
          <w:i/>
        </w:rPr>
        <w:t>sprawdz</w:t>
      </w:r>
      <w:proofErr w:type="spellEnd"/>
      <w:r>
        <w:t>, możemy zweryfikować działanie naszych reguł.</w:t>
      </w:r>
    </w:p>
    <w:p w14:paraId="2D121FFA" w14:textId="77777777" w:rsidR="00D246DC" w:rsidRDefault="00D246DC" w:rsidP="00EC6939">
      <w:pPr>
        <w:pStyle w:val="Tekstpodstawowy"/>
        <w:spacing w:before="1"/>
        <w:jc w:val="both"/>
      </w:pPr>
      <w:r>
        <w:rPr>
          <w:noProof/>
          <w:lang w:eastAsia="pl-PL"/>
        </w:rPr>
        <w:drawing>
          <wp:inline distT="0" distB="0" distL="0" distR="0" wp14:anchorId="4CE21D4B" wp14:editId="198A9B24">
            <wp:extent cx="5949950" cy="5778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17C5C" w14:textId="77777777" w:rsidR="00D246DC" w:rsidRDefault="00D246DC" w:rsidP="00EC6939">
      <w:pPr>
        <w:pStyle w:val="Tekstpodstawowy"/>
        <w:spacing w:before="1"/>
        <w:jc w:val="both"/>
      </w:pPr>
    </w:p>
    <w:p w14:paraId="55EC9449" w14:textId="116BDBC6" w:rsidR="00D246DC" w:rsidRDefault="00D246DC" w:rsidP="00EC6939">
      <w:pPr>
        <w:pStyle w:val="Tekstpodstawowy"/>
        <w:spacing w:before="1"/>
        <w:jc w:val="both"/>
      </w:pPr>
      <w:r w:rsidRPr="00D246DC">
        <w:rPr>
          <w:noProof/>
        </w:rPr>
        <w:drawing>
          <wp:inline distT="0" distB="0" distL="0" distR="0" wp14:anchorId="756E8632" wp14:editId="2C1F2F5D">
            <wp:extent cx="2791215" cy="2105319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E676" w14:textId="75C82B29" w:rsidR="000258F8" w:rsidRDefault="000258F8" w:rsidP="00EC6939">
      <w:pPr>
        <w:pStyle w:val="Tekstpodstawowy"/>
        <w:spacing w:before="1"/>
        <w:jc w:val="both"/>
      </w:pPr>
    </w:p>
    <w:p w14:paraId="1B2CAC1F" w14:textId="77777777" w:rsidR="000258F8" w:rsidRDefault="000258F8" w:rsidP="00EC6939">
      <w:pPr>
        <w:pStyle w:val="Tekstpodstawowy"/>
        <w:spacing w:before="1"/>
        <w:jc w:val="both"/>
      </w:pPr>
    </w:p>
    <w:p w14:paraId="70019D91" w14:textId="77777777" w:rsidR="00D246DC" w:rsidRDefault="00D246DC" w:rsidP="00EC6939">
      <w:pPr>
        <w:pStyle w:val="Tekstpodstawowy"/>
        <w:spacing w:before="1"/>
        <w:jc w:val="both"/>
      </w:pPr>
    </w:p>
    <w:p w14:paraId="0906B6D8" w14:textId="0E9B1176" w:rsidR="00D246DC" w:rsidRDefault="00D246DC" w:rsidP="00927A46">
      <w:pPr>
        <w:pStyle w:val="Tekstpodstawowy"/>
        <w:spacing w:before="1" w:line="276" w:lineRule="auto"/>
        <w:ind w:firstLine="720"/>
        <w:jc w:val="both"/>
      </w:pPr>
      <w:r>
        <w:lastRenderedPageBreak/>
        <w:t>Jak można zauważyć nasze wnioskowanie w przód działa, wszystkie fakty zostały dowiedzione.</w:t>
      </w:r>
      <w:r w:rsidR="0080331D">
        <w:t xml:space="preserve"> Cał</w:t>
      </w:r>
      <w:r w:rsidR="000258F8">
        <w:t>ą</w:t>
      </w:r>
      <w:r w:rsidR="0080331D">
        <w:t xml:space="preserve"> resztę wybranego odgałęzienia drzewa wykonujemy analogicznie dla każdej otrzymanej konkluzji, co zostało pokazane w pliku PROLOG.</w:t>
      </w:r>
    </w:p>
    <w:p w14:paraId="6DF9903D" w14:textId="1A1F7317" w:rsidR="000258F8" w:rsidRDefault="000258F8" w:rsidP="00927A46">
      <w:pPr>
        <w:pStyle w:val="Tekstpodstawowy"/>
        <w:spacing w:before="1" w:line="276" w:lineRule="auto"/>
        <w:ind w:firstLine="720"/>
        <w:jc w:val="both"/>
      </w:pPr>
    </w:p>
    <w:p w14:paraId="612B4A7E" w14:textId="77777777" w:rsidR="000258F8" w:rsidRDefault="000258F8" w:rsidP="000258F8">
      <w:pPr>
        <w:pStyle w:val="Nagwek1"/>
        <w:rPr>
          <w:color w:val="0070C0"/>
        </w:rPr>
      </w:pPr>
      <w:r w:rsidRPr="00973A1C">
        <w:rPr>
          <w:color w:val="0070C0"/>
        </w:rPr>
        <w:t>Wnioskowanie wstecz</w:t>
      </w:r>
    </w:p>
    <w:p w14:paraId="54D5A9C0" w14:textId="77777777" w:rsidR="000258F8" w:rsidRDefault="000258F8" w:rsidP="000258F8">
      <w:pPr>
        <w:pStyle w:val="Nagwek1"/>
        <w:rPr>
          <w:color w:val="0070C0"/>
        </w:rPr>
      </w:pPr>
    </w:p>
    <w:p w14:paraId="23DE0CC2" w14:textId="3C2DB884" w:rsidR="000258F8" w:rsidRDefault="000258F8" w:rsidP="000258F8">
      <w:pPr>
        <w:pStyle w:val="Nagwek1"/>
        <w:spacing w:line="276" w:lineRule="auto"/>
        <w:jc w:val="both"/>
        <w:rPr>
          <w:rFonts w:ascii="AppleSystemUIFont" w:eastAsiaTheme="minorHAnsi" w:hAnsi="AppleSystemUIFont" w:cs="AppleSystemUIFont"/>
          <w:sz w:val="24"/>
          <w:szCs w:val="24"/>
        </w:rPr>
      </w:pPr>
      <w:r>
        <w:rPr>
          <w:rFonts w:ascii="AppleSystemUIFont" w:eastAsiaTheme="minorHAnsi" w:hAnsi="AppleSystemUIFont" w:cs="AppleSystemUIFont"/>
          <w:sz w:val="24"/>
          <w:szCs w:val="24"/>
        </w:rPr>
        <w:t>Drugim</w:t>
      </w:r>
      <w:r w:rsidRPr="00927A46">
        <w:rPr>
          <w:rFonts w:ascii="AppleSystemUIFont" w:eastAsiaTheme="minorHAnsi" w:hAnsi="AppleSystemUIFont" w:cs="AppleSystemUIFont"/>
          <w:sz w:val="24"/>
          <w:szCs w:val="24"/>
        </w:rPr>
        <w:t xml:space="preserve"> sposobem wnioskowania w systemach </w:t>
      </w:r>
      <w:proofErr w:type="spellStart"/>
      <w:r w:rsidRPr="00927A46">
        <w:rPr>
          <w:rFonts w:ascii="AppleSystemUIFont" w:eastAsiaTheme="minorHAnsi" w:hAnsi="AppleSystemUIFont" w:cs="AppleSystemUIFont"/>
          <w:sz w:val="24"/>
          <w:szCs w:val="24"/>
        </w:rPr>
        <w:t>reg</w:t>
      </w:r>
      <w:r>
        <w:rPr>
          <w:rFonts w:ascii="AppleSystemUIFont" w:eastAsiaTheme="minorHAnsi" w:hAnsi="AppleSystemUIFont" w:cs="AppleSystemUIFont"/>
          <w:sz w:val="24"/>
          <w:szCs w:val="24"/>
        </w:rPr>
        <w:t>uł</w:t>
      </w:r>
      <w:r w:rsidRPr="00927A46">
        <w:rPr>
          <w:rFonts w:ascii="AppleSystemUIFont" w:eastAsiaTheme="minorHAnsi" w:hAnsi="AppleSystemUIFont" w:cs="AppleSystemUIFont"/>
          <w:sz w:val="24"/>
          <w:szCs w:val="24"/>
        </w:rPr>
        <w:t>owych</w:t>
      </w:r>
      <w:proofErr w:type="spellEnd"/>
      <w:r w:rsidRPr="00927A46">
        <w:rPr>
          <w:rFonts w:ascii="AppleSystemUIFont" w:eastAsiaTheme="minorHAnsi" w:hAnsi="AppleSystemUIFont" w:cs="AppleSystemUIFont"/>
          <w:sz w:val="24"/>
          <w:szCs w:val="24"/>
        </w:rPr>
        <w:t xml:space="preserve"> jest wnioskowanie wstecz, które działa w sposób regresywny. Działanie tego algorytmu opiera się na potwierdzeniu prawdziwości postawionej hipotezy, zwanej celem wnioskowania. Hipoteza jest potwierdzona wtedy, gdy istnieje reguła, której informacje zawarte w zbiorze faktów, a ostateczna konkluzja jest zgodna z wcześniej postawioną hipotezą.</w:t>
      </w:r>
      <w:r>
        <w:rPr>
          <w:rFonts w:ascii="AppleSystemUIFont" w:eastAsiaTheme="minorHAnsi" w:hAnsi="AppleSystemUIFont" w:cs="AppleSystemUIFont"/>
          <w:sz w:val="24"/>
          <w:szCs w:val="24"/>
        </w:rPr>
        <w:t xml:space="preserve"> </w:t>
      </w:r>
    </w:p>
    <w:p w14:paraId="34331373" w14:textId="68D8D1C8" w:rsidR="000258F8" w:rsidRPr="000258F8" w:rsidRDefault="000258F8" w:rsidP="000258F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38F07CE" w14:textId="77777777" w:rsidR="000258F8" w:rsidRDefault="000258F8" w:rsidP="00927A46">
      <w:pPr>
        <w:pStyle w:val="Tekstpodstawowy"/>
        <w:spacing w:before="1" w:line="276" w:lineRule="auto"/>
        <w:ind w:firstLine="720"/>
        <w:jc w:val="both"/>
      </w:pPr>
    </w:p>
    <w:p w14:paraId="3D82FE58" w14:textId="77777777" w:rsidR="00927A46" w:rsidRDefault="00927A46" w:rsidP="00590366">
      <w:pPr>
        <w:pStyle w:val="Tekstpodstawowy"/>
        <w:spacing w:before="1"/>
        <w:jc w:val="both"/>
      </w:pPr>
    </w:p>
    <w:p w14:paraId="4890E8CF" w14:textId="7A403858" w:rsidR="00927A46" w:rsidRDefault="00EB71D4" w:rsidP="00927A46">
      <w:pPr>
        <w:pStyle w:val="Nagwek1"/>
        <w:rPr>
          <w:color w:val="0070C0"/>
        </w:rPr>
      </w:pPr>
      <w:r w:rsidRPr="00EB71D4">
        <w:rPr>
          <w:color w:val="0070C0"/>
        </w:rPr>
        <w:t xml:space="preserve">Wnioskowanie </w:t>
      </w:r>
      <w:r w:rsidR="009C053E">
        <w:rPr>
          <w:color w:val="0070C0"/>
        </w:rPr>
        <w:t xml:space="preserve">mieszane </w:t>
      </w:r>
    </w:p>
    <w:p w14:paraId="4585F17E" w14:textId="77777777" w:rsidR="009C053E" w:rsidRPr="00EB71D4" w:rsidRDefault="009C053E" w:rsidP="009C053E">
      <w:pPr>
        <w:pStyle w:val="Akapitzlist"/>
      </w:pPr>
      <w:r>
        <w:tab/>
      </w:r>
    </w:p>
    <w:p w14:paraId="3E8E4D55" w14:textId="1BD3EE37" w:rsidR="00590366" w:rsidRDefault="009C053E" w:rsidP="00927A46">
      <w:pPr>
        <w:pStyle w:val="Tekstpodstawowy"/>
        <w:spacing w:before="1" w:line="276" w:lineRule="auto"/>
        <w:jc w:val="both"/>
      </w:pPr>
      <w:r>
        <w:t xml:space="preserve">Wnioskowanie </w:t>
      </w:r>
      <w:r w:rsidR="00927A46">
        <w:t xml:space="preserve">jest to synteza dwóch, omówionych powyżej, </w:t>
      </w:r>
      <w:r>
        <w:t>rodzaj</w:t>
      </w:r>
      <w:r w:rsidR="00927A46">
        <w:t>ów</w:t>
      </w:r>
      <w:r>
        <w:t xml:space="preserve"> wnioskowania</w:t>
      </w:r>
      <w:r w:rsidR="00927A46">
        <w:t xml:space="preserve"> (wnioskowania w przód i wnioskowanie w tył)</w:t>
      </w:r>
      <w:r>
        <w:t>.</w:t>
      </w:r>
      <w:r w:rsidR="00927A46">
        <w:t xml:space="preserve"> Działanie tego algorytmu</w:t>
      </w:r>
      <w:r>
        <w:t xml:space="preserve"> </w:t>
      </w:r>
      <w:r w:rsidR="00927A46">
        <w:t>n</w:t>
      </w:r>
      <w:r w:rsidR="00A20329">
        <w:t>ajczęściej rozpoczyna się on od wnioskowania w tył. Natomiast w momencie znalezienia przesłanki</w:t>
      </w:r>
      <w:r w:rsidR="00927A46">
        <w:t>,</w:t>
      </w:r>
      <w:r w:rsidR="00A20329">
        <w:t xml:space="preserve"> której nie można udowodnić zaczyna się wnioskowanie w przód.</w:t>
      </w:r>
    </w:p>
    <w:p w14:paraId="52E651B1" w14:textId="77777777" w:rsidR="00EF17DB" w:rsidRDefault="00EF17DB" w:rsidP="00EF17DB">
      <w:pPr>
        <w:pStyle w:val="Nagwek1"/>
        <w:ind w:left="0"/>
        <w:rPr>
          <w:rFonts w:ascii="AppleSystemUIFont" w:eastAsiaTheme="minorHAnsi" w:hAnsi="AppleSystemUIFont" w:cs="AppleSystemUIFont"/>
          <w:sz w:val="26"/>
          <w:szCs w:val="26"/>
        </w:rPr>
      </w:pPr>
    </w:p>
    <w:p w14:paraId="09BD6627" w14:textId="4204AD0D" w:rsidR="00927A46" w:rsidRDefault="00927A46" w:rsidP="00973A1C">
      <w:pPr>
        <w:pStyle w:val="Nagwek1"/>
        <w:rPr>
          <w:rFonts w:ascii="AppleSystemUIFont" w:eastAsiaTheme="minorHAnsi" w:hAnsi="AppleSystemUIFont" w:cs="AppleSystemUIFont"/>
          <w:sz w:val="26"/>
          <w:szCs w:val="26"/>
        </w:rPr>
      </w:pPr>
    </w:p>
    <w:p w14:paraId="7D38221A" w14:textId="274D90FF" w:rsidR="00927A46" w:rsidRDefault="00927A46" w:rsidP="00927A46">
      <w:pPr>
        <w:pStyle w:val="Nagwek1"/>
        <w:rPr>
          <w:color w:val="0070C0"/>
        </w:rPr>
      </w:pPr>
      <w:r>
        <w:rPr>
          <w:color w:val="0070C0"/>
        </w:rPr>
        <w:t>Bibliografia</w:t>
      </w:r>
    </w:p>
    <w:p w14:paraId="65C05921" w14:textId="77777777" w:rsidR="00927A46" w:rsidRDefault="00927A46" w:rsidP="00927A46">
      <w:pPr>
        <w:pStyle w:val="Nagwek1"/>
        <w:rPr>
          <w:color w:val="0070C0"/>
        </w:rPr>
      </w:pPr>
    </w:p>
    <w:p w14:paraId="55174B51" w14:textId="326C104E" w:rsidR="00927A46" w:rsidRPr="00927A46" w:rsidRDefault="00F42266" w:rsidP="00927A46">
      <w:pPr>
        <w:pStyle w:val="Nagwek1"/>
        <w:numPr>
          <w:ilvl w:val="0"/>
          <w:numId w:val="2"/>
        </w:numPr>
        <w:rPr>
          <w:color w:val="000000" w:themeColor="text1"/>
          <w:sz w:val="24"/>
          <w:szCs w:val="24"/>
        </w:rPr>
      </w:pPr>
      <w:hyperlink r:id="rId15" w:history="1">
        <w:r w:rsidR="00927A46" w:rsidRPr="00927A46">
          <w:rPr>
            <w:rStyle w:val="Hipercze"/>
            <w:color w:val="000000" w:themeColor="text1"/>
            <w:sz w:val="24"/>
            <w:szCs w:val="24"/>
          </w:rPr>
          <w:t>http://michalbereta.pl/dydaktyka/ZSI/PROLOG_wnioskowanie_wprzod_wtyl.pdf</w:t>
        </w:r>
      </w:hyperlink>
    </w:p>
    <w:p w14:paraId="22C33453" w14:textId="05923566" w:rsidR="00927A46" w:rsidRPr="00927A46" w:rsidRDefault="00927A46" w:rsidP="00927A46">
      <w:pPr>
        <w:pStyle w:val="Nagwek1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27A46">
        <w:rPr>
          <w:color w:val="000000" w:themeColor="text1"/>
          <w:sz w:val="24"/>
          <w:szCs w:val="24"/>
        </w:rPr>
        <w:t>http://prac.us.edu.pl/~siminski/se/se_05.pdf</w:t>
      </w:r>
    </w:p>
    <w:p w14:paraId="4298EB87" w14:textId="74929CA0" w:rsidR="000258F8" w:rsidRPr="000258F8" w:rsidRDefault="00F42266" w:rsidP="000258F8">
      <w:pPr>
        <w:pStyle w:val="Nagwek1"/>
        <w:numPr>
          <w:ilvl w:val="0"/>
          <w:numId w:val="2"/>
        </w:numPr>
        <w:rPr>
          <w:rStyle w:val="Hipercze"/>
          <w:color w:val="000000" w:themeColor="text1"/>
          <w:sz w:val="24"/>
          <w:szCs w:val="24"/>
          <w:u w:val="none"/>
        </w:rPr>
      </w:pPr>
      <w:hyperlink r:id="rId16" w:history="1">
        <w:r w:rsidR="00927A46" w:rsidRPr="00927A46">
          <w:rPr>
            <w:rStyle w:val="Hipercze"/>
            <w:color w:val="000000" w:themeColor="text1"/>
            <w:sz w:val="24"/>
            <w:szCs w:val="24"/>
          </w:rPr>
          <w:t>https://pl.wikipedia.org/wiki/Wnioskowanie_w_ty%C5%82</w:t>
        </w:r>
      </w:hyperlink>
    </w:p>
    <w:p w14:paraId="371D4F3A" w14:textId="068DC023" w:rsidR="000258F8" w:rsidRPr="000258F8" w:rsidRDefault="000258F8" w:rsidP="000258F8">
      <w:pPr>
        <w:pStyle w:val="Akapitzlist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0258F8">
        <w:rPr>
          <w:rFonts w:ascii="Times New Roman" w:eastAsia="Times New Roman" w:hAnsi="Times New Roman" w:cs="Times New Roman"/>
          <w:color w:val="000000" w:themeColor="text1"/>
        </w:rPr>
        <w:t>https://staff.uz.zgora.pl/kpatan/materialy/zimowy/pwsz3/wyklad6.pdf</w:t>
      </w:r>
    </w:p>
    <w:p w14:paraId="378FA92D" w14:textId="77777777" w:rsidR="000258F8" w:rsidRPr="000258F8" w:rsidRDefault="000258F8" w:rsidP="000258F8">
      <w:pPr>
        <w:pStyle w:val="Nagwek1"/>
        <w:ind w:left="462"/>
        <w:rPr>
          <w:color w:val="000000" w:themeColor="text1"/>
          <w:sz w:val="24"/>
          <w:szCs w:val="24"/>
        </w:rPr>
      </w:pPr>
    </w:p>
    <w:p w14:paraId="4EACB9D5" w14:textId="77777777" w:rsidR="00927A46" w:rsidRDefault="00927A46" w:rsidP="00927A46">
      <w:pPr>
        <w:pStyle w:val="Nagwek1"/>
        <w:ind w:left="0"/>
        <w:rPr>
          <w:color w:val="0070C0"/>
          <w:sz w:val="24"/>
          <w:szCs w:val="24"/>
        </w:rPr>
      </w:pPr>
    </w:p>
    <w:p w14:paraId="47231401" w14:textId="57E86291" w:rsidR="00927A46" w:rsidRPr="00927A46" w:rsidRDefault="00927A46" w:rsidP="00927A46">
      <w:pPr>
        <w:pStyle w:val="Nagwek1"/>
        <w:rPr>
          <w:color w:val="0070C0"/>
          <w:sz w:val="24"/>
          <w:szCs w:val="24"/>
        </w:rPr>
      </w:pPr>
    </w:p>
    <w:p w14:paraId="486F9F1E" w14:textId="77777777" w:rsidR="00927A46" w:rsidRDefault="00927A46" w:rsidP="00973A1C">
      <w:pPr>
        <w:pStyle w:val="Nagwek1"/>
        <w:rPr>
          <w:rFonts w:ascii="AppleSystemUIFont" w:eastAsiaTheme="minorHAnsi" w:hAnsi="AppleSystemUIFont" w:cs="AppleSystemUIFont"/>
          <w:sz w:val="26"/>
          <w:szCs w:val="26"/>
        </w:rPr>
      </w:pPr>
    </w:p>
    <w:p w14:paraId="10E239B0" w14:textId="77777777" w:rsidR="00927A46" w:rsidRPr="00973A1C" w:rsidRDefault="00927A46" w:rsidP="00973A1C">
      <w:pPr>
        <w:pStyle w:val="Nagwek1"/>
        <w:rPr>
          <w:color w:val="0070C0"/>
        </w:rPr>
      </w:pPr>
    </w:p>
    <w:p w14:paraId="3CDE0B71" w14:textId="791D3034" w:rsidR="00590366" w:rsidRDefault="00590366" w:rsidP="00927A46">
      <w:pPr>
        <w:pStyle w:val="Nagwek2"/>
      </w:pPr>
    </w:p>
    <w:p w14:paraId="2D69C21F" w14:textId="50E87D41" w:rsidR="00590366" w:rsidRPr="00590366" w:rsidRDefault="00590366" w:rsidP="00927A46">
      <w:pPr>
        <w:pStyle w:val="Nagwek1"/>
      </w:pPr>
    </w:p>
    <w:sectPr w:rsidR="00590366" w:rsidRPr="00590366" w:rsidSect="00D246DC">
      <w:pgSz w:w="11910" w:h="16840"/>
      <w:pgMar w:top="1440" w:right="1240" w:bottom="280" w:left="13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9174D" w14:textId="77777777" w:rsidR="00F42266" w:rsidRDefault="00F42266" w:rsidP="00590366">
      <w:r>
        <w:separator/>
      </w:r>
    </w:p>
  </w:endnote>
  <w:endnote w:type="continuationSeparator" w:id="0">
    <w:p w14:paraId="36A43B29" w14:textId="77777777" w:rsidR="00F42266" w:rsidRDefault="00F42266" w:rsidP="00590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2FE97" w14:textId="77777777" w:rsidR="00F42266" w:rsidRDefault="00F42266" w:rsidP="00590366">
      <w:r>
        <w:separator/>
      </w:r>
    </w:p>
  </w:footnote>
  <w:footnote w:type="continuationSeparator" w:id="0">
    <w:p w14:paraId="788F64BA" w14:textId="77777777" w:rsidR="00F42266" w:rsidRDefault="00F42266" w:rsidP="00590366">
      <w:r>
        <w:continuationSeparator/>
      </w:r>
    </w:p>
  </w:footnote>
  <w:footnote w:id="1">
    <w:p w14:paraId="60D40C84" w14:textId="77777777" w:rsidR="00590366" w:rsidRDefault="0059036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590366">
        <w:rPr>
          <w:i/>
        </w:rPr>
        <w:t xml:space="preserve">Wnioskowanie w przód i w tył w </w:t>
      </w:r>
      <w:proofErr w:type="spellStart"/>
      <w:r w:rsidRPr="00590366">
        <w:rPr>
          <w:i/>
        </w:rPr>
        <w:t>PROLOGu</w:t>
      </w:r>
      <w:proofErr w:type="spellEnd"/>
      <w:r>
        <w:rPr>
          <w:i/>
        </w:rPr>
        <w:t xml:space="preserve">, </w:t>
      </w:r>
      <w:r>
        <w:t xml:space="preserve">Michał </w:t>
      </w:r>
      <w:proofErr w:type="spellStart"/>
      <w:r>
        <w:t>Bereta</w:t>
      </w:r>
      <w:proofErr w:type="spellEnd"/>
      <w:r>
        <w:t xml:space="preserve"> </w:t>
      </w:r>
      <w:r w:rsidR="00AB7C6F" w:rsidRPr="00AB7C6F">
        <w:t>http://michalbereta.pl/dydaktyka/ZSI/PROLOG_wnioskowanie_wprzod_wtyl.pdf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8672B"/>
    <w:multiLevelType w:val="hybridMultilevel"/>
    <w:tmpl w:val="2F4A97C2"/>
    <w:lvl w:ilvl="0" w:tplc="6A0CB5CE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C0746"/>
    <w:multiLevelType w:val="hybridMultilevel"/>
    <w:tmpl w:val="1696C376"/>
    <w:lvl w:ilvl="0" w:tplc="6A0CB5CE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2" w:hanging="360"/>
      </w:pPr>
    </w:lvl>
    <w:lvl w:ilvl="2" w:tplc="0415001B" w:tentative="1">
      <w:start w:val="1"/>
      <w:numFmt w:val="lowerRoman"/>
      <w:lvlText w:val="%3."/>
      <w:lvlJc w:val="right"/>
      <w:pPr>
        <w:ind w:left="1902" w:hanging="180"/>
      </w:pPr>
    </w:lvl>
    <w:lvl w:ilvl="3" w:tplc="0415000F" w:tentative="1">
      <w:start w:val="1"/>
      <w:numFmt w:val="decimal"/>
      <w:lvlText w:val="%4."/>
      <w:lvlJc w:val="left"/>
      <w:pPr>
        <w:ind w:left="2622" w:hanging="360"/>
      </w:pPr>
    </w:lvl>
    <w:lvl w:ilvl="4" w:tplc="04150019" w:tentative="1">
      <w:start w:val="1"/>
      <w:numFmt w:val="lowerLetter"/>
      <w:lvlText w:val="%5."/>
      <w:lvlJc w:val="left"/>
      <w:pPr>
        <w:ind w:left="3342" w:hanging="360"/>
      </w:pPr>
    </w:lvl>
    <w:lvl w:ilvl="5" w:tplc="0415001B" w:tentative="1">
      <w:start w:val="1"/>
      <w:numFmt w:val="lowerRoman"/>
      <w:lvlText w:val="%6."/>
      <w:lvlJc w:val="right"/>
      <w:pPr>
        <w:ind w:left="4062" w:hanging="180"/>
      </w:pPr>
    </w:lvl>
    <w:lvl w:ilvl="6" w:tplc="0415000F" w:tentative="1">
      <w:start w:val="1"/>
      <w:numFmt w:val="decimal"/>
      <w:lvlText w:val="%7."/>
      <w:lvlJc w:val="left"/>
      <w:pPr>
        <w:ind w:left="4782" w:hanging="360"/>
      </w:pPr>
    </w:lvl>
    <w:lvl w:ilvl="7" w:tplc="04150019" w:tentative="1">
      <w:start w:val="1"/>
      <w:numFmt w:val="lowerLetter"/>
      <w:lvlText w:val="%8."/>
      <w:lvlJc w:val="left"/>
      <w:pPr>
        <w:ind w:left="5502" w:hanging="360"/>
      </w:pPr>
    </w:lvl>
    <w:lvl w:ilvl="8" w:tplc="0415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5E"/>
    <w:rsid w:val="000258F8"/>
    <w:rsid w:val="000C395B"/>
    <w:rsid w:val="001975A1"/>
    <w:rsid w:val="00252FF4"/>
    <w:rsid w:val="0033015E"/>
    <w:rsid w:val="0043431B"/>
    <w:rsid w:val="004B1248"/>
    <w:rsid w:val="00590366"/>
    <w:rsid w:val="0080331D"/>
    <w:rsid w:val="008A51B6"/>
    <w:rsid w:val="00927A46"/>
    <w:rsid w:val="00973A1C"/>
    <w:rsid w:val="009C053E"/>
    <w:rsid w:val="00A20329"/>
    <w:rsid w:val="00AB7C6F"/>
    <w:rsid w:val="00D246DC"/>
    <w:rsid w:val="00DE45D7"/>
    <w:rsid w:val="00E128EF"/>
    <w:rsid w:val="00EB71D4"/>
    <w:rsid w:val="00EC6939"/>
    <w:rsid w:val="00EF17DB"/>
    <w:rsid w:val="00F4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6D0C5"/>
  <w15:docId w15:val="{BF2F5716-7B46-0849-B1D0-56C3C448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1"/>
    <w:qFormat/>
    <w:rPr>
      <w:rFonts w:ascii="Carlito" w:eastAsia="Carlito" w:hAnsi="Carlito" w:cs="Carlito"/>
      <w:lang w:val="pl-PL"/>
    </w:rPr>
  </w:style>
  <w:style w:type="paragraph" w:styleId="Nagwek1">
    <w:name w:val="heading 1"/>
    <w:basedOn w:val="Normalny"/>
    <w:uiPriority w:val="1"/>
    <w:qFormat/>
    <w:pPr>
      <w:ind w:left="102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B71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4"/>
      <w:szCs w:val="24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90366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90366"/>
    <w:rPr>
      <w:rFonts w:ascii="Carlito" w:eastAsia="Carlito" w:hAnsi="Carlito" w:cs="Carlito"/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90366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9036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90366"/>
    <w:rPr>
      <w:rFonts w:ascii="Tahoma" w:eastAsia="Carlito" w:hAnsi="Tahoma" w:cs="Tahoma"/>
      <w:sz w:val="16"/>
      <w:szCs w:val="16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90366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90366"/>
    <w:rPr>
      <w:rFonts w:ascii="Carlito" w:eastAsia="Carlito" w:hAnsi="Carlito" w:cs="Carlito"/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90366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EB71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styleId="Hipercze">
    <w:name w:val="Hyperlink"/>
    <w:basedOn w:val="Domylnaczcionkaakapitu"/>
    <w:uiPriority w:val="99"/>
    <w:unhideWhenUsed/>
    <w:rsid w:val="00927A46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27A4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927A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Wnioskowanie_w_ty%C5%8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michalbereta.pl/dydaktyka/ZSI/PROLOG_wnioskowanie_wprzod_wtyl.pd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3ADB9-5F42-4A25-B191-C0CDA078D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524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Rafał Holona</dc:creator>
  <cp:lastModifiedBy>Karol Augustyniak</cp:lastModifiedBy>
  <cp:revision>6</cp:revision>
  <dcterms:created xsi:type="dcterms:W3CDTF">2021-05-01T18:17:00Z</dcterms:created>
  <dcterms:modified xsi:type="dcterms:W3CDTF">2021-05-02T15:43:00Z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Creator">
    <vt:lpwstr>Microsoft® Word dla Microsoft 365</vt:lpwstr>
  </property>
  <property fmtid="{D5CDD505-2E9C-101B-9397-08002B2CF9AE}" pid="4" name="LastSaved">
    <vt:filetime>2021-05-01T00:00:00Z</vt:filetime>
  </property>
</Properties>
</file>