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Towarzystwo ubezpieczeniowe posiada w swoim rejestrze pojazdów następujące dane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 samochodach osobowych: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numer rejestracyjny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marka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rok produkcji, numer PESEL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właściciela </w:t>
      </w:r>
      <w:r>
        <w:rPr>
          <w:rFonts w:ascii="TimesNewRomanPSMT" w:hAnsi="TimesNewRomanPSMT" w:cs="TimesNewRomanPSMT"/>
          <w:sz w:val="24"/>
          <w:szCs w:val="24"/>
        </w:rPr>
        <w:t xml:space="preserve">oraz dane o właścicielach pojazdów: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imię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nazwisko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numer PESEL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typ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miejscowości</w:t>
      </w:r>
      <w:r>
        <w:rPr>
          <w:rFonts w:ascii="TimesNewRomanPSMT" w:hAnsi="TimesNewRomanPSMT" w:cs="TimesNewRomanPSMT"/>
          <w:sz w:val="24"/>
          <w:szCs w:val="24"/>
        </w:rPr>
        <w:t>. Ponadto gromadzi informacje o wypadkach spowodowanych przez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ubezpieczonych właścicieli samochodów, aby na tej podstawie ustalać składki ubezpieczenia.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kolejnych 700 wierszach pliku </w:t>
      </w:r>
      <w:r>
        <w:rPr>
          <w:rFonts w:ascii="Courier New" w:hAnsi="Courier New" w:cs="Courier New"/>
          <w:sz w:val="24"/>
          <w:szCs w:val="24"/>
        </w:rPr>
        <w:t xml:space="preserve">auta.txt </w:t>
      </w:r>
      <w:r>
        <w:rPr>
          <w:rFonts w:ascii="TimesNewRomanPSMT" w:hAnsi="TimesNewRomanPSMT" w:cs="TimesNewRomanPSMT"/>
          <w:sz w:val="24"/>
          <w:szCs w:val="24"/>
        </w:rPr>
        <w:t>znajdują się następujące dane dotyczące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samochodów: numer rejestracyjny, marka, rok produkcji, numer PESEL właściciela pojazdu.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BAU1876 skoda 1998 59042500616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BAU3353 renault 1999 54010520609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kolejnych 689 wierszach pliku </w:t>
      </w:r>
      <w:r>
        <w:rPr>
          <w:rFonts w:ascii="Courier New" w:hAnsi="Courier New" w:cs="Courier New"/>
          <w:sz w:val="24"/>
          <w:szCs w:val="24"/>
        </w:rPr>
        <w:t xml:space="preserve">osoby.txt </w:t>
      </w:r>
      <w:r>
        <w:rPr>
          <w:rFonts w:ascii="TimesNewRomanPSMT" w:hAnsi="TimesNewRomanPSMT" w:cs="TimesNewRomanPSMT"/>
          <w:sz w:val="24"/>
          <w:szCs w:val="24"/>
        </w:rPr>
        <w:t>znajdują się następujące dane: numer PESEL,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imię, nazwisko, typ miejscowości. Przyjęto następujące oznaczenia typów miejscowości: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– duże miasto, B – średnie miasto, C – małe miasto i D – wieś.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46073182890 Kornel Henrykowski A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46080423256 Jan Bugajski B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kolejnych 500 wierszach pliku </w:t>
      </w:r>
      <w:r>
        <w:rPr>
          <w:rFonts w:ascii="Courier New" w:hAnsi="Courier New" w:cs="Courier New"/>
          <w:sz w:val="24"/>
          <w:szCs w:val="24"/>
        </w:rPr>
        <w:t xml:space="preserve">wypadki.txt </w:t>
      </w:r>
      <w:r>
        <w:rPr>
          <w:rFonts w:ascii="TimesNewRomanPSMT" w:hAnsi="TimesNewRomanPSMT" w:cs="TimesNewRomanPSMT"/>
          <w:sz w:val="24"/>
          <w:szCs w:val="24"/>
        </w:rPr>
        <w:t>znajdują się następujące dane: numer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identyfikacyjny wypadku, data wypadku, numer rejestracyjny samochodu, wysokość straty,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którą pokryło towarzystwo ubezpieczeniowe.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1996-01-03 BL24933 10453,00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1997-10-14 GCH9779 673,00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2002-03-24 NWE4941 8276,00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Separatorem oddzielającym sąsiednie elementy w powyższych plikach jest znak odstępu.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Odpowiedzi do poniższych podpunktów umieść w pliku tekstowym </w:t>
      </w:r>
      <w:r>
        <w:rPr>
          <w:rFonts w:ascii="Courier New" w:hAnsi="Courier New" w:cs="Courier New"/>
          <w:sz w:val="24"/>
          <w:szCs w:val="24"/>
        </w:rPr>
        <w:t>odp.txt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Odpowiedź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każdego podpunktu poprzedź literą oznaczającą podpunkt.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Podaj, ilu właścicieli samochodów miało co najmniej jeden wypadek.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Uwaga: Właściciela odnotowanego w kilku wypadkach liczymy jeden raz.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Podaj numer rejestracyjny samochodu oraz imię i nazwisko właściciela, któremu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wypłacono największą kwotę odszkodowania oraz jej wysokość.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Podaj sumy odszkodowań, jakie wypłaciło towarzystwo ubezpieczeniowe w roku 2006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oraz w roku 2007.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Podaj markę samochodu, która została odnotowana w największej liczbie wypadków oraz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liczbę wypadków, w których samochody tej marki były odnotowane. Jeśli pewien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samochód był odnotowany w kilku wypadkach, to liczymy go tyle razy, w ilu wypadkach</w:t>
      </w:r>
    </w:p>
    <w:p w:rsidR="00231424" w:rsidRDefault="00231424" w:rsidP="002314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brał udział.</w:t>
      </w:r>
    </w:p>
    <w:p w:rsidR="00BA69DB" w:rsidRDefault="00231424" w:rsidP="00231424">
      <w:r>
        <w:rPr>
          <w:rFonts w:ascii="TimesNewRomanPSMT" w:hAnsi="TimesNewRomanPSMT" w:cs="TimesNewRomanPSMT"/>
          <w:sz w:val="24"/>
          <w:szCs w:val="24"/>
        </w:rPr>
        <w:t>e) Podaj liczby wypadków z udziałem właścicieli z małego</w:t>
      </w:r>
      <w:r w:rsidR="000F6CB4">
        <w:rPr>
          <w:rFonts w:ascii="TimesNewRomanPSMT" w:hAnsi="TimesNewRomanPSMT" w:cs="TimesNewRomanPSMT"/>
          <w:sz w:val="24"/>
          <w:szCs w:val="24"/>
        </w:rPr>
        <w:t xml:space="preserve"> miasta</w:t>
      </w:r>
      <w:bookmarkStart w:id="0" w:name="_GoBack"/>
      <w:bookmarkEnd w:id="0"/>
    </w:p>
    <w:sectPr w:rsidR="00BA6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24"/>
    <w:rsid w:val="000F6CB4"/>
    <w:rsid w:val="00231424"/>
    <w:rsid w:val="00B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2013-09-29T17:22:00Z</dcterms:created>
  <dcterms:modified xsi:type="dcterms:W3CDTF">2013-09-29T20:20:00Z</dcterms:modified>
</cp:coreProperties>
</file>